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5F5737">
        <w:rPr>
          <w:rFonts w:ascii="Times New Roman" w:eastAsia="Calibri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 wp14:anchorId="28E9EE16" wp14:editId="315F87AD">
            <wp:extent cx="590550" cy="676275"/>
            <wp:effectExtent l="0" t="0" r="0" b="9525"/>
            <wp:docPr id="2" name="Рисунок 2" descr="Pict0007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00711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Уведомление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 проведении общественного обсуждения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 w:rsidRPr="005F5737">
        <w:rPr>
          <w:rFonts w:ascii="Times New Roman" w:eastAsia="Calibri" w:hAnsi="Times New Roman" w:cs="Times New Roman"/>
          <w:bCs/>
          <w:spacing w:val="1"/>
          <w:sz w:val="28"/>
          <w:szCs w:val="28"/>
        </w:rPr>
        <w:t>Ордынского района Новосибирской области</w:t>
      </w:r>
      <w:r w:rsidRPr="005F573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Порядка принятия решений о разработке муниципальных программ Ордынского района Новосибирской области, их формирования и реализации, утвержденного Постановлением администрации Ордынского района Новосибирской области от 27.06.2013 № 484</w:t>
      </w: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, с </w:t>
      </w:r>
      <w:r w:rsidR="005A55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23 июня</w:t>
      </w: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по </w:t>
      </w:r>
      <w:r w:rsidR="00A8220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0</w:t>
      </w:r>
      <w:r w:rsidR="005A55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2</w:t>
      </w: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A8220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июля</w:t>
      </w: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202</w:t>
      </w:r>
      <w:r w:rsidR="00A8220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5</w:t>
      </w:r>
      <w:r w:rsidRPr="005F573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 </w:t>
      </w:r>
      <w:r w:rsidRPr="005F573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следующего проекта </w:t>
      </w: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="00A82205" w:rsidRPr="00A82205">
        <w:rPr>
          <w:rFonts w:ascii="Times New Roman" w:eastAsia="Calibri" w:hAnsi="Times New Roman" w:cs="Times New Roman"/>
          <w:sz w:val="28"/>
          <w:szCs w:val="28"/>
        </w:rPr>
        <w:t>«Поддержка социально ориентированных некоммерческих организаций и гражданских инициатив на 2026-2028 годы»</w:t>
      </w: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Программа). Проект Программы прилагается.</w:t>
      </w:r>
    </w:p>
    <w:p w:rsidR="005F5737" w:rsidRPr="005F5737" w:rsidRDefault="005F5737" w:rsidP="005F5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Предлагаем ознакомиться с проектом Программы и направить свои предложения и замечания </w:t>
      </w:r>
      <w:r w:rsidRPr="005F5737">
        <w:rPr>
          <w:rFonts w:ascii="Times New Roman" w:eastAsia="Calibri" w:hAnsi="Times New Roman" w:cs="Times New Roman"/>
          <w:sz w:val="28"/>
          <w:szCs w:val="28"/>
        </w:rPr>
        <w:t>по адресу: Новосибирская область, Ордынский р-н, р.п. Ордынское, </w:t>
      </w:r>
      <w:proofErr w:type="spellStart"/>
      <w:r w:rsidRPr="005F5737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Революции, д. 17 или по электронной почте </w:t>
      </w:r>
      <w:r w:rsidRPr="005F5737">
        <w:rPr>
          <w:rFonts w:ascii="Times New Roman" w:eastAsia="Calibri" w:hAnsi="Times New Roman" w:cs="Times New Roman"/>
          <w:sz w:val="28"/>
          <w:szCs w:val="28"/>
          <w:lang w:val="en-US"/>
        </w:rPr>
        <w:t>ord</w:t>
      </w:r>
      <w:r w:rsidRPr="005F5737">
        <w:rPr>
          <w:rFonts w:ascii="Times New Roman" w:eastAsia="Calibri" w:hAnsi="Times New Roman" w:cs="Times New Roman"/>
          <w:sz w:val="28"/>
          <w:szCs w:val="28"/>
        </w:rPr>
        <w:t>_</w:t>
      </w:r>
      <w:r w:rsidRPr="005F5737">
        <w:rPr>
          <w:rFonts w:ascii="Times New Roman" w:eastAsia="Calibri" w:hAnsi="Times New Roman" w:cs="Times New Roman"/>
          <w:sz w:val="28"/>
          <w:szCs w:val="28"/>
          <w:lang w:val="en-US"/>
        </w:rPr>
        <w:t>vod</w:t>
      </w:r>
      <w:r w:rsidRPr="005F5737">
        <w:rPr>
          <w:rFonts w:ascii="Times New Roman" w:eastAsia="Calibri" w:hAnsi="Times New Roman" w:cs="Times New Roman"/>
          <w:sz w:val="28"/>
          <w:szCs w:val="28"/>
        </w:rPr>
        <w:t>@</w:t>
      </w:r>
      <w:r w:rsidRPr="005F5737">
        <w:rPr>
          <w:rFonts w:ascii="Times New Roman" w:eastAsia="Calibri" w:hAnsi="Times New Roman" w:cs="Times New Roman"/>
          <w:sz w:val="28"/>
          <w:szCs w:val="28"/>
          <w:lang w:val="en-US"/>
        </w:rPr>
        <w:t>nso</w:t>
      </w:r>
      <w:r w:rsidRPr="005F5737">
        <w:rPr>
          <w:rFonts w:ascii="Times New Roman" w:eastAsia="Calibri" w:hAnsi="Times New Roman" w:cs="Times New Roman"/>
          <w:sz w:val="28"/>
          <w:szCs w:val="28"/>
        </w:rPr>
        <w:t>.ru</w:t>
      </w:r>
    </w:p>
    <w:p w:rsidR="005F5737" w:rsidRPr="005F5737" w:rsidRDefault="005F5737" w:rsidP="005F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замечания, поступившие по результатам общественного обсуждения, будут учтены (при их обоснованности) при доработке проекта Программы.</w:t>
      </w:r>
    </w:p>
    <w:p w:rsidR="005F5737" w:rsidRPr="005F5737" w:rsidRDefault="005F5737" w:rsidP="005F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замечания, поступившие после срока окончания проведения общественного обсуждения, не будут учитываться при доработке проекта Программы.</w:t>
      </w:r>
    </w:p>
    <w:p w:rsidR="005F5737" w:rsidRPr="005F5737" w:rsidRDefault="005F5737" w:rsidP="005F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предоставления предложений и замечаний по проекту Программы:</w:t>
      </w:r>
    </w:p>
    <w:p w:rsidR="005F5737" w:rsidRPr="005F5737" w:rsidRDefault="005F5737" w:rsidP="005F57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94"/>
        <w:gridCol w:w="2792"/>
        <w:gridCol w:w="1906"/>
        <w:gridCol w:w="2373"/>
      </w:tblGrid>
      <w:tr w:rsidR="005F5737" w:rsidRPr="005F5737" w:rsidTr="000770DD">
        <w:trPr>
          <w:trHeight w:val="18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5F5737" w:rsidRPr="005F5737" w:rsidRDefault="005F5737" w:rsidP="005F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5F5737" w:rsidRPr="005F5737" w:rsidTr="000770DD">
        <w:trPr>
          <w:trHeight w:val="35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F5737" w:rsidRPr="005F5737" w:rsidTr="000770DD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37" w:rsidRPr="005F5737" w:rsidRDefault="005F5737" w:rsidP="005F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737" w:rsidRPr="005F5737" w:rsidRDefault="005F5737" w:rsidP="005F57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7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4CED7" wp14:editId="3CDFE386">
            <wp:extent cx="619125" cy="704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  <w:t xml:space="preserve">АДМИНИСТРАЦИЯ ОРДЫНСКОГО РАЙОНА </w:t>
      </w:r>
    </w:p>
    <w:p w:rsidR="005F5737" w:rsidRPr="005F5737" w:rsidRDefault="005F5737" w:rsidP="005F573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  <w:t>НОВОСИБИРСКОЙ ОБЛАСТИ</w:t>
      </w:r>
    </w:p>
    <w:p w:rsidR="005F5737" w:rsidRPr="005F5737" w:rsidRDefault="005F5737" w:rsidP="005F573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  <w:lang w:eastAsia="ru-RU"/>
        </w:rPr>
        <w:t>ПОСТАНОВЛЕНИЕ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color w:val="DDD9C3"/>
        </w:rPr>
      </w:pPr>
      <w:r w:rsidRPr="005F5737">
        <w:rPr>
          <w:rFonts w:ascii="Times New Roman" w:eastAsia="Calibri" w:hAnsi="Times New Roman" w:cs="Times New Roman"/>
          <w:color w:val="DDD9C3"/>
        </w:rPr>
        <w:t xml:space="preserve">                                                               </w:t>
      </w:r>
      <w:r w:rsidRPr="005F5737">
        <w:rPr>
          <w:rFonts w:ascii="Times New Roman" w:eastAsia="Calibri" w:hAnsi="Times New Roman" w:cs="Times New Roman"/>
          <w:sz w:val="28"/>
          <w:szCs w:val="28"/>
        </w:rPr>
        <w:t>от</w:t>
      </w:r>
      <w:r w:rsidRPr="005F5737">
        <w:rPr>
          <w:rFonts w:ascii="Times New Roman" w:eastAsia="Calibri" w:hAnsi="Times New Roman" w:cs="Times New Roman"/>
          <w:color w:val="DDD9C3"/>
          <w:sz w:val="28"/>
          <w:szCs w:val="28"/>
        </w:rPr>
        <w:t xml:space="preserve"> </w:t>
      </w:r>
      <w:proofErr w:type="gramStart"/>
      <w:r w:rsidRPr="005F5737">
        <w:rPr>
          <w:rFonts w:ascii="Times New Roman" w:eastAsia="Calibri" w:hAnsi="Times New Roman" w:cs="Times New Roman"/>
          <w:color w:val="DDD9C3"/>
        </w:rPr>
        <w:t xml:space="preserve">   </w:t>
      </w:r>
      <w:r w:rsidRPr="005F5737">
        <w:rPr>
          <w:rFonts w:ascii="Times New Roman" w:eastAsia="Calibri" w:hAnsi="Times New Roman" w:cs="Times New Roman"/>
          <w:color w:val="DDD9C3"/>
          <w:u w:val="single"/>
        </w:rPr>
        <w:t>[</w:t>
      </w:r>
      <w:proofErr w:type="gramEnd"/>
      <w:r w:rsidRPr="005F5737">
        <w:rPr>
          <w:rFonts w:ascii="Times New Roman" w:eastAsia="Calibri" w:hAnsi="Times New Roman" w:cs="Times New Roman"/>
          <w:color w:val="DDD9C3"/>
          <w:u w:val="single"/>
        </w:rPr>
        <w:t>МЕСТО ДЛЯ ШТАМПА]</w:t>
      </w:r>
      <w:r w:rsidRPr="005F5737">
        <w:rPr>
          <w:rFonts w:ascii="Times New Roman" w:eastAsia="Calibri" w:hAnsi="Times New Roman" w:cs="Times New Roman"/>
          <w:color w:val="DDD9C3"/>
        </w:rPr>
        <w:t>_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р.п. Ордынское </w:t>
      </w:r>
    </w:p>
    <w:p w:rsidR="005F5737" w:rsidRPr="005F5737" w:rsidRDefault="005F5737" w:rsidP="005F57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05" w:rsidRDefault="005F5737" w:rsidP="005F5737">
      <w:pPr>
        <w:shd w:val="clear" w:color="auto" w:fill="FFFFFF"/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</w:p>
    <w:p w:rsidR="005F5737" w:rsidRPr="005F5737" w:rsidRDefault="00A82205" w:rsidP="005F5737">
      <w:pPr>
        <w:shd w:val="clear" w:color="auto" w:fill="FFFFFF"/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социально ориентированных некоммерческих организаций и гражданских инициатив на 2026-2028 годы»</w:t>
      </w:r>
      <w:r w:rsidR="005F5737"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737" w:rsidRPr="005F5737" w:rsidRDefault="005F5737" w:rsidP="005F5737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737" w:rsidRPr="005F5737" w:rsidRDefault="005F5737" w:rsidP="005F5737">
      <w:pPr>
        <w:tabs>
          <w:tab w:val="left" w:pos="709"/>
        </w:tabs>
        <w:spacing w:after="0" w:line="228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737" w:rsidRPr="005F5737" w:rsidRDefault="005F5737" w:rsidP="005F5737">
      <w:pPr>
        <w:tabs>
          <w:tab w:val="left" w:pos="709"/>
        </w:tabs>
        <w:spacing w:after="0" w:line="228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Федеральным </w:t>
      </w:r>
      <w:hyperlink r:id="rId7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5.09.2015){КонсультантПлюс}" w:history="1">
        <w:r w:rsidRPr="005F5737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ом от 06.10.2003 N 131-ФЗ "Об общих принципах организации местного самоуправления в Российской Федерации», постановлением администрации  Ордынского района Новосибирской области от 27.06.2013 № 484  «Об утверждении Порядка принятия решений о разработке муниципальных программ Ордынского района Новосибирской области, их формирования и реализации», руководствуясь Уставом Ордынского муниципального района Новосибирской области </w:t>
      </w:r>
      <w:r w:rsidRPr="005F5737">
        <w:rPr>
          <w:rFonts w:ascii="Times New Roman" w:eastAsia="Calibri" w:hAnsi="Times New Roman" w:cs="Times New Roman"/>
          <w:b/>
          <w:sz w:val="28"/>
          <w:szCs w:val="28"/>
        </w:rPr>
        <w:t>п о с т а н о в л я е т</w:t>
      </w:r>
      <w:r w:rsidRPr="005F57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F5737" w:rsidRPr="005F5737" w:rsidRDefault="005F5737" w:rsidP="005F5737">
      <w:pPr>
        <w:tabs>
          <w:tab w:val="left" w:pos="851"/>
        </w:tabs>
        <w:spacing w:after="0" w:line="228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1. Утвердить прилагаемую муниципальную программу </w:t>
      </w:r>
      <w:r w:rsidR="00A82205" w:rsidRPr="00A82205">
        <w:rPr>
          <w:rFonts w:ascii="Times New Roman" w:eastAsia="Calibri" w:hAnsi="Times New Roman" w:cs="Times New Roman"/>
          <w:sz w:val="28"/>
          <w:szCs w:val="28"/>
        </w:rPr>
        <w:t>«Поддержка социально ориентированных некоммерческих организаций и гражданских инициатив на 2026-2028 годы»</w:t>
      </w: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.                           </w:t>
      </w:r>
    </w:p>
    <w:p w:rsidR="005F5737" w:rsidRPr="005F5737" w:rsidRDefault="005F5737" w:rsidP="005F5737">
      <w:pPr>
        <w:tabs>
          <w:tab w:val="left" w:pos="851"/>
        </w:tabs>
        <w:autoSpaceDE w:val="0"/>
        <w:autoSpaceDN w:val="0"/>
        <w:spacing w:after="0" w:line="228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Настоящее постановление опубликовать в периодическом печатном издании органов местного самоуправления Ордынского района Новосибирской области «Ордынский Вестник» и разместить на официальном сайте администрации Ордынского района Новосибирской области. </w:t>
      </w:r>
    </w:p>
    <w:p w:rsidR="005F5737" w:rsidRPr="005F5737" w:rsidRDefault="005F5737" w:rsidP="005F5737">
      <w:pPr>
        <w:tabs>
          <w:tab w:val="left" w:pos="360"/>
          <w:tab w:val="left" w:pos="851"/>
        </w:tabs>
        <w:autoSpaceDE w:val="0"/>
        <w:autoSpaceDN w:val="0"/>
        <w:spacing w:after="0" w:line="228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 Настоящее постановление вступает в силу с 01 января 202</w:t>
      </w:r>
      <w:r w:rsidR="00A822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F5737" w:rsidRPr="005F5737" w:rsidRDefault="005F5737" w:rsidP="005F5737">
      <w:pPr>
        <w:tabs>
          <w:tab w:val="left" w:pos="709"/>
          <w:tab w:val="left" w:pos="851"/>
        </w:tabs>
        <w:autoSpaceDE w:val="0"/>
        <w:autoSpaceDN w:val="0"/>
        <w:spacing w:after="0" w:line="228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исполнением настоящего постановления возложить на управляющего делами администрации Ордынского района Новосибирской области Смирнова С.В.</w:t>
      </w:r>
    </w:p>
    <w:p w:rsidR="005F5737" w:rsidRPr="005F5737" w:rsidRDefault="005F5737" w:rsidP="005F5737">
      <w:pPr>
        <w:spacing w:after="20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5737" w:rsidRPr="005F5737" w:rsidRDefault="005F5737" w:rsidP="005F5737">
      <w:pPr>
        <w:tabs>
          <w:tab w:val="left" w:pos="9355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Calibri" w:hAnsi="Times New Roman" w:cs="Times New Roman"/>
          <w:sz w:val="28"/>
          <w:szCs w:val="28"/>
        </w:rPr>
        <w:t>Глава Ордынского района</w:t>
      </w:r>
    </w:p>
    <w:p w:rsidR="005F5737" w:rsidRPr="005F5737" w:rsidRDefault="005F5737" w:rsidP="005F5737">
      <w:pPr>
        <w:tabs>
          <w:tab w:val="left" w:pos="9923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Новосибирской области         </w:t>
      </w:r>
      <w:r w:rsidRPr="005F5737">
        <w:rPr>
          <w:rFonts w:ascii="Times New Roman" w:eastAsia="Calibri" w:hAnsi="Times New Roman" w:cs="Times New Roman"/>
          <w:color w:val="DDD9C3"/>
          <w:u w:val="single"/>
        </w:rPr>
        <w:t>МЕСТО ДЛЯ ПОДПИСИ]</w:t>
      </w:r>
      <w:r w:rsidRPr="005F5737">
        <w:rPr>
          <w:rFonts w:ascii="Times New Roman" w:eastAsia="Calibri" w:hAnsi="Times New Roman" w:cs="Times New Roman"/>
          <w:color w:val="DDD9C3"/>
        </w:rPr>
        <w:t>_</w:t>
      </w:r>
      <w:r w:rsidRPr="005F57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О.А. Орел</w:t>
      </w: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2205" w:rsidRPr="005F5737" w:rsidRDefault="00A82205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F5737">
        <w:rPr>
          <w:rFonts w:ascii="Times New Roman" w:eastAsia="Calibri" w:hAnsi="Times New Roman" w:cs="Times New Roman"/>
          <w:sz w:val="20"/>
          <w:szCs w:val="20"/>
        </w:rPr>
        <w:t>В.В. Воднева</w:t>
      </w:r>
    </w:p>
    <w:p w:rsidR="005F5737" w:rsidRPr="005F5737" w:rsidRDefault="005F5737" w:rsidP="005F57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F5737">
        <w:rPr>
          <w:rFonts w:ascii="Times New Roman" w:eastAsia="Calibri" w:hAnsi="Times New Roman" w:cs="Times New Roman"/>
          <w:sz w:val="20"/>
          <w:szCs w:val="20"/>
        </w:rPr>
        <w:t xml:space="preserve">(38359) 23- 357   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D647A" w:rsidRDefault="00ED647A" w:rsidP="005F57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УТВЕРЖДЕНА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постановлением администрации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Ордынского района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Новосибирской области</w:t>
      </w:r>
    </w:p>
    <w:p w:rsidR="005F5737" w:rsidRPr="005F5737" w:rsidRDefault="005F5737" w:rsidP="005F5737">
      <w:pPr>
        <w:spacing w:after="0" w:line="240" w:lineRule="auto"/>
        <w:rPr>
          <w:rFonts w:ascii="Times New Roman" w:eastAsia="Times New Roman" w:hAnsi="Times New Roman" w:cs="Times New Roman"/>
          <w:bCs/>
          <w:color w:val="FBE4D5"/>
          <w:sz w:val="24"/>
          <w:szCs w:val="24"/>
          <w:lang w:eastAsia="ru-RU"/>
        </w:rPr>
      </w:pPr>
      <w:r w:rsidRPr="005F5737">
        <w:rPr>
          <w:rFonts w:ascii="Times New Roman" w:eastAsia="Times New Roman" w:hAnsi="Times New Roman" w:cs="Times New Roman"/>
          <w:bCs/>
          <w:color w:val="FBE4D5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F5737">
        <w:rPr>
          <w:rFonts w:ascii="Times New Roman" w:eastAsia="Times New Roman" w:hAnsi="Times New Roman" w:cs="Times New Roman"/>
          <w:bCs/>
          <w:color w:val="FBE4D5"/>
          <w:sz w:val="24"/>
          <w:szCs w:val="24"/>
          <w:u w:val="single"/>
          <w:lang w:eastAsia="ru-RU"/>
        </w:rPr>
        <w:t>[МЕСТО ДЛЯ ШТАМПА]</w:t>
      </w:r>
      <w:r w:rsidRPr="005F5737">
        <w:rPr>
          <w:rFonts w:ascii="Times New Roman" w:eastAsia="Times New Roman" w:hAnsi="Times New Roman" w:cs="Times New Roman"/>
          <w:bCs/>
          <w:color w:val="FBE4D5"/>
          <w:sz w:val="24"/>
          <w:szCs w:val="24"/>
          <w:lang w:eastAsia="ru-RU"/>
        </w:rPr>
        <w:t>_</w:t>
      </w:r>
    </w:p>
    <w:p w:rsidR="005F5737" w:rsidRPr="005F5737" w:rsidRDefault="005F5737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737" w:rsidRPr="005F5737" w:rsidRDefault="005F5737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5F5737" w:rsidRPr="00ED647A" w:rsidRDefault="005F5737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«ПОДДЕРЖКА</w:t>
      </w:r>
      <w:r w:rsidR="00ED647A"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 ОРИЕНТИРОВАННЫХ НЕКОММЕРЧЕСКИХ ОРГАНИЗАЦИЙ И ГРАЖДАНСКИХ ИНИЦИАТИВ</w:t>
      </w:r>
      <w:r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ED647A"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ED647A"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D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ED647A" w:rsidRPr="00A82205" w:rsidRDefault="00ED647A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D647A" w:rsidRPr="009C0745" w:rsidRDefault="00ED647A" w:rsidP="00ED6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C074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0745">
        <w:rPr>
          <w:rFonts w:ascii="Times New Roman" w:hAnsi="Times New Roman"/>
          <w:b/>
          <w:sz w:val="28"/>
          <w:szCs w:val="28"/>
        </w:rPr>
        <w:t>. </w:t>
      </w:r>
      <w:r>
        <w:rPr>
          <w:rFonts w:ascii="Times New Roman" w:hAnsi="Times New Roman"/>
          <w:b/>
          <w:sz w:val="28"/>
          <w:szCs w:val="28"/>
        </w:rPr>
        <w:t>ПАСПОРТ</w:t>
      </w:r>
      <w:r w:rsidRPr="009C0745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  <w:r w:rsidRPr="009C0745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ED647A" w:rsidRPr="009C0745" w:rsidRDefault="00ED647A" w:rsidP="00ED6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>(далее ‒ Муниципальная программа)</w:t>
      </w:r>
    </w:p>
    <w:p w:rsidR="00ED647A" w:rsidRPr="009C0745" w:rsidRDefault="00ED647A" w:rsidP="00ED647A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66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745">
              <w:rPr>
                <w:rFonts w:ascii="Times New Roman" w:hAnsi="Times New Roman"/>
                <w:sz w:val="28"/>
                <w:szCs w:val="28"/>
              </w:rPr>
              <w:t>«Поддержка социально ориентированных некоммерческих организаций и гражданских инициатив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660289">
              <w:rPr>
                <w:rFonts w:ascii="Times New Roman" w:hAnsi="Times New Roman"/>
                <w:sz w:val="28"/>
                <w:szCs w:val="28"/>
              </w:rPr>
              <w:t>6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>-202</w:t>
            </w:r>
            <w:r w:rsidR="00660289">
              <w:rPr>
                <w:rFonts w:ascii="Times New Roman" w:hAnsi="Times New Roman"/>
                <w:sz w:val="28"/>
                <w:szCs w:val="28"/>
              </w:rPr>
              <w:t>8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8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5.09.2015){КонсультантПлюс}" w:history="1">
              <w:r w:rsidRPr="009C0745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N 131-ФЗ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Об общих принципах организации местного самоуправления в Российской Федерации»; 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12.01.1996 N 7-ФЗ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О некоммерческих организациях»;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Устав Ордынского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администрации Ордынского района Новосибирской области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аказчик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Администрация Ордынского района Новосибирской области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администрации Ордынского района Новосибирской области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Ордынского района Новосибирской области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Цель и задачи муниципальной 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социально ориентированных некоммерческих организаций (далее - СО НКО) и гражданских инициатив, осуществляющих деятельность по решению социально значимых вопросов на территории Ордынского района Новосибирской области. 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ED647A" w:rsidRPr="009C0745" w:rsidRDefault="00ED647A" w:rsidP="000770D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>Обеспечение консультационной поддержки СО НКО.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 xml:space="preserve">Консультационная поддержка осуществляется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>дминистрацией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Ордынского района Новосибирской области</w:t>
            </w:r>
            <w:r w:rsidRPr="009C0745">
              <w:rPr>
                <w:rFonts w:ascii="Times New Roman" w:hAnsi="Times New Roman"/>
                <w:sz w:val="28"/>
                <w:szCs w:val="28"/>
              </w:rPr>
              <w:t xml:space="preserve"> и Местной общественной организацией Ордынского района Новосибирской области «Ресурсный центр общественных инициатив» путем предоставления консультаций по вопросам, связанным с деятельностью СО НКО, поддержкой и другим вопросам для развития профессиональной компетенции, знаний и навыков.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7817B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информированности населения о деятельности СО НКО и общественных объединений путем выпуска информационных материалов, </w:t>
            </w:r>
            <w:proofErr w:type="spellStart"/>
            <w:r w:rsidRPr="007817B3">
              <w:rPr>
                <w:rFonts w:ascii="Times New Roman" w:hAnsi="Times New Roman" w:cs="Times New Roman"/>
                <w:sz w:val="28"/>
                <w:szCs w:val="28"/>
              </w:rPr>
              <w:t>брендированной</w:t>
            </w:r>
            <w:proofErr w:type="spellEnd"/>
            <w:r w:rsidRPr="007817B3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а также привлечением средств массовой информации, </w:t>
            </w:r>
            <w:proofErr w:type="spellStart"/>
            <w:r w:rsidRPr="007817B3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7817B3">
              <w:rPr>
                <w:rFonts w:ascii="Times New Roman" w:hAnsi="Times New Roman" w:cs="Times New Roman"/>
                <w:sz w:val="28"/>
                <w:szCs w:val="28"/>
              </w:rPr>
              <w:t>Материальная поддержка мероприятий, направленных на развитие гражданских 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 конкурса на выделение грантов в форме субсидий из бюджета района СО НКО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ежегодного «Схода сельских женщин Ордынского района Новосибирской области».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ED647A" w:rsidRPr="009C0745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(с расшифровкой по годам и источниками финансирования мероприятий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программы, всего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руб. рублей, в том числе: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 средств бюджета Ордынского района, всего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рублей, в том числе: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ED647A" w:rsidRPr="009C0745" w:rsidRDefault="00ED647A" w:rsidP="007111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60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1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>00,0 тыс. рублей.</w:t>
            </w:r>
          </w:p>
        </w:tc>
      </w:tr>
      <w:tr w:rsidR="00ED647A" w:rsidRPr="009C0745" w:rsidTr="000770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D5191C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ц</w:t>
            </w:r>
            <w:r w:rsidRPr="00D5191C">
              <w:rPr>
                <w:rFonts w:ascii="Times New Roman" w:hAnsi="Times New Roman" w:cs="Times New Roman"/>
                <w:sz w:val="28"/>
                <w:szCs w:val="28"/>
              </w:rPr>
              <w:t xml:space="preserve">елевые индикаторы </w:t>
            </w: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C074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</w:t>
            </w:r>
            <w:r w:rsidRPr="009C0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7A" w:rsidRPr="009C0745" w:rsidRDefault="00ED647A" w:rsidP="00077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7A" w:rsidRPr="00D5191C" w:rsidRDefault="00ED647A" w:rsidP="000770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Количество граждан, принимаемых участие в деятельности СО НКО.</w:t>
            </w: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191C">
              <w:rPr>
                <w:rFonts w:ascii="Times New Roman" w:hAnsi="Times New Roman"/>
                <w:sz w:val="28"/>
                <w:szCs w:val="28"/>
              </w:rPr>
              <w:t>. Количество статей, публикаций в средствах массовой информации, отвечающих за деятельность СО НКО.</w:t>
            </w: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Повышение правовой грамотности председателей, руководителей и сотрудников СО НКО через создание условий для получения бесплатных консультаций по вопросам деятельности некоммерческих организаций.</w:t>
            </w: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07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позволит объединить ресурсы муниципалитета и общества в решении социально значимых проблем на территории Ордынского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Новосибирской области. По итогу реализации муниципальной программы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отношению к 202</w:t>
            </w:r>
            <w:r w:rsidR="006602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будут достигнуты следующие показатели:</w:t>
            </w: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До </w:t>
            </w:r>
            <w:r w:rsidR="0022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увеличится доля граждан, принимаемых участие в деятельности СО НКО Ордынского района;</w:t>
            </w:r>
          </w:p>
          <w:p w:rsidR="00ED647A" w:rsidRDefault="00ED647A" w:rsidP="0007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До </w:t>
            </w:r>
            <w:r w:rsidR="007111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публикаций в год увеличится количество публикаций, статей в средствах массовой информации, отвечающих за деятельность НКО;</w:t>
            </w:r>
          </w:p>
          <w:p w:rsidR="00ED647A" w:rsidRPr="001C25C7" w:rsidRDefault="00ED647A" w:rsidP="000770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Путем получения бесплатных консультаций по вопросам деятельности некоммерческих организаций повысится правовая грамотность председателей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руководителей и сотрудников СО НКО.</w:t>
            </w:r>
          </w:p>
        </w:tc>
      </w:tr>
    </w:tbl>
    <w:p w:rsidR="00ED647A" w:rsidRPr="001C25C7" w:rsidRDefault="00ED647A" w:rsidP="00ED64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Pr="009C0745" w:rsidRDefault="00ED647A" w:rsidP="00ED64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074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C0745">
        <w:rPr>
          <w:rFonts w:ascii="Times New Roman" w:hAnsi="Times New Roman"/>
          <w:b/>
          <w:sz w:val="28"/>
          <w:szCs w:val="28"/>
        </w:rPr>
        <w:t>. ОБОСНОВАНИЕ НЕОБХОДИМОСТИ Р</w:t>
      </w:r>
      <w:r>
        <w:rPr>
          <w:rFonts w:ascii="Times New Roman" w:hAnsi="Times New Roman"/>
          <w:b/>
          <w:sz w:val="28"/>
          <w:szCs w:val="28"/>
        </w:rPr>
        <w:t>АЗРАБОТКИ</w:t>
      </w:r>
      <w:r w:rsidRPr="009C0745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ED647A" w:rsidRPr="009C0745" w:rsidRDefault="00ED647A" w:rsidP="00ED647A">
      <w:pPr>
        <w:spacing w:after="0" w:line="240" w:lineRule="auto"/>
        <w:ind w:left="60" w:firstLine="648"/>
        <w:jc w:val="both"/>
        <w:rPr>
          <w:rFonts w:ascii="Times New Roman" w:hAnsi="Times New Roman"/>
          <w:sz w:val="28"/>
          <w:szCs w:val="28"/>
        </w:rPr>
      </w:pPr>
    </w:p>
    <w:p w:rsidR="00ED647A" w:rsidRPr="009C0745" w:rsidRDefault="00ED647A" w:rsidP="00ED647A">
      <w:pPr>
        <w:spacing w:after="0" w:line="240" w:lineRule="auto"/>
        <w:ind w:left="60" w:firstLine="507"/>
        <w:jc w:val="both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местное самоуправление наиболее приближено к населению.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</w:t>
      </w:r>
    </w:p>
    <w:p w:rsidR="00ED647A" w:rsidRDefault="00ED647A" w:rsidP="00ED647A">
      <w:pPr>
        <w:spacing w:after="0" w:line="240" w:lineRule="auto"/>
        <w:ind w:left="60" w:firstLine="507"/>
        <w:jc w:val="both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>Основной задачей органов местного самоуправления является обеспечение жизнедеятельности населения муниципального образования.</w:t>
      </w:r>
    </w:p>
    <w:p w:rsidR="00ED647A" w:rsidRPr="009C0745" w:rsidRDefault="00ED647A" w:rsidP="00ED647A">
      <w:pPr>
        <w:spacing w:after="0" w:line="240" w:lineRule="auto"/>
        <w:ind w:left="60" w:firstLine="507"/>
        <w:jc w:val="both"/>
        <w:rPr>
          <w:rFonts w:ascii="Times New Roman" w:hAnsi="Times New Roman"/>
          <w:sz w:val="28"/>
          <w:szCs w:val="28"/>
        </w:rPr>
      </w:pPr>
      <w:r w:rsidRPr="00581E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настоящее время в Ордынском районе</w:t>
      </w:r>
      <w:r w:rsidRPr="00581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581E8F">
        <w:rPr>
          <w:rFonts w:ascii="Times New Roman" w:hAnsi="Times New Roman"/>
          <w:sz w:val="28"/>
          <w:szCs w:val="28"/>
        </w:rPr>
        <w:t>успешно осуществля</w:t>
      </w:r>
      <w:r>
        <w:rPr>
          <w:rFonts w:ascii="Times New Roman" w:hAnsi="Times New Roman"/>
          <w:sz w:val="28"/>
          <w:szCs w:val="28"/>
        </w:rPr>
        <w:t>ют</w:t>
      </w:r>
      <w:r w:rsidRPr="00581E8F">
        <w:rPr>
          <w:rFonts w:ascii="Times New Roman" w:hAnsi="Times New Roman"/>
          <w:sz w:val="28"/>
          <w:szCs w:val="28"/>
        </w:rPr>
        <w:t xml:space="preserve"> свою деятельность 1</w:t>
      </w:r>
      <w:r>
        <w:rPr>
          <w:rFonts w:ascii="Times New Roman" w:hAnsi="Times New Roman"/>
          <w:sz w:val="28"/>
          <w:szCs w:val="28"/>
        </w:rPr>
        <w:t>9</w:t>
      </w:r>
      <w:r w:rsidRPr="00581E8F">
        <w:rPr>
          <w:rFonts w:ascii="Times New Roman" w:hAnsi="Times New Roman"/>
          <w:sz w:val="28"/>
          <w:szCs w:val="28"/>
        </w:rPr>
        <w:t xml:space="preserve"> общественных организаций, из них </w:t>
      </w:r>
      <w:r w:rsidR="00660289">
        <w:rPr>
          <w:rFonts w:ascii="Times New Roman" w:hAnsi="Times New Roman"/>
          <w:sz w:val="28"/>
          <w:szCs w:val="28"/>
        </w:rPr>
        <w:t>8 официально зарегистрированы</w:t>
      </w:r>
      <w:r>
        <w:rPr>
          <w:rFonts w:ascii="Times New Roman" w:hAnsi="Times New Roman"/>
          <w:sz w:val="28"/>
          <w:szCs w:val="28"/>
        </w:rPr>
        <w:t xml:space="preserve">. В деятельности некоммерческого сектора участвуют около </w:t>
      </w:r>
      <w:r w:rsidR="002202CD">
        <w:rPr>
          <w:rFonts w:ascii="Times New Roman" w:hAnsi="Times New Roman"/>
          <w:sz w:val="28"/>
          <w:szCs w:val="28"/>
        </w:rPr>
        <w:t>40</w:t>
      </w:r>
      <w:r w:rsidRPr="00EE48E0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населения муниципального района.</w:t>
      </w:r>
    </w:p>
    <w:p w:rsidR="00ED647A" w:rsidRPr="009C0745" w:rsidRDefault="00ED647A" w:rsidP="00ED647A">
      <w:pPr>
        <w:spacing w:after="0" w:line="240" w:lineRule="auto"/>
        <w:ind w:left="60" w:firstLine="507"/>
        <w:jc w:val="both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>Сотрудничество органов местного самоуправления и некоммерческих организаций оправдало себя в таких формах, как совмест</w:t>
      </w:r>
      <w:r w:rsidRPr="009C0745">
        <w:rPr>
          <w:rFonts w:ascii="Times New Roman" w:hAnsi="Times New Roman"/>
          <w:sz w:val="28"/>
          <w:szCs w:val="28"/>
        </w:rPr>
        <w:softHyphen/>
        <w:t>ная реализация социально значимых проектов, семинары, конференции, организационно - правовое консультирование, общественные советы, и другие мероприятия. Все они показали, насколько эффек</w:t>
      </w:r>
      <w:r w:rsidRPr="009C0745">
        <w:rPr>
          <w:rFonts w:ascii="Times New Roman" w:hAnsi="Times New Roman"/>
          <w:sz w:val="28"/>
          <w:szCs w:val="28"/>
        </w:rPr>
        <w:softHyphen/>
        <w:t>тивнее решаются общественные проблемы, когда потенциал СО НКО и общественных объединений получает поддержку органов местного самоуправления и включается в совместную работу.</w:t>
      </w:r>
    </w:p>
    <w:p w:rsidR="00ED647A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0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Реализация муниципальной программы позволит создать систему многоуровневого партнерства широких слоев населения с органами местного самоуправления и ме</w:t>
      </w:r>
      <w:r w:rsidRPr="009C0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жду собой, объединить ресурсы муниципалитета и общества в решении социально значимых проблем, повысить качественный уровень местного самоуправления, раз</w:t>
      </w:r>
      <w:r w:rsidRPr="009C0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вить некоммерческий сектор.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D647A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Благодаря реализации муниципальной программы увеличится охват консультационной поддержкой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председателей</w:t>
      </w:r>
      <w:r>
        <w:rPr>
          <w:rFonts w:ascii="Times New Roman" w:hAnsi="Times New Roman"/>
          <w:sz w:val="28"/>
          <w:szCs w:val="28"/>
        </w:rPr>
        <w:t>, руководителей и сотрудников СО НКО, а также инициативных граждан.</w:t>
      </w:r>
    </w:p>
    <w:p w:rsidR="00ED647A" w:rsidRPr="009C0745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реализации муниципальной программы направление СО НКО достигнет еще большего охвата и популяризации путем активного информирования в средствах СМИ.</w:t>
      </w:r>
    </w:p>
    <w:p w:rsidR="00ED647A" w:rsidRPr="009C0745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0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настоящее время некоммерческие организации постепенно становятся заметной составляющей общественно-политического и экономического развития </w:t>
      </w:r>
      <w:r w:rsidRPr="009C0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территорий. Вовлекая в свою деятельность граждан, некоммерческий сектор все активнее включается в решение актуальных задач, стоящих перед обществом и государством.</w:t>
      </w:r>
    </w:p>
    <w:p w:rsidR="00ED647A" w:rsidRPr="009C0745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Пример взаимодействия общественности и власти, это получение грантов в форме субсидий и совместная их реализация на территории Ордынского района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Новосибирской области</w:t>
      </w: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9C0745">
        <w:rPr>
          <w:rFonts w:ascii="Times New Roman" w:hAnsi="Times New Roman"/>
          <w:sz w:val="28"/>
          <w:szCs w:val="28"/>
        </w:rPr>
        <w:t xml:space="preserve"> </w:t>
      </w: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Сегодня программа по поддержке гражданских инициатив и некоммерческих организаций зарекомендовала себя как эффективный инструмент в реализации социально значимых проектов.</w:t>
      </w:r>
      <w:r w:rsidRPr="009C0745">
        <w:rPr>
          <w:rFonts w:ascii="Times New Roman" w:hAnsi="Times New Roman"/>
          <w:sz w:val="28"/>
          <w:szCs w:val="28"/>
        </w:rPr>
        <w:t xml:space="preserve"> </w:t>
      </w: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Активные граждане, участники некоммерческих организаций - главная ценность и ресурс Ордынского района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Новосибирской области</w:t>
      </w: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а развитый третий сектор - ее стратегическое преимущество.</w:t>
      </w:r>
    </w:p>
    <w:p w:rsidR="00ED647A" w:rsidRPr="009C0745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Муниципальная программа носит комплексный характер и обеспечивает последовательность, и результативность в осуществлении мер поддержки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C0745">
        <w:rPr>
          <w:rFonts w:ascii="Times New Roman" w:hAnsi="Times New Roman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гражданских инициатив</w:t>
      </w:r>
      <w:r w:rsidRPr="009C074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Выполняется на основе сотрудничества между исполнителем и соисполнителем муниципальной программы.</w:t>
      </w:r>
    </w:p>
    <w:p w:rsidR="00ED647A" w:rsidRPr="009C0745" w:rsidRDefault="00ED647A" w:rsidP="00ED647A">
      <w:pPr>
        <w:spacing w:after="0" w:line="240" w:lineRule="auto"/>
        <w:ind w:left="40"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7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ED647A" w:rsidRDefault="00ED647A" w:rsidP="00ED647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074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C0745">
        <w:rPr>
          <w:rFonts w:ascii="Times New Roman" w:hAnsi="Times New Roman"/>
          <w:b/>
          <w:sz w:val="28"/>
          <w:szCs w:val="28"/>
        </w:rPr>
        <w:t>. ЦЕЛИ И ЗАДАЧИ,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0745">
        <w:rPr>
          <w:rFonts w:ascii="Times New Roman" w:hAnsi="Times New Roman"/>
          <w:b/>
          <w:sz w:val="28"/>
          <w:szCs w:val="28"/>
        </w:rPr>
        <w:t>ЦЕЛЕВЫЕ ИНДИКАТОРЫ МУНИЦИПАЛЬНОЙ ПРОГРАММЫ</w:t>
      </w:r>
    </w:p>
    <w:p w:rsidR="00ED647A" w:rsidRPr="009C0745" w:rsidRDefault="00ED647A" w:rsidP="00ED647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Pr="009C0745" w:rsidRDefault="00ED647A" w:rsidP="00ED647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 xml:space="preserve">Целью муниципальной программы является поддержка социально ориентированных некоммерческих организаций и гражданских инициатив, осуществляющих деятельность по решению социально значимых вопросов на территории Ордынского района Новосибирской области. </w:t>
      </w:r>
    </w:p>
    <w:p w:rsidR="00ED647A" w:rsidRPr="009C0745" w:rsidRDefault="00ED647A" w:rsidP="00ED647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>Задачи программы:</w:t>
      </w:r>
    </w:p>
    <w:p w:rsidR="00ED647A" w:rsidRPr="009C0745" w:rsidRDefault="00ED647A" w:rsidP="00ED647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9C0745">
        <w:rPr>
          <w:rFonts w:ascii="Times New Roman" w:hAnsi="Times New Roman"/>
          <w:sz w:val="28"/>
          <w:szCs w:val="28"/>
        </w:rPr>
        <w:t>Обеспечение консультационной поддержки СО НКО.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745">
        <w:rPr>
          <w:rFonts w:ascii="Times New Roman" w:hAnsi="Times New Roman"/>
          <w:sz w:val="28"/>
          <w:szCs w:val="28"/>
        </w:rPr>
        <w:t xml:space="preserve">Консультационная поддержка осуществляется </w:t>
      </w:r>
      <w:r>
        <w:rPr>
          <w:rFonts w:ascii="Times New Roman" w:hAnsi="Times New Roman"/>
          <w:sz w:val="28"/>
          <w:szCs w:val="28"/>
        </w:rPr>
        <w:t>а</w:t>
      </w:r>
      <w:r w:rsidRPr="009C0745">
        <w:rPr>
          <w:rFonts w:ascii="Times New Roman" w:hAnsi="Times New Roman"/>
          <w:sz w:val="28"/>
          <w:szCs w:val="28"/>
        </w:rPr>
        <w:t>дминистрацией</w:t>
      </w:r>
      <w:r>
        <w:rPr>
          <w:rFonts w:ascii="Times New Roman" w:hAnsi="Times New Roman"/>
          <w:sz w:val="28"/>
          <w:szCs w:val="28"/>
        </w:rPr>
        <w:t xml:space="preserve"> Ордынского района Новосибирской области</w:t>
      </w:r>
      <w:r w:rsidRPr="009C0745">
        <w:rPr>
          <w:rFonts w:ascii="Times New Roman" w:hAnsi="Times New Roman"/>
          <w:sz w:val="28"/>
          <w:szCs w:val="28"/>
        </w:rPr>
        <w:t xml:space="preserve"> путем предоставления консультаций по вопросам, связанным с деятельностью СО НКО, поддержкой и другим вопросам для развития профессиональной компетенции, знаний и навыков.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>2) </w:t>
      </w:r>
      <w:r w:rsidRPr="007817B3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населения о деятельности СО НКО и общественных объединений путем выпуска информационных материалов, </w:t>
      </w:r>
      <w:proofErr w:type="spellStart"/>
      <w:r w:rsidRPr="007817B3">
        <w:rPr>
          <w:rFonts w:ascii="Times New Roman" w:hAnsi="Times New Roman" w:cs="Times New Roman"/>
          <w:sz w:val="28"/>
          <w:szCs w:val="28"/>
        </w:rPr>
        <w:t>брендированной</w:t>
      </w:r>
      <w:proofErr w:type="spellEnd"/>
      <w:r w:rsidRPr="007817B3">
        <w:rPr>
          <w:rFonts w:ascii="Times New Roman" w:hAnsi="Times New Roman" w:cs="Times New Roman"/>
          <w:sz w:val="28"/>
          <w:szCs w:val="28"/>
        </w:rPr>
        <w:t xml:space="preserve"> продукции, а также привлечением средств массовой информации, </w:t>
      </w:r>
      <w:proofErr w:type="spellStart"/>
      <w:r w:rsidRPr="007817B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7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7817B3">
        <w:rPr>
          <w:rFonts w:ascii="Times New Roman" w:hAnsi="Times New Roman" w:cs="Times New Roman"/>
          <w:sz w:val="28"/>
          <w:szCs w:val="28"/>
        </w:rPr>
        <w:t>Материальная поддержка мероприятий, направленных на развитие гражданских инициатив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9C0745">
        <w:rPr>
          <w:rFonts w:ascii="Times New Roman" w:hAnsi="Times New Roman" w:cs="Times New Roman"/>
          <w:sz w:val="28"/>
          <w:szCs w:val="28"/>
        </w:rPr>
        <w:t xml:space="preserve">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районного конкурса на выделение грантов в форме субсидий из бюджета района СО НКО</w:t>
      </w:r>
      <w:r w:rsidRPr="009C0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C0745">
        <w:rPr>
          <w:rFonts w:ascii="Times New Roman" w:hAnsi="Times New Roman" w:cs="Times New Roman"/>
          <w:sz w:val="28"/>
          <w:szCs w:val="28"/>
        </w:rPr>
        <w:t>ежегодного «Схода сельских женщин Ордынского района Новосибирской области».</w:t>
      </w:r>
    </w:p>
    <w:p w:rsidR="00ED647A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>Цель и задачи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745">
        <w:rPr>
          <w:rFonts w:ascii="Times New Roman" w:hAnsi="Times New Roman" w:cs="Times New Roman"/>
          <w:sz w:val="28"/>
          <w:szCs w:val="28"/>
        </w:rPr>
        <w:t xml:space="preserve"> целевые индикаторы муниципальной программы приведены в приложении 1 к муниципальной программе.</w:t>
      </w:r>
    </w:p>
    <w:p w:rsidR="00ED647A" w:rsidRPr="00ED647A" w:rsidRDefault="00ED647A" w:rsidP="00ED647A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D647A" w:rsidRDefault="00ED647A" w:rsidP="00ED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84C59">
        <w:rPr>
          <w:rFonts w:ascii="Times New Roman" w:hAnsi="Times New Roman"/>
          <w:b/>
          <w:sz w:val="28"/>
          <w:szCs w:val="28"/>
        </w:rPr>
        <w:t xml:space="preserve">V. СИСТЕМА МЕРОПРИЯТИЙ ПРОГРАММЫ 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Pr="00684C59" w:rsidRDefault="00ED647A" w:rsidP="00ED647A">
      <w:pPr>
        <w:spacing w:after="0" w:line="240" w:lineRule="auto"/>
        <w:ind w:left="20" w:right="20" w:firstLine="547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Реализация муниципальной программы осуществляется через систему программных мероприятий, которая состоит из перечня конкретных, увязанных с целью и задачами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мероприятий и приведена в приложении № 2 к </w:t>
      </w:r>
      <w:r>
        <w:rPr>
          <w:rFonts w:ascii="Times New Roman" w:hAnsi="Times New Roman"/>
          <w:sz w:val="28"/>
          <w:szCs w:val="28"/>
        </w:rPr>
        <w:t>муниципальной программе</w:t>
      </w:r>
      <w:r w:rsidRPr="00684C5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9C0745">
        <w:rPr>
          <w:rFonts w:ascii="Times New Roman" w:hAnsi="Times New Roman"/>
          <w:sz w:val="28"/>
          <w:szCs w:val="28"/>
        </w:rPr>
        <w:t>ероприятия</w:t>
      </w:r>
      <w:r>
        <w:rPr>
          <w:rFonts w:ascii="Times New Roman" w:hAnsi="Times New Roman"/>
          <w:sz w:val="28"/>
          <w:szCs w:val="28"/>
        </w:rPr>
        <w:t xml:space="preserve"> направлены</w:t>
      </w:r>
      <w:r w:rsidRPr="009C0745">
        <w:rPr>
          <w:rFonts w:ascii="Times New Roman" w:hAnsi="Times New Roman"/>
          <w:sz w:val="28"/>
          <w:szCs w:val="28"/>
        </w:rPr>
        <w:t xml:space="preserve"> на </w:t>
      </w:r>
      <w:r w:rsidRPr="009C0745">
        <w:rPr>
          <w:rFonts w:ascii="Times New Roman" w:hAnsi="Times New Roman"/>
          <w:sz w:val="28"/>
          <w:szCs w:val="28"/>
        </w:rPr>
        <w:lastRenderedPageBreak/>
        <w:t>создание условий для деятельности СО НКО, привлечение инициативных граждан и общественных объединений к решению задач социально экономического развития Ордынского района Новосибирской области.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Default="00ED647A" w:rsidP="00ED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C59"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sz w:val="28"/>
          <w:szCs w:val="28"/>
        </w:rPr>
        <w:t xml:space="preserve">МЕХАНИЗМЫ РЕАЛИЗАЦИИ МУНИЦИПАЛЬНОЙ ПРОГРАММЫ И </w:t>
      </w:r>
      <w:r w:rsidRPr="00684C59">
        <w:rPr>
          <w:rFonts w:ascii="Times New Roman" w:hAnsi="Times New Roman"/>
          <w:b/>
          <w:sz w:val="28"/>
          <w:szCs w:val="28"/>
        </w:rPr>
        <w:t>СИСТЕМА УПРАВЛЕНИЯ РЕАЛИЗАЦИЕЙ</w:t>
      </w:r>
      <w:r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684C59">
        <w:rPr>
          <w:rFonts w:ascii="Times New Roman" w:hAnsi="Times New Roman"/>
          <w:b/>
          <w:sz w:val="28"/>
          <w:szCs w:val="28"/>
        </w:rPr>
        <w:t xml:space="preserve"> ПРОГРАММЫ  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Общее руководство и координацию работ по реализации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>начальник управления делами</w:t>
      </w:r>
      <w:r w:rsidRPr="00684C59">
        <w:rPr>
          <w:rFonts w:ascii="Times New Roman" w:hAnsi="Times New Roman"/>
          <w:sz w:val="28"/>
          <w:szCs w:val="28"/>
        </w:rPr>
        <w:t xml:space="preserve"> администрации Ордынского района, который выполняет следующие функции: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осуществляет оперативное руководство и координацию деятельности исполнителей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;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контролирует деятельность исполнителей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по своевременному выполнению мероприятий</w:t>
      </w:r>
      <w:r w:rsidRPr="00667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;</w:t>
      </w:r>
    </w:p>
    <w:p w:rsidR="00ED647A" w:rsidRPr="00684C59" w:rsidRDefault="00ED647A" w:rsidP="00ED6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анализирует выполнение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и вносит предложения по корректировке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.</w:t>
      </w:r>
    </w:p>
    <w:p w:rsidR="00ED647A" w:rsidRPr="00684C59" w:rsidRDefault="00ED647A" w:rsidP="00ED64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Основным исполнителем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является управление </w:t>
      </w:r>
      <w:r>
        <w:rPr>
          <w:rFonts w:ascii="Times New Roman" w:hAnsi="Times New Roman"/>
          <w:sz w:val="28"/>
          <w:szCs w:val="28"/>
        </w:rPr>
        <w:t>делами</w:t>
      </w:r>
      <w:r w:rsidRPr="00684C59">
        <w:rPr>
          <w:rFonts w:ascii="Times New Roman" w:hAnsi="Times New Roman"/>
          <w:sz w:val="28"/>
          <w:szCs w:val="28"/>
        </w:rPr>
        <w:t xml:space="preserve"> администрации Ордынского района, которое: </w:t>
      </w:r>
    </w:p>
    <w:p w:rsidR="00ED647A" w:rsidRPr="00684C59" w:rsidRDefault="00ED647A" w:rsidP="00ED64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разрабатывает нормативные правовые акты, необходимые для реализации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;</w:t>
      </w:r>
    </w:p>
    <w:p w:rsidR="00ED647A" w:rsidRPr="00684C59" w:rsidRDefault="00ED647A" w:rsidP="00ED64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формирует бюджетные заявки и обоснования на включение 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 xml:space="preserve"> за счет средств бюджета Ордынского района в соответствующем финансовом году и плановом периоде;</w:t>
      </w:r>
    </w:p>
    <w:p w:rsidR="00ED647A" w:rsidRPr="00684C59" w:rsidRDefault="00ED647A" w:rsidP="00ED64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в случае необходимости готовит предложения по корректировке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;</w:t>
      </w:r>
    </w:p>
    <w:p w:rsidR="00ED647A" w:rsidRPr="00684C59" w:rsidRDefault="00ED647A" w:rsidP="00ED647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- несет ответственность за обеспечение своевременной и качественной реализации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684C59">
        <w:rPr>
          <w:rFonts w:ascii="Times New Roman" w:hAnsi="Times New Roman"/>
          <w:sz w:val="28"/>
          <w:szCs w:val="28"/>
        </w:rPr>
        <w:t>, за эффективное использование средств, выделяемых на ее реализацию</w:t>
      </w:r>
      <w:r>
        <w:rPr>
          <w:rFonts w:ascii="Times New Roman" w:hAnsi="Times New Roman"/>
          <w:sz w:val="28"/>
          <w:szCs w:val="28"/>
        </w:rPr>
        <w:t>.</w:t>
      </w:r>
    </w:p>
    <w:p w:rsidR="00ED647A" w:rsidRPr="00684C59" w:rsidRDefault="00ED647A" w:rsidP="00ED64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4C59">
        <w:rPr>
          <w:rFonts w:ascii="Times New Roman" w:hAnsi="Times New Roman"/>
          <w:sz w:val="28"/>
          <w:szCs w:val="28"/>
        </w:rPr>
        <w:t xml:space="preserve">Для обеспечения контроля за ходом реализации Программы управление </w:t>
      </w:r>
      <w:r>
        <w:rPr>
          <w:rFonts w:ascii="Times New Roman" w:hAnsi="Times New Roman"/>
          <w:sz w:val="28"/>
          <w:szCs w:val="28"/>
        </w:rPr>
        <w:t>делами</w:t>
      </w:r>
      <w:r w:rsidRPr="00684C59">
        <w:rPr>
          <w:rFonts w:ascii="Times New Roman" w:hAnsi="Times New Roman"/>
          <w:sz w:val="28"/>
          <w:szCs w:val="28"/>
        </w:rPr>
        <w:t xml:space="preserve"> готовит отчетную информацию в соответствии с Постановлением администрации Ордынского района от 27.06.2013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C59">
        <w:rPr>
          <w:rFonts w:ascii="Times New Roman" w:hAnsi="Times New Roman"/>
          <w:sz w:val="28"/>
          <w:szCs w:val="28"/>
        </w:rPr>
        <w:t xml:space="preserve">г. № 484 «Об утверждении Порядка принятия решений о разработке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684C59">
        <w:rPr>
          <w:rFonts w:ascii="Times New Roman" w:hAnsi="Times New Roman"/>
          <w:sz w:val="28"/>
          <w:szCs w:val="28"/>
        </w:rPr>
        <w:t xml:space="preserve"> программ Ордынского района Новосибирской области, их формирования и реализации».</w:t>
      </w:r>
    </w:p>
    <w:p w:rsidR="00ED647A" w:rsidRPr="002D52E3" w:rsidRDefault="00ED647A" w:rsidP="00ED64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47A" w:rsidRPr="002D52E3" w:rsidRDefault="00ED647A" w:rsidP="00ED6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52E3">
        <w:rPr>
          <w:rFonts w:ascii="Times New Roman" w:eastAsia="Times New Roman" w:hAnsi="Times New Roman"/>
          <w:b/>
          <w:sz w:val="28"/>
          <w:szCs w:val="28"/>
          <w:lang w:eastAsia="ru-RU"/>
        </w:rPr>
        <w:t>VI. РЕСУРСНОЕ ОБЕСПЕЧЕНИЕ ПРОГРАММЫ</w:t>
      </w:r>
    </w:p>
    <w:p w:rsidR="00ED647A" w:rsidRPr="002D52E3" w:rsidRDefault="00ED647A" w:rsidP="00ED6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47A" w:rsidRPr="002D52E3" w:rsidRDefault="00ED647A" w:rsidP="00ED6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осуществляться с использованием материально-технических и трудовых ресурсов 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делами</w:t>
      </w:r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Ордынского района (далее - управление).</w:t>
      </w:r>
    </w:p>
    <w:p w:rsidR="00ED647A" w:rsidRPr="002D52E3" w:rsidRDefault="00ED647A" w:rsidP="00ED6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Информационная поддержка будет осуществляться с использованием </w:t>
      </w:r>
      <w:r w:rsidRPr="002D52E3">
        <w:rPr>
          <w:rFonts w:ascii="Times New Roman" w:hAnsi="Times New Roman"/>
          <w:sz w:val="28"/>
          <w:szCs w:val="28"/>
        </w:rPr>
        <w:t>официального сайта администрации Ордынского района Новосибирской области, средств массовой информации.</w:t>
      </w:r>
    </w:p>
    <w:p w:rsidR="00ED647A" w:rsidRPr="002D52E3" w:rsidRDefault="00ED647A" w:rsidP="00ED647A">
      <w:pPr>
        <w:spacing w:after="0" w:line="240" w:lineRule="auto"/>
        <w:ind w:left="20" w:right="20" w:firstLine="547"/>
        <w:jc w:val="both"/>
        <w:rPr>
          <w:rFonts w:ascii="Times New Roman" w:hAnsi="Times New Roman"/>
          <w:sz w:val="28"/>
          <w:szCs w:val="28"/>
        </w:rPr>
      </w:pPr>
      <w:r w:rsidRPr="002D52E3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Ордынского района Новосибирской области. </w:t>
      </w:r>
      <w:r>
        <w:rPr>
          <w:rFonts w:ascii="Times New Roman" w:hAnsi="Times New Roman"/>
          <w:sz w:val="28"/>
          <w:szCs w:val="28"/>
        </w:rPr>
        <w:t>О</w:t>
      </w:r>
      <w:r w:rsidRPr="002D52E3">
        <w:rPr>
          <w:rFonts w:ascii="Times New Roman" w:hAnsi="Times New Roman"/>
          <w:sz w:val="28"/>
          <w:szCs w:val="28"/>
        </w:rPr>
        <w:t xml:space="preserve">бъем </w:t>
      </w:r>
      <w:r w:rsidRPr="002D52E3">
        <w:rPr>
          <w:rFonts w:ascii="Times New Roman" w:hAnsi="Times New Roman"/>
          <w:sz w:val="28"/>
          <w:szCs w:val="28"/>
        </w:rPr>
        <w:lastRenderedPageBreak/>
        <w:t xml:space="preserve">финансирования мероприятий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2D52E3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6602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660289">
        <w:rPr>
          <w:rFonts w:ascii="Times New Roman" w:hAnsi="Times New Roman"/>
          <w:sz w:val="28"/>
          <w:szCs w:val="28"/>
        </w:rPr>
        <w:t>8</w:t>
      </w:r>
      <w:r w:rsidRPr="002D52E3">
        <w:rPr>
          <w:rFonts w:ascii="Times New Roman" w:hAnsi="Times New Roman"/>
          <w:sz w:val="28"/>
          <w:szCs w:val="28"/>
        </w:rPr>
        <w:t xml:space="preserve"> годы составит </w:t>
      </w:r>
      <w:r w:rsidR="0071114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00,</w:t>
      </w:r>
      <w:r w:rsidRPr="002D52E3">
        <w:rPr>
          <w:rFonts w:ascii="Times New Roman" w:hAnsi="Times New Roman"/>
          <w:sz w:val="28"/>
          <w:szCs w:val="28"/>
        </w:rPr>
        <w:t>0 тыс. руб.</w:t>
      </w:r>
    </w:p>
    <w:p w:rsidR="00ED647A" w:rsidRPr="002D52E3" w:rsidRDefault="00ED647A" w:rsidP="00ED6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Сводные финансовые затраты приведены в </w:t>
      </w:r>
      <w:hyperlink r:id="rId9" w:history="1">
        <w:r w:rsidRPr="002D52E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Pr="002D52E3">
        <w:rPr>
          <w:rFonts w:ascii="Times New Roman" w:eastAsia="Times New Roman" w:hAnsi="Times New Roman"/>
          <w:sz w:val="28"/>
          <w:szCs w:val="28"/>
          <w:lang w:eastAsia="ru-RU"/>
        </w:rPr>
        <w:t>3 к Программе.</w:t>
      </w:r>
    </w:p>
    <w:p w:rsidR="00ED647A" w:rsidRPr="009C0745" w:rsidRDefault="00ED647A" w:rsidP="00ED64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647A" w:rsidRDefault="00ED647A" w:rsidP="00ED64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0745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9C0745">
        <w:rPr>
          <w:rFonts w:ascii="Times New Roman" w:hAnsi="Times New Roman"/>
          <w:b/>
          <w:sz w:val="28"/>
          <w:szCs w:val="28"/>
        </w:rPr>
        <w:t>. ОЖИДАЕМЫЕ РЕЗУЛЬТАТЫ РЕАЛИЗАЦИИ МУНИЦИПАЛЬНОЙ ПРОГРАММЫ</w:t>
      </w:r>
    </w:p>
    <w:p w:rsidR="00ED647A" w:rsidRPr="009C0745" w:rsidRDefault="00ED647A" w:rsidP="00ED64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47A" w:rsidRPr="009C0745" w:rsidRDefault="00ED647A" w:rsidP="00ED64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0745">
        <w:rPr>
          <w:rFonts w:ascii="Times New Roman" w:hAnsi="Times New Roman"/>
          <w:sz w:val="28"/>
          <w:szCs w:val="28"/>
        </w:rPr>
        <w:t xml:space="preserve">Реализация мероприятий муниципальной программы позволит достичь следующих результатов: 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 xml:space="preserve">1) Объединение ресурсов муниципалитета и гражданского общества в решении социально значимых проблем на территории Ордынского района Новосибирской области. 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 xml:space="preserve">2) Создание системы мер поддержки СО НКО, направленных на развитие гражданского общества, экономических и организационных условий для формирования гражданской активности и добровольческих инициатив, направленных на развитие Ордынского района Новосибирской области. 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>3) Повышение профессионального уровня членов СО НКО.</w:t>
      </w:r>
    </w:p>
    <w:p w:rsidR="00ED647A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745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реализации муниципальной программы связана с достижением цели программы - поддержка социально ориентированных некоммерческих организаций и гражданских инициатив, осуществляющих деятельность по решению социально значимых вопросов на территории Ордынского района Новосибирской области. В формировании организационных, правовых, финансовых и социально-экономических условий для их деятельности, повышение заинтересованности и эффективности их участия в решении приоритетных задач местного значения. </w:t>
      </w:r>
    </w:p>
    <w:p w:rsidR="00ED647A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Pr="00AC5D45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Default="00ED647A" w:rsidP="00ED647A">
      <w:pPr>
        <w:spacing w:after="0" w:line="240" w:lineRule="auto"/>
        <w:ind w:right="253"/>
        <w:jc w:val="center"/>
        <w:rPr>
          <w:rStyle w:val="ab"/>
        </w:rPr>
      </w:pPr>
      <w:r>
        <w:rPr>
          <w:rStyle w:val="ab"/>
        </w:rPr>
        <w:t>_________</w:t>
      </w:r>
    </w:p>
    <w:p w:rsidR="00ED647A" w:rsidRPr="009C0745" w:rsidRDefault="00ED647A" w:rsidP="00ED64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D647A" w:rsidRPr="009C0745" w:rsidSect="000770DD">
          <w:pgSz w:w="11906" w:h="16838"/>
          <w:pgMar w:top="568" w:right="567" w:bottom="851" w:left="1418" w:header="709" w:footer="709" w:gutter="0"/>
          <w:cols w:space="708"/>
          <w:docGrid w:linePitch="360"/>
        </w:sectPr>
      </w:pPr>
    </w:p>
    <w:p w:rsidR="00276980" w:rsidRPr="00276980" w:rsidRDefault="00276980" w:rsidP="0027698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lastRenderedPageBreak/>
        <w:t>УТВЕРЖДЕНО</w:t>
      </w:r>
    </w:p>
    <w:p w:rsidR="00276980" w:rsidRPr="00276980" w:rsidRDefault="00276980" w:rsidP="0027698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постановлением администрации</w:t>
      </w:r>
    </w:p>
    <w:p w:rsidR="00276980" w:rsidRPr="00276980" w:rsidRDefault="00276980" w:rsidP="0027698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Ордынского района</w:t>
      </w:r>
    </w:p>
    <w:p w:rsidR="00276980" w:rsidRPr="00276980" w:rsidRDefault="00276980" w:rsidP="0027698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Новосибирской области</w:t>
      </w:r>
    </w:p>
    <w:p w:rsidR="00276980" w:rsidRDefault="00276980" w:rsidP="0027698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от </w:t>
      </w:r>
      <w:r w:rsidR="0067177E">
        <w:rPr>
          <w:rFonts w:ascii="Times New Roman" w:hAnsi="Times New Roman"/>
          <w:sz w:val="24"/>
          <w:szCs w:val="28"/>
        </w:rPr>
        <w:t>_____________</w:t>
      </w:r>
      <w:r w:rsidRPr="00276980">
        <w:rPr>
          <w:rFonts w:ascii="Times New Roman" w:hAnsi="Times New Roman"/>
          <w:sz w:val="24"/>
          <w:szCs w:val="28"/>
        </w:rPr>
        <w:t xml:space="preserve"> г. № </w:t>
      </w:r>
      <w:r w:rsidR="0067177E">
        <w:rPr>
          <w:rFonts w:ascii="Times New Roman" w:hAnsi="Times New Roman"/>
          <w:sz w:val="24"/>
          <w:szCs w:val="28"/>
        </w:rPr>
        <w:t>________</w:t>
      </w:r>
      <w:r w:rsidRPr="00276980">
        <w:rPr>
          <w:rFonts w:ascii="Times New Roman" w:hAnsi="Times New Roman"/>
          <w:sz w:val="24"/>
          <w:szCs w:val="28"/>
        </w:rPr>
        <w:t xml:space="preserve">  </w:t>
      </w:r>
    </w:p>
    <w:p w:rsidR="00276980" w:rsidRDefault="00276980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ED647A" w:rsidRPr="005C7F0C" w:rsidRDefault="00ED647A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>Приложение № 1</w:t>
      </w:r>
    </w:p>
    <w:p w:rsidR="00ED647A" w:rsidRPr="005C7F0C" w:rsidRDefault="00ED647A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 к муниципальной программе</w:t>
      </w:r>
    </w:p>
    <w:p w:rsidR="00ED647A" w:rsidRPr="005C7F0C" w:rsidRDefault="00ED647A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«Поддержка социально ориентированных </w:t>
      </w:r>
    </w:p>
    <w:p w:rsidR="00ED647A" w:rsidRPr="005C7F0C" w:rsidRDefault="00ED647A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некоммерческих организаций </w:t>
      </w:r>
    </w:p>
    <w:p w:rsidR="00ED647A" w:rsidRPr="005C7F0C" w:rsidRDefault="00ED647A" w:rsidP="00ED647A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>и гражданских инициатив на 202</w:t>
      </w:r>
      <w:r w:rsidR="00BD49A1">
        <w:rPr>
          <w:rFonts w:ascii="Times New Roman" w:hAnsi="Times New Roman"/>
          <w:sz w:val="24"/>
          <w:szCs w:val="28"/>
        </w:rPr>
        <w:t>6</w:t>
      </w:r>
      <w:r w:rsidRPr="005C7F0C">
        <w:rPr>
          <w:rFonts w:ascii="Times New Roman" w:hAnsi="Times New Roman"/>
          <w:sz w:val="24"/>
          <w:szCs w:val="28"/>
        </w:rPr>
        <w:t>-202</w:t>
      </w:r>
      <w:r w:rsidR="00BD49A1">
        <w:rPr>
          <w:rFonts w:ascii="Times New Roman" w:hAnsi="Times New Roman"/>
          <w:sz w:val="24"/>
          <w:szCs w:val="28"/>
        </w:rPr>
        <w:t>8</w:t>
      </w:r>
      <w:r w:rsidRPr="005C7F0C">
        <w:rPr>
          <w:rFonts w:ascii="Times New Roman" w:hAnsi="Times New Roman"/>
          <w:sz w:val="24"/>
          <w:szCs w:val="28"/>
        </w:rPr>
        <w:t xml:space="preserve"> годы»</w:t>
      </w:r>
    </w:p>
    <w:p w:rsidR="00ED647A" w:rsidRDefault="00ED647A" w:rsidP="00ED64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647A" w:rsidRDefault="00276980" w:rsidP="00ED6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980">
        <w:rPr>
          <w:rFonts w:ascii="Times New Roman" w:hAnsi="Times New Roman"/>
          <w:sz w:val="28"/>
          <w:szCs w:val="28"/>
        </w:rPr>
        <w:t>Цели, задачи и целевые индикаторы муниципальной программы</w:t>
      </w:r>
    </w:p>
    <w:p w:rsidR="0067177E" w:rsidRDefault="0067177E" w:rsidP="006717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177E">
        <w:rPr>
          <w:rFonts w:ascii="Times New Roman" w:hAnsi="Times New Roman"/>
          <w:sz w:val="28"/>
          <w:szCs w:val="28"/>
        </w:rPr>
        <w:t>«Поддержка социально ориентированных некоммерческих организаций и гражданских инициатив на 2026-2028 годы»</w:t>
      </w:r>
    </w:p>
    <w:p w:rsidR="00276980" w:rsidRPr="00331A94" w:rsidRDefault="00276980" w:rsidP="00ED6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86" w:type="dxa"/>
        <w:tblInd w:w="-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181"/>
        <w:gridCol w:w="2712"/>
        <w:gridCol w:w="1331"/>
        <w:gridCol w:w="1758"/>
        <w:gridCol w:w="1559"/>
        <w:gridCol w:w="1276"/>
        <w:gridCol w:w="1417"/>
        <w:gridCol w:w="2552"/>
      </w:tblGrid>
      <w:tr w:rsidR="00B85F45" w:rsidRPr="005235A4" w:rsidTr="007E30DE">
        <w:trPr>
          <w:trHeight w:val="722"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F45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 </w:t>
            </w:r>
          </w:p>
          <w:p w:rsidR="00B85F45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весового </w:t>
            </w:r>
          </w:p>
          <w:p w:rsidR="00B85F45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коэффициента целевого </w:t>
            </w:r>
          </w:p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индикатора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Значение целевого индикатора</w:t>
            </w:r>
          </w:p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в том числе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85F45" w:rsidRPr="005235A4" w:rsidTr="007E30DE">
        <w:trPr>
          <w:trHeight w:val="300"/>
        </w:trPr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5" w:rsidRPr="005235A4" w:rsidRDefault="00B85F45" w:rsidP="007E3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5" w:rsidRPr="005235A4" w:rsidRDefault="00B85F45" w:rsidP="007E3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5" w:rsidRPr="005235A4" w:rsidRDefault="00B85F45" w:rsidP="007E3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13B4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13B4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F45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13B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5" w:rsidRPr="005235A4" w:rsidRDefault="00B85F45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D49A1" w:rsidRPr="005235A4" w:rsidTr="007E30DE">
        <w:trPr>
          <w:trHeight w:val="241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D49A1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D49A1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D49A1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1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9A1" w:rsidRPr="005235A4" w:rsidRDefault="00B85F45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49A1" w:rsidRPr="005235A4" w:rsidTr="007E30DE">
        <w:trPr>
          <w:trHeight w:val="300"/>
        </w:trPr>
        <w:tc>
          <w:tcPr>
            <w:tcW w:w="15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 Поддержка социально ориентированных некоммерческих организаций   и гражданских инициатив, осуществляющих деятельность по решению социально значимых вопросов на территории Ордынского района Новосибирской области</w:t>
            </w:r>
          </w:p>
        </w:tc>
      </w:tr>
      <w:tr w:rsidR="00BD49A1" w:rsidRPr="005235A4" w:rsidTr="007E30DE">
        <w:trPr>
          <w:trHeight w:val="1200"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C397A">
              <w:rPr>
                <w:rFonts w:ascii="Times New Roman" w:hAnsi="Times New Roman"/>
                <w:sz w:val="24"/>
                <w:szCs w:val="24"/>
              </w:rPr>
              <w:t>Обеспечение консультационной поддержки СО НКО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 представителей СО НКО и инициативных граждан, получивших бесплатную консультационную поддержку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1" w:rsidRDefault="008648EB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90B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0770DD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64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8648EB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8648EB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70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49A1" w:rsidRPr="005235A4" w:rsidTr="009D5A57">
        <w:trPr>
          <w:trHeight w:val="623"/>
        </w:trPr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семинаров и образовательных мероприятий для 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представителей СО </w:t>
            </w:r>
            <w:r w:rsidRPr="005235A4">
              <w:rPr>
                <w:rFonts w:ascii="Times New Roman" w:hAnsi="Times New Roman"/>
                <w:sz w:val="24"/>
                <w:szCs w:val="24"/>
              </w:rPr>
              <w:lastRenderedPageBreak/>
              <w:t>НКО и инициативных граждан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A1" w:rsidRDefault="00636396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636396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636396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636396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9A1" w:rsidRPr="005235A4" w:rsidRDefault="00BD49A1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56CF" w:rsidRPr="005235A4" w:rsidTr="009D5A57">
        <w:trPr>
          <w:trHeight w:val="1386"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C397A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о деятельности СО НКО и общественных объединений путем выпуска информационных материалов, </w:t>
            </w:r>
            <w:proofErr w:type="spellStart"/>
            <w:r w:rsidRPr="001C397A">
              <w:rPr>
                <w:rFonts w:ascii="Times New Roman" w:hAnsi="Times New Roman"/>
                <w:sz w:val="24"/>
                <w:szCs w:val="24"/>
              </w:rPr>
              <w:t>брендированной</w:t>
            </w:r>
            <w:proofErr w:type="spellEnd"/>
            <w:r w:rsidRPr="001C397A">
              <w:rPr>
                <w:rFonts w:ascii="Times New Roman" w:hAnsi="Times New Roman"/>
                <w:sz w:val="24"/>
                <w:szCs w:val="24"/>
              </w:rPr>
              <w:t xml:space="preserve"> продукции, а также привлечением средств массовой информации, </w:t>
            </w:r>
            <w:proofErr w:type="spellStart"/>
            <w:r w:rsidRPr="001C397A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2.1. Количество статей, публикаций в средствах массовой информации, отвечающих за деятельность СО НКО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6CF" w:rsidRDefault="004756CF" w:rsidP="007E30D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5235A4" w:rsidRDefault="004756CF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6CF" w:rsidRPr="00686DA5" w:rsidRDefault="004756CF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0DE" w:rsidRPr="005235A4" w:rsidTr="007E30DE">
        <w:trPr>
          <w:trHeight w:val="1590"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DF11E6" w:rsidRDefault="007E30DE" w:rsidP="007E30DE">
            <w:pPr>
              <w:spacing w:after="0"/>
              <w:rPr>
                <w:rFonts w:cs="Calibri"/>
              </w:rPr>
            </w:pPr>
            <w:r w:rsidRPr="00DF11E6">
              <w:rPr>
                <w:rFonts w:ascii="Times New Roman" w:hAnsi="Times New Roman"/>
                <w:sz w:val="24"/>
                <w:szCs w:val="24"/>
              </w:rPr>
              <w:t xml:space="preserve">2.2 Общая сумма финансовой поддержки на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изготовление и выпуск</w:t>
            </w:r>
            <w:r>
              <w:t xml:space="preserve"> и</w:t>
            </w:r>
            <w:r w:rsidRPr="007E30DE">
              <w:rPr>
                <w:rFonts w:ascii="Times New Roman" w:hAnsi="Times New Roman"/>
                <w:sz w:val="24"/>
                <w:szCs w:val="24"/>
              </w:rPr>
              <w:t xml:space="preserve">нформационных материалов, </w:t>
            </w:r>
            <w:proofErr w:type="spellStart"/>
            <w:r w:rsidRPr="007E30DE">
              <w:rPr>
                <w:rFonts w:ascii="Times New Roman" w:hAnsi="Times New Roman"/>
                <w:sz w:val="24"/>
                <w:szCs w:val="24"/>
              </w:rPr>
              <w:t>брендированной</w:t>
            </w:r>
            <w:proofErr w:type="spellEnd"/>
            <w:r w:rsidRPr="007E30DE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DF11E6" w:rsidRDefault="007E30DE" w:rsidP="007E30DE">
            <w:pPr>
              <w:rPr>
                <w:rFonts w:cs="Calibri"/>
              </w:rPr>
            </w:pPr>
            <w:r w:rsidRPr="00DF11E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0DE" w:rsidRPr="00DF11E6" w:rsidRDefault="007E30DE" w:rsidP="007E30D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F11E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DF11E6" w:rsidRDefault="007E30DE" w:rsidP="007E30D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DF11E6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DF11E6" w:rsidRDefault="007E30DE" w:rsidP="007E30D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DF11E6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DF11E6" w:rsidRDefault="007E30DE" w:rsidP="007E30DE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DF11E6">
              <w:rPr>
                <w:rFonts w:ascii="Times New Roman" w:hAnsi="Times New Roman"/>
                <w:iCs/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686DA5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0DE" w:rsidRPr="005235A4" w:rsidTr="009D5A57">
        <w:trPr>
          <w:trHeight w:val="1373"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 w:rsidRPr="005235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C397A">
              <w:rPr>
                <w:rFonts w:ascii="Times New Roman" w:hAnsi="Times New Roman"/>
                <w:sz w:val="24"/>
                <w:szCs w:val="24"/>
              </w:rPr>
              <w:t>Материальная поддержка мероприятий, направленных на развитие гражданских инициатив - организация и проведение районного конкурса на выделение грантов в форме субсидий из бюджета района СО НКО и ежегодного «Схода сельских женщин Ордынского района Новосибирской области».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3.1. Доля граждан, принимаемых участие в деятельности СО НКО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5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30DE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0DE" w:rsidRPr="005235A4" w:rsidTr="007E30DE">
        <w:trPr>
          <w:trHeight w:val="1785"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7E30DE">
              <w:rPr>
                <w:rFonts w:ascii="Times New Roman" w:hAnsi="Times New Roman"/>
                <w:sz w:val="24"/>
                <w:szCs w:val="24"/>
              </w:rPr>
              <w:t>Общая сумма финансовой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СО НКО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0D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30DE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Default="007E30DE" w:rsidP="007E3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0DE" w:rsidRPr="005235A4" w:rsidRDefault="007E30DE" w:rsidP="007E3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0DE" w:rsidTr="007E30D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12605" w:type="dxa"/>
          <w:trHeight w:val="100"/>
        </w:trPr>
        <w:tc>
          <w:tcPr>
            <w:tcW w:w="3181" w:type="dxa"/>
          </w:tcPr>
          <w:p w:rsidR="007E30DE" w:rsidRDefault="007E30DE" w:rsidP="007E30DE">
            <w:pPr>
              <w:widowControl w:val="0"/>
              <w:spacing w:after="0" w:line="240" w:lineRule="auto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47A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Pr="00AC5D45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Default="00ED647A" w:rsidP="00ED647A">
      <w:pPr>
        <w:spacing w:after="0" w:line="240" w:lineRule="auto"/>
        <w:ind w:right="253"/>
        <w:jc w:val="center"/>
        <w:rPr>
          <w:rStyle w:val="ab"/>
        </w:rPr>
      </w:pPr>
      <w:r>
        <w:rPr>
          <w:rStyle w:val="ab"/>
        </w:rPr>
        <w:t>_________</w:t>
      </w:r>
    </w:p>
    <w:p w:rsidR="00ED647A" w:rsidRDefault="00ED647A" w:rsidP="00ED647A">
      <w:pPr>
        <w:spacing w:after="0" w:line="240" w:lineRule="auto"/>
        <w:rPr>
          <w:b/>
          <w:sz w:val="24"/>
          <w:szCs w:val="24"/>
        </w:rPr>
      </w:pPr>
    </w:p>
    <w:p w:rsidR="00957CCC" w:rsidRPr="00276980" w:rsidRDefault="00ED647A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57CCC" w:rsidRPr="00276980">
        <w:rPr>
          <w:rFonts w:ascii="Times New Roman" w:hAnsi="Times New Roman"/>
          <w:sz w:val="24"/>
          <w:szCs w:val="28"/>
        </w:rPr>
        <w:lastRenderedPageBreak/>
        <w:t>УТВЕРЖДЕНО</w:t>
      </w:r>
    </w:p>
    <w:p w:rsidR="00957CCC" w:rsidRPr="00276980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постановлением администрации</w:t>
      </w:r>
    </w:p>
    <w:p w:rsidR="00957CCC" w:rsidRPr="00276980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Ордынского района</w:t>
      </w:r>
    </w:p>
    <w:p w:rsidR="00957CCC" w:rsidRPr="00276980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Новосибирской области</w:t>
      </w:r>
    </w:p>
    <w:p w:rsidR="00957CC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_____________</w:t>
      </w:r>
      <w:r w:rsidRPr="00276980">
        <w:rPr>
          <w:rFonts w:ascii="Times New Roman" w:hAnsi="Times New Roman"/>
          <w:sz w:val="24"/>
          <w:szCs w:val="28"/>
        </w:rPr>
        <w:t xml:space="preserve"> г. № </w:t>
      </w:r>
      <w:r>
        <w:rPr>
          <w:rFonts w:ascii="Times New Roman" w:hAnsi="Times New Roman"/>
          <w:sz w:val="24"/>
          <w:szCs w:val="28"/>
        </w:rPr>
        <w:t>________</w:t>
      </w:r>
      <w:r w:rsidRPr="00276980">
        <w:rPr>
          <w:rFonts w:ascii="Times New Roman" w:hAnsi="Times New Roman"/>
          <w:sz w:val="24"/>
          <w:szCs w:val="28"/>
        </w:rPr>
        <w:t xml:space="preserve">  </w:t>
      </w:r>
    </w:p>
    <w:p w:rsidR="00957CC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57CCC" w:rsidRPr="005C7F0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Приложение № </w:t>
      </w:r>
      <w:r w:rsidR="001D4C49">
        <w:rPr>
          <w:rFonts w:ascii="Times New Roman" w:hAnsi="Times New Roman"/>
          <w:sz w:val="24"/>
          <w:szCs w:val="28"/>
        </w:rPr>
        <w:t>2</w:t>
      </w:r>
    </w:p>
    <w:p w:rsidR="00957CCC" w:rsidRPr="005C7F0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 к муниципальной программе</w:t>
      </w:r>
    </w:p>
    <w:p w:rsidR="00957CCC" w:rsidRPr="005C7F0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«Поддержка социально ориентированных </w:t>
      </w:r>
    </w:p>
    <w:p w:rsidR="00957CCC" w:rsidRPr="005C7F0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некоммерческих организаций </w:t>
      </w:r>
    </w:p>
    <w:p w:rsidR="00957CCC" w:rsidRPr="005C7F0C" w:rsidRDefault="00957CCC" w:rsidP="00957C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>и гражданских инициатив на 202</w:t>
      </w:r>
      <w:r>
        <w:rPr>
          <w:rFonts w:ascii="Times New Roman" w:hAnsi="Times New Roman"/>
          <w:sz w:val="24"/>
          <w:szCs w:val="28"/>
        </w:rPr>
        <w:t>6</w:t>
      </w:r>
      <w:r w:rsidRPr="005C7F0C">
        <w:rPr>
          <w:rFonts w:ascii="Times New Roman" w:hAnsi="Times New Roman"/>
          <w:sz w:val="24"/>
          <w:szCs w:val="28"/>
        </w:rPr>
        <w:t>-202</w:t>
      </w:r>
      <w:r>
        <w:rPr>
          <w:rFonts w:ascii="Times New Roman" w:hAnsi="Times New Roman"/>
          <w:sz w:val="24"/>
          <w:szCs w:val="28"/>
        </w:rPr>
        <w:t>8</w:t>
      </w:r>
      <w:r w:rsidRPr="005C7F0C">
        <w:rPr>
          <w:rFonts w:ascii="Times New Roman" w:hAnsi="Times New Roman"/>
          <w:sz w:val="24"/>
          <w:szCs w:val="28"/>
        </w:rPr>
        <w:t xml:space="preserve"> годы»</w:t>
      </w:r>
    </w:p>
    <w:p w:rsidR="00957CCC" w:rsidRDefault="00957CCC" w:rsidP="00957C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7CCC" w:rsidRDefault="00957CCC" w:rsidP="00957C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</w:p>
    <w:p w:rsidR="00957CCC" w:rsidRDefault="00957CCC" w:rsidP="00957C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98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77E">
        <w:rPr>
          <w:rFonts w:ascii="Times New Roman" w:hAnsi="Times New Roman"/>
          <w:sz w:val="28"/>
          <w:szCs w:val="28"/>
        </w:rPr>
        <w:t>«Поддержка социально ориентированных некоммерческих организаций и гражданских инициатив на 2026-2028 годы»</w:t>
      </w:r>
    </w:p>
    <w:p w:rsidR="00C35D4B" w:rsidRDefault="00C35D4B" w:rsidP="00957C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9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8"/>
        <w:gridCol w:w="1703"/>
        <w:gridCol w:w="1278"/>
        <w:gridCol w:w="994"/>
        <w:gridCol w:w="995"/>
        <w:gridCol w:w="994"/>
        <w:gridCol w:w="1135"/>
        <w:gridCol w:w="2411"/>
        <w:gridCol w:w="2537"/>
        <w:gridCol w:w="7"/>
      </w:tblGrid>
      <w:tr w:rsidR="000A6DE8" w:rsidRPr="000A6DE8" w:rsidTr="00A70400">
        <w:trPr>
          <w:jc w:val="center"/>
        </w:trPr>
        <w:tc>
          <w:tcPr>
            <w:tcW w:w="3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мероприятия</w:t>
            </w: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Единица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измерения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Значение показателя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исполнитель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Ожидаемый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результат</w:t>
            </w: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том числе по годам</w:t>
            </w:r>
          </w:p>
        </w:tc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2028 год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0A6DE8" w:rsidRPr="000A6DE8" w:rsidTr="00A70400">
        <w:trPr>
          <w:jc w:val="center"/>
        </w:trPr>
        <w:tc>
          <w:tcPr>
            <w:tcW w:w="15192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0A6D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Поддержка социально ориентированных некоммерческих организаций   и гражданских инициатив, осуществляющих деятельность по решению социально значимых вопросов на территории Ордынского района Новосибирской области</w:t>
            </w:r>
          </w:p>
        </w:tc>
      </w:tr>
      <w:tr w:rsidR="000A6DE8" w:rsidRPr="000A6DE8" w:rsidTr="00A70400">
        <w:trPr>
          <w:jc w:val="center"/>
        </w:trPr>
        <w:tc>
          <w:tcPr>
            <w:tcW w:w="15192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 Задача 1: Обеспечение консультационной поддержки СО НКО</w:t>
            </w:r>
          </w:p>
        </w:tc>
      </w:tr>
      <w:tr w:rsidR="000A6DE8" w:rsidRPr="000A6DE8" w:rsidTr="00A70400">
        <w:trPr>
          <w:trHeight w:val="247"/>
          <w:jc w:val="center"/>
        </w:trPr>
        <w:tc>
          <w:tcPr>
            <w:tcW w:w="31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бесплатной юридической консультации</w:t>
            </w: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единица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Администрация Ордынского района Новосибирской области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Повышение уровня правовой грамотности, профессионализма членов СО НКО</w:t>
            </w: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Стоимость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единицы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Сумма </w:t>
            </w:r>
            <w:proofErr w:type="gram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затрат,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в</w:t>
            </w:r>
            <w:proofErr w:type="gramEnd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том числе: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областной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бюджет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rPr>
          <w:jc w:val="center"/>
        </w:trPr>
        <w:tc>
          <w:tcPr>
            <w:tcW w:w="3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местные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бюджеты 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rPr>
          <w:trHeight w:val="106"/>
          <w:jc w:val="center"/>
        </w:trPr>
        <w:tc>
          <w:tcPr>
            <w:tcW w:w="3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внебюджетные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источники 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trHeight w:val="325"/>
          <w:jc w:val="center"/>
        </w:trPr>
        <w:tc>
          <w:tcPr>
            <w:tcW w:w="313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54" w:lineRule="auto"/>
              <w:ind w:left="169" w:right="139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Проведение обучающих мероприятий, семинаров для СО НКО и инициативных граждан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единица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Администрация Ордынского района Новосибирской области, Местная общественная организация Ордынского района Новосибирской области «Ресурсный центр общественных инициатив»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pacing w:after="0" w:line="254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и проведение обучающих, методических мероприятий; развитие профессиональной компетенции, знаний, навыков и умений специалистов СО НКО</w:t>
            </w: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13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Стоимость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единицы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trHeight w:val="576"/>
          <w:jc w:val="center"/>
        </w:trPr>
        <w:tc>
          <w:tcPr>
            <w:tcW w:w="313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Сумма </w:t>
            </w:r>
            <w:proofErr w:type="gram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затрат,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в</w:t>
            </w:r>
            <w:proofErr w:type="gramEnd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том числе: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trHeight w:val="588"/>
          <w:jc w:val="center"/>
        </w:trPr>
        <w:tc>
          <w:tcPr>
            <w:tcW w:w="313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областной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бюджет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trHeight w:val="419"/>
          <w:jc w:val="center"/>
        </w:trPr>
        <w:tc>
          <w:tcPr>
            <w:tcW w:w="313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местные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бюджеты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13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внебюджетные</w:t>
            </w: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источники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DE8" w:rsidRPr="000A6DE8" w:rsidRDefault="000A6DE8" w:rsidP="000A6DE8">
            <w:pPr>
              <w:suppressAutoHyphens/>
              <w:snapToGrid w:val="0"/>
              <w:spacing w:after="0" w:line="254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E8" w:rsidRPr="000A6DE8" w:rsidTr="00A70400">
        <w:trPr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 затрат на решение задачи 1, в том числе: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областной бюджет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местные бюджеты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jc w:val="center"/>
        </w:trPr>
        <w:tc>
          <w:tcPr>
            <w:tcW w:w="15192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1.2. Задача 2: Повышение информированности населения о деятельности СО НКО и общественных объединений путем выпуска информационных материалов,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брендированной</w:t>
            </w:r>
            <w:proofErr w:type="spellEnd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продукции, а также привлечением средств массовой информации,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интернет-ресурсов</w:t>
            </w:r>
            <w:proofErr w:type="spellEnd"/>
          </w:p>
          <w:tbl>
            <w:tblPr>
              <w:tblW w:w="15192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46"/>
              <w:gridCol w:w="1701"/>
              <w:gridCol w:w="1276"/>
              <w:gridCol w:w="992"/>
              <w:gridCol w:w="918"/>
              <w:gridCol w:w="1067"/>
              <w:gridCol w:w="1134"/>
              <w:gridCol w:w="2410"/>
              <w:gridCol w:w="2548"/>
            </w:tblGrid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Организация мониторинга публикаций о деятельности СО НКО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единица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33 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98 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Администрация Ордынского района Новосибирской области, органы местного самоуправления муниципальных образований Ордынского района</w:t>
                  </w: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Определение уровня информационной открытости о деятельности СО НКО</w:t>
                  </w: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Стоимость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единицы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Сумма </w:t>
                  </w:r>
                  <w:proofErr w:type="gram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затрат,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в</w:t>
                  </w:r>
                  <w:proofErr w:type="gram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бюджеты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534"/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46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69" w:right="139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Подготовка и издание информационных материалов о деятельности СО НКО и реализации общественных инициатив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Администрация Ордынского района Новосибирской области</w:t>
                  </w:r>
                </w:p>
              </w:tc>
              <w:tc>
                <w:tcPr>
                  <w:tcW w:w="25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Повышение информационной открытости результатов деятельности СО НКО</w:t>
                  </w: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trHeight w:val="436"/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Стоимость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единицы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trHeight w:val="651"/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Сумма </w:t>
                  </w:r>
                  <w:proofErr w:type="gram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затрат,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в</w:t>
                  </w:r>
                  <w:proofErr w:type="gram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trHeight w:val="351"/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0A6DE8" w:rsidRPr="000A6DE8" w:rsidTr="00A70400">
        <w:trPr>
          <w:trHeight w:val="2537"/>
          <w:jc w:val="center"/>
        </w:trPr>
        <w:tc>
          <w:tcPr>
            <w:tcW w:w="15192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15192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46"/>
              <w:gridCol w:w="1701"/>
              <w:gridCol w:w="1276"/>
              <w:gridCol w:w="992"/>
              <w:gridCol w:w="918"/>
              <w:gridCol w:w="1067"/>
              <w:gridCol w:w="1134"/>
              <w:gridCol w:w="2410"/>
              <w:gridCol w:w="2548"/>
            </w:tblGrid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 xml:space="preserve">Изготовление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брендированной</w:t>
                  </w:r>
                  <w:proofErr w:type="spell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продукции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Администрация Ордынского района Новосибирской области</w:t>
                  </w:r>
                </w:p>
              </w:tc>
              <w:tc>
                <w:tcPr>
                  <w:tcW w:w="25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Популяризация направления, вовлечение большего количества граждан в решение социально-экономических проблем</w:t>
                  </w: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Стоимость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единицы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Сумма </w:t>
                  </w:r>
                  <w:proofErr w:type="gram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затрат,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в</w:t>
                  </w:r>
                  <w:proofErr w:type="gram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бюджеты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534"/>
                <w:jc w:val="center"/>
              </w:trPr>
              <w:tc>
                <w:tcPr>
                  <w:tcW w:w="314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4847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Итого затрат на решение задачи 2, в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24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x</w:t>
                  </w:r>
                </w:p>
              </w:tc>
              <w:tc>
                <w:tcPr>
                  <w:tcW w:w="254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4847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x</w:t>
                  </w:r>
                </w:p>
              </w:tc>
              <w:tc>
                <w:tcPr>
                  <w:tcW w:w="254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4847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 бюджеты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24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x</w:t>
                  </w:r>
                </w:p>
              </w:tc>
              <w:tc>
                <w:tcPr>
                  <w:tcW w:w="254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</w:tc>
            </w:tr>
            <w:tr w:rsidR="000A6DE8" w:rsidRPr="000A6DE8" w:rsidTr="00A70400">
              <w:trPr>
                <w:jc w:val="center"/>
              </w:trPr>
              <w:tc>
                <w:tcPr>
                  <w:tcW w:w="4847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 источники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1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06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x</w:t>
                  </w:r>
                </w:p>
              </w:tc>
              <w:tc>
                <w:tcPr>
                  <w:tcW w:w="254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</w:t>
                  </w:r>
                </w:p>
              </w:tc>
            </w:tr>
          </w:tbl>
          <w:p w:rsidR="000A6DE8" w:rsidRPr="000A6DE8" w:rsidRDefault="000A6DE8" w:rsidP="000A6DE8">
            <w:pPr>
              <w:suppressAutoHyphens/>
              <w:spacing w:after="0" w:line="254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  <w:r w:rsidRPr="000A6DE8">
              <w:rPr>
                <w:rFonts w:ascii="Calibri" w:eastAsia="Calibri" w:hAnsi="Calibri" w:cs="Calibri"/>
                <w:lang w:eastAsia="zh-CN"/>
              </w:rPr>
              <w:t xml:space="preserve"> </w:t>
            </w:r>
            <w:proofErr w:type="gram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Задача  3</w:t>
            </w:r>
            <w:proofErr w:type="gramEnd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Материальная поддержка мероприятий, направленных на развитие гражданских инициатив - организация и проведение районного конкурса на выделение грантов в форме субсидий из бюджета района СО НКО и ежегодного «Схода сельских женщин Ордынского района Новосибирской области».</w:t>
            </w:r>
          </w:p>
        </w:tc>
      </w:tr>
      <w:tr w:rsidR="000A6DE8" w:rsidRPr="000A6DE8" w:rsidTr="00A70400">
        <w:trPr>
          <w:gridAfter w:val="1"/>
          <w:wAfter w:w="7" w:type="dxa"/>
          <w:jc w:val="center"/>
        </w:trPr>
        <w:tc>
          <w:tcPr>
            <w:tcW w:w="1518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152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"/>
              <w:gridCol w:w="1701"/>
              <w:gridCol w:w="1276"/>
              <w:gridCol w:w="992"/>
              <w:gridCol w:w="993"/>
              <w:gridCol w:w="992"/>
              <w:gridCol w:w="1134"/>
              <w:gridCol w:w="2410"/>
              <w:gridCol w:w="2561"/>
            </w:tblGrid>
            <w:tr w:rsidR="000A6DE8" w:rsidRPr="000A6DE8" w:rsidTr="00A70400">
              <w:trPr>
                <w:trHeight w:val="288"/>
                <w:jc w:val="center"/>
              </w:trPr>
              <w:tc>
                <w:tcPr>
                  <w:tcW w:w="3167" w:type="dxa"/>
                  <w:vMerge w:val="restart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200" w:line="276" w:lineRule="auto"/>
                    <w:ind w:left="19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napToGrid w:val="0"/>
                    <w:spacing w:after="200" w:line="276" w:lineRule="auto"/>
                    <w:ind w:left="190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Организация и проведение районного конкурса на выделение грантов в форме 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субсидий из бюджета района СО НКО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Количество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единица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3 </w:t>
                  </w:r>
                </w:p>
              </w:tc>
              <w:tc>
                <w:tcPr>
                  <w:tcW w:w="2410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42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Администрация Ордынского района Новосибирской области, органы местного</w:t>
                  </w:r>
                </w:p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42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самоуправления муниципальных 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образований Ордынского района, Местная общественная организация Ордынского района Новосибирской области «Ресурсный центр общественных инициатив»</w:t>
                  </w:r>
                </w:p>
              </w:tc>
              <w:tc>
                <w:tcPr>
                  <w:tcW w:w="2561" w:type="dxa"/>
                  <w:vMerge w:val="restart"/>
                </w:tcPr>
                <w:p w:rsidR="000A6DE8" w:rsidRPr="000A6DE8" w:rsidRDefault="000A6DE8" w:rsidP="000A6DE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6" w:right="7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6" w:right="7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Повышение финансовой устойчивости СО НКО, привлечение инициативных граждан к решению 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проблем социально-экономического и культурного развития района, реализация лучших социально значимых проектов</w:t>
                  </w:r>
                </w:p>
                <w:p w:rsidR="000A6DE8" w:rsidRPr="000A6DE8" w:rsidRDefault="000A6DE8" w:rsidP="000A6DE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6" w:right="7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0A6DE8" w:rsidRPr="000A6DE8" w:rsidTr="00A70400">
              <w:trPr>
                <w:trHeight w:val="288"/>
                <w:jc w:val="center"/>
              </w:trPr>
              <w:tc>
                <w:tcPr>
                  <w:tcW w:w="316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Стоимость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единицы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42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ind w:left="66" w:right="77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55"/>
                <w:jc w:val="center"/>
              </w:trPr>
              <w:tc>
                <w:tcPr>
                  <w:tcW w:w="316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200" w:line="276" w:lineRule="auto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Сумма </w:t>
                  </w:r>
                  <w:proofErr w:type="gram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затрат,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в</w:t>
                  </w:r>
                  <w:proofErr w:type="gram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42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ind w:left="66" w:right="77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607"/>
                <w:jc w:val="center"/>
              </w:trPr>
              <w:tc>
                <w:tcPr>
                  <w:tcW w:w="316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ind w:left="142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ind w:left="66" w:right="77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0A6DE8" w:rsidRPr="000A6DE8" w:rsidTr="00A70400">
              <w:trPr>
                <w:trHeight w:val="288"/>
                <w:jc w:val="center"/>
              </w:trPr>
              <w:tc>
                <w:tcPr>
                  <w:tcW w:w="3167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ind w:left="66" w:right="77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288"/>
                <w:jc w:val="center"/>
              </w:trPr>
              <w:tc>
                <w:tcPr>
                  <w:tcW w:w="3167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75" w:type="dxa"/>
                    <w:right w:w="75" w:type="dxa"/>
                  </w:tcMar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ind w:left="66" w:right="77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1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Организация и проведение районного мероприятия «Сход сельских женщин Ордынского района Новосибирской области»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 единица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1 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Администрация Ордынского района Новосибирской области, органы местного самоуправления муниципальных образований Ордынского района</w:t>
                  </w:r>
                </w:p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61" w:type="dxa"/>
                  <w:vMerge w:val="restart"/>
                  <w:tcBorders>
                    <w:top w:val="single" w:sz="4" w:space="0" w:color="auto"/>
                  </w:tcBorders>
                </w:tcPr>
                <w:p w:rsidR="000A6DE8" w:rsidRPr="000A6DE8" w:rsidRDefault="000A6DE8" w:rsidP="000A6DE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6" w:right="7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Поддержка и чествование активисток женского движения Ордынского района Новосибирской области</w:t>
                  </w: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575"/>
                <w:jc w:val="center"/>
              </w:trPr>
              <w:tc>
                <w:tcPr>
                  <w:tcW w:w="31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Стоимость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единицы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587"/>
                <w:jc w:val="center"/>
              </w:trPr>
              <w:tc>
                <w:tcPr>
                  <w:tcW w:w="31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Сумма </w:t>
                  </w:r>
                  <w:proofErr w:type="gram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затрат,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в</w:t>
                  </w:r>
                  <w:proofErr w:type="gramEnd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том числе: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587"/>
                <w:jc w:val="center"/>
              </w:trPr>
              <w:tc>
                <w:tcPr>
                  <w:tcW w:w="31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областной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575"/>
                <w:jc w:val="center"/>
              </w:trPr>
              <w:tc>
                <w:tcPr>
                  <w:tcW w:w="31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местные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бюджеты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blPrEx>
                <w:tblCellMar>
                  <w:left w:w="75" w:type="dxa"/>
                  <w:right w:w="75" w:type="dxa"/>
                </w:tblCellMar>
              </w:tblPrEx>
              <w:trPr>
                <w:trHeight w:val="587"/>
                <w:jc w:val="center"/>
              </w:trPr>
              <w:tc>
                <w:tcPr>
                  <w:tcW w:w="31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внебюджетные</w:t>
                  </w: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br/>
                    <w:t>источники 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Calibri" w:eastAsia="Calibri" w:hAnsi="Calibri" w:cs="Calibri"/>
                      <w:lang w:eastAsia="zh-CN"/>
                    </w:rPr>
                  </w:pPr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 тыс. </w:t>
                  </w:r>
                  <w:proofErr w:type="spellStart"/>
                  <w:r w:rsidRPr="000A6DE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руб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zh-CN"/>
                    </w:rPr>
                  </w:pPr>
                  <w:r w:rsidRPr="000A6DE8">
                    <w:rPr>
                      <w:rFonts w:ascii="Times New Roman" w:eastAsia="Arial Unicode MS" w:hAnsi="Times New Roman" w:cs="Calibri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DE8" w:rsidRPr="000A6DE8" w:rsidRDefault="000A6DE8" w:rsidP="000A6DE8">
                  <w:pPr>
                    <w:suppressAutoHyphens/>
                    <w:snapToGrid w:val="0"/>
                    <w:spacing w:after="0" w:line="254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6DE8" w:rsidRPr="000A6DE8" w:rsidTr="00A70400">
              <w:trPr>
                <w:trHeight w:val="587"/>
                <w:jc w:val="center"/>
              </w:trPr>
              <w:tc>
                <w:tcPr>
                  <w:tcW w:w="15226" w:type="dxa"/>
                  <w:gridSpan w:val="9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jc w:val="center"/>
                    <w:tblLayout w:type="fixed"/>
                    <w:tblCellMar>
                      <w:left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58"/>
                    <w:gridCol w:w="1276"/>
                    <w:gridCol w:w="992"/>
                    <w:gridCol w:w="993"/>
                    <w:gridCol w:w="992"/>
                    <w:gridCol w:w="1134"/>
                    <w:gridCol w:w="2410"/>
                    <w:gridCol w:w="2537"/>
                  </w:tblGrid>
                  <w:tr w:rsidR="000A6DE8" w:rsidRPr="000A6DE8" w:rsidTr="00A70400">
                    <w:trPr>
                      <w:jc w:val="center"/>
                    </w:trPr>
                    <w:tc>
                      <w:tcPr>
                        <w:tcW w:w="485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Итого затрат на решение задачи 3, 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 тыс. </w:t>
                        </w:r>
                        <w:proofErr w:type="spellStart"/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120,0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x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 </w:t>
                        </w:r>
                      </w:p>
                    </w:tc>
                  </w:tr>
                  <w:tr w:rsidR="000A6DE8" w:rsidRPr="000A6DE8" w:rsidTr="00A70400">
                    <w:trPr>
                      <w:jc w:val="center"/>
                    </w:trPr>
                    <w:tc>
                      <w:tcPr>
                        <w:tcW w:w="48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 тыс. </w:t>
                        </w:r>
                        <w:proofErr w:type="spellStart"/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x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 </w:t>
                        </w:r>
                      </w:p>
                    </w:tc>
                  </w:tr>
                  <w:tr w:rsidR="000A6DE8" w:rsidRPr="000A6DE8" w:rsidTr="00A70400">
                    <w:trPr>
                      <w:jc w:val="center"/>
                    </w:trPr>
                    <w:tc>
                      <w:tcPr>
                        <w:tcW w:w="48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местные бюджеты 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 тыс. </w:t>
                        </w:r>
                        <w:proofErr w:type="spellStart"/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40,0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120,0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x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 </w:t>
                        </w:r>
                      </w:p>
                    </w:tc>
                  </w:tr>
                  <w:tr w:rsidR="000A6DE8" w:rsidRPr="000A6DE8" w:rsidTr="00A70400">
                    <w:trPr>
                      <w:jc w:val="center"/>
                    </w:trPr>
                    <w:tc>
                      <w:tcPr>
                        <w:tcW w:w="48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внебюджетные источники 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 тыс. </w:t>
                        </w:r>
                        <w:proofErr w:type="spellStart"/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99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Arial Unicode MS" w:hAnsi="Times New Roman" w:cs="Calibri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24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x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0A6DE8" w:rsidRPr="000A6DE8" w:rsidRDefault="000A6DE8" w:rsidP="000A6DE8">
                        <w:pPr>
                          <w:suppressAutoHyphens/>
                          <w:spacing w:after="0" w:line="254" w:lineRule="auto"/>
                          <w:rPr>
                            <w:rFonts w:ascii="Calibri" w:eastAsia="Calibri" w:hAnsi="Calibri" w:cs="Calibri"/>
                            <w:lang w:eastAsia="zh-CN"/>
                          </w:rPr>
                        </w:pPr>
                        <w:r w:rsidRPr="000A6DE8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 </w:t>
                        </w:r>
                      </w:p>
                    </w:tc>
                  </w:tr>
                </w:tbl>
                <w:p w:rsidR="000A6DE8" w:rsidRPr="000A6DE8" w:rsidRDefault="000A6DE8" w:rsidP="000A6DE8">
                  <w:pPr>
                    <w:suppressAutoHyphens/>
                    <w:spacing w:after="0" w:line="254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6DE8" w:rsidRPr="000A6DE8" w:rsidTr="00A70400">
        <w:trPr>
          <w:gridAfter w:val="1"/>
          <w:wAfter w:w="7" w:type="dxa"/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Итого затрат на достижение цели 1,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gridAfter w:val="1"/>
          <w:wAfter w:w="7" w:type="dxa"/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областной бюджет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gridAfter w:val="1"/>
          <w:wAfter w:w="7" w:type="dxa"/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местные бюджеты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  <w:tr w:rsidR="000A6DE8" w:rsidRPr="000A6DE8" w:rsidTr="00A70400">
        <w:trPr>
          <w:gridAfter w:val="1"/>
          <w:wAfter w:w="7" w:type="dxa"/>
          <w:jc w:val="center"/>
        </w:trPr>
        <w:tc>
          <w:tcPr>
            <w:tcW w:w="48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внебюджетные источники 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 тыс. </w:t>
            </w:r>
            <w:proofErr w:type="spellStart"/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Arial Unicode MS" w:hAnsi="Times New Roman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DE8" w:rsidRPr="000A6DE8" w:rsidRDefault="000A6DE8" w:rsidP="000A6DE8">
            <w:pPr>
              <w:suppressAutoHyphens/>
              <w:spacing w:after="0" w:line="254" w:lineRule="auto"/>
              <w:rPr>
                <w:rFonts w:ascii="Calibri" w:eastAsia="Calibri" w:hAnsi="Calibri" w:cs="Calibri"/>
                <w:lang w:eastAsia="zh-CN"/>
              </w:rPr>
            </w:pPr>
            <w:r w:rsidRPr="000A6DE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</w:p>
        </w:tc>
      </w:tr>
    </w:tbl>
    <w:p w:rsidR="00C35D4B" w:rsidRDefault="00C35D4B" w:rsidP="00957C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47A" w:rsidRPr="00AC5D45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Default="00ED647A" w:rsidP="00ED647A">
      <w:pPr>
        <w:spacing w:after="0" w:line="240" w:lineRule="auto"/>
        <w:ind w:right="253"/>
        <w:jc w:val="center"/>
        <w:rPr>
          <w:rStyle w:val="ab"/>
        </w:rPr>
      </w:pPr>
      <w:r>
        <w:rPr>
          <w:rStyle w:val="ab"/>
        </w:rPr>
        <w:t>_________</w:t>
      </w:r>
    </w:p>
    <w:p w:rsidR="00ED647A" w:rsidRDefault="00ED647A" w:rsidP="00ED6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FD2" w:rsidRPr="00276980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lastRenderedPageBreak/>
        <w:t>УТВЕРЖДЕНО</w:t>
      </w:r>
    </w:p>
    <w:p w:rsidR="00BB7FD2" w:rsidRPr="00276980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постановлением администрации</w:t>
      </w:r>
    </w:p>
    <w:p w:rsidR="00BB7FD2" w:rsidRPr="00276980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Ордынского района</w:t>
      </w:r>
    </w:p>
    <w:p w:rsidR="00BB7FD2" w:rsidRPr="00276980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Новосибирской области</w:t>
      </w:r>
    </w:p>
    <w:p w:rsidR="00BB7FD2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76980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>_____________</w:t>
      </w:r>
      <w:r w:rsidRPr="00276980">
        <w:rPr>
          <w:rFonts w:ascii="Times New Roman" w:hAnsi="Times New Roman"/>
          <w:sz w:val="24"/>
          <w:szCs w:val="28"/>
        </w:rPr>
        <w:t xml:space="preserve"> г. № </w:t>
      </w:r>
      <w:r>
        <w:rPr>
          <w:rFonts w:ascii="Times New Roman" w:hAnsi="Times New Roman"/>
          <w:sz w:val="24"/>
          <w:szCs w:val="28"/>
        </w:rPr>
        <w:t>________</w:t>
      </w:r>
      <w:r w:rsidRPr="00276980">
        <w:rPr>
          <w:rFonts w:ascii="Times New Roman" w:hAnsi="Times New Roman"/>
          <w:sz w:val="24"/>
          <w:szCs w:val="28"/>
        </w:rPr>
        <w:t xml:space="preserve">  </w:t>
      </w:r>
    </w:p>
    <w:p w:rsidR="00BB7FD2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B7FD2" w:rsidRPr="005C7F0C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Приложение № </w:t>
      </w:r>
      <w:r>
        <w:rPr>
          <w:rFonts w:ascii="Times New Roman" w:hAnsi="Times New Roman"/>
          <w:sz w:val="24"/>
          <w:szCs w:val="28"/>
        </w:rPr>
        <w:t>3</w:t>
      </w:r>
    </w:p>
    <w:p w:rsidR="00BB7FD2" w:rsidRPr="005C7F0C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 к муниципальной программе</w:t>
      </w:r>
    </w:p>
    <w:p w:rsidR="00BB7FD2" w:rsidRPr="005C7F0C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«Поддержка социально ориентированных </w:t>
      </w:r>
    </w:p>
    <w:p w:rsidR="00BB7FD2" w:rsidRPr="005C7F0C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 xml:space="preserve">некоммерческих организаций </w:t>
      </w:r>
    </w:p>
    <w:p w:rsidR="00BB7FD2" w:rsidRPr="005C7F0C" w:rsidRDefault="00BB7FD2" w:rsidP="00BB7FD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C7F0C">
        <w:rPr>
          <w:rFonts w:ascii="Times New Roman" w:hAnsi="Times New Roman"/>
          <w:sz w:val="24"/>
          <w:szCs w:val="28"/>
        </w:rPr>
        <w:t>и гражданских инициатив на 202</w:t>
      </w:r>
      <w:r>
        <w:rPr>
          <w:rFonts w:ascii="Times New Roman" w:hAnsi="Times New Roman"/>
          <w:sz w:val="24"/>
          <w:szCs w:val="28"/>
        </w:rPr>
        <w:t>6</w:t>
      </w:r>
      <w:r w:rsidRPr="005C7F0C">
        <w:rPr>
          <w:rFonts w:ascii="Times New Roman" w:hAnsi="Times New Roman"/>
          <w:sz w:val="24"/>
          <w:szCs w:val="28"/>
        </w:rPr>
        <w:t>-202</w:t>
      </w:r>
      <w:r>
        <w:rPr>
          <w:rFonts w:ascii="Times New Roman" w:hAnsi="Times New Roman"/>
          <w:sz w:val="24"/>
          <w:szCs w:val="28"/>
        </w:rPr>
        <w:t>8</w:t>
      </w:r>
      <w:r w:rsidRPr="005C7F0C">
        <w:rPr>
          <w:rFonts w:ascii="Times New Roman" w:hAnsi="Times New Roman"/>
          <w:sz w:val="24"/>
          <w:szCs w:val="28"/>
        </w:rPr>
        <w:t xml:space="preserve"> годы»</w:t>
      </w:r>
    </w:p>
    <w:p w:rsidR="00BB7FD2" w:rsidRDefault="00BB7FD2" w:rsidP="00BB7F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B7FD2" w:rsidRDefault="00BB7FD2" w:rsidP="00BB7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FD2">
        <w:rPr>
          <w:rFonts w:ascii="Times New Roman" w:hAnsi="Times New Roman"/>
          <w:sz w:val="28"/>
          <w:szCs w:val="28"/>
        </w:rPr>
        <w:t>Сводные финансовые затраты</w:t>
      </w:r>
    </w:p>
    <w:p w:rsidR="00BB7FD2" w:rsidRDefault="00BB7FD2" w:rsidP="00BB7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980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77E">
        <w:rPr>
          <w:rFonts w:ascii="Times New Roman" w:hAnsi="Times New Roman"/>
          <w:sz w:val="28"/>
          <w:szCs w:val="28"/>
        </w:rPr>
        <w:t>«Поддержка социально ориентированных некоммерческих организаций и гражданских инициатив на 2026-2028 годы»</w:t>
      </w:r>
    </w:p>
    <w:p w:rsidR="001D4C49" w:rsidRPr="00331A94" w:rsidRDefault="001D4C49" w:rsidP="00ED64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715"/>
        <w:gridCol w:w="1749"/>
        <w:gridCol w:w="2129"/>
        <w:gridCol w:w="2126"/>
        <w:gridCol w:w="2241"/>
        <w:gridCol w:w="1784"/>
      </w:tblGrid>
      <w:tr w:rsidR="00ED647A" w:rsidRPr="00331A94" w:rsidTr="000770DD">
        <w:trPr>
          <w:trHeight w:val="272"/>
          <w:jc w:val="center"/>
        </w:trPr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5E2C" w:rsidRDefault="00ED647A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 xml:space="preserve">Источники и объемы расходов </w:t>
            </w:r>
          </w:p>
          <w:p w:rsidR="00ED647A" w:rsidRPr="00331A94" w:rsidRDefault="00ED647A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D647A" w:rsidRPr="00331A94" w:rsidTr="000770DD">
        <w:trPr>
          <w:trHeight w:val="241"/>
          <w:jc w:val="center"/>
        </w:trPr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В</w:t>
            </w:r>
            <w:r w:rsidR="00AD5E2C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AD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47A" w:rsidRPr="00331A94" w:rsidTr="000770DD">
        <w:trPr>
          <w:trHeight w:val="241"/>
          <w:jc w:val="center"/>
        </w:trPr>
        <w:tc>
          <w:tcPr>
            <w:tcW w:w="4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404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4D85">
              <w:rPr>
                <w:rFonts w:ascii="Times New Roman" w:hAnsi="Times New Roman"/>
                <w:sz w:val="24"/>
                <w:szCs w:val="24"/>
              </w:rPr>
              <w:t>6</w:t>
            </w:r>
            <w:r w:rsidRPr="00331A9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404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4D85">
              <w:rPr>
                <w:rFonts w:ascii="Times New Roman" w:hAnsi="Times New Roman"/>
                <w:sz w:val="24"/>
                <w:szCs w:val="24"/>
              </w:rPr>
              <w:t>7</w:t>
            </w:r>
            <w:r w:rsidRPr="00331A9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331A94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202</w:t>
            </w:r>
            <w:r w:rsidR="00404D85">
              <w:rPr>
                <w:rFonts w:ascii="Times New Roman" w:hAnsi="Times New Roman"/>
                <w:sz w:val="24"/>
                <w:szCs w:val="24"/>
              </w:rPr>
              <w:t>8</w:t>
            </w:r>
            <w:r w:rsidRPr="00331A9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647A" w:rsidRPr="00331A94" w:rsidTr="00EC4732">
        <w:trPr>
          <w:trHeight w:val="70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C4732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C4732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AD5E2C" w:rsidRPr="00331A94" w:rsidTr="00AD5E2C">
        <w:trPr>
          <w:trHeight w:val="331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331A94" w:rsidRDefault="00AD5E2C" w:rsidP="00AD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Всего финансовых затрат,</w:t>
            </w:r>
          </w:p>
          <w:p w:rsidR="00AD5E2C" w:rsidRPr="00331A94" w:rsidRDefault="00AD5E2C" w:rsidP="00AD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331A94" w:rsidRDefault="00AD5E2C" w:rsidP="00AD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D647A" w:rsidRPr="00331A94" w:rsidTr="000770DD">
        <w:trPr>
          <w:trHeight w:val="446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31A94">
              <w:rPr>
                <w:rFonts w:ascii="Times New Roman" w:hAnsi="Times New Roman"/>
                <w:sz w:val="24"/>
                <w:szCs w:val="24"/>
              </w:rPr>
              <w:t>едерального бюджета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Default="00ED647A" w:rsidP="000770DD">
            <w:pPr>
              <w:spacing w:after="0" w:line="240" w:lineRule="auto"/>
              <w:jc w:val="center"/>
            </w:pPr>
            <w:r w:rsidRPr="00294BF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331A94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47A" w:rsidRPr="00331A94" w:rsidTr="000770DD">
        <w:trPr>
          <w:trHeight w:val="241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Fonts w:ascii="Times New Roman" w:hAnsi="Times New Roman"/>
                <w:sz w:val="24"/>
                <w:szCs w:val="24"/>
              </w:rPr>
              <w:t>средств областного бюджета Н</w:t>
            </w:r>
            <w:r>
              <w:rPr>
                <w:rFonts w:ascii="Times New Roman" w:hAnsi="Times New Roman"/>
                <w:sz w:val="24"/>
                <w:szCs w:val="24"/>
              </w:rPr>
              <w:t>овосибирской области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D647A" w:rsidRPr="00E30C85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331A94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E2C" w:rsidRPr="00331A94" w:rsidTr="00EC4732">
        <w:trPr>
          <w:trHeight w:val="403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2C" w:rsidRPr="00331A94" w:rsidRDefault="00AD5E2C" w:rsidP="00AD5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Style w:val="ab"/>
                <w:rFonts w:ascii="Times New Roman" w:hAnsi="Times New Roman"/>
                <w:sz w:val="24"/>
                <w:szCs w:val="24"/>
              </w:rPr>
              <w:t>средств бюджета Ордынского района</w:t>
            </w:r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  <w:r w:rsidRPr="00331A94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E30C85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E30C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5E2C" w:rsidRPr="00331A94" w:rsidRDefault="00AD5E2C" w:rsidP="00AD5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47A" w:rsidRPr="00331A94" w:rsidTr="00D148A9">
        <w:trPr>
          <w:trHeight w:val="385"/>
          <w:jc w:val="center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7A" w:rsidRPr="00331A94" w:rsidRDefault="00ED647A" w:rsidP="000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94">
              <w:rPr>
                <w:rStyle w:val="ab"/>
                <w:rFonts w:ascii="Times New Roman" w:hAnsi="Times New Roman"/>
                <w:sz w:val="24"/>
                <w:szCs w:val="24"/>
              </w:rPr>
              <w:t>средств внебюджетных источников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BF5E46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ED647A" w:rsidRPr="00BF5E46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BF5E46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47A" w:rsidRPr="00BF5E46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3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47A" w:rsidRPr="00BF5E46" w:rsidRDefault="00ED647A" w:rsidP="00077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47A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Pr="00AC5D45" w:rsidRDefault="00ED647A" w:rsidP="00ED647A">
      <w:pPr>
        <w:widowControl w:val="0"/>
        <w:spacing w:after="0" w:line="240" w:lineRule="auto"/>
        <w:rPr>
          <w:rStyle w:val="ab"/>
          <w:rFonts w:ascii="Times New Roman" w:hAnsi="Times New Roman"/>
          <w:sz w:val="24"/>
          <w:szCs w:val="24"/>
        </w:rPr>
      </w:pPr>
    </w:p>
    <w:p w:rsidR="00ED647A" w:rsidRDefault="00ED647A" w:rsidP="00ED647A">
      <w:pPr>
        <w:spacing w:after="0" w:line="240" w:lineRule="auto"/>
        <w:ind w:right="253"/>
        <w:jc w:val="center"/>
        <w:rPr>
          <w:rStyle w:val="ab"/>
        </w:rPr>
      </w:pPr>
      <w:r>
        <w:rPr>
          <w:rStyle w:val="ab"/>
        </w:rPr>
        <w:t>_________</w:t>
      </w:r>
    </w:p>
    <w:p w:rsidR="00BD49A1" w:rsidRDefault="00BD49A1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BD49A1" w:rsidSect="009D5A57">
          <w:pgSz w:w="16838" w:h="11906" w:orient="landscape"/>
          <w:pgMar w:top="709" w:right="709" w:bottom="567" w:left="851" w:header="709" w:footer="709" w:gutter="0"/>
          <w:cols w:space="708"/>
          <w:docGrid w:linePitch="360"/>
        </w:sectPr>
      </w:pPr>
    </w:p>
    <w:p w:rsidR="005F5737" w:rsidRPr="005F5737" w:rsidRDefault="005F5737" w:rsidP="005F57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F5737" w:rsidRPr="005F5737" w:rsidSect="00A82205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341C0"/>
    <w:multiLevelType w:val="hybridMultilevel"/>
    <w:tmpl w:val="8B607DBC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9931DD"/>
    <w:multiLevelType w:val="hybridMultilevel"/>
    <w:tmpl w:val="6424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BE0"/>
    <w:multiLevelType w:val="hybridMultilevel"/>
    <w:tmpl w:val="A946698E"/>
    <w:lvl w:ilvl="0" w:tplc="564052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1A67"/>
    <w:multiLevelType w:val="hybridMultilevel"/>
    <w:tmpl w:val="90463C82"/>
    <w:lvl w:ilvl="0" w:tplc="AA7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F789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32CB3"/>
    <w:multiLevelType w:val="hybridMultilevel"/>
    <w:tmpl w:val="E0C68A1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11EC"/>
    <w:multiLevelType w:val="hybridMultilevel"/>
    <w:tmpl w:val="8464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79F6"/>
    <w:multiLevelType w:val="hybridMultilevel"/>
    <w:tmpl w:val="532E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570A6"/>
    <w:multiLevelType w:val="hybridMultilevel"/>
    <w:tmpl w:val="8600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03DA8"/>
    <w:multiLevelType w:val="hybridMultilevel"/>
    <w:tmpl w:val="8D04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55B5F"/>
    <w:multiLevelType w:val="hybridMultilevel"/>
    <w:tmpl w:val="2C1A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811F1"/>
    <w:multiLevelType w:val="hybridMultilevel"/>
    <w:tmpl w:val="186E9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8722A"/>
    <w:multiLevelType w:val="hybridMultilevel"/>
    <w:tmpl w:val="153C03A2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11CBC"/>
    <w:multiLevelType w:val="hybridMultilevel"/>
    <w:tmpl w:val="43466A4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4D"/>
    <w:rsid w:val="000770DD"/>
    <w:rsid w:val="000A6DE8"/>
    <w:rsid w:val="001A1239"/>
    <w:rsid w:val="001D4C49"/>
    <w:rsid w:val="002202CD"/>
    <w:rsid w:val="00276980"/>
    <w:rsid w:val="0032330C"/>
    <w:rsid w:val="00404D85"/>
    <w:rsid w:val="004756CF"/>
    <w:rsid w:val="005A55B5"/>
    <w:rsid w:val="005F5737"/>
    <w:rsid w:val="00636396"/>
    <w:rsid w:val="00660289"/>
    <w:rsid w:val="0067177E"/>
    <w:rsid w:val="006922E8"/>
    <w:rsid w:val="00711146"/>
    <w:rsid w:val="007E30DE"/>
    <w:rsid w:val="008648EB"/>
    <w:rsid w:val="0090144D"/>
    <w:rsid w:val="0091310A"/>
    <w:rsid w:val="00957CCC"/>
    <w:rsid w:val="009D5A57"/>
    <w:rsid w:val="009D6445"/>
    <w:rsid w:val="00A82205"/>
    <w:rsid w:val="00AD5E2C"/>
    <w:rsid w:val="00B85F45"/>
    <w:rsid w:val="00BB7FD2"/>
    <w:rsid w:val="00BD49A1"/>
    <w:rsid w:val="00C10116"/>
    <w:rsid w:val="00C35D4B"/>
    <w:rsid w:val="00C90B16"/>
    <w:rsid w:val="00D148A9"/>
    <w:rsid w:val="00EC4732"/>
    <w:rsid w:val="00ED647A"/>
    <w:rsid w:val="00F13B48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E055E-210E-4B88-8C59-C5A6D4B4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5F5737"/>
    <w:pPr>
      <w:spacing w:after="200" w:line="276" w:lineRule="auto"/>
      <w:ind w:left="720"/>
      <w:contextualSpacing/>
    </w:p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5F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5F5737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5F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1"/>
    <w:uiPriority w:val="99"/>
    <w:rsid w:val="005F5737"/>
  </w:style>
  <w:style w:type="table" w:customStyle="1" w:styleId="12">
    <w:name w:val="Сетка таблицы1"/>
    <w:basedOn w:val="a1"/>
    <w:next w:val="a8"/>
    <w:uiPriority w:val="59"/>
    <w:rsid w:val="005F57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Текст выноски1"/>
    <w:basedOn w:val="a"/>
    <w:next w:val="a9"/>
    <w:link w:val="aa"/>
    <w:uiPriority w:val="99"/>
    <w:semiHidden/>
    <w:unhideWhenUsed/>
    <w:rsid w:val="005F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3"/>
    <w:uiPriority w:val="99"/>
    <w:semiHidden/>
    <w:rsid w:val="005F5737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8"/>
    <w:uiPriority w:val="59"/>
    <w:rsid w:val="005F5737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F5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lor11">
    <w:name w:val="color_11"/>
    <w:basedOn w:val="a0"/>
    <w:rsid w:val="005F5737"/>
  </w:style>
  <w:style w:type="character" w:customStyle="1" w:styleId="ab">
    <w:name w:val="Нет"/>
    <w:rsid w:val="005F5737"/>
  </w:style>
  <w:style w:type="paragraph" w:styleId="a3">
    <w:name w:val="List Paragraph"/>
    <w:basedOn w:val="a"/>
    <w:uiPriority w:val="34"/>
    <w:qFormat/>
    <w:rsid w:val="005F5737"/>
    <w:pPr>
      <w:ind w:left="720"/>
      <w:contextualSpacing/>
    </w:pPr>
  </w:style>
  <w:style w:type="paragraph" w:styleId="a4">
    <w:name w:val="header"/>
    <w:basedOn w:val="a"/>
    <w:link w:val="14"/>
    <w:uiPriority w:val="99"/>
    <w:semiHidden/>
    <w:unhideWhenUsed/>
    <w:rsid w:val="005F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4"/>
    <w:uiPriority w:val="99"/>
    <w:semiHidden/>
    <w:rsid w:val="005F5737"/>
  </w:style>
  <w:style w:type="paragraph" w:styleId="a6">
    <w:name w:val="footer"/>
    <w:basedOn w:val="a"/>
    <w:link w:val="15"/>
    <w:uiPriority w:val="99"/>
    <w:semiHidden/>
    <w:unhideWhenUsed/>
    <w:rsid w:val="005F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6"/>
    <w:uiPriority w:val="99"/>
    <w:semiHidden/>
    <w:rsid w:val="005F5737"/>
  </w:style>
  <w:style w:type="table" w:styleId="a8">
    <w:name w:val="Table Grid"/>
    <w:basedOn w:val="a1"/>
    <w:uiPriority w:val="39"/>
    <w:rsid w:val="005F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16"/>
    <w:uiPriority w:val="99"/>
    <w:semiHidden/>
    <w:unhideWhenUsed/>
    <w:rsid w:val="005F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9"/>
    <w:uiPriority w:val="99"/>
    <w:semiHidden/>
    <w:rsid w:val="005F573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D6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D647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6A9534C5976174763D54C619DB61ACA9E3015464DA59A8BE11FF5FEDD0076F85E650C05kCh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B6A9534C5976174763D54C619DB61ACA9E3015464DA59A8BE11FF5FEDD0076F85E650C05kC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49;n=43745;fld=134;dst=100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2023-08-22T02:23:00Z</dcterms:created>
  <dcterms:modified xsi:type="dcterms:W3CDTF">2025-06-25T10:33:00Z</dcterms:modified>
</cp:coreProperties>
</file>