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0C9C8" w14:textId="77777777" w:rsidR="00FF7C6C" w:rsidRDefault="00FF7C6C" w:rsidP="00F255ED">
      <w:pPr>
        <w:pStyle w:val="af2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0DA9B63B" w14:textId="77777777" w:rsidR="00FF7C6C" w:rsidRDefault="00FF7C6C" w:rsidP="00F255ED">
      <w:pPr>
        <w:pStyle w:val="af2"/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14:paraId="42C0AE3B" w14:textId="77777777" w:rsidR="00FF7C6C" w:rsidRDefault="00FF7C6C" w:rsidP="00F255ED">
      <w:pPr>
        <w:pStyle w:val="af2"/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14:paraId="74E8DB22" w14:textId="77777777" w:rsidR="00FF7C6C" w:rsidRPr="00F550AA" w:rsidRDefault="00FF7C6C" w:rsidP="00F255ED">
      <w:pPr>
        <w:pStyle w:val="af2"/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14:paraId="242B8F0E" w14:textId="77777777" w:rsidR="00FF7C6C" w:rsidRPr="00F550AA" w:rsidRDefault="00FF7C6C" w:rsidP="00F255ED">
      <w:pPr>
        <w:pStyle w:val="af2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F550AA">
        <w:rPr>
          <w:rFonts w:ascii="Times New Roman" w:hAnsi="Times New Roman" w:cs="Times New Roman"/>
          <w:sz w:val="28"/>
          <w:szCs w:val="28"/>
        </w:rPr>
        <w:t>от 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550AA">
        <w:rPr>
          <w:rFonts w:ascii="Times New Roman" w:hAnsi="Times New Roman" w:cs="Times New Roman"/>
          <w:sz w:val="28"/>
          <w:szCs w:val="28"/>
        </w:rPr>
        <w:t>__ №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550AA">
        <w:rPr>
          <w:rFonts w:ascii="Times New Roman" w:hAnsi="Times New Roman" w:cs="Times New Roman"/>
          <w:sz w:val="28"/>
          <w:szCs w:val="28"/>
        </w:rPr>
        <w:t>__</w:t>
      </w:r>
    </w:p>
    <w:p w14:paraId="361BCE8C" w14:textId="77777777" w:rsidR="00FF7C6C" w:rsidRPr="00F550AA" w:rsidRDefault="00FF7C6C" w:rsidP="00F255ED">
      <w:pPr>
        <w:pStyle w:val="af2"/>
        <w:spacing w:line="20" w:lineRule="atLeast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3CFAF1E" w14:textId="77777777" w:rsidR="00FF7C6C" w:rsidRPr="005469AC" w:rsidRDefault="00FF7C6C" w:rsidP="009F7A5B">
      <w:pPr>
        <w:pStyle w:val="af2"/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317DFF12" w14:textId="77777777" w:rsidR="00FF7C6C" w:rsidRPr="005469AC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49AF21F7" w14:textId="77777777" w:rsidR="00FF7C6C" w:rsidRPr="005469AC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5EB6E50F" w14:textId="77777777" w:rsidR="00FF7C6C" w:rsidRPr="005469AC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297E529B" w14:textId="77777777" w:rsidR="00FF7C6C" w:rsidRPr="005469AC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6E33DC32" w14:textId="77777777" w:rsidR="00FF7C6C" w:rsidRPr="005469AC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56936CD7" w14:textId="77777777" w:rsidR="00FF7C6C" w:rsidRPr="005469AC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</w:rPr>
      </w:pPr>
    </w:p>
    <w:p w14:paraId="70C3458D" w14:textId="77777777" w:rsidR="00FF7C6C" w:rsidRPr="008E4F12" w:rsidRDefault="00FF7C6C" w:rsidP="009F7A5B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E4F12">
        <w:rPr>
          <w:rFonts w:ascii="Times New Roman" w:hAnsi="Times New Roman"/>
          <w:b/>
          <w:sz w:val="28"/>
          <w:szCs w:val="28"/>
        </w:rPr>
        <w:t>ГЕНЕРАЛЬНЫЙ ПЛАН</w:t>
      </w:r>
    </w:p>
    <w:p w14:paraId="0E501D13" w14:textId="20EC712B" w:rsidR="00FF7C6C" w:rsidRPr="00F255ED" w:rsidRDefault="00FF7C6C" w:rsidP="00FE3BEC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E4F12">
        <w:rPr>
          <w:rFonts w:ascii="Times New Roman" w:hAnsi="Times New Roman"/>
          <w:b/>
          <w:sz w:val="28"/>
          <w:szCs w:val="28"/>
        </w:rPr>
        <w:t xml:space="preserve"> КОЗИХИНСК</w:t>
      </w:r>
      <w:r w:rsidR="008E4F12" w:rsidRPr="008E4F12">
        <w:rPr>
          <w:rFonts w:ascii="Times New Roman" w:hAnsi="Times New Roman"/>
          <w:b/>
          <w:sz w:val="28"/>
          <w:szCs w:val="28"/>
        </w:rPr>
        <w:t xml:space="preserve">ОГО </w:t>
      </w:r>
      <w:r w:rsidRPr="008E4F12">
        <w:rPr>
          <w:rFonts w:ascii="Times New Roman" w:hAnsi="Times New Roman"/>
          <w:b/>
          <w:sz w:val="28"/>
          <w:szCs w:val="28"/>
        </w:rPr>
        <w:t>СЕЛЬСОВЕТ</w:t>
      </w:r>
      <w:r w:rsidR="008E4F12">
        <w:rPr>
          <w:rFonts w:ascii="Times New Roman" w:hAnsi="Times New Roman"/>
          <w:b/>
          <w:sz w:val="28"/>
          <w:szCs w:val="28"/>
        </w:rPr>
        <w:t>А</w:t>
      </w:r>
      <w:r w:rsidRPr="008E4F12">
        <w:rPr>
          <w:rFonts w:ascii="Times New Roman" w:hAnsi="Times New Roman"/>
          <w:b/>
          <w:sz w:val="28"/>
          <w:szCs w:val="28"/>
        </w:rPr>
        <w:t xml:space="preserve"> </w:t>
      </w:r>
      <w:r w:rsidRPr="008E4F12">
        <w:rPr>
          <w:rFonts w:ascii="Times New Roman" w:hAnsi="Times New Roman"/>
          <w:b/>
          <w:sz w:val="28"/>
          <w:szCs w:val="28"/>
        </w:rPr>
        <w:br/>
        <w:t>ОРДЫНСКОГО РАЙОНА НОВОСИБИРСКОЙ ОБЛАСТИ</w:t>
      </w:r>
    </w:p>
    <w:p w14:paraId="544F17FC" w14:textId="77777777" w:rsidR="00FF7C6C" w:rsidRPr="00F255ED" w:rsidRDefault="00FF7C6C" w:rsidP="00FE06A2">
      <w:pPr>
        <w:spacing w:after="0"/>
        <w:ind w:left="292" w:firstLine="0"/>
        <w:rPr>
          <w:sz w:val="28"/>
          <w:szCs w:val="28"/>
        </w:rPr>
      </w:pPr>
    </w:p>
    <w:p w14:paraId="7958141B" w14:textId="77777777" w:rsidR="00FF7C6C" w:rsidRPr="00F255ED" w:rsidRDefault="00FF7C6C" w:rsidP="00F255ED">
      <w:pPr>
        <w:pStyle w:val="af2"/>
        <w:tabs>
          <w:tab w:val="left" w:pos="1620"/>
        </w:tabs>
        <w:spacing w:line="360" w:lineRule="auto"/>
        <w:ind w:firstLine="0"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  <w:r w:rsidRPr="00F255ED">
        <w:rPr>
          <w:rFonts w:ascii="Times New Roman" w:hAnsi="Times New Roman"/>
          <w:b/>
          <w:bCs/>
          <w:smallCaps/>
          <w:sz w:val="28"/>
          <w:szCs w:val="28"/>
        </w:rPr>
        <w:t>Положение о территориальном планировании</w:t>
      </w:r>
    </w:p>
    <w:p w14:paraId="43084FC9" w14:textId="77777777" w:rsidR="00FF7C6C" w:rsidRPr="00F255ED" w:rsidRDefault="00FF7C6C" w:rsidP="00F255ED">
      <w:pPr>
        <w:spacing w:after="0"/>
        <w:ind w:left="292" w:firstLine="0"/>
        <w:rPr>
          <w:sz w:val="28"/>
          <w:szCs w:val="28"/>
        </w:rPr>
      </w:pPr>
      <w:r w:rsidRPr="00F255ED">
        <w:rPr>
          <w:sz w:val="28"/>
          <w:szCs w:val="28"/>
        </w:rPr>
        <w:t xml:space="preserve"> </w:t>
      </w:r>
    </w:p>
    <w:p w14:paraId="30E9B527" w14:textId="77777777" w:rsidR="00FF7C6C" w:rsidRPr="00F255ED" w:rsidRDefault="00FF7C6C" w:rsidP="00F255ED">
      <w:pPr>
        <w:spacing w:after="0"/>
        <w:ind w:left="292" w:firstLine="0"/>
        <w:rPr>
          <w:sz w:val="28"/>
          <w:szCs w:val="28"/>
        </w:rPr>
      </w:pPr>
      <w:r w:rsidRPr="00F255ED">
        <w:rPr>
          <w:sz w:val="28"/>
          <w:szCs w:val="28"/>
        </w:rPr>
        <w:t xml:space="preserve"> </w:t>
      </w:r>
    </w:p>
    <w:p w14:paraId="10D7588F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306D330D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05A0A3E3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7EBBECFD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0A7FA897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5E7353F0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0968090A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772F78DB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733C5A8C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6D6AA9C3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2FFF9640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7B33EB31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11D29DC1" w14:textId="77777777" w:rsidR="00FF7C6C" w:rsidRDefault="00FF7C6C" w:rsidP="00FE06A2">
      <w:pPr>
        <w:spacing w:after="0"/>
        <w:ind w:left="292" w:firstLine="0"/>
        <w:rPr>
          <w:sz w:val="28"/>
        </w:rPr>
      </w:pPr>
    </w:p>
    <w:p w14:paraId="57FABEC4" w14:textId="77777777" w:rsidR="00FF7C6C" w:rsidRDefault="00FF7C6C" w:rsidP="00EE756A">
      <w:pPr>
        <w:spacing w:after="0"/>
        <w:ind w:left="292" w:firstLine="0"/>
      </w:pPr>
    </w:p>
    <w:p w14:paraId="4975543F" w14:textId="77777777" w:rsidR="00FF7C6C" w:rsidRDefault="00FF7C6C" w:rsidP="002816E1">
      <w:pPr>
        <w:ind w:left="0" w:firstLine="0"/>
        <w:sectPr w:rsidR="00FF7C6C">
          <w:footerReference w:type="even" r:id="rId7"/>
          <w:footerReference w:type="default" r:id="rId8"/>
          <w:footerReference w:type="first" r:id="rId9"/>
          <w:pgSz w:w="11906" w:h="16841"/>
          <w:pgMar w:top="1138" w:right="845" w:bottom="1162" w:left="852" w:header="720" w:footer="714" w:gutter="0"/>
          <w:cols w:space="720"/>
        </w:sectPr>
      </w:pPr>
    </w:p>
    <w:p w14:paraId="352DD612" w14:textId="77777777" w:rsidR="00FF7C6C" w:rsidRPr="004500C2" w:rsidRDefault="00FF7C6C" w:rsidP="001E69A7">
      <w:pPr>
        <w:pStyle w:val="ae"/>
        <w:spacing w:after="240"/>
        <w:ind w:firstLine="0"/>
        <w:jc w:val="center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lastRenderedPageBreak/>
        <w:t>СОДЕРЖАНИЕ</w:t>
      </w:r>
    </w:p>
    <w:p w14:paraId="42F0ED98" w14:textId="0DE52AA9" w:rsidR="00964B7D" w:rsidRDefault="00FF7C6C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178D">
        <w:rPr>
          <w:sz w:val="24"/>
          <w:szCs w:val="24"/>
        </w:rPr>
        <w:fldChar w:fldCharType="begin"/>
      </w:r>
      <w:r w:rsidRPr="00CA178D">
        <w:rPr>
          <w:sz w:val="24"/>
          <w:szCs w:val="24"/>
        </w:rPr>
        <w:instrText xml:space="preserve"> TOC \o "1-3" \h \z \u </w:instrText>
      </w:r>
      <w:r w:rsidRPr="00CA178D">
        <w:rPr>
          <w:sz w:val="24"/>
          <w:szCs w:val="24"/>
        </w:rPr>
        <w:fldChar w:fldCharType="separate"/>
      </w:r>
      <w:hyperlink w:anchor="_Toc120621541" w:history="1">
        <w:r w:rsidR="00964B7D" w:rsidRPr="007C32F6">
          <w:rPr>
            <w:rStyle w:val="af"/>
            <w:noProof/>
          </w:rPr>
          <w:t>Общие положения</w:t>
        </w:r>
        <w:r w:rsidR="00964B7D">
          <w:rPr>
            <w:noProof/>
            <w:webHidden/>
          </w:rPr>
          <w:tab/>
        </w:r>
        <w:r w:rsidR="00964B7D">
          <w:rPr>
            <w:noProof/>
            <w:webHidden/>
          </w:rPr>
          <w:fldChar w:fldCharType="begin"/>
        </w:r>
        <w:r w:rsidR="00964B7D">
          <w:rPr>
            <w:noProof/>
            <w:webHidden/>
          </w:rPr>
          <w:instrText xml:space="preserve"> PAGEREF _Toc120621541 \h </w:instrText>
        </w:r>
        <w:r w:rsidR="00964B7D">
          <w:rPr>
            <w:noProof/>
            <w:webHidden/>
          </w:rPr>
        </w:r>
        <w:r w:rsidR="00964B7D">
          <w:rPr>
            <w:noProof/>
            <w:webHidden/>
          </w:rPr>
          <w:fldChar w:fldCharType="separate"/>
        </w:r>
        <w:r w:rsidR="00964B7D">
          <w:rPr>
            <w:noProof/>
            <w:webHidden/>
          </w:rPr>
          <w:t>5</w:t>
        </w:r>
        <w:r w:rsidR="00964B7D">
          <w:rPr>
            <w:noProof/>
            <w:webHidden/>
          </w:rPr>
          <w:fldChar w:fldCharType="end"/>
        </w:r>
      </w:hyperlink>
    </w:p>
    <w:p w14:paraId="2FD7B08B" w14:textId="09B53082" w:rsidR="00964B7D" w:rsidRDefault="00C303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542" w:history="1">
        <w:r w:rsidR="00964B7D" w:rsidRPr="007C32F6">
          <w:rPr>
            <w:rStyle w:val="af"/>
            <w:noProof/>
          </w:rPr>
          <w:t>1. Сведения о видах, назначении и наименовании планируемых для размещения объектов местного значения муниципального образования Козихинский сельсовет их основные характеристики, местоположение, а также характеристики зон с особыми условиями использования территорий</w:t>
        </w:r>
        <w:r w:rsidR="00964B7D">
          <w:rPr>
            <w:noProof/>
            <w:webHidden/>
          </w:rPr>
          <w:tab/>
        </w:r>
        <w:r w:rsidR="00964B7D">
          <w:rPr>
            <w:noProof/>
            <w:webHidden/>
          </w:rPr>
          <w:fldChar w:fldCharType="begin"/>
        </w:r>
        <w:r w:rsidR="00964B7D">
          <w:rPr>
            <w:noProof/>
            <w:webHidden/>
          </w:rPr>
          <w:instrText xml:space="preserve"> PAGEREF _Toc120621542 \h </w:instrText>
        </w:r>
        <w:r w:rsidR="00964B7D">
          <w:rPr>
            <w:noProof/>
            <w:webHidden/>
          </w:rPr>
        </w:r>
        <w:r w:rsidR="00964B7D">
          <w:rPr>
            <w:noProof/>
            <w:webHidden/>
          </w:rPr>
          <w:fldChar w:fldCharType="separate"/>
        </w:r>
        <w:r w:rsidR="00964B7D">
          <w:rPr>
            <w:noProof/>
            <w:webHidden/>
          </w:rPr>
          <w:t>6</w:t>
        </w:r>
        <w:r w:rsidR="00964B7D">
          <w:rPr>
            <w:noProof/>
            <w:webHidden/>
          </w:rPr>
          <w:fldChar w:fldCharType="end"/>
        </w:r>
      </w:hyperlink>
    </w:p>
    <w:p w14:paraId="009C938D" w14:textId="387FF76B" w:rsidR="00964B7D" w:rsidRDefault="00C303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543" w:history="1">
        <w:r w:rsidR="00964B7D" w:rsidRPr="007C32F6">
          <w:rPr>
            <w:rStyle w:val="af"/>
            <w:noProof/>
          </w:rPr>
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</w:r>
        <w:r w:rsidR="00964B7D">
          <w:rPr>
            <w:noProof/>
            <w:webHidden/>
          </w:rPr>
          <w:tab/>
        </w:r>
        <w:r w:rsidR="00964B7D">
          <w:rPr>
            <w:noProof/>
            <w:webHidden/>
          </w:rPr>
          <w:fldChar w:fldCharType="begin"/>
        </w:r>
        <w:r w:rsidR="00964B7D">
          <w:rPr>
            <w:noProof/>
            <w:webHidden/>
          </w:rPr>
          <w:instrText xml:space="preserve"> PAGEREF _Toc120621543 \h </w:instrText>
        </w:r>
        <w:r w:rsidR="00964B7D">
          <w:rPr>
            <w:noProof/>
            <w:webHidden/>
          </w:rPr>
        </w:r>
        <w:r w:rsidR="00964B7D">
          <w:rPr>
            <w:noProof/>
            <w:webHidden/>
          </w:rPr>
          <w:fldChar w:fldCharType="separate"/>
        </w:r>
        <w:r w:rsidR="00964B7D">
          <w:rPr>
            <w:noProof/>
            <w:webHidden/>
          </w:rPr>
          <w:t>10</w:t>
        </w:r>
        <w:r w:rsidR="00964B7D">
          <w:rPr>
            <w:noProof/>
            <w:webHidden/>
          </w:rPr>
          <w:fldChar w:fldCharType="end"/>
        </w:r>
      </w:hyperlink>
    </w:p>
    <w:p w14:paraId="26B95CDD" w14:textId="11D52D8A" w:rsidR="00FF7C6C" w:rsidRPr="00CA178D" w:rsidRDefault="00FF7C6C" w:rsidP="001E69A7">
      <w:pPr>
        <w:spacing w:after="240"/>
        <w:rPr>
          <w:szCs w:val="24"/>
        </w:rPr>
      </w:pPr>
      <w:r w:rsidRPr="00CA178D">
        <w:rPr>
          <w:szCs w:val="24"/>
        </w:rPr>
        <w:fldChar w:fldCharType="end"/>
      </w:r>
    </w:p>
    <w:p w14:paraId="302C4BC6" w14:textId="77777777" w:rsidR="00FF7C6C" w:rsidRDefault="00FF7C6C" w:rsidP="001E69A7"/>
    <w:p w14:paraId="2E63BB54" w14:textId="77777777" w:rsidR="00FF7C6C" w:rsidRDefault="00FF7C6C" w:rsidP="001E69A7"/>
    <w:p w14:paraId="43165B89" w14:textId="77777777" w:rsidR="00FF7C6C" w:rsidRDefault="00FF7C6C" w:rsidP="001E69A7"/>
    <w:p w14:paraId="4BC25E53" w14:textId="77777777" w:rsidR="00FF7C6C" w:rsidRDefault="00FF7C6C" w:rsidP="001E69A7"/>
    <w:p w14:paraId="7AA981E5" w14:textId="77777777" w:rsidR="00FF7C6C" w:rsidRDefault="00FF7C6C" w:rsidP="001E69A7"/>
    <w:p w14:paraId="53E93609" w14:textId="77777777" w:rsidR="00FF7C6C" w:rsidRDefault="00FF7C6C" w:rsidP="001E69A7"/>
    <w:p w14:paraId="34CADD3F" w14:textId="77777777" w:rsidR="00FF7C6C" w:rsidRDefault="00FF7C6C" w:rsidP="001E69A7"/>
    <w:p w14:paraId="65969BE4" w14:textId="77777777" w:rsidR="00FF7C6C" w:rsidRDefault="00FF7C6C" w:rsidP="001E69A7"/>
    <w:p w14:paraId="5DE76A25" w14:textId="77777777" w:rsidR="00FF7C6C" w:rsidRDefault="00FF7C6C" w:rsidP="001E69A7"/>
    <w:p w14:paraId="11DFF200" w14:textId="77777777" w:rsidR="00FF7C6C" w:rsidRDefault="00FF7C6C" w:rsidP="001E69A7"/>
    <w:p w14:paraId="57539455" w14:textId="77777777" w:rsidR="00FF7C6C" w:rsidRDefault="00FF7C6C" w:rsidP="001E69A7"/>
    <w:p w14:paraId="3C6E72C5" w14:textId="77777777" w:rsidR="00FF7C6C" w:rsidRDefault="00FF7C6C" w:rsidP="001E69A7"/>
    <w:p w14:paraId="7435CD00" w14:textId="77777777" w:rsidR="00FF7C6C" w:rsidRDefault="00FF7C6C" w:rsidP="001E69A7"/>
    <w:p w14:paraId="4F06663F" w14:textId="77777777" w:rsidR="00FF7C6C" w:rsidRDefault="00FF7C6C" w:rsidP="001E69A7"/>
    <w:p w14:paraId="438D526F" w14:textId="77777777" w:rsidR="00FF7C6C" w:rsidRDefault="00FF7C6C" w:rsidP="001E69A7"/>
    <w:p w14:paraId="1FA0341C" w14:textId="77777777" w:rsidR="00FF7C6C" w:rsidRDefault="00FF7C6C" w:rsidP="001E69A7"/>
    <w:p w14:paraId="5FFBCA18" w14:textId="77777777" w:rsidR="00FF7C6C" w:rsidRDefault="00FF7C6C" w:rsidP="001E69A7"/>
    <w:p w14:paraId="5984F633" w14:textId="77777777" w:rsidR="00FF7C6C" w:rsidRDefault="00FF7C6C" w:rsidP="001E69A7"/>
    <w:p w14:paraId="5CE5E98D" w14:textId="77777777" w:rsidR="00FF7C6C" w:rsidRDefault="00FF7C6C" w:rsidP="001E69A7"/>
    <w:p w14:paraId="7B3DBD0E" w14:textId="77777777" w:rsidR="00FF7C6C" w:rsidRDefault="00FF7C6C" w:rsidP="001E69A7"/>
    <w:p w14:paraId="0A8AC570" w14:textId="77777777" w:rsidR="00FF7C6C" w:rsidRDefault="00FF7C6C" w:rsidP="001E69A7"/>
    <w:p w14:paraId="08C51D34" w14:textId="77777777" w:rsidR="00FF7C6C" w:rsidRDefault="00FF7C6C" w:rsidP="001E69A7"/>
    <w:p w14:paraId="0CFDFA42" w14:textId="77777777" w:rsidR="00FF7C6C" w:rsidRDefault="00FF7C6C" w:rsidP="001E69A7"/>
    <w:p w14:paraId="06766975" w14:textId="77777777" w:rsidR="00FF7C6C" w:rsidRDefault="00FF7C6C" w:rsidP="001E69A7"/>
    <w:p w14:paraId="07B858D1" w14:textId="77777777" w:rsidR="00FF7C6C" w:rsidRDefault="00FF7C6C" w:rsidP="001E69A7"/>
    <w:p w14:paraId="4633FCF4" w14:textId="77777777" w:rsidR="00FF7C6C" w:rsidRDefault="00FF7C6C" w:rsidP="001E69A7"/>
    <w:p w14:paraId="537BEADD" w14:textId="77777777" w:rsidR="00FF7C6C" w:rsidRDefault="00FF7C6C" w:rsidP="001E69A7"/>
    <w:p w14:paraId="53EE1266" w14:textId="77777777" w:rsidR="00FF7C6C" w:rsidRDefault="00FF7C6C" w:rsidP="001E69A7"/>
    <w:p w14:paraId="6F44C565" w14:textId="77777777" w:rsidR="00FF7C6C" w:rsidRDefault="00FF7C6C" w:rsidP="001E69A7"/>
    <w:p w14:paraId="3C559493" w14:textId="77777777" w:rsidR="00FF7C6C" w:rsidRDefault="00FF7C6C" w:rsidP="001E69A7"/>
    <w:p w14:paraId="3A319FFF" w14:textId="77777777" w:rsidR="00FF7C6C" w:rsidRDefault="00FF7C6C" w:rsidP="001E69A7"/>
    <w:p w14:paraId="1CD3D640" w14:textId="77777777" w:rsidR="00FF7C6C" w:rsidRDefault="00FF7C6C" w:rsidP="001E69A7"/>
    <w:p w14:paraId="05CF1C36" w14:textId="77777777" w:rsidR="00FF7C6C" w:rsidRDefault="00FF7C6C" w:rsidP="001E69A7"/>
    <w:p w14:paraId="7579F79D" w14:textId="77777777" w:rsidR="00FF7C6C" w:rsidRPr="005469AC" w:rsidRDefault="00FF7C6C" w:rsidP="00F255ED">
      <w:pPr>
        <w:tabs>
          <w:tab w:val="left" w:pos="7797"/>
        </w:tabs>
        <w:spacing w:before="240" w:after="240"/>
        <w:ind w:firstLine="0"/>
        <w:jc w:val="center"/>
        <w:rPr>
          <w:b/>
        </w:rPr>
      </w:pPr>
      <w:r w:rsidRPr="005469AC">
        <w:rPr>
          <w:b/>
        </w:rPr>
        <w:lastRenderedPageBreak/>
        <w:t>СОСТАВ ГРАФИЧЕСКИХ МАТЕРИАЛОВ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"/>
        <w:gridCol w:w="7603"/>
        <w:gridCol w:w="1549"/>
      </w:tblGrid>
      <w:tr w:rsidR="0019275E" w:rsidRPr="0019275E" w14:paraId="66FDFEC3" w14:textId="77777777" w:rsidTr="00C65F16">
        <w:trPr>
          <w:trHeight w:val="264"/>
        </w:trPr>
        <w:tc>
          <w:tcPr>
            <w:tcW w:w="486" w:type="pct"/>
            <w:shd w:val="clear" w:color="auto" w:fill="FFFFFF"/>
            <w:vAlign w:val="center"/>
          </w:tcPr>
          <w:p w14:paraId="631D447C" w14:textId="77777777" w:rsidR="00FF7C6C" w:rsidRPr="008E4F12" w:rsidRDefault="00FF7C6C" w:rsidP="00C65F16">
            <w:pPr>
              <w:pStyle w:val="S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 w:rsidRPr="008E4F12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№ п/п</w:t>
            </w:r>
          </w:p>
        </w:tc>
        <w:tc>
          <w:tcPr>
            <w:tcW w:w="3750" w:type="pct"/>
            <w:shd w:val="clear" w:color="auto" w:fill="FFFFFF"/>
            <w:vAlign w:val="center"/>
          </w:tcPr>
          <w:p w14:paraId="74D92C06" w14:textId="77777777" w:rsidR="00FF7C6C" w:rsidRPr="008E4F12" w:rsidRDefault="00FF7C6C" w:rsidP="00C65F16">
            <w:pPr>
              <w:pStyle w:val="S1"/>
              <w:spacing w:line="240" w:lineRule="auto"/>
              <w:ind w:firstLine="0"/>
              <w:jc w:val="center"/>
              <w:rPr>
                <w:rStyle w:val="af"/>
              </w:rPr>
            </w:pPr>
            <w:r w:rsidRPr="008E4F1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чертежа</w:t>
            </w:r>
          </w:p>
        </w:tc>
        <w:tc>
          <w:tcPr>
            <w:tcW w:w="764" w:type="pct"/>
            <w:shd w:val="clear" w:color="auto" w:fill="FFFFFF"/>
            <w:vAlign w:val="center"/>
          </w:tcPr>
          <w:p w14:paraId="4A7AE05C" w14:textId="77777777" w:rsidR="00FF7C6C" w:rsidRPr="008E4F12" w:rsidRDefault="00FF7C6C" w:rsidP="00C65F16">
            <w:pPr>
              <w:pStyle w:val="S1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4F1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Масштаб</w:t>
            </w:r>
          </w:p>
        </w:tc>
      </w:tr>
      <w:tr w:rsidR="0019275E" w:rsidRPr="0019275E" w14:paraId="2D327342" w14:textId="77777777" w:rsidTr="00C65F16">
        <w:trPr>
          <w:trHeight w:val="127"/>
        </w:trPr>
        <w:tc>
          <w:tcPr>
            <w:tcW w:w="486" w:type="pct"/>
            <w:vAlign w:val="center"/>
          </w:tcPr>
          <w:p w14:paraId="39237AC6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3750" w:type="pct"/>
            <w:vAlign w:val="center"/>
          </w:tcPr>
          <w:p w14:paraId="2129C20B" w14:textId="77777777" w:rsidR="00FF7C6C" w:rsidRPr="008E4F12" w:rsidRDefault="00FF7C6C" w:rsidP="008E4F12">
            <w:pPr>
              <w:ind w:firstLine="0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Материалы по обоснованию проектных решений</w:t>
            </w:r>
          </w:p>
        </w:tc>
        <w:tc>
          <w:tcPr>
            <w:tcW w:w="764" w:type="pct"/>
            <w:vAlign w:val="center"/>
          </w:tcPr>
          <w:p w14:paraId="5A05D7BE" w14:textId="77777777" w:rsidR="00FF7C6C" w:rsidRPr="008E4F12" w:rsidRDefault="00FF7C6C" w:rsidP="00C65F16">
            <w:pPr>
              <w:ind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19275E" w:rsidRPr="0019275E" w14:paraId="10107DB2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037C7FA6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8E4F12">
              <w:rPr>
                <w:sz w:val="28"/>
                <w:szCs w:val="28"/>
                <w:lang w:val="en-US" w:eastAsia="en-US"/>
              </w:rPr>
              <w:t>ГП 1</w:t>
            </w:r>
          </w:p>
        </w:tc>
        <w:tc>
          <w:tcPr>
            <w:tcW w:w="3750" w:type="pct"/>
            <w:vAlign w:val="center"/>
          </w:tcPr>
          <w:p w14:paraId="5A39C085" w14:textId="41EEBE0F" w:rsidR="00FF7C6C" w:rsidRPr="008E4F12" w:rsidRDefault="00FF7C6C" w:rsidP="00694118">
            <w:pPr>
              <w:spacing w:after="0"/>
              <w:rPr>
                <w:color w:val="auto"/>
                <w:sz w:val="28"/>
                <w:szCs w:val="28"/>
              </w:rPr>
            </w:pPr>
            <w:r w:rsidRPr="008E4F12">
              <w:rPr>
                <w:color w:val="auto"/>
                <w:sz w:val="28"/>
                <w:szCs w:val="28"/>
              </w:rPr>
              <w:t>Карта современного использования и комплексной оценки территории Козихинск</w:t>
            </w:r>
            <w:r w:rsidR="008E4F12" w:rsidRPr="008E4F12">
              <w:rPr>
                <w:color w:val="auto"/>
                <w:sz w:val="28"/>
                <w:szCs w:val="28"/>
              </w:rPr>
              <w:t>ого</w:t>
            </w:r>
            <w:r w:rsidRPr="008E4F12">
              <w:rPr>
                <w:color w:val="auto"/>
                <w:sz w:val="28"/>
                <w:szCs w:val="28"/>
              </w:rPr>
              <w:t xml:space="preserve"> сельсовет</w:t>
            </w:r>
            <w:r w:rsidR="008E4F12" w:rsidRPr="008E4F12">
              <w:rPr>
                <w:color w:val="auto"/>
                <w:sz w:val="28"/>
                <w:szCs w:val="28"/>
              </w:rPr>
              <w:t>а</w:t>
            </w:r>
            <w:r w:rsidRPr="008E4F12">
              <w:rPr>
                <w:color w:val="auto"/>
                <w:sz w:val="28"/>
                <w:szCs w:val="28"/>
              </w:rPr>
              <w:t xml:space="preserve"> Ордынского района Новосибирской области</w:t>
            </w:r>
          </w:p>
        </w:tc>
        <w:tc>
          <w:tcPr>
            <w:tcW w:w="764" w:type="pct"/>
            <w:vAlign w:val="center"/>
          </w:tcPr>
          <w:p w14:paraId="749B9783" w14:textId="5DF2A2A8" w:rsidR="00FF7C6C" w:rsidRPr="008E4F12" w:rsidRDefault="00FF7C6C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1:25000</w:t>
            </w:r>
          </w:p>
        </w:tc>
      </w:tr>
      <w:tr w:rsidR="008E4F12" w:rsidRPr="0019275E" w14:paraId="3E21A699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742B1E59" w14:textId="4E3223DD" w:rsidR="008E4F12" w:rsidRPr="008E4F12" w:rsidRDefault="008E4F12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>ГП 2</w:t>
            </w:r>
          </w:p>
        </w:tc>
        <w:tc>
          <w:tcPr>
            <w:tcW w:w="3750" w:type="pct"/>
            <w:vAlign w:val="center"/>
          </w:tcPr>
          <w:p w14:paraId="353831F8" w14:textId="323D26A2" w:rsidR="008E4F12" w:rsidRPr="008E4F12" w:rsidRDefault="008E4F12" w:rsidP="00694118">
            <w:pPr>
              <w:spacing w:after="0"/>
              <w:rPr>
                <w:color w:val="auto"/>
                <w:sz w:val="28"/>
                <w:szCs w:val="28"/>
              </w:rPr>
            </w:pPr>
            <w:r w:rsidRPr="008E4F12">
              <w:rPr>
                <w:color w:val="auto"/>
                <w:sz w:val="28"/>
                <w:szCs w:val="28"/>
              </w:rPr>
              <w:t>Карта территорий, подверженных риску возникновения чрезвычайных ситуаций природного и техногенного характера Козихинского сельсовета Новосибирской области</w:t>
            </w:r>
          </w:p>
        </w:tc>
        <w:tc>
          <w:tcPr>
            <w:tcW w:w="764" w:type="pct"/>
            <w:vAlign w:val="center"/>
          </w:tcPr>
          <w:p w14:paraId="47E1D7D3" w14:textId="4056FADF" w:rsidR="008E4F12" w:rsidRPr="008E4F12" w:rsidRDefault="008E4F12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1:25000</w:t>
            </w:r>
          </w:p>
        </w:tc>
      </w:tr>
      <w:tr w:rsidR="0019275E" w:rsidRPr="0019275E" w14:paraId="39B6460F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63B2C7F0" w14:textId="565E528D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val="en-US"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 xml:space="preserve">ГП </w:t>
            </w:r>
            <w:r w:rsidR="008E4F12" w:rsidRPr="008E4F1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50" w:type="pct"/>
            <w:vAlign w:val="center"/>
          </w:tcPr>
          <w:p w14:paraId="5CAD3DD1" w14:textId="6E3946E7" w:rsidR="00FF7C6C" w:rsidRPr="008E4F12" w:rsidRDefault="00FF7C6C" w:rsidP="00694118">
            <w:pPr>
              <w:ind w:firstLine="0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</w:rPr>
              <w:t>Карта земель по категориям Козихинск</w:t>
            </w:r>
            <w:r w:rsidR="008E4F12" w:rsidRPr="008E4F12">
              <w:rPr>
                <w:color w:val="auto"/>
                <w:sz w:val="28"/>
                <w:szCs w:val="28"/>
              </w:rPr>
              <w:t>ого</w:t>
            </w:r>
            <w:r w:rsidRPr="008E4F12">
              <w:rPr>
                <w:color w:val="auto"/>
                <w:sz w:val="28"/>
                <w:szCs w:val="28"/>
              </w:rPr>
              <w:t xml:space="preserve"> сельсовет</w:t>
            </w:r>
            <w:r w:rsidR="008E4F12" w:rsidRPr="008E4F12">
              <w:rPr>
                <w:color w:val="auto"/>
                <w:sz w:val="28"/>
                <w:szCs w:val="28"/>
              </w:rPr>
              <w:t>а</w:t>
            </w:r>
            <w:r w:rsidRPr="008E4F12">
              <w:rPr>
                <w:color w:val="auto"/>
                <w:sz w:val="28"/>
                <w:szCs w:val="28"/>
              </w:rPr>
              <w:t xml:space="preserve"> Ордынского района Новосибирской области</w:t>
            </w:r>
          </w:p>
        </w:tc>
        <w:tc>
          <w:tcPr>
            <w:tcW w:w="764" w:type="pct"/>
            <w:vAlign w:val="center"/>
          </w:tcPr>
          <w:p w14:paraId="7D296FE3" w14:textId="77777777" w:rsidR="00FF7C6C" w:rsidRPr="008E4F12" w:rsidRDefault="00FF7C6C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1:25000</w:t>
            </w:r>
          </w:p>
        </w:tc>
      </w:tr>
      <w:tr w:rsidR="0019275E" w:rsidRPr="0019275E" w14:paraId="58B1FA97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20AA8B30" w14:textId="23DFB5DD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 xml:space="preserve">ГП </w:t>
            </w:r>
            <w:r w:rsidR="008E4F12" w:rsidRPr="008E4F1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50" w:type="pct"/>
            <w:vAlign w:val="center"/>
          </w:tcPr>
          <w:p w14:paraId="49AA6CD4" w14:textId="05B8475A" w:rsidR="00FF7C6C" w:rsidRPr="008E4F12" w:rsidRDefault="008E4F12" w:rsidP="00694118">
            <w:pPr>
              <w:ind w:firstLine="0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</w:rPr>
              <w:t xml:space="preserve">Фрагмент карты современного использования и комплексной оценки территории Козихинского сельсовета Ордынского района Новосибирской области (с. </w:t>
            </w:r>
            <w:proofErr w:type="spellStart"/>
            <w:r w:rsidRPr="008E4F12">
              <w:rPr>
                <w:color w:val="auto"/>
                <w:sz w:val="28"/>
                <w:szCs w:val="28"/>
              </w:rPr>
              <w:t>Козиха</w:t>
            </w:r>
            <w:proofErr w:type="spellEnd"/>
            <w:r w:rsidRPr="008E4F12">
              <w:rPr>
                <w:color w:val="auto"/>
                <w:sz w:val="28"/>
                <w:szCs w:val="28"/>
              </w:rPr>
              <w:t xml:space="preserve">, д. </w:t>
            </w:r>
            <w:proofErr w:type="spellStart"/>
            <w:r w:rsidRPr="008E4F12">
              <w:rPr>
                <w:color w:val="auto"/>
                <w:sz w:val="28"/>
                <w:szCs w:val="28"/>
              </w:rPr>
              <w:t>Малоирменка</w:t>
            </w:r>
            <w:proofErr w:type="spellEnd"/>
            <w:r w:rsidRPr="008E4F12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764" w:type="pct"/>
            <w:vAlign w:val="center"/>
          </w:tcPr>
          <w:p w14:paraId="2A1DEA4B" w14:textId="52731093" w:rsidR="00FF7C6C" w:rsidRPr="008E4F12" w:rsidRDefault="00FF7C6C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1:5000</w:t>
            </w:r>
          </w:p>
        </w:tc>
      </w:tr>
      <w:tr w:rsidR="0019275E" w:rsidRPr="0019275E" w14:paraId="222BC39F" w14:textId="77777777" w:rsidTr="00C65F16">
        <w:trPr>
          <w:trHeight w:val="172"/>
        </w:trPr>
        <w:tc>
          <w:tcPr>
            <w:tcW w:w="486" w:type="pct"/>
            <w:vAlign w:val="center"/>
          </w:tcPr>
          <w:p w14:paraId="4D08F773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50" w:type="pct"/>
            <w:vAlign w:val="center"/>
          </w:tcPr>
          <w:p w14:paraId="6C09DC87" w14:textId="77777777" w:rsidR="00FF7C6C" w:rsidRPr="008E4F12" w:rsidRDefault="00FF7C6C" w:rsidP="00C65F16">
            <w:pPr>
              <w:ind w:firstLine="0"/>
              <w:jc w:val="center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b/>
                <w:color w:val="auto"/>
                <w:sz w:val="28"/>
                <w:szCs w:val="28"/>
                <w:lang w:eastAsia="en-US"/>
              </w:rPr>
              <w:t>Утверждаемая часть</w:t>
            </w:r>
          </w:p>
        </w:tc>
        <w:tc>
          <w:tcPr>
            <w:tcW w:w="764" w:type="pct"/>
            <w:vAlign w:val="center"/>
          </w:tcPr>
          <w:p w14:paraId="515E1A82" w14:textId="77777777" w:rsidR="00FF7C6C" w:rsidRPr="008E4F12" w:rsidRDefault="00FF7C6C" w:rsidP="00C65F16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19275E" w:rsidRPr="0019275E" w14:paraId="74E2F79A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03FC6ECD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>ГП 5</w:t>
            </w:r>
          </w:p>
        </w:tc>
        <w:tc>
          <w:tcPr>
            <w:tcW w:w="3750" w:type="pct"/>
            <w:vAlign w:val="center"/>
          </w:tcPr>
          <w:p w14:paraId="06335F41" w14:textId="4BB82110" w:rsidR="00FF7C6C" w:rsidRPr="008E4F12" w:rsidRDefault="00FF7C6C" w:rsidP="00694118">
            <w:pPr>
              <w:spacing w:after="0"/>
              <w:rPr>
                <w:b/>
                <w:color w:val="auto"/>
                <w:sz w:val="28"/>
                <w:szCs w:val="28"/>
              </w:rPr>
            </w:pPr>
            <w:r w:rsidRPr="008E4F12">
              <w:rPr>
                <w:color w:val="auto"/>
                <w:sz w:val="28"/>
                <w:szCs w:val="28"/>
              </w:rPr>
              <w:t>Карта границ</w:t>
            </w:r>
            <w:r w:rsidR="00C3037D">
              <w:rPr>
                <w:color w:val="auto"/>
                <w:sz w:val="28"/>
                <w:szCs w:val="28"/>
              </w:rPr>
              <w:t xml:space="preserve"> населенных пунктов</w:t>
            </w:r>
            <w:r w:rsidRPr="008E4F12">
              <w:rPr>
                <w:color w:val="auto"/>
                <w:sz w:val="28"/>
                <w:szCs w:val="28"/>
              </w:rPr>
              <w:t xml:space="preserve"> Козихинск</w:t>
            </w:r>
            <w:r w:rsidR="008E4F12">
              <w:rPr>
                <w:color w:val="auto"/>
                <w:sz w:val="28"/>
                <w:szCs w:val="28"/>
              </w:rPr>
              <w:t xml:space="preserve">ого </w:t>
            </w:r>
            <w:r w:rsidRPr="008E4F12">
              <w:rPr>
                <w:color w:val="auto"/>
                <w:sz w:val="28"/>
                <w:szCs w:val="28"/>
              </w:rPr>
              <w:t>сельсовет</w:t>
            </w:r>
            <w:r w:rsidR="008E4F12">
              <w:rPr>
                <w:color w:val="auto"/>
                <w:sz w:val="28"/>
                <w:szCs w:val="28"/>
              </w:rPr>
              <w:t>а</w:t>
            </w:r>
            <w:r w:rsidRPr="008E4F12">
              <w:rPr>
                <w:color w:val="auto"/>
                <w:sz w:val="28"/>
                <w:szCs w:val="28"/>
              </w:rPr>
              <w:t xml:space="preserve"> Ордынского района Новосибирской области</w:t>
            </w:r>
          </w:p>
        </w:tc>
        <w:tc>
          <w:tcPr>
            <w:tcW w:w="764" w:type="pct"/>
            <w:vAlign w:val="center"/>
          </w:tcPr>
          <w:p w14:paraId="7BD9FD9A" w14:textId="77777777" w:rsidR="00FF7C6C" w:rsidRPr="008E4F12" w:rsidRDefault="00FF7C6C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1:25000</w:t>
            </w:r>
          </w:p>
        </w:tc>
      </w:tr>
      <w:tr w:rsidR="0019275E" w:rsidRPr="0019275E" w14:paraId="3053BD83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4241B61F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>ГП 6</w:t>
            </w:r>
          </w:p>
        </w:tc>
        <w:tc>
          <w:tcPr>
            <w:tcW w:w="3750" w:type="pct"/>
            <w:vAlign w:val="center"/>
          </w:tcPr>
          <w:p w14:paraId="6DF4A1BE" w14:textId="05548FCE" w:rsidR="00FF7C6C" w:rsidRPr="008E4F12" w:rsidRDefault="00FF7C6C" w:rsidP="00694118">
            <w:pPr>
              <w:spacing w:after="0"/>
              <w:rPr>
                <w:color w:val="auto"/>
                <w:sz w:val="28"/>
                <w:szCs w:val="28"/>
              </w:rPr>
            </w:pPr>
            <w:r w:rsidRPr="008E4F12">
              <w:rPr>
                <w:color w:val="auto"/>
                <w:sz w:val="28"/>
                <w:szCs w:val="28"/>
              </w:rPr>
              <w:t>Карта функциональных зон Козихинск</w:t>
            </w:r>
            <w:r w:rsidR="008E4F12">
              <w:rPr>
                <w:color w:val="auto"/>
                <w:sz w:val="28"/>
                <w:szCs w:val="28"/>
              </w:rPr>
              <w:t>ого</w:t>
            </w:r>
            <w:r w:rsidRPr="008E4F12">
              <w:rPr>
                <w:color w:val="auto"/>
                <w:sz w:val="28"/>
                <w:szCs w:val="28"/>
              </w:rPr>
              <w:t xml:space="preserve"> сельсовет</w:t>
            </w:r>
            <w:r w:rsidR="008E4F12">
              <w:rPr>
                <w:color w:val="auto"/>
                <w:sz w:val="28"/>
                <w:szCs w:val="28"/>
              </w:rPr>
              <w:t>а</w:t>
            </w:r>
            <w:r w:rsidRPr="008E4F12">
              <w:rPr>
                <w:color w:val="auto"/>
                <w:sz w:val="28"/>
                <w:szCs w:val="28"/>
              </w:rPr>
              <w:t xml:space="preserve"> Ордынского района Новосибирской области</w:t>
            </w:r>
          </w:p>
        </w:tc>
        <w:tc>
          <w:tcPr>
            <w:tcW w:w="764" w:type="pct"/>
            <w:vAlign w:val="center"/>
          </w:tcPr>
          <w:p w14:paraId="5CEDF819" w14:textId="77777777" w:rsidR="00FF7C6C" w:rsidRPr="008E4F12" w:rsidRDefault="00FF7C6C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1:25000</w:t>
            </w:r>
          </w:p>
        </w:tc>
      </w:tr>
      <w:tr w:rsidR="0019275E" w:rsidRPr="0019275E" w14:paraId="4DE4095C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179A09AF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>ГП 7</w:t>
            </w:r>
          </w:p>
        </w:tc>
        <w:tc>
          <w:tcPr>
            <w:tcW w:w="3750" w:type="pct"/>
            <w:vAlign w:val="center"/>
          </w:tcPr>
          <w:p w14:paraId="0B722FCE" w14:textId="7BE4EC68" w:rsidR="00FF7C6C" w:rsidRPr="008E4F12" w:rsidRDefault="00FF7C6C" w:rsidP="00694118">
            <w:pPr>
              <w:ind w:firstLine="0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</w:rPr>
              <w:t>Карта планируемого размещения объектов местного значения Козихинск</w:t>
            </w:r>
            <w:r w:rsidR="008E4F12">
              <w:rPr>
                <w:color w:val="auto"/>
                <w:sz w:val="28"/>
                <w:szCs w:val="28"/>
              </w:rPr>
              <w:t>ого</w:t>
            </w:r>
            <w:r w:rsidRPr="008E4F12">
              <w:rPr>
                <w:color w:val="auto"/>
                <w:sz w:val="28"/>
                <w:szCs w:val="28"/>
              </w:rPr>
              <w:t xml:space="preserve"> сельсовет</w:t>
            </w:r>
            <w:r w:rsidR="008E4F12">
              <w:rPr>
                <w:color w:val="auto"/>
                <w:sz w:val="28"/>
                <w:szCs w:val="28"/>
              </w:rPr>
              <w:t>а</w:t>
            </w:r>
            <w:r w:rsidRPr="008E4F12">
              <w:rPr>
                <w:color w:val="auto"/>
                <w:sz w:val="28"/>
                <w:szCs w:val="28"/>
              </w:rPr>
              <w:t xml:space="preserve"> Ордынского района Новосибирской области</w:t>
            </w:r>
          </w:p>
        </w:tc>
        <w:tc>
          <w:tcPr>
            <w:tcW w:w="764" w:type="pct"/>
            <w:vAlign w:val="center"/>
          </w:tcPr>
          <w:p w14:paraId="36A0B246" w14:textId="77777777" w:rsidR="00FF7C6C" w:rsidRPr="008E4F12" w:rsidRDefault="00FF7C6C" w:rsidP="00694118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1:25000</w:t>
            </w:r>
          </w:p>
        </w:tc>
      </w:tr>
      <w:tr w:rsidR="0019275E" w:rsidRPr="0019275E" w14:paraId="02F6F6E3" w14:textId="77777777" w:rsidTr="00C65F16">
        <w:trPr>
          <w:trHeight w:val="523"/>
        </w:trPr>
        <w:tc>
          <w:tcPr>
            <w:tcW w:w="486" w:type="pct"/>
            <w:vAlign w:val="center"/>
          </w:tcPr>
          <w:p w14:paraId="4047F7C5" w14:textId="77777777" w:rsidR="00FF7C6C" w:rsidRPr="008E4F12" w:rsidRDefault="00FF7C6C" w:rsidP="00C65F16">
            <w:pPr>
              <w:pStyle w:val="S"/>
              <w:spacing w:line="240" w:lineRule="auto"/>
              <w:rPr>
                <w:sz w:val="28"/>
                <w:szCs w:val="28"/>
                <w:lang w:eastAsia="en-US"/>
              </w:rPr>
            </w:pPr>
            <w:r w:rsidRPr="008E4F12">
              <w:rPr>
                <w:sz w:val="28"/>
                <w:szCs w:val="28"/>
                <w:lang w:eastAsia="en-US"/>
              </w:rPr>
              <w:t>ГП 8</w:t>
            </w:r>
          </w:p>
        </w:tc>
        <w:tc>
          <w:tcPr>
            <w:tcW w:w="3750" w:type="pct"/>
            <w:vAlign w:val="center"/>
          </w:tcPr>
          <w:p w14:paraId="23F9293E" w14:textId="1761E0EF" w:rsidR="00FF7C6C" w:rsidRPr="008E4F12" w:rsidRDefault="008E4F12" w:rsidP="00694118">
            <w:pPr>
              <w:ind w:firstLine="0"/>
              <w:rPr>
                <w:color w:val="auto"/>
                <w:sz w:val="28"/>
                <w:szCs w:val="28"/>
                <w:lang w:eastAsia="en-US"/>
              </w:rPr>
            </w:pPr>
            <w:r w:rsidRPr="0002590D">
              <w:rPr>
                <w:sz w:val="28"/>
                <w:szCs w:val="28"/>
                <w:lang w:bidi="en-US"/>
              </w:rPr>
              <w:t xml:space="preserve">Фрагмент карты планируемого размещения объектов местного значения </w:t>
            </w:r>
            <w:r>
              <w:rPr>
                <w:sz w:val="28"/>
                <w:szCs w:val="28"/>
                <w:lang w:bidi="en-US"/>
              </w:rPr>
              <w:t>Козихинского</w:t>
            </w:r>
            <w:r w:rsidRPr="0002590D">
              <w:rPr>
                <w:sz w:val="28"/>
                <w:szCs w:val="28"/>
                <w:lang w:bidi="en-US"/>
              </w:rPr>
              <w:t xml:space="preserve"> сельсовета Ордынского района Новосибирской области (</w:t>
            </w:r>
            <w:r>
              <w:rPr>
                <w:sz w:val="28"/>
                <w:szCs w:val="28"/>
                <w:lang w:bidi="en-US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bidi="en-US"/>
              </w:rPr>
              <w:t>Козиха</w:t>
            </w:r>
            <w:proofErr w:type="spellEnd"/>
            <w:r>
              <w:rPr>
                <w:sz w:val="28"/>
                <w:szCs w:val="28"/>
                <w:lang w:bidi="en-US"/>
              </w:rPr>
              <w:t xml:space="preserve">, д. </w:t>
            </w:r>
            <w:proofErr w:type="spellStart"/>
            <w:r>
              <w:rPr>
                <w:sz w:val="28"/>
                <w:szCs w:val="28"/>
                <w:lang w:bidi="en-US"/>
              </w:rPr>
              <w:t>Малоирменка</w:t>
            </w:r>
            <w:proofErr w:type="spellEnd"/>
            <w:r w:rsidRPr="0002590D">
              <w:rPr>
                <w:sz w:val="28"/>
                <w:szCs w:val="28"/>
                <w:lang w:bidi="en-US"/>
              </w:rPr>
              <w:t>)</w:t>
            </w:r>
          </w:p>
        </w:tc>
        <w:tc>
          <w:tcPr>
            <w:tcW w:w="764" w:type="pct"/>
            <w:vAlign w:val="center"/>
          </w:tcPr>
          <w:p w14:paraId="28AFFFD9" w14:textId="77777777" w:rsidR="00FF7C6C" w:rsidRPr="008E4F12" w:rsidRDefault="00FF7C6C" w:rsidP="00C65F16">
            <w:pPr>
              <w:ind w:left="29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 w:rsidRPr="008E4F12">
              <w:rPr>
                <w:color w:val="auto"/>
                <w:sz w:val="28"/>
                <w:szCs w:val="28"/>
                <w:lang w:eastAsia="en-US"/>
              </w:rPr>
              <w:t>М 1:5000</w:t>
            </w:r>
          </w:p>
        </w:tc>
      </w:tr>
    </w:tbl>
    <w:p w14:paraId="576A07C7" w14:textId="77777777" w:rsidR="00FF7C6C" w:rsidRPr="00AA3D4B" w:rsidRDefault="00FF7C6C" w:rsidP="00F255ED">
      <w:pPr>
        <w:pStyle w:val="a6"/>
        <w:ind w:right="-285"/>
        <w:rPr>
          <w:b/>
        </w:rPr>
      </w:pPr>
    </w:p>
    <w:p w14:paraId="19B948AC" w14:textId="77777777" w:rsidR="00FF7C6C" w:rsidRDefault="00FF7C6C" w:rsidP="00F255ED">
      <w:pPr>
        <w:pStyle w:val="a6"/>
        <w:ind w:right="-285"/>
        <w:rPr>
          <w:b/>
        </w:rPr>
      </w:pPr>
    </w:p>
    <w:p w14:paraId="74259DC3" w14:textId="77777777" w:rsidR="00FF7C6C" w:rsidRDefault="00FF7C6C" w:rsidP="00F255ED">
      <w:pPr>
        <w:pStyle w:val="a6"/>
        <w:ind w:right="-285"/>
        <w:rPr>
          <w:b/>
        </w:rPr>
      </w:pPr>
    </w:p>
    <w:p w14:paraId="62223348" w14:textId="77777777" w:rsidR="00FF7C6C" w:rsidRDefault="00FF7C6C" w:rsidP="00F255ED">
      <w:pPr>
        <w:pStyle w:val="a6"/>
        <w:ind w:right="-285"/>
        <w:rPr>
          <w:b/>
        </w:rPr>
      </w:pPr>
    </w:p>
    <w:p w14:paraId="55162B4B" w14:textId="77777777" w:rsidR="00FF7C6C" w:rsidRDefault="00FF7C6C" w:rsidP="00F255ED">
      <w:pPr>
        <w:pStyle w:val="a6"/>
        <w:ind w:right="-285"/>
        <w:rPr>
          <w:b/>
        </w:rPr>
      </w:pPr>
    </w:p>
    <w:p w14:paraId="4E87C9CA" w14:textId="77777777" w:rsidR="00FF7C6C" w:rsidRDefault="00FF7C6C" w:rsidP="001E69A7"/>
    <w:p w14:paraId="4A5539A7" w14:textId="77777777" w:rsidR="00FF7C6C" w:rsidRDefault="00FF7C6C" w:rsidP="001E69A7"/>
    <w:p w14:paraId="42918B64" w14:textId="77777777" w:rsidR="00FF7C6C" w:rsidRDefault="00FF7C6C" w:rsidP="001E69A7"/>
    <w:p w14:paraId="649D5F5B" w14:textId="77777777" w:rsidR="00FF7C6C" w:rsidRDefault="00FF7C6C" w:rsidP="001E69A7"/>
    <w:p w14:paraId="046012B5" w14:textId="77777777" w:rsidR="00FF7C6C" w:rsidRDefault="00FF7C6C" w:rsidP="001E69A7"/>
    <w:p w14:paraId="74BA6BC3" w14:textId="77777777" w:rsidR="00FF7C6C" w:rsidRDefault="00FF7C6C" w:rsidP="001E69A7"/>
    <w:p w14:paraId="2EC51905" w14:textId="77777777" w:rsidR="00FF7C6C" w:rsidRDefault="00FF7C6C" w:rsidP="001E69A7"/>
    <w:p w14:paraId="5A5D8DFC" w14:textId="77777777" w:rsidR="00FF7C6C" w:rsidRDefault="00FF7C6C" w:rsidP="001E69A7"/>
    <w:p w14:paraId="521CED17" w14:textId="77777777" w:rsidR="00FF7C6C" w:rsidRDefault="00FF7C6C" w:rsidP="001E69A7"/>
    <w:p w14:paraId="3AC05E74" w14:textId="77777777" w:rsidR="00FF7C6C" w:rsidRDefault="00FF7C6C" w:rsidP="001E69A7"/>
    <w:p w14:paraId="00F44C7B" w14:textId="77777777" w:rsidR="00FF7C6C" w:rsidRDefault="00FF7C6C" w:rsidP="001E69A7"/>
    <w:p w14:paraId="1AD25EC6" w14:textId="77777777" w:rsidR="00FF7C6C" w:rsidRPr="00C65F16" w:rsidRDefault="00FF7C6C" w:rsidP="00F255ED">
      <w:pPr>
        <w:pStyle w:val="1"/>
        <w:keepNext w:val="0"/>
        <w:pageBreakBefore/>
        <w:suppressAutoHyphens/>
        <w:jc w:val="center"/>
        <w:rPr>
          <w:b/>
          <w:bCs/>
          <w:color w:val="auto"/>
          <w:szCs w:val="28"/>
        </w:rPr>
      </w:pPr>
      <w:bookmarkStart w:id="0" w:name="_Toc80702109"/>
      <w:bookmarkStart w:id="1" w:name="_Toc120621541"/>
      <w:r w:rsidRPr="00C65F16">
        <w:rPr>
          <w:b/>
          <w:bCs/>
          <w:color w:val="auto"/>
          <w:szCs w:val="28"/>
        </w:rPr>
        <w:lastRenderedPageBreak/>
        <w:t>Общие положения</w:t>
      </w:r>
      <w:bookmarkEnd w:id="0"/>
      <w:bookmarkEnd w:id="1"/>
    </w:p>
    <w:p w14:paraId="138AA2EE" w14:textId="20FF00DA" w:rsidR="00FF7C6C" w:rsidRPr="00FE3BEC" w:rsidRDefault="00FF7C6C" w:rsidP="00C3037D">
      <w:pPr>
        <w:pStyle w:val="24"/>
        <w:spacing w:after="0" w:line="276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E3BEC">
        <w:rPr>
          <w:rFonts w:ascii="Times New Roman" w:hAnsi="Times New Roman"/>
          <w:noProof/>
          <w:sz w:val="28"/>
          <w:szCs w:val="28"/>
        </w:rPr>
        <w:t xml:space="preserve">1.1. Генеральный план </w:t>
      </w:r>
      <w:r>
        <w:rPr>
          <w:rFonts w:ascii="Times New Roman" w:hAnsi="Times New Roman"/>
          <w:color w:val="000000"/>
          <w:sz w:val="28"/>
          <w:szCs w:val="28"/>
        </w:rPr>
        <w:t>Козихинский</w:t>
      </w:r>
      <w:r w:rsidRPr="00FE3BEC">
        <w:rPr>
          <w:rFonts w:ascii="Times New Roman" w:hAnsi="Times New Roman"/>
          <w:color w:val="000000"/>
          <w:sz w:val="28"/>
          <w:szCs w:val="28"/>
        </w:rPr>
        <w:t xml:space="preserve"> сельсовет Ордынского района Новосибирской области</w:t>
      </w:r>
      <w:r w:rsidRPr="00FE3BEC">
        <w:rPr>
          <w:rFonts w:ascii="Times New Roman" w:hAnsi="Times New Roman"/>
          <w:noProof/>
          <w:sz w:val="28"/>
          <w:szCs w:val="28"/>
        </w:rPr>
        <w:t xml:space="preserve"> подготовлен на территорию </w:t>
      </w:r>
      <w:r w:rsidRPr="00FE3BE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Козихинский</w:t>
      </w:r>
      <w:r w:rsidRPr="00FE3BEC">
        <w:rPr>
          <w:rFonts w:ascii="Times New Roman" w:hAnsi="Times New Roman"/>
          <w:sz w:val="28"/>
          <w:szCs w:val="28"/>
        </w:rPr>
        <w:t xml:space="preserve"> сельсовет</w:t>
      </w:r>
      <w:r w:rsidRPr="00FE3B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3BEC">
        <w:rPr>
          <w:rFonts w:ascii="Times New Roman" w:hAnsi="Times New Roman"/>
          <w:sz w:val="28"/>
          <w:szCs w:val="28"/>
        </w:rPr>
        <w:t xml:space="preserve">в границах, утвержденных </w:t>
      </w:r>
      <w:r w:rsidRPr="00FE3BEC">
        <w:rPr>
          <w:rFonts w:ascii="Times New Roman" w:hAnsi="Times New Roman"/>
          <w:iCs/>
          <w:color w:val="000000"/>
          <w:sz w:val="28"/>
          <w:szCs w:val="28"/>
        </w:rPr>
        <w:t xml:space="preserve">Законом Новосибирской области от 2 июня 2004 года №200-ОЗ «О статусе и границах муниципальных образований Новосибирской области». </w:t>
      </w:r>
    </w:p>
    <w:p w14:paraId="61C13EAC" w14:textId="77777777" w:rsidR="008E4F12" w:rsidRDefault="00FF7C6C" w:rsidP="00C3037D">
      <w:pPr>
        <w:suppressAutoHyphens/>
        <w:ind w:left="0" w:firstLine="567"/>
        <w:jc w:val="both"/>
        <w:rPr>
          <w:iCs/>
          <w:noProof/>
          <w:sz w:val="28"/>
          <w:szCs w:val="28"/>
        </w:rPr>
      </w:pPr>
      <w:r w:rsidRPr="00C65F16">
        <w:rPr>
          <w:iCs/>
          <w:noProof/>
          <w:sz w:val="28"/>
          <w:szCs w:val="28"/>
        </w:rPr>
        <w:t xml:space="preserve">1.2. Этапы территориального планирования: </w:t>
      </w:r>
    </w:p>
    <w:p w14:paraId="3B0C0C74" w14:textId="36B72EC9" w:rsidR="00FF7C6C" w:rsidRDefault="008E4F12" w:rsidP="00C3037D">
      <w:pPr>
        <w:numPr>
          <w:ilvl w:val="0"/>
          <w:numId w:val="10"/>
        </w:numPr>
        <w:suppressAutoHyphens/>
        <w:ind w:left="0" w:firstLine="567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</w:rPr>
        <w:t>Исходный год (современное состояние) – 2022 год;</w:t>
      </w:r>
    </w:p>
    <w:p w14:paraId="2C8AA80B" w14:textId="14CBD2FC" w:rsidR="008E4F12" w:rsidRDefault="008E4F12" w:rsidP="00C3037D">
      <w:pPr>
        <w:numPr>
          <w:ilvl w:val="0"/>
          <w:numId w:val="10"/>
        </w:numPr>
        <w:suppressAutoHyphens/>
        <w:ind w:left="0" w:firstLine="567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  <w:lang w:val="en-US"/>
        </w:rPr>
        <w:t>I</w:t>
      </w:r>
      <w:r>
        <w:rPr>
          <w:iCs/>
          <w:noProof/>
          <w:sz w:val="28"/>
          <w:szCs w:val="28"/>
        </w:rPr>
        <w:t xml:space="preserve"> этап (первая очередь строительства) – 2032 год;</w:t>
      </w:r>
    </w:p>
    <w:p w14:paraId="6A69D999" w14:textId="3FE9B62C" w:rsidR="008E4F12" w:rsidRPr="008E4F12" w:rsidRDefault="008E4F12" w:rsidP="00C3037D">
      <w:pPr>
        <w:numPr>
          <w:ilvl w:val="0"/>
          <w:numId w:val="10"/>
        </w:numPr>
        <w:suppressAutoHyphens/>
        <w:ind w:left="0" w:firstLine="567"/>
        <w:jc w:val="both"/>
        <w:rPr>
          <w:iCs/>
          <w:noProof/>
          <w:sz w:val="28"/>
          <w:szCs w:val="28"/>
        </w:rPr>
      </w:pPr>
      <w:r>
        <w:rPr>
          <w:iCs/>
          <w:noProof/>
          <w:sz w:val="28"/>
          <w:szCs w:val="28"/>
          <w:lang w:val="en-US"/>
        </w:rPr>
        <w:t>II</w:t>
      </w:r>
      <w:r w:rsidRPr="008E4F12">
        <w:rPr>
          <w:iCs/>
          <w:noProof/>
          <w:sz w:val="28"/>
          <w:szCs w:val="28"/>
        </w:rPr>
        <w:t xml:space="preserve"> </w:t>
      </w:r>
      <w:r>
        <w:rPr>
          <w:iCs/>
          <w:noProof/>
          <w:sz w:val="28"/>
          <w:szCs w:val="28"/>
        </w:rPr>
        <w:t>этап (расчетный срок реализации генерального плана) – 2042 год.</w:t>
      </w:r>
    </w:p>
    <w:p w14:paraId="58468685" w14:textId="506F1516" w:rsidR="00FF7C6C" w:rsidRPr="00DB7FCB" w:rsidRDefault="00FF7C6C" w:rsidP="00C3037D">
      <w:pPr>
        <w:suppressAutoHyphens/>
        <w:ind w:left="0" w:firstLine="567"/>
        <w:jc w:val="both"/>
        <w:rPr>
          <w:iCs/>
          <w:noProof/>
          <w:color w:val="FF0000"/>
          <w:sz w:val="28"/>
          <w:szCs w:val="28"/>
        </w:rPr>
      </w:pPr>
      <w:r w:rsidRPr="00C65F16">
        <w:rPr>
          <w:iCs/>
          <w:noProof/>
          <w:sz w:val="28"/>
          <w:szCs w:val="28"/>
        </w:rPr>
        <w:t xml:space="preserve">1.3. Прогнозная численность постоянного населения на конец расчетного срока </w:t>
      </w:r>
      <w:r w:rsidRPr="008E4F12">
        <w:rPr>
          <w:iCs/>
          <w:noProof/>
          <w:color w:val="auto"/>
          <w:sz w:val="28"/>
          <w:szCs w:val="28"/>
        </w:rPr>
        <w:t>112</w:t>
      </w:r>
      <w:r w:rsidR="008E4F12" w:rsidRPr="008E4F12">
        <w:rPr>
          <w:iCs/>
          <w:noProof/>
          <w:color w:val="auto"/>
          <w:sz w:val="28"/>
          <w:szCs w:val="28"/>
        </w:rPr>
        <w:t>9</w:t>
      </w:r>
      <w:r w:rsidRPr="008E4F12">
        <w:rPr>
          <w:iCs/>
          <w:noProof/>
          <w:color w:val="auto"/>
          <w:sz w:val="28"/>
          <w:szCs w:val="28"/>
        </w:rPr>
        <w:t xml:space="preserve"> человек.</w:t>
      </w:r>
    </w:p>
    <w:p w14:paraId="24A387FE" w14:textId="77777777" w:rsidR="00FF7C6C" w:rsidRPr="00C65F16" w:rsidRDefault="00FF7C6C" w:rsidP="00F255ED">
      <w:pPr>
        <w:tabs>
          <w:tab w:val="left" w:pos="1305"/>
        </w:tabs>
        <w:ind w:firstLine="0"/>
        <w:jc w:val="center"/>
        <w:rPr>
          <w:sz w:val="28"/>
          <w:szCs w:val="28"/>
        </w:rPr>
      </w:pPr>
    </w:p>
    <w:p w14:paraId="30A4CF6D" w14:textId="77777777" w:rsidR="00FF7C6C" w:rsidRDefault="00FF7C6C" w:rsidP="001E69A7"/>
    <w:p w14:paraId="3DB64C42" w14:textId="77777777" w:rsidR="00FF7C6C" w:rsidRDefault="00FF7C6C" w:rsidP="001E69A7"/>
    <w:p w14:paraId="15985AA5" w14:textId="77777777" w:rsidR="00FF7C6C" w:rsidRDefault="00FF7C6C" w:rsidP="001E69A7">
      <w:pPr>
        <w:ind w:firstLine="0"/>
        <w:rPr>
          <w:sz w:val="28"/>
          <w:szCs w:val="28"/>
        </w:rPr>
        <w:sectPr w:rsidR="00FF7C6C" w:rsidSect="001E69A7">
          <w:footerReference w:type="default" r:id="rId10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10DA172E" w14:textId="77777777" w:rsidR="00FF7C6C" w:rsidRPr="00F255ED" w:rsidRDefault="00FF7C6C" w:rsidP="0059443C">
      <w:pPr>
        <w:pStyle w:val="2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120621542"/>
      <w:bookmarkStart w:id="3" w:name="_Toc3456178"/>
      <w:bookmarkStart w:id="4" w:name="_Toc7341268"/>
      <w:bookmarkStart w:id="5" w:name="_Toc7370157"/>
      <w:r w:rsidRPr="00285B69">
        <w:rPr>
          <w:rFonts w:ascii="Times New Roman" w:hAnsi="Times New Roman"/>
          <w:color w:val="000000"/>
          <w:sz w:val="28"/>
          <w:szCs w:val="28"/>
        </w:rPr>
        <w:lastRenderedPageBreak/>
        <w:t xml:space="preserve">1. Сведения о видах, назначении и наименовании планируемых для размещения объектов местного значения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Козихинский</w:t>
      </w:r>
      <w:r w:rsidRPr="00285B69">
        <w:rPr>
          <w:rFonts w:ascii="Times New Roman" w:hAnsi="Times New Roman"/>
          <w:color w:val="000000"/>
          <w:sz w:val="28"/>
          <w:szCs w:val="28"/>
        </w:rPr>
        <w:t xml:space="preserve"> сельсовет их основные характеристики, местоположение, а также характеристики зон с особыми условиями использования территорий</w:t>
      </w:r>
      <w:bookmarkEnd w:id="2"/>
      <w:r w:rsidRPr="00F255ED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3"/>
      <w:bookmarkEnd w:id="4"/>
      <w:bookmarkEnd w:id="5"/>
    </w:p>
    <w:p w14:paraId="19B7EBC5" w14:textId="77777777" w:rsidR="00FF7C6C" w:rsidRPr="00CC6566" w:rsidRDefault="00FF7C6C" w:rsidP="00F255ED">
      <w:pPr>
        <w:spacing w:line="24" w:lineRule="auto"/>
        <w:ind w:firstLine="0"/>
        <w:jc w:val="center"/>
      </w:pPr>
      <w:bookmarkStart w:id="6" w:name="_Hlk500415141"/>
      <w:bookmarkStart w:id="7" w:name="_Toc51909175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2505"/>
        <w:gridCol w:w="1892"/>
        <w:gridCol w:w="2342"/>
        <w:gridCol w:w="2795"/>
        <w:gridCol w:w="2544"/>
        <w:gridCol w:w="2026"/>
      </w:tblGrid>
      <w:tr w:rsidR="00FF7C6C" w:rsidRPr="00CC6566" w14:paraId="5E60CCA7" w14:textId="77777777" w:rsidTr="00F255ED">
        <w:trPr>
          <w:tblHeader/>
        </w:trPr>
        <w:tc>
          <w:tcPr>
            <w:tcW w:w="225" w:type="pct"/>
          </w:tcPr>
          <w:p w14:paraId="3FDCB6EA" w14:textId="77777777" w:rsidR="00FF7C6C" w:rsidRPr="00CC6566" w:rsidRDefault="00FF7C6C" w:rsidP="00F255ED">
            <w:pPr>
              <w:ind w:left="142" w:firstLine="0"/>
              <w:jc w:val="center"/>
            </w:pPr>
            <w:r>
              <w:t>№ п/п</w:t>
            </w:r>
          </w:p>
        </w:tc>
        <w:tc>
          <w:tcPr>
            <w:tcW w:w="852" w:type="pct"/>
          </w:tcPr>
          <w:p w14:paraId="1161FA64" w14:textId="77777777" w:rsidR="00FF7C6C" w:rsidRDefault="00FF7C6C" w:rsidP="00F255ED">
            <w:pPr>
              <w:ind w:left="142" w:firstLine="0"/>
              <w:jc w:val="center"/>
            </w:pPr>
            <w:r w:rsidRPr="00CC6566">
              <w:t>Наименование</w:t>
            </w:r>
          </w:p>
          <w:p w14:paraId="76CF7776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объекта</w:t>
            </w:r>
          </w:p>
        </w:tc>
        <w:tc>
          <w:tcPr>
            <w:tcW w:w="645" w:type="pct"/>
          </w:tcPr>
          <w:p w14:paraId="1026DF5C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Вид объекта</w:t>
            </w:r>
          </w:p>
        </w:tc>
        <w:tc>
          <w:tcPr>
            <w:tcW w:w="797" w:type="pct"/>
          </w:tcPr>
          <w:p w14:paraId="3E5378B4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Назначение объекта</w:t>
            </w:r>
          </w:p>
        </w:tc>
        <w:tc>
          <w:tcPr>
            <w:tcW w:w="950" w:type="pct"/>
          </w:tcPr>
          <w:p w14:paraId="234A78A5" w14:textId="77777777" w:rsidR="00FF7C6C" w:rsidRDefault="00FF7C6C" w:rsidP="00F255ED">
            <w:pPr>
              <w:ind w:left="142" w:firstLine="0"/>
              <w:jc w:val="center"/>
            </w:pPr>
            <w:r>
              <w:t>Характеристика</w:t>
            </w:r>
          </w:p>
          <w:p w14:paraId="7B0310F4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объекта</w:t>
            </w:r>
          </w:p>
        </w:tc>
        <w:tc>
          <w:tcPr>
            <w:tcW w:w="865" w:type="pct"/>
          </w:tcPr>
          <w:p w14:paraId="3FAE57A1" w14:textId="77777777" w:rsidR="00FF7C6C" w:rsidRDefault="00FF7C6C" w:rsidP="00F255ED">
            <w:pPr>
              <w:ind w:left="142" w:firstLine="0"/>
              <w:jc w:val="center"/>
            </w:pPr>
            <w:r w:rsidRPr="00CC6566">
              <w:t>Местоположение</w:t>
            </w:r>
          </w:p>
          <w:p w14:paraId="1E64800D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объекта</w:t>
            </w:r>
          </w:p>
        </w:tc>
        <w:tc>
          <w:tcPr>
            <w:tcW w:w="666" w:type="pct"/>
          </w:tcPr>
          <w:p w14:paraId="10912DEB" w14:textId="77777777" w:rsidR="00FF7C6C" w:rsidRDefault="00FF7C6C" w:rsidP="00F255ED">
            <w:pPr>
              <w:ind w:left="142" w:firstLine="0"/>
              <w:jc w:val="center"/>
            </w:pPr>
            <w:r w:rsidRPr="00CC6566">
              <w:t>Характеристики зон с особыми условиями использования</w:t>
            </w:r>
          </w:p>
          <w:p w14:paraId="2C9B56E1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территорий</w:t>
            </w:r>
          </w:p>
        </w:tc>
      </w:tr>
    </w:tbl>
    <w:p w14:paraId="4298177B" w14:textId="77777777" w:rsidR="00FF7C6C" w:rsidRPr="002E36E6" w:rsidRDefault="00FF7C6C" w:rsidP="00F255ED">
      <w:pPr>
        <w:ind w:left="142" w:firstLine="0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386"/>
        <w:gridCol w:w="2499"/>
        <w:gridCol w:w="2245"/>
        <w:gridCol w:w="2697"/>
        <w:gridCol w:w="2446"/>
        <w:gridCol w:w="1854"/>
      </w:tblGrid>
      <w:tr w:rsidR="00FF7C6C" w:rsidRPr="00CC6566" w14:paraId="33103D2F" w14:textId="77777777" w:rsidTr="008C49DC">
        <w:trPr>
          <w:tblHeader/>
        </w:trPr>
        <w:tc>
          <w:tcPr>
            <w:tcW w:w="223" w:type="pct"/>
          </w:tcPr>
          <w:p w14:paraId="5FC9AA57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1</w:t>
            </w:r>
          </w:p>
        </w:tc>
        <w:tc>
          <w:tcPr>
            <w:tcW w:w="807" w:type="pct"/>
          </w:tcPr>
          <w:p w14:paraId="5698B195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2</w:t>
            </w:r>
          </w:p>
        </w:tc>
        <w:tc>
          <w:tcPr>
            <w:tcW w:w="845" w:type="pct"/>
          </w:tcPr>
          <w:p w14:paraId="3AE18323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3</w:t>
            </w:r>
          </w:p>
        </w:tc>
        <w:tc>
          <w:tcPr>
            <w:tcW w:w="759" w:type="pct"/>
          </w:tcPr>
          <w:p w14:paraId="78709FAA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4</w:t>
            </w:r>
          </w:p>
        </w:tc>
        <w:tc>
          <w:tcPr>
            <w:tcW w:w="912" w:type="pct"/>
          </w:tcPr>
          <w:p w14:paraId="13AA47AE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5</w:t>
            </w:r>
          </w:p>
        </w:tc>
        <w:tc>
          <w:tcPr>
            <w:tcW w:w="827" w:type="pct"/>
          </w:tcPr>
          <w:p w14:paraId="068C88B3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6</w:t>
            </w:r>
          </w:p>
        </w:tc>
        <w:tc>
          <w:tcPr>
            <w:tcW w:w="627" w:type="pct"/>
          </w:tcPr>
          <w:p w14:paraId="5864EE21" w14:textId="77777777" w:rsidR="00FF7C6C" w:rsidRPr="00CC6566" w:rsidRDefault="00FF7C6C" w:rsidP="00F255ED">
            <w:pPr>
              <w:ind w:left="142" w:firstLine="0"/>
              <w:jc w:val="center"/>
            </w:pPr>
            <w:r w:rsidRPr="00CC6566">
              <w:t>7</w:t>
            </w:r>
          </w:p>
        </w:tc>
      </w:tr>
      <w:tr w:rsidR="00FF7C6C" w:rsidRPr="00CC6566" w14:paraId="7A501B1A" w14:textId="77777777" w:rsidTr="00F255ED">
        <w:trPr>
          <w:trHeight w:val="239"/>
        </w:trPr>
        <w:tc>
          <w:tcPr>
            <w:tcW w:w="5000" w:type="pct"/>
            <w:gridSpan w:val="7"/>
          </w:tcPr>
          <w:p w14:paraId="1107FBB5" w14:textId="77777777" w:rsidR="00FF7C6C" w:rsidRPr="00285B69" w:rsidRDefault="00FF7C6C" w:rsidP="00285B69">
            <w:pPr>
              <w:ind w:left="142" w:firstLine="0"/>
              <w:rPr>
                <w:b/>
              </w:rPr>
            </w:pPr>
            <w:r w:rsidRPr="00285B69">
              <w:rPr>
                <w:b/>
              </w:rPr>
              <w:t>1. Объекты культурно-досугового (клубного) типа</w:t>
            </w:r>
          </w:p>
        </w:tc>
      </w:tr>
      <w:tr w:rsidR="00FF7C6C" w:rsidRPr="00DB7FCB" w14:paraId="3A41867C" w14:textId="77777777" w:rsidTr="008C49DC">
        <w:tc>
          <w:tcPr>
            <w:tcW w:w="223" w:type="pct"/>
          </w:tcPr>
          <w:p w14:paraId="6E2CB82B" w14:textId="77777777" w:rsidR="00FF7C6C" w:rsidRDefault="00FF7C6C" w:rsidP="0073488E">
            <w:pPr>
              <w:ind w:left="142" w:firstLine="0"/>
            </w:pPr>
          </w:p>
          <w:p w14:paraId="44A2300C" w14:textId="77777777" w:rsidR="00FF7C6C" w:rsidRDefault="00FF7C6C" w:rsidP="0073488E">
            <w:pPr>
              <w:ind w:left="142" w:firstLine="0"/>
            </w:pPr>
          </w:p>
          <w:p w14:paraId="1D1A21E4" w14:textId="77777777" w:rsidR="00FF7C6C" w:rsidRPr="00DB7FCB" w:rsidRDefault="00FF7C6C" w:rsidP="0073488E">
            <w:pPr>
              <w:ind w:left="142" w:firstLine="0"/>
            </w:pPr>
            <w:r w:rsidRPr="00DB7FCB">
              <w:t>1.1</w:t>
            </w:r>
          </w:p>
        </w:tc>
        <w:tc>
          <w:tcPr>
            <w:tcW w:w="807" w:type="pct"/>
            <w:vAlign w:val="center"/>
          </w:tcPr>
          <w:p w14:paraId="0E92E007" w14:textId="77777777" w:rsidR="00FF7C6C" w:rsidRPr="00DB7FCB" w:rsidRDefault="00FF7C6C" w:rsidP="0073488E">
            <w:pPr>
              <w:spacing w:after="0"/>
              <w:ind w:left="0" w:firstLine="0"/>
            </w:pPr>
            <w:r w:rsidRPr="00DB7FCB">
              <w:t xml:space="preserve">Дом культуры </w:t>
            </w:r>
          </w:p>
        </w:tc>
        <w:tc>
          <w:tcPr>
            <w:tcW w:w="845" w:type="pct"/>
          </w:tcPr>
          <w:p w14:paraId="33A928DC" w14:textId="77777777" w:rsidR="00FF7C6C" w:rsidRPr="00DB7FCB" w:rsidRDefault="00FF7C6C" w:rsidP="0073488E">
            <w:pPr>
              <w:ind w:left="5" w:firstLine="0"/>
            </w:pPr>
            <w:r w:rsidRPr="00DB7FCB">
              <w:t>Объект культурно-досугового (клубного) типа</w:t>
            </w:r>
          </w:p>
        </w:tc>
        <w:tc>
          <w:tcPr>
            <w:tcW w:w="759" w:type="pct"/>
          </w:tcPr>
          <w:p w14:paraId="7B916239" w14:textId="77777777" w:rsidR="00FF7C6C" w:rsidRPr="00DB7FCB" w:rsidRDefault="00FF7C6C" w:rsidP="00285B69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культуры</w:t>
            </w:r>
          </w:p>
        </w:tc>
        <w:tc>
          <w:tcPr>
            <w:tcW w:w="912" w:type="pct"/>
          </w:tcPr>
          <w:p w14:paraId="137230E7" w14:textId="77777777" w:rsidR="00FF7C6C" w:rsidRPr="00DB7FCB" w:rsidRDefault="00FF7C6C" w:rsidP="0073488E">
            <w:pPr>
              <w:ind w:left="142" w:firstLine="0"/>
              <w:jc w:val="center"/>
            </w:pPr>
            <w:r w:rsidRPr="00DB7FCB">
              <w:t>Строительство, 100 мест</w:t>
            </w:r>
          </w:p>
        </w:tc>
        <w:tc>
          <w:tcPr>
            <w:tcW w:w="827" w:type="pct"/>
          </w:tcPr>
          <w:p w14:paraId="1ECABBB4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с. </w:t>
            </w:r>
            <w:proofErr w:type="spellStart"/>
            <w:r w:rsidRPr="00DB7FCB">
              <w:t>Козиха</w:t>
            </w:r>
            <w:proofErr w:type="spellEnd"/>
          </w:p>
        </w:tc>
        <w:tc>
          <w:tcPr>
            <w:tcW w:w="627" w:type="pct"/>
          </w:tcPr>
          <w:p w14:paraId="628F9B31" w14:textId="77777777" w:rsidR="00FF7C6C" w:rsidRPr="00DB7FCB" w:rsidRDefault="00FF7C6C" w:rsidP="0073488E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8D19D1" w14:paraId="48B18581" w14:textId="77777777" w:rsidTr="008C49DC">
        <w:tc>
          <w:tcPr>
            <w:tcW w:w="223" w:type="pct"/>
          </w:tcPr>
          <w:p w14:paraId="7ED11B29" w14:textId="77777777" w:rsidR="00FF7C6C" w:rsidRPr="00DB7FCB" w:rsidRDefault="00FF7C6C" w:rsidP="0073488E">
            <w:pPr>
              <w:ind w:left="142" w:firstLine="0"/>
            </w:pPr>
          </w:p>
          <w:p w14:paraId="370BE51D" w14:textId="77777777" w:rsidR="00FF7C6C" w:rsidRPr="00DB7FCB" w:rsidRDefault="00FF7C6C" w:rsidP="0073488E">
            <w:pPr>
              <w:ind w:left="142" w:firstLine="0"/>
            </w:pPr>
          </w:p>
          <w:p w14:paraId="5E614EB1" w14:textId="77777777" w:rsidR="00FF7C6C" w:rsidRPr="00DB7FCB" w:rsidRDefault="00FF7C6C" w:rsidP="0073488E">
            <w:pPr>
              <w:ind w:left="142" w:firstLine="0"/>
            </w:pPr>
            <w:r w:rsidRPr="00DB7FCB">
              <w:t>1.2</w:t>
            </w:r>
          </w:p>
        </w:tc>
        <w:tc>
          <w:tcPr>
            <w:tcW w:w="807" w:type="pct"/>
            <w:vAlign w:val="center"/>
          </w:tcPr>
          <w:p w14:paraId="5614CF3D" w14:textId="77777777" w:rsidR="00FF7C6C" w:rsidRPr="00DB7FCB" w:rsidRDefault="00FF7C6C" w:rsidP="0073488E">
            <w:pPr>
              <w:spacing w:after="0"/>
              <w:ind w:left="0" w:firstLine="0"/>
            </w:pPr>
            <w:r w:rsidRPr="00DB7FCB">
              <w:t>Дом культуры</w:t>
            </w:r>
          </w:p>
        </w:tc>
        <w:tc>
          <w:tcPr>
            <w:tcW w:w="845" w:type="pct"/>
          </w:tcPr>
          <w:p w14:paraId="775F496C" w14:textId="77777777" w:rsidR="00FF7C6C" w:rsidRPr="00DB7FCB" w:rsidRDefault="00FF7C6C" w:rsidP="0073488E">
            <w:pPr>
              <w:ind w:left="5" w:firstLine="0"/>
            </w:pPr>
            <w:r w:rsidRPr="00DB7FCB">
              <w:t>Объект культурно-досугового (клубного) типа</w:t>
            </w:r>
          </w:p>
        </w:tc>
        <w:tc>
          <w:tcPr>
            <w:tcW w:w="759" w:type="pct"/>
          </w:tcPr>
          <w:p w14:paraId="1D90B484" w14:textId="77777777" w:rsidR="00FF7C6C" w:rsidRPr="00DB7FCB" w:rsidRDefault="00FF7C6C" w:rsidP="00285B69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культуры</w:t>
            </w:r>
          </w:p>
        </w:tc>
        <w:tc>
          <w:tcPr>
            <w:tcW w:w="912" w:type="pct"/>
          </w:tcPr>
          <w:p w14:paraId="5369DE3B" w14:textId="77777777" w:rsidR="00FF7C6C" w:rsidRPr="00DB7FCB" w:rsidRDefault="00FF7C6C" w:rsidP="0073488E">
            <w:pPr>
              <w:ind w:left="142" w:firstLine="0"/>
              <w:jc w:val="center"/>
            </w:pPr>
            <w:r w:rsidRPr="00DB7FCB">
              <w:t xml:space="preserve">Строительство, 300 мест </w:t>
            </w:r>
          </w:p>
        </w:tc>
        <w:tc>
          <w:tcPr>
            <w:tcW w:w="827" w:type="pct"/>
          </w:tcPr>
          <w:p w14:paraId="1F7F52B4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д. </w:t>
            </w:r>
            <w:proofErr w:type="spellStart"/>
            <w:r w:rsidRPr="00DB7FCB">
              <w:t>Малоирменка</w:t>
            </w:r>
            <w:proofErr w:type="spellEnd"/>
          </w:p>
        </w:tc>
        <w:tc>
          <w:tcPr>
            <w:tcW w:w="627" w:type="pct"/>
          </w:tcPr>
          <w:p w14:paraId="729491FD" w14:textId="77777777" w:rsidR="00FF7C6C" w:rsidRPr="00DB7FCB" w:rsidRDefault="00FF7C6C" w:rsidP="0073488E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8D19D1" w14:paraId="1AD46757" w14:textId="77777777" w:rsidTr="00936A0D">
        <w:tc>
          <w:tcPr>
            <w:tcW w:w="5000" w:type="pct"/>
            <w:gridSpan w:val="7"/>
          </w:tcPr>
          <w:p w14:paraId="5D5B8399" w14:textId="77777777" w:rsidR="00FF7C6C" w:rsidRPr="008D19D1" w:rsidRDefault="00FF7C6C" w:rsidP="00936A0D">
            <w:pPr>
              <w:ind w:left="142" w:firstLine="0"/>
              <w:rPr>
                <w:b/>
                <w:highlight w:val="yellow"/>
              </w:rPr>
            </w:pPr>
            <w:r w:rsidRPr="008E4F12">
              <w:rPr>
                <w:b/>
              </w:rPr>
              <w:t>2. Объекты образования и науки</w:t>
            </w:r>
          </w:p>
        </w:tc>
      </w:tr>
      <w:tr w:rsidR="00C01DE7" w:rsidRPr="00DB7FCB" w14:paraId="7240BF79" w14:textId="77777777" w:rsidTr="008C49DC">
        <w:tc>
          <w:tcPr>
            <w:tcW w:w="223" w:type="pct"/>
            <w:shd w:val="clear" w:color="auto" w:fill="FFFFFF"/>
          </w:tcPr>
          <w:p w14:paraId="618D3784" w14:textId="2A6938C3" w:rsidR="00FF7C6C" w:rsidRPr="00DB7FCB" w:rsidRDefault="008E4F12" w:rsidP="00936A0D">
            <w:pPr>
              <w:ind w:left="142" w:firstLine="0"/>
            </w:pPr>
            <w:r>
              <w:t>2</w:t>
            </w:r>
            <w:r w:rsidR="00FF7C6C" w:rsidRPr="00DB7FCB">
              <w:t>.1</w:t>
            </w:r>
          </w:p>
        </w:tc>
        <w:tc>
          <w:tcPr>
            <w:tcW w:w="807" w:type="pct"/>
            <w:shd w:val="clear" w:color="auto" w:fill="FFFFFF"/>
            <w:vAlign w:val="center"/>
          </w:tcPr>
          <w:p w14:paraId="0197A4AA" w14:textId="77777777" w:rsidR="00FF7C6C" w:rsidRPr="00DB7FCB" w:rsidRDefault="00FF7C6C" w:rsidP="00936A0D">
            <w:pPr>
              <w:spacing w:after="0"/>
              <w:ind w:left="0" w:firstLine="0"/>
            </w:pPr>
            <w:r w:rsidRPr="00DB7FCB">
              <w:t>Детское дошкольное учреждение</w:t>
            </w:r>
          </w:p>
        </w:tc>
        <w:tc>
          <w:tcPr>
            <w:tcW w:w="845" w:type="pct"/>
            <w:shd w:val="clear" w:color="auto" w:fill="FFFFFF"/>
          </w:tcPr>
          <w:p w14:paraId="3194BBD7" w14:textId="77777777" w:rsidR="00FF7C6C" w:rsidRPr="00DB7FCB" w:rsidRDefault="00FF7C6C" w:rsidP="00936A0D">
            <w:pPr>
              <w:ind w:left="5" w:firstLine="0"/>
            </w:pPr>
            <w:r w:rsidRPr="00DB7FCB">
              <w:t>Дошкольная образовательная организация</w:t>
            </w:r>
          </w:p>
        </w:tc>
        <w:tc>
          <w:tcPr>
            <w:tcW w:w="759" w:type="pct"/>
            <w:shd w:val="clear" w:color="auto" w:fill="FFFFFF"/>
          </w:tcPr>
          <w:p w14:paraId="31F6F5C8" w14:textId="77777777" w:rsidR="00FF7C6C" w:rsidRPr="00DB7FCB" w:rsidRDefault="00FF7C6C" w:rsidP="00936A0D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образования и науки</w:t>
            </w:r>
          </w:p>
        </w:tc>
        <w:tc>
          <w:tcPr>
            <w:tcW w:w="912" w:type="pct"/>
            <w:shd w:val="clear" w:color="auto" w:fill="FFFFFF"/>
          </w:tcPr>
          <w:p w14:paraId="6A3FD45B" w14:textId="77777777" w:rsidR="00FF7C6C" w:rsidRPr="00DB7FCB" w:rsidRDefault="00FF7C6C" w:rsidP="00936A0D">
            <w:pPr>
              <w:ind w:left="142" w:firstLine="0"/>
              <w:jc w:val="center"/>
            </w:pPr>
            <w:r w:rsidRPr="00DB7FCB">
              <w:t>Строительство, 30 мест</w:t>
            </w:r>
          </w:p>
        </w:tc>
        <w:tc>
          <w:tcPr>
            <w:tcW w:w="827" w:type="pct"/>
            <w:shd w:val="clear" w:color="auto" w:fill="FFFFFF"/>
          </w:tcPr>
          <w:p w14:paraId="2DC28F53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с. </w:t>
            </w:r>
            <w:proofErr w:type="spellStart"/>
            <w:r w:rsidRPr="00DB7FCB">
              <w:t>Козиха</w:t>
            </w:r>
            <w:proofErr w:type="spellEnd"/>
          </w:p>
        </w:tc>
        <w:tc>
          <w:tcPr>
            <w:tcW w:w="627" w:type="pct"/>
            <w:shd w:val="clear" w:color="auto" w:fill="FFFFFF"/>
          </w:tcPr>
          <w:p w14:paraId="1C01204C" w14:textId="77777777" w:rsidR="00FF7C6C" w:rsidRPr="00DB7FCB" w:rsidRDefault="00FF7C6C" w:rsidP="00936A0D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C01DE7" w:rsidRPr="00DB7FCB" w14:paraId="04DD2052" w14:textId="77777777" w:rsidTr="008C49DC">
        <w:tc>
          <w:tcPr>
            <w:tcW w:w="223" w:type="pct"/>
            <w:shd w:val="clear" w:color="auto" w:fill="FFFFFF"/>
          </w:tcPr>
          <w:p w14:paraId="38FE8A2E" w14:textId="77777777" w:rsidR="00FF7C6C" w:rsidRPr="00DB7FCB" w:rsidRDefault="00FF7C6C" w:rsidP="00936A0D">
            <w:pPr>
              <w:ind w:left="142" w:firstLine="0"/>
            </w:pPr>
          </w:p>
          <w:p w14:paraId="1807DF0E" w14:textId="77777777" w:rsidR="00FF7C6C" w:rsidRPr="00DB7FCB" w:rsidRDefault="00FF7C6C" w:rsidP="00936A0D">
            <w:pPr>
              <w:ind w:left="142" w:firstLine="0"/>
            </w:pPr>
          </w:p>
          <w:p w14:paraId="0104D57C" w14:textId="7ACB69FC" w:rsidR="00FF7C6C" w:rsidRPr="00DB7FCB" w:rsidRDefault="008E4F12" w:rsidP="00936A0D">
            <w:pPr>
              <w:ind w:left="142" w:firstLine="0"/>
            </w:pPr>
            <w:r>
              <w:t>2</w:t>
            </w:r>
            <w:r w:rsidR="00FF7C6C" w:rsidRPr="00DB7FCB">
              <w:t>.2</w:t>
            </w:r>
          </w:p>
        </w:tc>
        <w:tc>
          <w:tcPr>
            <w:tcW w:w="807" w:type="pct"/>
            <w:shd w:val="clear" w:color="auto" w:fill="FFFFFF"/>
            <w:vAlign w:val="center"/>
          </w:tcPr>
          <w:p w14:paraId="317EAEC5" w14:textId="77777777" w:rsidR="00FF7C6C" w:rsidRPr="00DB7FCB" w:rsidRDefault="00FF7C6C" w:rsidP="00936A0D">
            <w:pPr>
              <w:spacing w:after="0"/>
              <w:ind w:left="0" w:firstLine="0"/>
            </w:pPr>
            <w:r w:rsidRPr="00DB7FCB">
              <w:t>Детское дошкольное учреждение</w:t>
            </w:r>
          </w:p>
        </w:tc>
        <w:tc>
          <w:tcPr>
            <w:tcW w:w="845" w:type="pct"/>
            <w:shd w:val="clear" w:color="auto" w:fill="FFFFFF"/>
          </w:tcPr>
          <w:p w14:paraId="6403824C" w14:textId="77777777" w:rsidR="00FF7C6C" w:rsidRPr="00DB7FCB" w:rsidRDefault="00FF7C6C" w:rsidP="00936A0D">
            <w:pPr>
              <w:ind w:left="5" w:firstLine="0"/>
            </w:pPr>
            <w:r w:rsidRPr="00DB7FCB">
              <w:t>Дошкольная образовательная организация</w:t>
            </w:r>
          </w:p>
        </w:tc>
        <w:tc>
          <w:tcPr>
            <w:tcW w:w="759" w:type="pct"/>
            <w:shd w:val="clear" w:color="auto" w:fill="FFFFFF"/>
          </w:tcPr>
          <w:p w14:paraId="75AA94EE" w14:textId="77777777" w:rsidR="00FF7C6C" w:rsidRPr="00DB7FCB" w:rsidRDefault="00FF7C6C" w:rsidP="00936A0D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образования и науки</w:t>
            </w:r>
          </w:p>
        </w:tc>
        <w:tc>
          <w:tcPr>
            <w:tcW w:w="912" w:type="pct"/>
            <w:shd w:val="clear" w:color="auto" w:fill="FFFFFF"/>
          </w:tcPr>
          <w:p w14:paraId="2C206599" w14:textId="77777777" w:rsidR="00FF7C6C" w:rsidRPr="00DB7FCB" w:rsidRDefault="00FF7C6C" w:rsidP="00936A0D">
            <w:pPr>
              <w:ind w:left="142" w:firstLine="0"/>
              <w:jc w:val="center"/>
            </w:pPr>
            <w:r w:rsidRPr="00DB7FCB">
              <w:t>Строительство, 50 мест</w:t>
            </w:r>
          </w:p>
        </w:tc>
        <w:tc>
          <w:tcPr>
            <w:tcW w:w="827" w:type="pct"/>
            <w:shd w:val="clear" w:color="auto" w:fill="FFFFFF"/>
          </w:tcPr>
          <w:p w14:paraId="71E6713A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д. </w:t>
            </w:r>
            <w:proofErr w:type="spellStart"/>
            <w:r w:rsidRPr="00DB7FCB">
              <w:t>Малоирменка</w:t>
            </w:r>
            <w:proofErr w:type="spellEnd"/>
          </w:p>
        </w:tc>
        <w:tc>
          <w:tcPr>
            <w:tcW w:w="627" w:type="pct"/>
            <w:shd w:val="clear" w:color="auto" w:fill="FFFFFF"/>
          </w:tcPr>
          <w:p w14:paraId="3092A553" w14:textId="77777777" w:rsidR="00FF7C6C" w:rsidRPr="00DB7FCB" w:rsidRDefault="00FF7C6C" w:rsidP="00936A0D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DB7FCB" w14:paraId="149790C7" w14:textId="77777777" w:rsidTr="008C49DC">
        <w:tc>
          <w:tcPr>
            <w:tcW w:w="223" w:type="pct"/>
          </w:tcPr>
          <w:p w14:paraId="5FA33F1D" w14:textId="77777777" w:rsidR="00FF7C6C" w:rsidRPr="00DB7FCB" w:rsidRDefault="00FF7C6C" w:rsidP="00936A0D">
            <w:pPr>
              <w:ind w:left="142" w:firstLine="0"/>
            </w:pPr>
          </w:p>
          <w:p w14:paraId="14B91D2B" w14:textId="77777777" w:rsidR="00FF7C6C" w:rsidRPr="00DB7FCB" w:rsidRDefault="00FF7C6C" w:rsidP="00936A0D">
            <w:pPr>
              <w:ind w:left="142" w:firstLine="0"/>
            </w:pPr>
          </w:p>
          <w:p w14:paraId="1CA0C819" w14:textId="27C1A43A" w:rsidR="00FF7C6C" w:rsidRPr="00DB7FCB" w:rsidRDefault="008E4F12" w:rsidP="00936A0D">
            <w:pPr>
              <w:ind w:left="142" w:firstLine="0"/>
            </w:pPr>
            <w:r>
              <w:t>2</w:t>
            </w:r>
            <w:r w:rsidR="00FF7C6C" w:rsidRPr="00DB7FCB">
              <w:t>.4</w:t>
            </w:r>
          </w:p>
        </w:tc>
        <w:tc>
          <w:tcPr>
            <w:tcW w:w="807" w:type="pct"/>
            <w:vAlign w:val="center"/>
          </w:tcPr>
          <w:p w14:paraId="5F2939E0" w14:textId="77777777" w:rsidR="00FF7C6C" w:rsidRPr="00DB7FCB" w:rsidRDefault="00FF7C6C" w:rsidP="00936A0D">
            <w:pPr>
              <w:spacing w:after="0"/>
              <w:ind w:left="0" w:firstLine="0"/>
            </w:pPr>
            <w:r w:rsidRPr="00DB7FCB">
              <w:t>Детское дошкольное учреждение</w:t>
            </w:r>
          </w:p>
        </w:tc>
        <w:tc>
          <w:tcPr>
            <w:tcW w:w="845" w:type="pct"/>
          </w:tcPr>
          <w:p w14:paraId="4B9E3B90" w14:textId="77777777" w:rsidR="00FF7C6C" w:rsidRPr="00DB7FCB" w:rsidRDefault="00FF7C6C" w:rsidP="00936A0D">
            <w:pPr>
              <w:ind w:left="5" w:firstLine="0"/>
            </w:pPr>
            <w:r w:rsidRPr="00DB7FCB">
              <w:t>Дошкольная образовательная организация</w:t>
            </w:r>
          </w:p>
        </w:tc>
        <w:tc>
          <w:tcPr>
            <w:tcW w:w="759" w:type="pct"/>
          </w:tcPr>
          <w:p w14:paraId="105FE074" w14:textId="77777777" w:rsidR="00FF7C6C" w:rsidRPr="00DB7FCB" w:rsidRDefault="00FF7C6C" w:rsidP="00936A0D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образования и науки</w:t>
            </w:r>
          </w:p>
        </w:tc>
        <w:tc>
          <w:tcPr>
            <w:tcW w:w="912" w:type="pct"/>
          </w:tcPr>
          <w:p w14:paraId="49326D26" w14:textId="77777777" w:rsidR="00FF7C6C" w:rsidRPr="00DB7FCB" w:rsidRDefault="00FF7C6C" w:rsidP="00936A0D">
            <w:pPr>
              <w:ind w:left="142" w:firstLine="0"/>
              <w:jc w:val="center"/>
            </w:pPr>
            <w:r w:rsidRPr="00DB7FCB">
              <w:t>Размещение в клубе, 50 мест</w:t>
            </w:r>
          </w:p>
        </w:tc>
        <w:tc>
          <w:tcPr>
            <w:tcW w:w="827" w:type="pct"/>
          </w:tcPr>
          <w:p w14:paraId="2E922EAF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с.  </w:t>
            </w:r>
            <w:proofErr w:type="spellStart"/>
            <w:r w:rsidRPr="00DB7FCB">
              <w:t>Козиха</w:t>
            </w:r>
            <w:proofErr w:type="spellEnd"/>
          </w:p>
        </w:tc>
        <w:tc>
          <w:tcPr>
            <w:tcW w:w="627" w:type="pct"/>
          </w:tcPr>
          <w:p w14:paraId="3915CE49" w14:textId="77777777" w:rsidR="00FF7C6C" w:rsidRPr="00DB7FCB" w:rsidRDefault="00FF7C6C" w:rsidP="00936A0D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DB7FCB" w14:paraId="55949A24" w14:textId="77777777" w:rsidTr="008C49DC">
        <w:tc>
          <w:tcPr>
            <w:tcW w:w="223" w:type="pct"/>
          </w:tcPr>
          <w:p w14:paraId="1599D5FF" w14:textId="77777777" w:rsidR="00FF7C6C" w:rsidRPr="00DB7FCB" w:rsidRDefault="00FF7C6C" w:rsidP="00936A0D">
            <w:pPr>
              <w:ind w:left="142" w:firstLine="0"/>
            </w:pPr>
          </w:p>
          <w:p w14:paraId="49B357DA" w14:textId="77777777" w:rsidR="00FF7C6C" w:rsidRPr="00DB7FCB" w:rsidRDefault="00FF7C6C" w:rsidP="00936A0D">
            <w:pPr>
              <w:ind w:left="142" w:firstLine="0"/>
            </w:pPr>
          </w:p>
          <w:p w14:paraId="003E133A" w14:textId="2DBC40E5" w:rsidR="00FF7C6C" w:rsidRPr="00DB7FCB" w:rsidRDefault="008E4F12" w:rsidP="00936A0D">
            <w:pPr>
              <w:ind w:left="142" w:firstLine="0"/>
            </w:pPr>
            <w:r>
              <w:t>2</w:t>
            </w:r>
            <w:r w:rsidR="00FF7C6C" w:rsidRPr="00DB7FCB">
              <w:t>.5</w:t>
            </w:r>
          </w:p>
        </w:tc>
        <w:tc>
          <w:tcPr>
            <w:tcW w:w="807" w:type="pct"/>
            <w:vAlign w:val="center"/>
          </w:tcPr>
          <w:p w14:paraId="6874410E" w14:textId="77777777" w:rsidR="00FF7C6C" w:rsidRPr="00DB7FCB" w:rsidRDefault="00FF7C6C" w:rsidP="00936A0D">
            <w:pPr>
              <w:spacing w:after="0"/>
              <w:ind w:left="0" w:firstLine="0"/>
            </w:pPr>
            <w:r w:rsidRPr="00DB7FCB">
              <w:t>Детское дошкольное учреждение</w:t>
            </w:r>
          </w:p>
        </w:tc>
        <w:tc>
          <w:tcPr>
            <w:tcW w:w="845" w:type="pct"/>
          </w:tcPr>
          <w:p w14:paraId="4EF09DA3" w14:textId="77777777" w:rsidR="00FF7C6C" w:rsidRPr="00DB7FCB" w:rsidRDefault="00FF7C6C" w:rsidP="00936A0D">
            <w:pPr>
              <w:ind w:left="5" w:firstLine="0"/>
            </w:pPr>
            <w:r w:rsidRPr="00DB7FCB">
              <w:t>Дошкольная образовательная организация</w:t>
            </w:r>
          </w:p>
        </w:tc>
        <w:tc>
          <w:tcPr>
            <w:tcW w:w="759" w:type="pct"/>
          </w:tcPr>
          <w:p w14:paraId="7FDC5F7C" w14:textId="77777777" w:rsidR="00FF7C6C" w:rsidRPr="00DB7FCB" w:rsidRDefault="00FF7C6C" w:rsidP="00936A0D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образования и науки</w:t>
            </w:r>
          </w:p>
        </w:tc>
        <w:tc>
          <w:tcPr>
            <w:tcW w:w="912" w:type="pct"/>
          </w:tcPr>
          <w:p w14:paraId="4448201E" w14:textId="77777777" w:rsidR="00FF7C6C" w:rsidRPr="00DB7FCB" w:rsidRDefault="00FF7C6C" w:rsidP="00936A0D">
            <w:pPr>
              <w:ind w:left="142" w:firstLine="0"/>
              <w:jc w:val="center"/>
            </w:pPr>
            <w:r w:rsidRPr="00DB7FCB">
              <w:t>Размещение в клубе, 25 мест</w:t>
            </w:r>
          </w:p>
        </w:tc>
        <w:tc>
          <w:tcPr>
            <w:tcW w:w="827" w:type="pct"/>
          </w:tcPr>
          <w:p w14:paraId="1E04F358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д. </w:t>
            </w:r>
            <w:proofErr w:type="spellStart"/>
            <w:r w:rsidRPr="00DB7FCB">
              <w:t>Малоирменка</w:t>
            </w:r>
            <w:proofErr w:type="spellEnd"/>
          </w:p>
        </w:tc>
        <w:tc>
          <w:tcPr>
            <w:tcW w:w="627" w:type="pct"/>
          </w:tcPr>
          <w:p w14:paraId="3EF845A5" w14:textId="77777777" w:rsidR="00FF7C6C" w:rsidRPr="00DB7FCB" w:rsidRDefault="00FF7C6C" w:rsidP="00936A0D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8D19D1" w14:paraId="5DD91D36" w14:textId="77777777" w:rsidTr="008C49DC">
        <w:tc>
          <w:tcPr>
            <w:tcW w:w="223" w:type="pct"/>
          </w:tcPr>
          <w:p w14:paraId="40EA30B1" w14:textId="77777777" w:rsidR="00FF7C6C" w:rsidRPr="00DB7FCB" w:rsidRDefault="00FF7C6C" w:rsidP="00936A0D">
            <w:pPr>
              <w:ind w:left="142" w:firstLine="0"/>
            </w:pPr>
          </w:p>
          <w:p w14:paraId="735AD96E" w14:textId="77777777" w:rsidR="00FF7C6C" w:rsidRPr="00DB7FCB" w:rsidRDefault="00FF7C6C" w:rsidP="00936A0D">
            <w:pPr>
              <w:ind w:left="142" w:firstLine="0"/>
            </w:pPr>
          </w:p>
          <w:p w14:paraId="7F5436B6" w14:textId="1E845062" w:rsidR="00FF7C6C" w:rsidRPr="00DB7FCB" w:rsidRDefault="008E4F12" w:rsidP="00936A0D">
            <w:pPr>
              <w:ind w:left="142" w:firstLine="0"/>
            </w:pPr>
            <w:r>
              <w:t>2</w:t>
            </w:r>
            <w:r w:rsidR="00FF7C6C" w:rsidRPr="00DB7FCB">
              <w:t>.6</w:t>
            </w:r>
          </w:p>
        </w:tc>
        <w:tc>
          <w:tcPr>
            <w:tcW w:w="807" w:type="pct"/>
            <w:vAlign w:val="center"/>
          </w:tcPr>
          <w:p w14:paraId="5CC3D7BB" w14:textId="77777777" w:rsidR="00FF7C6C" w:rsidRPr="00DB7FCB" w:rsidRDefault="00FF7C6C" w:rsidP="00936A0D">
            <w:pPr>
              <w:spacing w:after="0"/>
              <w:ind w:left="0" w:firstLine="0"/>
            </w:pPr>
            <w:r w:rsidRPr="00DB7FCB">
              <w:t>Библиотека</w:t>
            </w:r>
          </w:p>
        </w:tc>
        <w:tc>
          <w:tcPr>
            <w:tcW w:w="845" w:type="pct"/>
          </w:tcPr>
          <w:p w14:paraId="60380543" w14:textId="77777777" w:rsidR="00FF7C6C" w:rsidRPr="00DB7FCB" w:rsidRDefault="00FF7C6C" w:rsidP="00936A0D">
            <w:pPr>
              <w:ind w:left="5" w:firstLine="0"/>
            </w:pPr>
            <w:r w:rsidRPr="00DB7FCB">
              <w:t>Научная организация и ее структурные подразделения</w:t>
            </w:r>
          </w:p>
        </w:tc>
        <w:tc>
          <w:tcPr>
            <w:tcW w:w="759" w:type="pct"/>
          </w:tcPr>
          <w:p w14:paraId="602EBD7F" w14:textId="77777777" w:rsidR="00FF7C6C" w:rsidRPr="00DB7FCB" w:rsidRDefault="00FF7C6C" w:rsidP="00936A0D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образования и науки</w:t>
            </w:r>
          </w:p>
        </w:tc>
        <w:tc>
          <w:tcPr>
            <w:tcW w:w="912" w:type="pct"/>
          </w:tcPr>
          <w:p w14:paraId="7C288906" w14:textId="77777777" w:rsidR="00FF7C6C" w:rsidRPr="00DB7FCB" w:rsidRDefault="00FF7C6C" w:rsidP="00936A0D">
            <w:pPr>
              <w:ind w:left="142" w:firstLine="0"/>
              <w:jc w:val="center"/>
            </w:pPr>
            <w:r w:rsidRPr="00DB7FCB">
              <w:t>Размещение в здании клуба, 6000 ед. хранения</w:t>
            </w:r>
          </w:p>
        </w:tc>
        <w:tc>
          <w:tcPr>
            <w:tcW w:w="827" w:type="pct"/>
          </w:tcPr>
          <w:p w14:paraId="3A1DADDB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t xml:space="preserve">д. </w:t>
            </w:r>
            <w:proofErr w:type="spellStart"/>
            <w:r w:rsidRPr="00DB7FCB">
              <w:t>Малоирменка</w:t>
            </w:r>
            <w:proofErr w:type="spellEnd"/>
          </w:p>
        </w:tc>
        <w:tc>
          <w:tcPr>
            <w:tcW w:w="627" w:type="pct"/>
          </w:tcPr>
          <w:p w14:paraId="1FA37C02" w14:textId="77777777" w:rsidR="00FF7C6C" w:rsidRPr="00DB7FCB" w:rsidRDefault="00FF7C6C" w:rsidP="00936A0D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8D19D1" w14:paraId="2A7D6AE2" w14:textId="77777777" w:rsidTr="00604820">
        <w:tc>
          <w:tcPr>
            <w:tcW w:w="5000" w:type="pct"/>
            <w:gridSpan w:val="7"/>
          </w:tcPr>
          <w:p w14:paraId="6D427B34" w14:textId="5D3C8EAE" w:rsidR="00FF7C6C" w:rsidRPr="008D19D1" w:rsidRDefault="008E4F12" w:rsidP="00936A0D">
            <w:pPr>
              <w:ind w:left="142" w:firstLine="0"/>
              <w:rPr>
                <w:b/>
                <w:highlight w:val="yellow"/>
              </w:rPr>
            </w:pPr>
            <w:r>
              <w:rPr>
                <w:b/>
              </w:rPr>
              <w:t>3</w:t>
            </w:r>
            <w:r w:rsidR="00FF7C6C" w:rsidRPr="00DB7FCB">
              <w:rPr>
                <w:b/>
              </w:rPr>
              <w:t xml:space="preserve">. </w:t>
            </w:r>
            <w:r w:rsidR="00FF7C6C" w:rsidRPr="00DB7FCB">
              <w:rPr>
                <w:b/>
                <w:bCs/>
              </w:rPr>
              <w:t>Объекты здравоохранения</w:t>
            </w:r>
          </w:p>
        </w:tc>
      </w:tr>
      <w:tr w:rsidR="00FF7C6C" w:rsidRPr="00DB7FCB" w14:paraId="3CF9424D" w14:textId="77777777" w:rsidTr="008C49DC">
        <w:tc>
          <w:tcPr>
            <w:tcW w:w="223" w:type="pct"/>
          </w:tcPr>
          <w:p w14:paraId="287A36A5" w14:textId="77777777" w:rsidR="00FF7C6C" w:rsidRPr="00DB7FCB" w:rsidRDefault="00FF7C6C" w:rsidP="00936A0D">
            <w:pPr>
              <w:ind w:left="142" w:firstLine="0"/>
            </w:pPr>
          </w:p>
          <w:p w14:paraId="738F29E9" w14:textId="77777777" w:rsidR="00FF7C6C" w:rsidRPr="00DB7FCB" w:rsidRDefault="00FF7C6C" w:rsidP="00936A0D">
            <w:pPr>
              <w:ind w:left="142" w:firstLine="0"/>
            </w:pPr>
          </w:p>
          <w:p w14:paraId="5647C4E8" w14:textId="77777777" w:rsidR="00FF7C6C" w:rsidRPr="00DB7FCB" w:rsidRDefault="00FF7C6C" w:rsidP="00936A0D">
            <w:pPr>
              <w:ind w:left="142" w:firstLine="0"/>
            </w:pPr>
          </w:p>
          <w:p w14:paraId="1A59DC77" w14:textId="77777777" w:rsidR="00FF7C6C" w:rsidRPr="00DB7FCB" w:rsidRDefault="00FF7C6C" w:rsidP="00936A0D">
            <w:pPr>
              <w:ind w:left="142" w:firstLine="0"/>
            </w:pPr>
          </w:p>
          <w:p w14:paraId="046B6F17" w14:textId="1EE70BAD" w:rsidR="00FF7C6C" w:rsidRPr="00DB7FCB" w:rsidRDefault="008E4F12" w:rsidP="00936A0D">
            <w:pPr>
              <w:ind w:left="142" w:firstLine="0"/>
            </w:pPr>
            <w:r>
              <w:t>3</w:t>
            </w:r>
            <w:r w:rsidR="00FF7C6C" w:rsidRPr="00DB7FCB">
              <w:t>.1</w:t>
            </w:r>
          </w:p>
        </w:tc>
        <w:tc>
          <w:tcPr>
            <w:tcW w:w="807" w:type="pct"/>
            <w:vAlign w:val="center"/>
          </w:tcPr>
          <w:p w14:paraId="28917F20" w14:textId="77777777" w:rsidR="00FF7C6C" w:rsidRPr="00DB7FCB" w:rsidRDefault="00FF7C6C" w:rsidP="00936A0D">
            <w:pPr>
              <w:spacing w:after="0"/>
              <w:ind w:left="0" w:firstLine="0"/>
            </w:pPr>
            <w:r w:rsidRPr="00DB7FCB">
              <w:lastRenderedPageBreak/>
              <w:t>Амбулатория</w:t>
            </w:r>
          </w:p>
        </w:tc>
        <w:tc>
          <w:tcPr>
            <w:tcW w:w="845" w:type="pct"/>
          </w:tcPr>
          <w:p w14:paraId="70C6CA2F" w14:textId="77777777" w:rsidR="00FF7C6C" w:rsidRPr="00DB7FCB" w:rsidRDefault="00FF7C6C" w:rsidP="00936A0D">
            <w:pPr>
              <w:ind w:left="5" w:firstLine="0"/>
            </w:pPr>
            <w:r w:rsidRPr="00DB7FCB">
              <w:t>Лечебно-</w:t>
            </w:r>
            <w:r w:rsidRPr="00DB7FCB">
              <w:lastRenderedPageBreak/>
              <w:t>профилактическая медицинская организация, оказывающая медицинскую помощь в амбулаторных условиях и (или) в условиях дневного стационара</w:t>
            </w:r>
          </w:p>
        </w:tc>
        <w:tc>
          <w:tcPr>
            <w:tcW w:w="759" w:type="pct"/>
          </w:tcPr>
          <w:p w14:paraId="15476BEE" w14:textId="77777777" w:rsidR="00FF7C6C" w:rsidRPr="00DB7FCB" w:rsidRDefault="00FF7C6C" w:rsidP="00604820">
            <w:pPr>
              <w:ind w:left="142" w:firstLine="0"/>
            </w:pPr>
            <w:r w:rsidRPr="00DB7FCB">
              <w:lastRenderedPageBreak/>
              <w:t xml:space="preserve">Создание условий </w:t>
            </w:r>
            <w:r w:rsidRPr="00DB7FCB">
              <w:lastRenderedPageBreak/>
              <w:t>для организации досуга и обеспечения жителей услугами сферы здравоохранения</w:t>
            </w:r>
          </w:p>
        </w:tc>
        <w:tc>
          <w:tcPr>
            <w:tcW w:w="912" w:type="pct"/>
          </w:tcPr>
          <w:p w14:paraId="700450DD" w14:textId="77777777" w:rsidR="00FF7C6C" w:rsidRPr="00DB7FCB" w:rsidRDefault="00FF7C6C" w:rsidP="00936A0D">
            <w:pPr>
              <w:ind w:left="142" w:firstLine="0"/>
              <w:jc w:val="center"/>
            </w:pPr>
            <w:r w:rsidRPr="00DB7FCB">
              <w:rPr>
                <w:szCs w:val="24"/>
              </w:rPr>
              <w:lastRenderedPageBreak/>
              <w:t>Реконструкция с рас</w:t>
            </w:r>
            <w:r w:rsidRPr="00DB7FCB">
              <w:rPr>
                <w:szCs w:val="24"/>
              </w:rPr>
              <w:lastRenderedPageBreak/>
              <w:t>ширением существующей амбулатории до 45 посещения в смену</w:t>
            </w:r>
          </w:p>
        </w:tc>
        <w:tc>
          <w:tcPr>
            <w:tcW w:w="827" w:type="pct"/>
          </w:tcPr>
          <w:p w14:paraId="709F3275" w14:textId="77777777" w:rsidR="00FF7C6C" w:rsidRPr="00DB7FCB" w:rsidRDefault="00FF7C6C" w:rsidP="006C6146">
            <w:pPr>
              <w:ind w:left="142" w:firstLine="0"/>
              <w:jc w:val="center"/>
            </w:pPr>
            <w:r w:rsidRPr="00DB7FCB">
              <w:lastRenderedPageBreak/>
              <w:t xml:space="preserve">с. </w:t>
            </w:r>
            <w:proofErr w:type="spellStart"/>
            <w:r w:rsidRPr="00DB7FCB">
              <w:t>Козиха</w:t>
            </w:r>
            <w:proofErr w:type="spellEnd"/>
          </w:p>
        </w:tc>
        <w:tc>
          <w:tcPr>
            <w:tcW w:w="627" w:type="pct"/>
          </w:tcPr>
          <w:p w14:paraId="265F9C3B" w14:textId="77777777" w:rsidR="00FF7C6C" w:rsidRPr="00DB7FCB" w:rsidRDefault="00FF7C6C" w:rsidP="00936A0D">
            <w:pPr>
              <w:ind w:left="142" w:firstLine="0"/>
            </w:pPr>
            <w:r w:rsidRPr="00DB7FCB">
              <w:t xml:space="preserve">Установление </w:t>
            </w:r>
            <w:r w:rsidRPr="00DB7FCB">
              <w:lastRenderedPageBreak/>
              <w:t>не требуется</w:t>
            </w:r>
          </w:p>
        </w:tc>
      </w:tr>
      <w:tr w:rsidR="00FF7C6C" w:rsidRPr="008D19D1" w14:paraId="7E6E06FF" w14:textId="77777777" w:rsidTr="008C49DC">
        <w:tc>
          <w:tcPr>
            <w:tcW w:w="223" w:type="pct"/>
          </w:tcPr>
          <w:p w14:paraId="417146A9" w14:textId="77777777" w:rsidR="00FF7C6C" w:rsidRPr="00DB7FCB" w:rsidRDefault="00FF7C6C" w:rsidP="006D2D7C">
            <w:pPr>
              <w:ind w:left="142" w:firstLine="0"/>
            </w:pPr>
          </w:p>
          <w:p w14:paraId="31B08E32" w14:textId="77777777" w:rsidR="00FF7C6C" w:rsidRPr="00DB7FCB" w:rsidRDefault="00FF7C6C" w:rsidP="006D2D7C">
            <w:pPr>
              <w:ind w:left="142" w:firstLine="0"/>
            </w:pPr>
          </w:p>
          <w:p w14:paraId="5D4BF4F8" w14:textId="77777777" w:rsidR="00FF7C6C" w:rsidRPr="00DB7FCB" w:rsidRDefault="00FF7C6C" w:rsidP="006D2D7C">
            <w:pPr>
              <w:ind w:left="142" w:firstLine="0"/>
            </w:pPr>
          </w:p>
          <w:p w14:paraId="4601C202" w14:textId="77777777" w:rsidR="00FF7C6C" w:rsidRPr="00DB7FCB" w:rsidRDefault="00FF7C6C" w:rsidP="006D2D7C">
            <w:pPr>
              <w:ind w:left="142" w:firstLine="0"/>
            </w:pPr>
          </w:p>
          <w:p w14:paraId="4C7CA07D" w14:textId="77777777" w:rsidR="00FF7C6C" w:rsidRPr="00DB7FCB" w:rsidRDefault="00FF7C6C" w:rsidP="006D2D7C">
            <w:pPr>
              <w:ind w:left="142" w:firstLine="0"/>
            </w:pPr>
          </w:p>
          <w:p w14:paraId="6425CC7A" w14:textId="77777777" w:rsidR="00FF7C6C" w:rsidRPr="00DB7FCB" w:rsidRDefault="00FF7C6C" w:rsidP="006D2D7C">
            <w:pPr>
              <w:ind w:left="142" w:firstLine="0"/>
            </w:pPr>
          </w:p>
          <w:p w14:paraId="192241D5" w14:textId="416D6D8C" w:rsidR="00FF7C6C" w:rsidRPr="00DB7FCB" w:rsidRDefault="008E4F12" w:rsidP="006D2D7C">
            <w:pPr>
              <w:ind w:left="142" w:firstLine="0"/>
            </w:pPr>
            <w:r>
              <w:t>3</w:t>
            </w:r>
            <w:r w:rsidR="00FF7C6C" w:rsidRPr="00DB7FCB">
              <w:t>.2</w:t>
            </w:r>
          </w:p>
        </w:tc>
        <w:tc>
          <w:tcPr>
            <w:tcW w:w="807" w:type="pct"/>
            <w:vAlign w:val="center"/>
          </w:tcPr>
          <w:p w14:paraId="5244563B" w14:textId="77777777" w:rsidR="00FF7C6C" w:rsidRPr="00DB7FCB" w:rsidRDefault="00FF7C6C" w:rsidP="006D2D7C">
            <w:pPr>
              <w:spacing w:after="0"/>
              <w:ind w:left="0" w:firstLine="0"/>
            </w:pPr>
            <w:r w:rsidRPr="00DB7FCB">
              <w:t>Фельдшерско-акушерский пункт</w:t>
            </w:r>
          </w:p>
        </w:tc>
        <w:tc>
          <w:tcPr>
            <w:tcW w:w="845" w:type="pct"/>
            <w:vAlign w:val="center"/>
          </w:tcPr>
          <w:p w14:paraId="22ACE4B6" w14:textId="77777777" w:rsidR="00FF7C6C" w:rsidRPr="00DB7FCB" w:rsidRDefault="00FF7C6C" w:rsidP="006D2D7C">
            <w:pPr>
              <w:ind w:left="5" w:firstLine="0"/>
            </w:pPr>
            <w:r w:rsidRPr="00DB7FCB">
              <w:t xml:space="preserve"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</w:t>
            </w:r>
          </w:p>
        </w:tc>
        <w:tc>
          <w:tcPr>
            <w:tcW w:w="759" w:type="pct"/>
          </w:tcPr>
          <w:p w14:paraId="5DCED456" w14:textId="77777777" w:rsidR="00FF7C6C" w:rsidRPr="00DB7FCB" w:rsidRDefault="00FF7C6C" w:rsidP="006D2D7C">
            <w:pPr>
              <w:ind w:left="142" w:firstLine="0"/>
            </w:pPr>
            <w:r w:rsidRPr="00DB7FCB">
              <w:t>Создание условий для организации досуга и обеспечения жителей услугами сферы здравоохранения</w:t>
            </w:r>
          </w:p>
        </w:tc>
        <w:tc>
          <w:tcPr>
            <w:tcW w:w="912" w:type="pct"/>
          </w:tcPr>
          <w:p w14:paraId="62B4C640" w14:textId="77777777" w:rsidR="00FF7C6C" w:rsidRPr="00DB7FCB" w:rsidRDefault="00FF7C6C" w:rsidP="006D2D7C">
            <w:pPr>
              <w:ind w:left="142" w:firstLine="0"/>
              <w:jc w:val="center"/>
              <w:rPr>
                <w:szCs w:val="24"/>
              </w:rPr>
            </w:pPr>
            <w:r w:rsidRPr="00DB7FCB">
              <w:rPr>
                <w:szCs w:val="24"/>
              </w:rPr>
              <w:t>Строительство</w:t>
            </w:r>
          </w:p>
        </w:tc>
        <w:tc>
          <w:tcPr>
            <w:tcW w:w="827" w:type="pct"/>
          </w:tcPr>
          <w:p w14:paraId="4C266B60" w14:textId="77777777" w:rsidR="00FF7C6C" w:rsidRPr="00DB7FCB" w:rsidRDefault="00FF7C6C" w:rsidP="006D2D7C">
            <w:pPr>
              <w:ind w:left="142" w:firstLine="0"/>
              <w:jc w:val="center"/>
            </w:pPr>
            <w:r w:rsidRPr="00DB7FCB">
              <w:t xml:space="preserve">д. </w:t>
            </w:r>
            <w:proofErr w:type="spellStart"/>
            <w:r w:rsidRPr="00DB7FCB">
              <w:t>Малоирменка</w:t>
            </w:r>
            <w:proofErr w:type="spellEnd"/>
          </w:p>
        </w:tc>
        <w:tc>
          <w:tcPr>
            <w:tcW w:w="627" w:type="pct"/>
          </w:tcPr>
          <w:p w14:paraId="78F231D1" w14:textId="77777777" w:rsidR="00FF7C6C" w:rsidRPr="00DB7FCB" w:rsidRDefault="00FF7C6C" w:rsidP="006D2D7C">
            <w:pPr>
              <w:ind w:left="142" w:firstLine="0"/>
            </w:pPr>
            <w:r w:rsidRPr="00DB7FCB">
              <w:t>Установление не требуется</w:t>
            </w:r>
          </w:p>
        </w:tc>
      </w:tr>
      <w:tr w:rsidR="00FF7C6C" w:rsidRPr="009301A4" w14:paraId="4AE60241" w14:textId="77777777" w:rsidTr="00F255ED">
        <w:tc>
          <w:tcPr>
            <w:tcW w:w="5000" w:type="pct"/>
            <w:gridSpan w:val="7"/>
          </w:tcPr>
          <w:p w14:paraId="5E0F7060" w14:textId="77777777" w:rsidR="00FF7C6C" w:rsidRPr="008D19D1" w:rsidRDefault="00FF7C6C" w:rsidP="006D2D7C">
            <w:pPr>
              <w:ind w:left="142" w:firstLine="0"/>
            </w:pPr>
            <w:r w:rsidRPr="008D19D1">
              <w:t>Примечания</w:t>
            </w:r>
          </w:p>
          <w:p w14:paraId="115709F0" w14:textId="77777777" w:rsidR="00FF7C6C" w:rsidRPr="008D19D1" w:rsidRDefault="00FF7C6C" w:rsidP="006D2D7C">
            <w:pPr>
              <w:ind w:left="142" w:firstLine="0"/>
            </w:pPr>
            <w:r w:rsidRPr="008D19D1">
              <w:t>1. Характеристики, в том числе местоположение, планируемых объектов и сроки выполнения мероприятий уточняются при дальнейшем проектировании.</w:t>
            </w:r>
          </w:p>
          <w:p w14:paraId="532507B7" w14:textId="77777777" w:rsidR="00FF7C6C" w:rsidRPr="008D19D1" w:rsidRDefault="00FF7C6C" w:rsidP="006D2D7C">
            <w:pPr>
              <w:ind w:left="142" w:firstLine="0"/>
            </w:pPr>
            <w:r w:rsidRPr="008D19D1">
              <w:t>2. Размеры санитарно-защитных зон от объектов теплоснабжения определяется по расчету, режим использования принимается согласно СанПиН 2.2.1/2.1.1.1200-03 «Санитарно-защитные зоны и санитарная классификация предприятий, сооружений и иных объектов» (с изменениями).</w:t>
            </w:r>
          </w:p>
          <w:p w14:paraId="4EA5D4EA" w14:textId="77777777" w:rsidR="00FF7C6C" w:rsidRPr="009301A4" w:rsidRDefault="00FF7C6C" w:rsidP="006D2D7C">
            <w:pPr>
              <w:ind w:left="142" w:firstLine="0"/>
            </w:pPr>
            <w:r w:rsidRPr="008D19D1">
              <w:t>3. Размеры и режим использования прочих санитарно-защитных зон принимаются согласно СанПиН 2.2.1/2.1.1.1200-03 «Санитарно-защитные зоны и санитарная классификация предприятий, сооружений и иных объектов» (с изменениями).</w:t>
            </w:r>
          </w:p>
        </w:tc>
      </w:tr>
      <w:bookmarkEnd w:id="6"/>
    </w:tbl>
    <w:p w14:paraId="74F14B01" w14:textId="77777777" w:rsidR="00FF7C6C" w:rsidRDefault="00FF7C6C" w:rsidP="00DC1F1F">
      <w:pPr>
        <w:spacing w:after="200" w:line="276" w:lineRule="auto"/>
        <w:ind w:firstLine="0"/>
      </w:pPr>
    </w:p>
    <w:p w14:paraId="1D7F816E" w14:textId="77777777" w:rsidR="00FF7C6C" w:rsidRPr="009B105B" w:rsidRDefault="00FF7C6C" w:rsidP="009B105B">
      <w:pPr>
        <w:pStyle w:val="2"/>
        <w:rPr>
          <w:rFonts w:ascii="Times New Roman" w:hAnsi="Times New Roman"/>
          <w:color w:val="auto"/>
          <w:sz w:val="28"/>
          <w:szCs w:val="28"/>
        </w:rPr>
      </w:pPr>
      <w:r w:rsidRPr="008D19D1">
        <w:br w:type="page"/>
      </w:r>
      <w:bookmarkStart w:id="8" w:name="_Toc120621543"/>
      <w:r w:rsidRPr="009B105B">
        <w:rPr>
          <w:rFonts w:ascii="Times New Roman" w:hAnsi="Times New Roman"/>
          <w:color w:val="auto"/>
          <w:sz w:val="28"/>
          <w:szCs w:val="28"/>
        </w:rPr>
        <w:lastRenderedPageBreak/>
        <w:t>2. Параметры функциональных зон, а также сведения о планируемых для размещения в них объектах федерального значения</w:t>
      </w:r>
      <w:bookmarkEnd w:id="7"/>
      <w:r w:rsidRPr="009B105B">
        <w:rPr>
          <w:rFonts w:ascii="Times New Roman" w:hAnsi="Times New Roman"/>
          <w:color w:val="auto"/>
          <w:sz w:val="28"/>
          <w:szCs w:val="28"/>
        </w:rPr>
        <w:t>, объектах регионального значения, объектах местного значения за исключением линейных объектов</w:t>
      </w:r>
      <w:bookmarkEnd w:id="8"/>
    </w:p>
    <w:p w14:paraId="57131371" w14:textId="77777777" w:rsidR="00FF7C6C" w:rsidRPr="009301A4" w:rsidRDefault="00FF7C6C" w:rsidP="00C65F16">
      <w:pPr>
        <w:pStyle w:val="a7"/>
        <w:suppressAutoHyphens/>
        <w:spacing w:before="0" w:after="0" w:line="24" w:lineRule="auto"/>
        <w:jc w:val="center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9"/>
        <w:gridCol w:w="1981"/>
        <w:gridCol w:w="1133"/>
        <w:gridCol w:w="1141"/>
        <w:gridCol w:w="2268"/>
        <w:gridCol w:w="3404"/>
        <w:gridCol w:w="2200"/>
      </w:tblGrid>
      <w:tr w:rsidR="00FF7C6C" w:rsidRPr="002E36E6" w14:paraId="6440F00B" w14:textId="77777777" w:rsidTr="009B105B">
        <w:trPr>
          <w:tblHeader/>
        </w:trPr>
        <w:tc>
          <w:tcPr>
            <w:tcW w:w="899" w:type="pct"/>
            <w:vMerge w:val="restart"/>
          </w:tcPr>
          <w:p w14:paraId="11DDAF4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Наименование функциональной зоны</w:t>
            </w:r>
          </w:p>
        </w:tc>
        <w:tc>
          <w:tcPr>
            <w:tcW w:w="1439" w:type="pct"/>
            <w:gridSpan w:val="3"/>
          </w:tcPr>
          <w:p w14:paraId="009A908A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Параметры функциональной зоны</w:t>
            </w:r>
          </w:p>
        </w:tc>
        <w:tc>
          <w:tcPr>
            <w:tcW w:w="767" w:type="pct"/>
            <w:vMerge w:val="restart"/>
          </w:tcPr>
          <w:p w14:paraId="44A7ABC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Адресное описание</w:t>
            </w:r>
          </w:p>
        </w:tc>
        <w:tc>
          <w:tcPr>
            <w:tcW w:w="1151" w:type="pct"/>
            <w:vMerge w:val="restart"/>
          </w:tcPr>
          <w:p w14:paraId="6F75496E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Сведения о планируемых для размещения объектах</w:t>
            </w:r>
          </w:p>
        </w:tc>
        <w:tc>
          <w:tcPr>
            <w:tcW w:w="744" w:type="pct"/>
            <w:vMerge w:val="restart"/>
          </w:tcPr>
          <w:p w14:paraId="018EF45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Значение объекта</w:t>
            </w:r>
          </w:p>
        </w:tc>
      </w:tr>
      <w:tr w:rsidR="009B105B" w:rsidRPr="002E36E6" w14:paraId="3B861885" w14:textId="77777777" w:rsidTr="009B105B">
        <w:trPr>
          <w:tblHeader/>
        </w:trPr>
        <w:tc>
          <w:tcPr>
            <w:tcW w:w="899" w:type="pct"/>
            <w:vMerge/>
          </w:tcPr>
          <w:p w14:paraId="2A45BD8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670" w:type="pct"/>
          </w:tcPr>
          <w:p w14:paraId="50858A3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Максимальный процент застройки, %</w:t>
            </w:r>
          </w:p>
        </w:tc>
        <w:tc>
          <w:tcPr>
            <w:tcW w:w="383" w:type="pct"/>
          </w:tcPr>
          <w:p w14:paraId="2E14181A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Максимальная этажность застройки</w:t>
            </w:r>
          </w:p>
        </w:tc>
        <w:tc>
          <w:tcPr>
            <w:tcW w:w="385" w:type="pct"/>
          </w:tcPr>
          <w:p w14:paraId="53ED7928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Площадь зоны, га</w:t>
            </w:r>
          </w:p>
        </w:tc>
        <w:tc>
          <w:tcPr>
            <w:tcW w:w="767" w:type="pct"/>
            <w:vMerge/>
          </w:tcPr>
          <w:p w14:paraId="584DD9F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1151" w:type="pct"/>
            <w:vMerge/>
          </w:tcPr>
          <w:p w14:paraId="3DAF717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744" w:type="pct"/>
            <w:vMerge/>
          </w:tcPr>
          <w:p w14:paraId="0EA06D19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</w:tbl>
    <w:p w14:paraId="22678840" w14:textId="77777777" w:rsidR="00FF7C6C" w:rsidRPr="003C763E" w:rsidRDefault="00FF7C6C" w:rsidP="00C65F16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1934"/>
        <w:gridCol w:w="1107"/>
        <w:gridCol w:w="1116"/>
        <w:gridCol w:w="2359"/>
        <w:gridCol w:w="3474"/>
        <w:gridCol w:w="2107"/>
      </w:tblGrid>
      <w:tr w:rsidR="00FF7C6C" w:rsidRPr="002E36E6" w14:paraId="5CEB39D2" w14:textId="77777777" w:rsidTr="009B105B">
        <w:trPr>
          <w:tblHeader/>
        </w:trPr>
        <w:tc>
          <w:tcPr>
            <w:tcW w:w="851" w:type="pct"/>
          </w:tcPr>
          <w:p w14:paraId="78E2C23C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1</w:t>
            </w:r>
          </w:p>
        </w:tc>
        <w:tc>
          <w:tcPr>
            <w:tcW w:w="612" w:type="pct"/>
          </w:tcPr>
          <w:p w14:paraId="2E426079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2</w:t>
            </w:r>
          </w:p>
        </w:tc>
        <w:tc>
          <w:tcPr>
            <w:tcW w:w="400" w:type="pct"/>
          </w:tcPr>
          <w:p w14:paraId="437BD25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3</w:t>
            </w:r>
          </w:p>
        </w:tc>
        <w:tc>
          <w:tcPr>
            <w:tcW w:w="376" w:type="pct"/>
          </w:tcPr>
          <w:p w14:paraId="0041C31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4</w:t>
            </w:r>
          </w:p>
        </w:tc>
        <w:tc>
          <w:tcPr>
            <w:tcW w:w="823" w:type="pct"/>
          </w:tcPr>
          <w:p w14:paraId="75E59DD2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5</w:t>
            </w:r>
          </w:p>
        </w:tc>
        <w:tc>
          <w:tcPr>
            <w:tcW w:w="1200" w:type="pct"/>
          </w:tcPr>
          <w:p w14:paraId="04E46D0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7</w:t>
            </w:r>
          </w:p>
        </w:tc>
        <w:tc>
          <w:tcPr>
            <w:tcW w:w="738" w:type="pct"/>
          </w:tcPr>
          <w:p w14:paraId="4A37E223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8</w:t>
            </w:r>
          </w:p>
        </w:tc>
      </w:tr>
      <w:tr w:rsidR="00FF7C6C" w:rsidRPr="002E36E6" w14:paraId="513431DC" w14:textId="77777777" w:rsidTr="009B105B">
        <w:tc>
          <w:tcPr>
            <w:tcW w:w="851" w:type="pct"/>
            <w:vMerge w:val="restart"/>
          </w:tcPr>
          <w:p w14:paraId="471616B7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Зона застройки индивидуальными жилыми домами </w:t>
            </w:r>
          </w:p>
        </w:tc>
        <w:tc>
          <w:tcPr>
            <w:tcW w:w="612" w:type="pct"/>
            <w:vMerge w:val="restart"/>
          </w:tcPr>
          <w:p w14:paraId="357233C3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60</w:t>
            </w:r>
          </w:p>
        </w:tc>
        <w:tc>
          <w:tcPr>
            <w:tcW w:w="400" w:type="pct"/>
            <w:vMerge w:val="restart"/>
          </w:tcPr>
          <w:p w14:paraId="79388C0A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3</w:t>
            </w:r>
          </w:p>
        </w:tc>
        <w:tc>
          <w:tcPr>
            <w:tcW w:w="376" w:type="pct"/>
          </w:tcPr>
          <w:p w14:paraId="0961516C" w14:textId="1FC1F136" w:rsidR="00FF7C6C" w:rsidRPr="009B105B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175,26</w:t>
            </w:r>
          </w:p>
        </w:tc>
        <w:tc>
          <w:tcPr>
            <w:tcW w:w="823" w:type="pct"/>
          </w:tcPr>
          <w:p w14:paraId="757D6463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66812718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  <w:tc>
          <w:tcPr>
            <w:tcW w:w="738" w:type="pct"/>
          </w:tcPr>
          <w:p w14:paraId="03C5AAC0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49AABF3F" w14:textId="77777777" w:rsidTr="009B105B">
        <w:tc>
          <w:tcPr>
            <w:tcW w:w="851" w:type="pct"/>
            <w:vMerge/>
          </w:tcPr>
          <w:p w14:paraId="5A69A1E8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</w:p>
        </w:tc>
        <w:tc>
          <w:tcPr>
            <w:tcW w:w="612" w:type="pct"/>
            <w:vMerge/>
          </w:tcPr>
          <w:p w14:paraId="21752B1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400" w:type="pct"/>
            <w:vMerge/>
          </w:tcPr>
          <w:p w14:paraId="27028A6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376" w:type="pct"/>
          </w:tcPr>
          <w:p w14:paraId="2783D5ED" w14:textId="2AEC1CE2" w:rsidR="00FF7C6C" w:rsidRPr="009B105B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87,12</w:t>
            </w:r>
          </w:p>
        </w:tc>
        <w:tc>
          <w:tcPr>
            <w:tcW w:w="823" w:type="pct"/>
          </w:tcPr>
          <w:p w14:paraId="07B2B66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деревня </w:t>
            </w:r>
            <w:proofErr w:type="spellStart"/>
            <w:r w:rsidRPr="00B65302">
              <w:rPr>
                <w:szCs w:val="24"/>
              </w:rPr>
              <w:t>Малоирменка</w:t>
            </w:r>
            <w:proofErr w:type="spellEnd"/>
          </w:p>
        </w:tc>
        <w:tc>
          <w:tcPr>
            <w:tcW w:w="1200" w:type="pct"/>
          </w:tcPr>
          <w:p w14:paraId="6E0C1D9A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738" w:type="pct"/>
          </w:tcPr>
          <w:p w14:paraId="61D87FC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  <w:tr w:rsidR="00FF7C6C" w:rsidRPr="002E36E6" w14:paraId="55224B9D" w14:textId="77777777" w:rsidTr="009B105B">
        <w:tc>
          <w:tcPr>
            <w:tcW w:w="851" w:type="pct"/>
            <w:vAlign w:val="center"/>
          </w:tcPr>
          <w:p w14:paraId="3677B871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612" w:type="pct"/>
          </w:tcPr>
          <w:p w14:paraId="29EB97C0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50</w:t>
            </w:r>
          </w:p>
        </w:tc>
        <w:tc>
          <w:tcPr>
            <w:tcW w:w="400" w:type="pct"/>
          </w:tcPr>
          <w:p w14:paraId="4E296C47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4</w:t>
            </w:r>
          </w:p>
        </w:tc>
        <w:tc>
          <w:tcPr>
            <w:tcW w:w="376" w:type="pct"/>
          </w:tcPr>
          <w:p w14:paraId="262BBD3B" w14:textId="3F1CE37E" w:rsidR="00FF7C6C" w:rsidRPr="00264279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1,6</w:t>
            </w:r>
            <w:r w:rsidR="009B105B" w:rsidRPr="009B105B">
              <w:rPr>
                <w:szCs w:val="24"/>
              </w:rPr>
              <w:t>2</w:t>
            </w:r>
          </w:p>
        </w:tc>
        <w:tc>
          <w:tcPr>
            <w:tcW w:w="823" w:type="pct"/>
          </w:tcPr>
          <w:p w14:paraId="77074750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6D47C1D2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  <w:tc>
          <w:tcPr>
            <w:tcW w:w="738" w:type="pct"/>
          </w:tcPr>
          <w:p w14:paraId="74E37592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5811396D" w14:textId="77777777" w:rsidTr="009B105B">
        <w:trPr>
          <w:trHeight w:val="56"/>
        </w:trPr>
        <w:tc>
          <w:tcPr>
            <w:tcW w:w="851" w:type="pct"/>
            <w:vMerge w:val="restart"/>
          </w:tcPr>
          <w:p w14:paraId="1FBB9D54" w14:textId="77777777" w:rsidR="00FF7C6C" w:rsidRPr="00865D7C" w:rsidRDefault="00FF7C6C" w:rsidP="00865D7C">
            <w:pPr>
              <w:suppressAutoHyphens/>
              <w:spacing w:line="20" w:lineRule="atLeast"/>
              <w:ind w:left="0" w:firstLine="0"/>
              <w:rPr>
                <w:szCs w:val="20"/>
              </w:rPr>
            </w:pPr>
            <w:r w:rsidRPr="00865D7C">
              <w:rPr>
                <w:szCs w:val="20"/>
              </w:rPr>
              <w:t>Общественно-деловая на</w:t>
            </w:r>
          </w:p>
        </w:tc>
        <w:tc>
          <w:tcPr>
            <w:tcW w:w="612" w:type="pct"/>
            <w:vMerge w:val="restart"/>
          </w:tcPr>
          <w:p w14:paraId="7B8F6A71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80</w:t>
            </w:r>
          </w:p>
        </w:tc>
        <w:tc>
          <w:tcPr>
            <w:tcW w:w="400" w:type="pct"/>
            <w:vMerge w:val="restart"/>
          </w:tcPr>
          <w:p w14:paraId="47F36377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10</w:t>
            </w:r>
          </w:p>
        </w:tc>
        <w:tc>
          <w:tcPr>
            <w:tcW w:w="376" w:type="pct"/>
          </w:tcPr>
          <w:p w14:paraId="5F3BB428" w14:textId="77777777" w:rsidR="00FF7C6C" w:rsidRPr="009B105B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10</w:t>
            </w:r>
          </w:p>
        </w:tc>
        <w:tc>
          <w:tcPr>
            <w:tcW w:w="823" w:type="pct"/>
          </w:tcPr>
          <w:p w14:paraId="107B39E7" w14:textId="77777777" w:rsidR="00FF7C6C" w:rsidRPr="00B65302" w:rsidRDefault="00FF7C6C" w:rsidP="00865D7C">
            <w:pPr>
              <w:pStyle w:val="a7"/>
              <w:suppressAutoHyphens/>
              <w:spacing w:before="0" w:after="0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6268FE73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Строительство ДОУ на 30 мест</w:t>
            </w:r>
          </w:p>
          <w:p w14:paraId="70F67012" w14:textId="10B4BF30" w:rsidR="00FF7C6C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011740A6" w14:textId="7417DA39" w:rsidR="009B105B" w:rsidRDefault="009B105B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521BA635" w14:textId="77777777" w:rsidR="009B105B" w:rsidRPr="00DB7FCB" w:rsidRDefault="009B105B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39364AC4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Организация в запланированном на расчетный срок здании досугового клуба учебной части единовременной вместимостью 50 мест для дополнительного образования детей</w:t>
            </w:r>
          </w:p>
          <w:p w14:paraId="72DF0E27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Строительство досугового клуба на 100 мест</w:t>
            </w:r>
          </w:p>
          <w:p w14:paraId="722EDCE9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</w:pPr>
            <w:r w:rsidRPr="00DB7FCB">
              <w:rPr>
                <w:szCs w:val="24"/>
              </w:rPr>
              <w:t>Реконструкция с расширением существующей амбулатории до 45 посещения в смену</w:t>
            </w:r>
          </w:p>
        </w:tc>
        <w:tc>
          <w:tcPr>
            <w:tcW w:w="738" w:type="pct"/>
          </w:tcPr>
          <w:p w14:paraId="0ADDC278" w14:textId="4AFAC06C" w:rsidR="00FF7C6C" w:rsidRPr="00B65302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Местного значения муниципального района</w:t>
            </w:r>
          </w:p>
          <w:p w14:paraId="787A37C1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 w:rsidRPr="00B65302">
              <w:rPr>
                <w:color w:val="000000"/>
                <w:szCs w:val="24"/>
              </w:rPr>
              <w:t>Местного значения</w:t>
            </w:r>
          </w:p>
          <w:p w14:paraId="03B9CFDE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0A6828B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58EF406F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6D87CC7F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0DBD0CB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 w:rsidRPr="00B65302">
              <w:rPr>
                <w:color w:val="000000"/>
                <w:szCs w:val="24"/>
              </w:rPr>
              <w:t>Местного значения</w:t>
            </w:r>
          </w:p>
          <w:p w14:paraId="626F049F" w14:textId="1ADB52E3" w:rsidR="00FF7C6C" w:rsidRPr="00B65302" w:rsidRDefault="009B105B" w:rsidP="009B105B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Местного значения муниципального района</w:t>
            </w:r>
          </w:p>
        </w:tc>
      </w:tr>
      <w:tr w:rsidR="00FF7C6C" w:rsidRPr="002E36E6" w14:paraId="7249CD24" w14:textId="77777777" w:rsidTr="009B105B">
        <w:trPr>
          <w:trHeight w:val="56"/>
        </w:trPr>
        <w:tc>
          <w:tcPr>
            <w:tcW w:w="851" w:type="pct"/>
            <w:vMerge/>
          </w:tcPr>
          <w:p w14:paraId="27D4F97E" w14:textId="77777777" w:rsidR="00FF7C6C" w:rsidRPr="00865D7C" w:rsidRDefault="00FF7C6C" w:rsidP="00865D7C">
            <w:pPr>
              <w:suppressAutoHyphens/>
              <w:spacing w:line="20" w:lineRule="atLeast"/>
              <w:ind w:left="0" w:firstLine="0"/>
              <w:rPr>
                <w:szCs w:val="20"/>
              </w:rPr>
            </w:pPr>
          </w:p>
        </w:tc>
        <w:tc>
          <w:tcPr>
            <w:tcW w:w="612" w:type="pct"/>
            <w:vMerge/>
          </w:tcPr>
          <w:p w14:paraId="30742A0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400" w:type="pct"/>
            <w:vMerge/>
          </w:tcPr>
          <w:p w14:paraId="737CD41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376" w:type="pct"/>
          </w:tcPr>
          <w:p w14:paraId="16E13AC5" w14:textId="2D7B513D" w:rsidR="00FF7C6C" w:rsidRPr="009B105B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2,</w:t>
            </w:r>
            <w:r w:rsidR="009B105B" w:rsidRPr="009B105B">
              <w:rPr>
                <w:szCs w:val="24"/>
              </w:rPr>
              <w:t>64</w:t>
            </w:r>
          </w:p>
        </w:tc>
        <w:tc>
          <w:tcPr>
            <w:tcW w:w="823" w:type="pct"/>
          </w:tcPr>
          <w:p w14:paraId="599844E6" w14:textId="77777777" w:rsidR="00FF7C6C" w:rsidRPr="00B65302" w:rsidRDefault="00FF7C6C" w:rsidP="00865D7C">
            <w:pPr>
              <w:pStyle w:val="a7"/>
              <w:suppressAutoHyphens/>
              <w:spacing w:before="0" w:after="0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деревня </w:t>
            </w:r>
            <w:proofErr w:type="spellStart"/>
            <w:r w:rsidRPr="00B65302">
              <w:rPr>
                <w:szCs w:val="24"/>
              </w:rPr>
              <w:t>Малоирменка</w:t>
            </w:r>
            <w:proofErr w:type="spellEnd"/>
          </w:p>
        </w:tc>
        <w:tc>
          <w:tcPr>
            <w:tcW w:w="1200" w:type="pct"/>
          </w:tcPr>
          <w:p w14:paraId="41980146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Строительство ДОУ на 50 мест</w:t>
            </w:r>
          </w:p>
          <w:p w14:paraId="7F75AC79" w14:textId="1DF07F9C" w:rsidR="00FF7C6C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2E5C3474" w14:textId="22550322" w:rsidR="009B105B" w:rsidRDefault="009B105B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326603A6" w14:textId="77777777" w:rsidR="009B105B" w:rsidRPr="00DB7FCB" w:rsidRDefault="009B105B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74AD828D" w14:textId="77777777" w:rsidR="009B105B" w:rsidRDefault="009B105B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</w:p>
          <w:p w14:paraId="5B360392" w14:textId="3F764565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Организация в запланированном на расчетный срок здании клуба учебной части единовременной вместимостью 25 мест для дополнительного образования детей</w:t>
            </w:r>
          </w:p>
          <w:p w14:paraId="4233D39A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Строительство клуба на 300 мест</w:t>
            </w:r>
          </w:p>
          <w:p w14:paraId="5949936F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DB7FCB">
              <w:rPr>
                <w:szCs w:val="24"/>
              </w:rPr>
              <w:t>Размещение общедоступной библиотеки на 6000 ед. хранения в запланированном на перспективу здании клуба</w:t>
            </w:r>
          </w:p>
          <w:p w14:paraId="76A9F704" w14:textId="77777777" w:rsidR="00FF7C6C" w:rsidRPr="00DB7FCB" w:rsidRDefault="00FF7C6C" w:rsidP="00865D7C">
            <w:pPr>
              <w:pStyle w:val="a4"/>
              <w:spacing w:after="0" w:line="240" w:lineRule="auto"/>
              <w:ind w:left="0" w:firstLine="0"/>
              <w:jc w:val="both"/>
            </w:pPr>
            <w:r w:rsidRPr="00DB7FCB">
              <w:rPr>
                <w:szCs w:val="24"/>
              </w:rPr>
              <w:t>Строительство ФАП</w:t>
            </w:r>
          </w:p>
        </w:tc>
        <w:tc>
          <w:tcPr>
            <w:tcW w:w="738" w:type="pct"/>
          </w:tcPr>
          <w:p w14:paraId="6B079BCA" w14:textId="77777777" w:rsidR="009B105B" w:rsidRPr="00B65302" w:rsidRDefault="009B105B" w:rsidP="009B105B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Местного значения муниципального района</w:t>
            </w:r>
          </w:p>
          <w:p w14:paraId="1DE8A3C1" w14:textId="77777777" w:rsidR="008C49DC" w:rsidRDefault="008C49DC" w:rsidP="009B105B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3DBA1279" w14:textId="621D6CED" w:rsidR="009B105B" w:rsidRPr="00B65302" w:rsidRDefault="009B105B" w:rsidP="009B105B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Местного значения муниципального района</w:t>
            </w:r>
          </w:p>
          <w:p w14:paraId="6F70175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3A3C2798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48BAC9C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 w:rsidRPr="00B65302">
              <w:rPr>
                <w:color w:val="000000"/>
                <w:szCs w:val="24"/>
              </w:rPr>
              <w:t>Местного значения</w:t>
            </w:r>
          </w:p>
          <w:p w14:paraId="40DB30B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 w:rsidRPr="00B65302">
              <w:rPr>
                <w:color w:val="000000"/>
                <w:szCs w:val="24"/>
              </w:rPr>
              <w:t>Местного значения</w:t>
            </w:r>
          </w:p>
          <w:p w14:paraId="33E854B0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7305C1F8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</w:p>
          <w:p w14:paraId="6B7B3FC1" w14:textId="3B58A5CA" w:rsidR="00FF7C6C" w:rsidRPr="00B65302" w:rsidRDefault="009B105B" w:rsidP="009B105B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Местного значения муниципального района</w:t>
            </w:r>
          </w:p>
        </w:tc>
      </w:tr>
      <w:tr w:rsidR="00FF7C6C" w:rsidRPr="002E36E6" w14:paraId="48617766" w14:textId="77777777" w:rsidTr="009B105B">
        <w:trPr>
          <w:trHeight w:val="216"/>
        </w:trPr>
        <w:tc>
          <w:tcPr>
            <w:tcW w:w="851" w:type="pct"/>
          </w:tcPr>
          <w:p w14:paraId="144FCC00" w14:textId="6EE865AD" w:rsidR="00FF7C6C" w:rsidRPr="00865D7C" w:rsidRDefault="00FF7C6C" w:rsidP="00865D7C">
            <w:pPr>
              <w:suppressAutoHyphens/>
              <w:spacing w:line="20" w:lineRule="atLeast"/>
              <w:ind w:left="0" w:firstLine="0"/>
              <w:rPr>
                <w:szCs w:val="20"/>
              </w:rPr>
            </w:pPr>
            <w:r w:rsidRPr="00865D7C">
              <w:rPr>
                <w:szCs w:val="20"/>
              </w:rPr>
              <w:t>Зона инженерной инфраструктуры (2,1</w:t>
            </w:r>
            <w:r w:rsidR="009B105B">
              <w:rPr>
                <w:szCs w:val="20"/>
              </w:rPr>
              <w:t>5</w:t>
            </w:r>
            <w:r w:rsidRPr="00865D7C">
              <w:rPr>
                <w:szCs w:val="20"/>
              </w:rPr>
              <w:t xml:space="preserve"> га)</w:t>
            </w:r>
          </w:p>
        </w:tc>
        <w:tc>
          <w:tcPr>
            <w:tcW w:w="612" w:type="pct"/>
          </w:tcPr>
          <w:p w14:paraId="5451E17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90</w:t>
            </w:r>
          </w:p>
        </w:tc>
        <w:tc>
          <w:tcPr>
            <w:tcW w:w="400" w:type="pct"/>
          </w:tcPr>
          <w:p w14:paraId="64432DF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10</w:t>
            </w:r>
          </w:p>
        </w:tc>
        <w:tc>
          <w:tcPr>
            <w:tcW w:w="376" w:type="pct"/>
          </w:tcPr>
          <w:p w14:paraId="0046CB6D" w14:textId="26CB5864" w:rsidR="00FF7C6C" w:rsidRPr="009B105B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1,</w:t>
            </w:r>
            <w:r w:rsidR="009B105B" w:rsidRPr="009B105B">
              <w:rPr>
                <w:szCs w:val="24"/>
              </w:rPr>
              <w:t>95</w:t>
            </w:r>
          </w:p>
        </w:tc>
        <w:tc>
          <w:tcPr>
            <w:tcW w:w="823" w:type="pct"/>
          </w:tcPr>
          <w:p w14:paraId="36F6C9A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34A2AFDC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  <w:tc>
          <w:tcPr>
            <w:tcW w:w="738" w:type="pct"/>
          </w:tcPr>
          <w:p w14:paraId="604168E1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07BA3E0B" w14:textId="77777777" w:rsidTr="009B105B">
        <w:trPr>
          <w:trHeight w:val="793"/>
        </w:trPr>
        <w:tc>
          <w:tcPr>
            <w:tcW w:w="851" w:type="pct"/>
          </w:tcPr>
          <w:p w14:paraId="5E2E60F7" w14:textId="620AC5D9" w:rsidR="00FF7C6C" w:rsidRPr="00865D7C" w:rsidRDefault="00FF7C6C" w:rsidP="00865D7C">
            <w:pPr>
              <w:suppressAutoHyphens/>
              <w:spacing w:line="20" w:lineRule="atLeast"/>
              <w:ind w:left="0" w:firstLine="0"/>
              <w:rPr>
                <w:szCs w:val="20"/>
              </w:rPr>
            </w:pPr>
            <w:r w:rsidRPr="00865D7C">
              <w:rPr>
                <w:szCs w:val="20"/>
              </w:rPr>
              <w:t xml:space="preserve">Зона транспортной инфраструктуры </w:t>
            </w:r>
          </w:p>
        </w:tc>
        <w:tc>
          <w:tcPr>
            <w:tcW w:w="612" w:type="pct"/>
          </w:tcPr>
          <w:p w14:paraId="344AC690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80</w:t>
            </w:r>
          </w:p>
        </w:tc>
        <w:tc>
          <w:tcPr>
            <w:tcW w:w="400" w:type="pct"/>
          </w:tcPr>
          <w:p w14:paraId="33B04C31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10</w:t>
            </w:r>
          </w:p>
        </w:tc>
        <w:tc>
          <w:tcPr>
            <w:tcW w:w="376" w:type="pct"/>
          </w:tcPr>
          <w:p w14:paraId="0D67D164" w14:textId="08BBC94E" w:rsidR="00FF7C6C" w:rsidRPr="009B105B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43,33</w:t>
            </w:r>
          </w:p>
        </w:tc>
        <w:tc>
          <w:tcPr>
            <w:tcW w:w="823" w:type="pct"/>
          </w:tcPr>
          <w:p w14:paraId="62D897C8" w14:textId="1A770C2A" w:rsidR="00FF7C6C" w:rsidRPr="00B65302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Козихинский сельсовет</w:t>
            </w:r>
          </w:p>
        </w:tc>
        <w:tc>
          <w:tcPr>
            <w:tcW w:w="1200" w:type="pct"/>
          </w:tcPr>
          <w:p w14:paraId="2A43C52D" w14:textId="77777777" w:rsidR="00FF7C6C" w:rsidRPr="00865D7C" w:rsidRDefault="00FF7C6C" w:rsidP="00865D7C">
            <w:pPr>
              <w:spacing w:line="240" w:lineRule="auto"/>
              <w:ind w:left="0"/>
              <w:jc w:val="both"/>
              <w:rPr>
                <w:szCs w:val="20"/>
              </w:rPr>
            </w:pPr>
          </w:p>
        </w:tc>
        <w:tc>
          <w:tcPr>
            <w:tcW w:w="738" w:type="pct"/>
          </w:tcPr>
          <w:p w14:paraId="04F009F2" w14:textId="77777777" w:rsidR="00FF7C6C" w:rsidRPr="00865D7C" w:rsidRDefault="00FF7C6C" w:rsidP="00865D7C">
            <w:pPr>
              <w:suppressAutoHyphens/>
              <w:spacing w:line="20" w:lineRule="atLeast"/>
              <w:ind w:left="10" w:firstLine="0"/>
              <w:rPr>
                <w:szCs w:val="20"/>
              </w:rPr>
            </w:pPr>
          </w:p>
        </w:tc>
      </w:tr>
      <w:tr w:rsidR="00FF7C6C" w:rsidRPr="002E36E6" w14:paraId="19F857C2" w14:textId="77777777" w:rsidTr="009B105B">
        <w:trPr>
          <w:trHeight w:val="1108"/>
        </w:trPr>
        <w:tc>
          <w:tcPr>
            <w:tcW w:w="851" w:type="pct"/>
          </w:tcPr>
          <w:p w14:paraId="325F2DDB" w14:textId="77777777" w:rsidR="00FF7C6C" w:rsidRPr="00865D7C" w:rsidRDefault="00FF7C6C" w:rsidP="00865D7C">
            <w:pPr>
              <w:suppressAutoHyphens/>
              <w:spacing w:line="20" w:lineRule="atLeast"/>
              <w:ind w:left="30" w:right="57" w:firstLine="0"/>
              <w:rPr>
                <w:szCs w:val="20"/>
              </w:rPr>
            </w:pPr>
            <w:r w:rsidRPr="00865D7C">
              <w:rPr>
                <w:szCs w:val="20"/>
              </w:rPr>
              <w:t xml:space="preserve">Зона сельскохозяйственного использования </w:t>
            </w:r>
          </w:p>
        </w:tc>
        <w:tc>
          <w:tcPr>
            <w:tcW w:w="612" w:type="pct"/>
          </w:tcPr>
          <w:p w14:paraId="086EF232" w14:textId="77777777" w:rsidR="00FF7C6C" w:rsidRPr="00865D7C" w:rsidRDefault="00FF7C6C" w:rsidP="00865D7C">
            <w:pPr>
              <w:spacing w:line="20" w:lineRule="atLeast"/>
              <w:ind w:left="0"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Не устанавливается</w:t>
            </w:r>
          </w:p>
        </w:tc>
        <w:tc>
          <w:tcPr>
            <w:tcW w:w="400" w:type="pct"/>
          </w:tcPr>
          <w:p w14:paraId="234E0E28" w14:textId="77777777" w:rsidR="00FF7C6C" w:rsidRPr="00865D7C" w:rsidRDefault="00FF7C6C" w:rsidP="00865D7C">
            <w:pPr>
              <w:spacing w:line="20" w:lineRule="atLeast"/>
              <w:ind w:left="32"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10</w:t>
            </w:r>
          </w:p>
          <w:p w14:paraId="0481CB88" w14:textId="77777777" w:rsidR="00FF7C6C" w:rsidRPr="00865D7C" w:rsidRDefault="00FF7C6C" w:rsidP="00865D7C">
            <w:pPr>
              <w:tabs>
                <w:tab w:val="left" w:pos="910"/>
              </w:tabs>
              <w:spacing w:line="240" w:lineRule="auto"/>
              <w:ind w:left="32"/>
              <w:jc w:val="center"/>
              <w:rPr>
                <w:szCs w:val="20"/>
              </w:rPr>
            </w:pPr>
          </w:p>
        </w:tc>
        <w:tc>
          <w:tcPr>
            <w:tcW w:w="376" w:type="pct"/>
          </w:tcPr>
          <w:p w14:paraId="0269E053" w14:textId="5F8D79BE" w:rsidR="00FF7C6C" w:rsidRPr="00264279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  <w:highlight w:val="yellow"/>
              </w:rPr>
            </w:pPr>
            <w:r w:rsidRPr="008837E2">
              <w:t>15329,67</w:t>
            </w:r>
          </w:p>
        </w:tc>
        <w:tc>
          <w:tcPr>
            <w:tcW w:w="823" w:type="pct"/>
          </w:tcPr>
          <w:p w14:paraId="32CF814E" w14:textId="27266178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>Козихинский сельсовет</w:t>
            </w:r>
          </w:p>
        </w:tc>
        <w:tc>
          <w:tcPr>
            <w:tcW w:w="1200" w:type="pct"/>
          </w:tcPr>
          <w:p w14:paraId="5DA06D2C" w14:textId="77777777" w:rsidR="00FF7C6C" w:rsidRPr="00865D7C" w:rsidRDefault="00FF7C6C" w:rsidP="00865D7C">
            <w:pPr>
              <w:tabs>
                <w:tab w:val="left" w:pos="181"/>
              </w:tabs>
              <w:suppressAutoHyphens/>
              <w:spacing w:line="20" w:lineRule="atLeast"/>
              <w:ind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-</w:t>
            </w:r>
          </w:p>
        </w:tc>
        <w:tc>
          <w:tcPr>
            <w:tcW w:w="738" w:type="pct"/>
          </w:tcPr>
          <w:p w14:paraId="6E8907A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33B759BD" w14:textId="77777777" w:rsidTr="009B105B">
        <w:trPr>
          <w:trHeight w:val="1108"/>
        </w:trPr>
        <w:tc>
          <w:tcPr>
            <w:tcW w:w="851" w:type="pct"/>
            <w:vMerge w:val="restart"/>
          </w:tcPr>
          <w:p w14:paraId="674B7422" w14:textId="591955C1" w:rsidR="00FF7C6C" w:rsidRPr="00865D7C" w:rsidRDefault="00FF7C6C" w:rsidP="00865D7C">
            <w:pPr>
              <w:suppressAutoHyphens/>
              <w:spacing w:line="20" w:lineRule="atLeast"/>
              <w:ind w:left="30" w:right="57" w:firstLine="0"/>
              <w:rPr>
                <w:szCs w:val="20"/>
              </w:rPr>
            </w:pPr>
            <w:r w:rsidRPr="00865D7C">
              <w:rPr>
                <w:szCs w:val="20"/>
              </w:rPr>
              <w:lastRenderedPageBreak/>
              <w:t>Производственная зона сельскохозяйственных предприятий (55,</w:t>
            </w:r>
            <w:r w:rsidR="009B105B">
              <w:rPr>
                <w:szCs w:val="20"/>
              </w:rPr>
              <w:t>89</w:t>
            </w:r>
            <w:r w:rsidRPr="00865D7C">
              <w:rPr>
                <w:szCs w:val="20"/>
              </w:rPr>
              <w:t xml:space="preserve"> га)</w:t>
            </w:r>
          </w:p>
        </w:tc>
        <w:tc>
          <w:tcPr>
            <w:tcW w:w="612" w:type="pct"/>
            <w:vMerge w:val="restart"/>
          </w:tcPr>
          <w:p w14:paraId="54B32134" w14:textId="77777777" w:rsidR="00FF7C6C" w:rsidRPr="00865D7C" w:rsidRDefault="00FF7C6C" w:rsidP="00865D7C">
            <w:pPr>
              <w:spacing w:line="20" w:lineRule="atLeast"/>
              <w:ind w:left="35"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Не устанавливается</w:t>
            </w:r>
          </w:p>
        </w:tc>
        <w:tc>
          <w:tcPr>
            <w:tcW w:w="400" w:type="pct"/>
            <w:vMerge w:val="restart"/>
          </w:tcPr>
          <w:p w14:paraId="770DB475" w14:textId="77777777" w:rsidR="00FF7C6C" w:rsidRPr="00865D7C" w:rsidRDefault="00FF7C6C" w:rsidP="00865D7C">
            <w:pPr>
              <w:spacing w:line="20" w:lineRule="atLeast"/>
              <w:ind w:left="32"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10</w:t>
            </w:r>
          </w:p>
        </w:tc>
        <w:tc>
          <w:tcPr>
            <w:tcW w:w="376" w:type="pct"/>
          </w:tcPr>
          <w:p w14:paraId="63D0F446" w14:textId="7DCD9702" w:rsidR="00FF7C6C" w:rsidRPr="00264279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39,4</w:t>
            </w:r>
            <w:r w:rsidR="009B105B" w:rsidRPr="009B105B">
              <w:rPr>
                <w:szCs w:val="24"/>
              </w:rPr>
              <w:t>4</w:t>
            </w:r>
          </w:p>
        </w:tc>
        <w:tc>
          <w:tcPr>
            <w:tcW w:w="823" w:type="pct"/>
          </w:tcPr>
          <w:p w14:paraId="6238005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1972CEF2" w14:textId="77777777" w:rsidR="00FF7C6C" w:rsidRPr="00865D7C" w:rsidRDefault="00FF7C6C" w:rsidP="00865D7C">
            <w:pPr>
              <w:tabs>
                <w:tab w:val="left" w:pos="181"/>
              </w:tabs>
              <w:suppressAutoHyphens/>
              <w:spacing w:line="20" w:lineRule="atLeast"/>
              <w:ind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-</w:t>
            </w:r>
          </w:p>
        </w:tc>
        <w:tc>
          <w:tcPr>
            <w:tcW w:w="738" w:type="pct"/>
          </w:tcPr>
          <w:p w14:paraId="6479E79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4245B48B" w14:textId="77777777" w:rsidTr="009B105B">
        <w:trPr>
          <w:trHeight w:val="1108"/>
        </w:trPr>
        <w:tc>
          <w:tcPr>
            <w:tcW w:w="851" w:type="pct"/>
            <w:vMerge/>
          </w:tcPr>
          <w:p w14:paraId="1BFA6A20" w14:textId="77777777" w:rsidR="00FF7C6C" w:rsidRPr="00865D7C" w:rsidRDefault="00FF7C6C" w:rsidP="00865D7C">
            <w:pPr>
              <w:suppressAutoHyphens/>
              <w:spacing w:line="20" w:lineRule="atLeast"/>
              <w:ind w:left="30" w:right="57" w:firstLine="0"/>
              <w:rPr>
                <w:szCs w:val="20"/>
              </w:rPr>
            </w:pPr>
          </w:p>
        </w:tc>
        <w:tc>
          <w:tcPr>
            <w:tcW w:w="612" w:type="pct"/>
            <w:vMerge/>
          </w:tcPr>
          <w:p w14:paraId="70C60585" w14:textId="77777777" w:rsidR="00FF7C6C" w:rsidRPr="00865D7C" w:rsidRDefault="00FF7C6C" w:rsidP="00865D7C">
            <w:pPr>
              <w:spacing w:line="20" w:lineRule="atLeast"/>
              <w:ind w:firstLine="0"/>
              <w:jc w:val="center"/>
              <w:rPr>
                <w:szCs w:val="20"/>
              </w:rPr>
            </w:pPr>
          </w:p>
        </w:tc>
        <w:tc>
          <w:tcPr>
            <w:tcW w:w="400" w:type="pct"/>
            <w:vMerge/>
          </w:tcPr>
          <w:p w14:paraId="77CEAC7C" w14:textId="77777777" w:rsidR="00FF7C6C" w:rsidRPr="00865D7C" w:rsidRDefault="00FF7C6C" w:rsidP="00865D7C">
            <w:pPr>
              <w:spacing w:line="20" w:lineRule="atLeast"/>
              <w:ind w:firstLine="0"/>
              <w:jc w:val="center"/>
              <w:rPr>
                <w:szCs w:val="20"/>
              </w:rPr>
            </w:pPr>
          </w:p>
        </w:tc>
        <w:tc>
          <w:tcPr>
            <w:tcW w:w="376" w:type="pct"/>
          </w:tcPr>
          <w:p w14:paraId="4EBC03E9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9B105B">
              <w:rPr>
                <w:szCs w:val="24"/>
              </w:rPr>
              <w:t>0,33</w:t>
            </w:r>
          </w:p>
        </w:tc>
        <w:tc>
          <w:tcPr>
            <w:tcW w:w="823" w:type="pct"/>
          </w:tcPr>
          <w:p w14:paraId="1DEEED05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деревня </w:t>
            </w:r>
            <w:proofErr w:type="spellStart"/>
            <w:r w:rsidRPr="00B65302">
              <w:rPr>
                <w:szCs w:val="24"/>
              </w:rPr>
              <w:t>Малоирменка</w:t>
            </w:r>
            <w:proofErr w:type="spellEnd"/>
          </w:p>
        </w:tc>
        <w:tc>
          <w:tcPr>
            <w:tcW w:w="1200" w:type="pct"/>
          </w:tcPr>
          <w:p w14:paraId="72079774" w14:textId="77777777" w:rsidR="00FF7C6C" w:rsidRPr="00865D7C" w:rsidRDefault="00FF7C6C" w:rsidP="00865D7C">
            <w:pPr>
              <w:tabs>
                <w:tab w:val="left" w:pos="181"/>
              </w:tabs>
              <w:suppressAutoHyphens/>
              <w:spacing w:line="20" w:lineRule="atLeast"/>
              <w:ind w:firstLine="0"/>
              <w:jc w:val="center"/>
              <w:rPr>
                <w:szCs w:val="20"/>
              </w:rPr>
            </w:pPr>
          </w:p>
        </w:tc>
        <w:tc>
          <w:tcPr>
            <w:tcW w:w="738" w:type="pct"/>
          </w:tcPr>
          <w:p w14:paraId="284A37A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  <w:tr w:rsidR="00FF7C6C" w:rsidRPr="002E36E6" w14:paraId="73910D0E" w14:textId="77777777" w:rsidTr="009B105B">
        <w:trPr>
          <w:trHeight w:val="1108"/>
        </w:trPr>
        <w:tc>
          <w:tcPr>
            <w:tcW w:w="851" w:type="pct"/>
            <w:vMerge w:val="restart"/>
            <w:vAlign w:val="center"/>
          </w:tcPr>
          <w:p w14:paraId="072C1F27" w14:textId="77777777" w:rsidR="00FF7C6C" w:rsidRPr="00865D7C" w:rsidRDefault="00FF7C6C" w:rsidP="00865D7C">
            <w:pPr>
              <w:suppressAutoHyphens/>
              <w:spacing w:line="20" w:lineRule="atLeast"/>
              <w:ind w:left="30" w:right="57" w:firstLine="0"/>
              <w:rPr>
                <w:szCs w:val="20"/>
              </w:rPr>
            </w:pPr>
            <w:r w:rsidRPr="00865D7C">
              <w:rPr>
                <w:szCs w:val="20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012" w:type="pct"/>
            <w:gridSpan w:val="2"/>
            <w:vMerge w:val="restart"/>
          </w:tcPr>
          <w:p w14:paraId="42B3C8C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Не устанавливается</w:t>
            </w:r>
          </w:p>
        </w:tc>
        <w:tc>
          <w:tcPr>
            <w:tcW w:w="376" w:type="pct"/>
          </w:tcPr>
          <w:p w14:paraId="062B2BB4" w14:textId="374B0E80" w:rsidR="00FF7C6C" w:rsidRPr="00264279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3,</w:t>
            </w:r>
            <w:r w:rsidR="009B105B" w:rsidRPr="009B105B">
              <w:rPr>
                <w:szCs w:val="24"/>
              </w:rPr>
              <w:t>28</w:t>
            </w:r>
          </w:p>
        </w:tc>
        <w:tc>
          <w:tcPr>
            <w:tcW w:w="823" w:type="pct"/>
          </w:tcPr>
          <w:p w14:paraId="413859F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29DFBD02" w14:textId="77777777" w:rsidR="00FF7C6C" w:rsidRPr="00865D7C" w:rsidRDefault="00FF7C6C" w:rsidP="00865D7C">
            <w:pPr>
              <w:tabs>
                <w:tab w:val="left" w:pos="181"/>
              </w:tabs>
              <w:suppressAutoHyphens/>
              <w:spacing w:line="20" w:lineRule="atLeast"/>
              <w:ind w:firstLine="0"/>
              <w:jc w:val="center"/>
              <w:rPr>
                <w:szCs w:val="20"/>
              </w:rPr>
            </w:pPr>
            <w:r w:rsidRPr="00865D7C">
              <w:rPr>
                <w:szCs w:val="20"/>
              </w:rPr>
              <w:t>-</w:t>
            </w:r>
          </w:p>
        </w:tc>
        <w:tc>
          <w:tcPr>
            <w:tcW w:w="738" w:type="pct"/>
          </w:tcPr>
          <w:p w14:paraId="0762C7A1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4AF02CD8" w14:textId="77777777" w:rsidTr="009B105B">
        <w:trPr>
          <w:trHeight w:val="1108"/>
        </w:trPr>
        <w:tc>
          <w:tcPr>
            <w:tcW w:w="851" w:type="pct"/>
            <w:vMerge/>
            <w:vAlign w:val="center"/>
          </w:tcPr>
          <w:p w14:paraId="1EAEBA50" w14:textId="77777777" w:rsidR="00FF7C6C" w:rsidRPr="00865D7C" w:rsidRDefault="00FF7C6C" w:rsidP="00865D7C">
            <w:pPr>
              <w:suppressAutoHyphens/>
              <w:spacing w:line="20" w:lineRule="atLeast"/>
              <w:ind w:left="30" w:right="57" w:firstLine="0"/>
              <w:rPr>
                <w:szCs w:val="20"/>
              </w:rPr>
            </w:pPr>
          </w:p>
        </w:tc>
        <w:tc>
          <w:tcPr>
            <w:tcW w:w="1012" w:type="pct"/>
            <w:gridSpan w:val="2"/>
            <w:vMerge/>
          </w:tcPr>
          <w:p w14:paraId="302E5C0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</w:p>
        </w:tc>
        <w:tc>
          <w:tcPr>
            <w:tcW w:w="376" w:type="pct"/>
          </w:tcPr>
          <w:p w14:paraId="7D8CCDD5" w14:textId="55780FE0" w:rsidR="00FF7C6C" w:rsidRPr="00264279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10,5</w:t>
            </w:r>
            <w:r w:rsidR="009B105B" w:rsidRPr="009B105B">
              <w:rPr>
                <w:szCs w:val="24"/>
              </w:rPr>
              <w:t>0</w:t>
            </w:r>
          </w:p>
        </w:tc>
        <w:tc>
          <w:tcPr>
            <w:tcW w:w="823" w:type="pct"/>
          </w:tcPr>
          <w:p w14:paraId="1DC1500E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деревня </w:t>
            </w:r>
            <w:proofErr w:type="spellStart"/>
            <w:r w:rsidRPr="00B65302">
              <w:rPr>
                <w:szCs w:val="24"/>
              </w:rPr>
              <w:t>Малоирменка</w:t>
            </w:r>
            <w:proofErr w:type="spellEnd"/>
          </w:p>
        </w:tc>
        <w:tc>
          <w:tcPr>
            <w:tcW w:w="1200" w:type="pct"/>
          </w:tcPr>
          <w:p w14:paraId="1C28DD50" w14:textId="77777777" w:rsidR="00FF7C6C" w:rsidRPr="00865D7C" w:rsidRDefault="00FF7C6C" w:rsidP="00865D7C">
            <w:pPr>
              <w:tabs>
                <w:tab w:val="left" w:pos="181"/>
              </w:tabs>
              <w:suppressAutoHyphens/>
              <w:spacing w:line="20" w:lineRule="atLeast"/>
              <w:ind w:firstLine="0"/>
              <w:jc w:val="center"/>
              <w:rPr>
                <w:szCs w:val="20"/>
              </w:rPr>
            </w:pPr>
          </w:p>
        </w:tc>
        <w:tc>
          <w:tcPr>
            <w:tcW w:w="738" w:type="pct"/>
          </w:tcPr>
          <w:p w14:paraId="66BF10B0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  <w:tr w:rsidR="00FF7C6C" w:rsidRPr="002E36E6" w14:paraId="146E5B44" w14:textId="77777777" w:rsidTr="009B105B">
        <w:tc>
          <w:tcPr>
            <w:tcW w:w="851" w:type="pct"/>
          </w:tcPr>
          <w:p w14:paraId="7AF52C70" w14:textId="77777777" w:rsidR="00FF7C6C" w:rsidRPr="00865D7C" w:rsidRDefault="00FF7C6C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  <w:r w:rsidRPr="00865D7C">
              <w:rPr>
                <w:szCs w:val="20"/>
              </w:rPr>
              <w:t>Зона лесов на землях лесного фонда</w:t>
            </w:r>
          </w:p>
        </w:tc>
        <w:tc>
          <w:tcPr>
            <w:tcW w:w="1012" w:type="pct"/>
            <w:gridSpan w:val="2"/>
          </w:tcPr>
          <w:p w14:paraId="2AB6B9F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Не устанавливается</w:t>
            </w:r>
          </w:p>
        </w:tc>
        <w:tc>
          <w:tcPr>
            <w:tcW w:w="376" w:type="pct"/>
          </w:tcPr>
          <w:p w14:paraId="3F088375" w14:textId="13DEDFA2" w:rsidR="00FF7C6C" w:rsidRPr="00264279" w:rsidRDefault="009B105B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1220,58</w:t>
            </w:r>
          </w:p>
        </w:tc>
        <w:tc>
          <w:tcPr>
            <w:tcW w:w="823" w:type="pct"/>
          </w:tcPr>
          <w:p w14:paraId="44A7F3B9" w14:textId="7A05FA3C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>Козихинский сельсовет</w:t>
            </w:r>
          </w:p>
        </w:tc>
        <w:tc>
          <w:tcPr>
            <w:tcW w:w="1200" w:type="pct"/>
          </w:tcPr>
          <w:p w14:paraId="7A3DE056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  <w:tc>
          <w:tcPr>
            <w:tcW w:w="738" w:type="pct"/>
          </w:tcPr>
          <w:p w14:paraId="32D4452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51FA6E12" w14:textId="77777777" w:rsidTr="009B105B">
        <w:trPr>
          <w:trHeight w:val="562"/>
        </w:trPr>
        <w:tc>
          <w:tcPr>
            <w:tcW w:w="851" w:type="pct"/>
          </w:tcPr>
          <w:p w14:paraId="68AFEE9B" w14:textId="77777777" w:rsidR="00FF7C6C" w:rsidRPr="00865D7C" w:rsidRDefault="00FF7C6C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  <w:r w:rsidRPr="00865D7C">
              <w:rPr>
                <w:szCs w:val="20"/>
              </w:rPr>
              <w:t xml:space="preserve">Зона кладбищ </w:t>
            </w:r>
          </w:p>
          <w:p w14:paraId="4061A546" w14:textId="77777777" w:rsidR="00FF7C6C" w:rsidRPr="00865D7C" w:rsidRDefault="00FF7C6C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</w:p>
        </w:tc>
        <w:tc>
          <w:tcPr>
            <w:tcW w:w="1012" w:type="pct"/>
            <w:gridSpan w:val="2"/>
          </w:tcPr>
          <w:p w14:paraId="7D0E36A8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Не устанавливается</w:t>
            </w:r>
          </w:p>
        </w:tc>
        <w:tc>
          <w:tcPr>
            <w:tcW w:w="376" w:type="pct"/>
          </w:tcPr>
          <w:p w14:paraId="2553CF22" w14:textId="3B7992E5" w:rsidR="00FF7C6C" w:rsidRPr="00264279" w:rsidRDefault="009B105B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1,82</w:t>
            </w:r>
          </w:p>
        </w:tc>
        <w:tc>
          <w:tcPr>
            <w:tcW w:w="823" w:type="pct"/>
          </w:tcPr>
          <w:p w14:paraId="1B3E07D2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 xml:space="preserve">село </w:t>
            </w:r>
            <w:proofErr w:type="spellStart"/>
            <w:r w:rsidRPr="00B65302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35BECD2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  <w:tc>
          <w:tcPr>
            <w:tcW w:w="738" w:type="pct"/>
          </w:tcPr>
          <w:p w14:paraId="73D1C83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1BE5C487" w14:textId="77777777" w:rsidTr="009B105B">
        <w:trPr>
          <w:trHeight w:val="296"/>
        </w:trPr>
        <w:tc>
          <w:tcPr>
            <w:tcW w:w="851" w:type="pct"/>
          </w:tcPr>
          <w:p w14:paraId="0F5D9A0F" w14:textId="77777777" w:rsidR="00FF7C6C" w:rsidRPr="00865D7C" w:rsidRDefault="00FF7C6C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  <w:r w:rsidRPr="00865D7C">
              <w:rPr>
                <w:szCs w:val="20"/>
              </w:rPr>
              <w:t xml:space="preserve">Зона складирования и захоронения отходов </w:t>
            </w:r>
          </w:p>
        </w:tc>
        <w:tc>
          <w:tcPr>
            <w:tcW w:w="1012" w:type="pct"/>
            <w:gridSpan w:val="2"/>
          </w:tcPr>
          <w:p w14:paraId="14EBEC0C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Не устанавливается</w:t>
            </w:r>
          </w:p>
        </w:tc>
        <w:tc>
          <w:tcPr>
            <w:tcW w:w="376" w:type="pct"/>
          </w:tcPr>
          <w:p w14:paraId="39CB3D7C" w14:textId="47D27482" w:rsidR="00FF7C6C" w:rsidRPr="00264279" w:rsidRDefault="009B105B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3,06</w:t>
            </w:r>
          </w:p>
        </w:tc>
        <w:tc>
          <w:tcPr>
            <w:tcW w:w="823" w:type="pct"/>
          </w:tcPr>
          <w:p w14:paraId="45028F92" w14:textId="641A6692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>Козихинский сельсовет</w:t>
            </w:r>
          </w:p>
        </w:tc>
        <w:tc>
          <w:tcPr>
            <w:tcW w:w="1200" w:type="pct"/>
          </w:tcPr>
          <w:p w14:paraId="0E4A9F7F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  <w:tc>
          <w:tcPr>
            <w:tcW w:w="738" w:type="pct"/>
          </w:tcPr>
          <w:p w14:paraId="5FD57B3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-</w:t>
            </w:r>
          </w:p>
        </w:tc>
      </w:tr>
      <w:tr w:rsidR="00FF7C6C" w:rsidRPr="002E36E6" w14:paraId="03AAE228" w14:textId="77777777" w:rsidTr="009B105B">
        <w:trPr>
          <w:trHeight w:val="296"/>
        </w:trPr>
        <w:tc>
          <w:tcPr>
            <w:tcW w:w="851" w:type="pct"/>
          </w:tcPr>
          <w:p w14:paraId="58B14210" w14:textId="77777777" w:rsidR="00FF7C6C" w:rsidRPr="00865D7C" w:rsidRDefault="00FF7C6C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  <w:r w:rsidRPr="00865D7C">
              <w:rPr>
                <w:szCs w:val="20"/>
              </w:rPr>
              <w:t>Зона поверхностных водных объектов</w:t>
            </w:r>
          </w:p>
        </w:tc>
        <w:tc>
          <w:tcPr>
            <w:tcW w:w="1012" w:type="pct"/>
            <w:gridSpan w:val="2"/>
          </w:tcPr>
          <w:p w14:paraId="2340438B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Не устанавливается</w:t>
            </w:r>
          </w:p>
        </w:tc>
        <w:tc>
          <w:tcPr>
            <w:tcW w:w="376" w:type="pct"/>
          </w:tcPr>
          <w:p w14:paraId="736BFC44" w14:textId="68AF3BFC" w:rsidR="00FF7C6C" w:rsidRPr="00264279" w:rsidRDefault="00FF7C6C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center"/>
              <w:rPr>
                <w:szCs w:val="24"/>
                <w:highlight w:val="yellow"/>
              </w:rPr>
            </w:pPr>
            <w:r w:rsidRPr="009B105B">
              <w:rPr>
                <w:szCs w:val="24"/>
              </w:rPr>
              <w:t>74,4</w:t>
            </w:r>
            <w:r w:rsidR="009B105B" w:rsidRPr="009B105B">
              <w:rPr>
                <w:szCs w:val="24"/>
              </w:rPr>
              <w:t>8</w:t>
            </w:r>
          </w:p>
        </w:tc>
        <w:tc>
          <w:tcPr>
            <w:tcW w:w="823" w:type="pct"/>
          </w:tcPr>
          <w:p w14:paraId="10B9B591" w14:textId="63DDDB89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left"/>
              <w:rPr>
                <w:szCs w:val="24"/>
              </w:rPr>
            </w:pPr>
            <w:r w:rsidRPr="00B65302">
              <w:rPr>
                <w:szCs w:val="24"/>
              </w:rPr>
              <w:t>Козихинский сельсовет</w:t>
            </w:r>
          </w:p>
        </w:tc>
        <w:tc>
          <w:tcPr>
            <w:tcW w:w="1200" w:type="pct"/>
          </w:tcPr>
          <w:p w14:paraId="3F772EB4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738" w:type="pct"/>
          </w:tcPr>
          <w:p w14:paraId="5A477D9D" w14:textId="77777777" w:rsidR="00FF7C6C" w:rsidRPr="00B65302" w:rsidRDefault="00FF7C6C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  <w:tr w:rsidR="009B105B" w:rsidRPr="002E36E6" w14:paraId="1542BB80" w14:textId="77777777" w:rsidTr="009B105B">
        <w:trPr>
          <w:trHeight w:val="296"/>
        </w:trPr>
        <w:tc>
          <w:tcPr>
            <w:tcW w:w="851" w:type="pct"/>
            <w:vMerge w:val="restart"/>
          </w:tcPr>
          <w:p w14:paraId="4C83360B" w14:textId="105B90CB" w:rsidR="009B105B" w:rsidRPr="00865D7C" w:rsidRDefault="009B105B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  <w:r>
              <w:rPr>
                <w:szCs w:val="20"/>
              </w:rPr>
              <w:t>Территория общего пользования</w:t>
            </w:r>
          </w:p>
        </w:tc>
        <w:tc>
          <w:tcPr>
            <w:tcW w:w="1012" w:type="pct"/>
            <w:gridSpan w:val="2"/>
            <w:vMerge w:val="restart"/>
          </w:tcPr>
          <w:p w14:paraId="60BD319D" w14:textId="602BB5AB" w:rsidR="009B105B" w:rsidRPr="00B65302" w:rsidRDefault="009B105B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  <w:r w:rsidRPr="00B65302">
              <w:rPr>
                <w:szCs w:val="24"/>
              </w:rPr>
              <w:t>Не устанавливается</w:t>
            </w:r>
          </w:p>
        </w:tc>
        <w:tc>
          <w:tcPr>
            <w:tcW w:w="376" w:type="pct"/>
          </w:tcPr>
          <w:p w14:paraId="55254A45" w14:textId="5AB710F2" w:rsidR="009B105B" w:rsidRPr="009B105B" w:rsidRDefault="009B105B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8,95</w:t>
            </w:r>
          </w:p>
        </w:tc>
        <w:tc>
          <w:tcPr>
            <w:tcW w:w="823" w:type="pct"/>
          </w:tcPr>
          <w:p w14:paraId="129F2B09" w14:textId="3D3C5376" w:rsidR="009B105B" w:rsidRPr="00B65302" w:rsidRDefault="00484616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left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9B105B">
              <w:rPr>
                <w:szCs w:val="24"/>
              </w:rPr>
              <w:t xml:space="preserve">ело </w:t>
            </w:r>
            <w:proofErr w:type="spellStart"/>
            <w:r w:rsidR="009B105B">
              <w:rPr>
                <w:szCs w:val="24"/>
              </w:rPr>
              <w:t>Козиха</w:t>
            </w:r>
            <w:proofErr w:type="spellEnd"/>
          </w:p>
        </w:tc>
        <w:tc>
          <w:tcPr>
            <w:tcW w:w="1200" w:type="pct"/>
          </w:tcPr>
          <w:p w14:paraId="7F42B64E" w14:textId="77777777" w:rsidR="009B105B" w:rsidRPr="00B65302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738" w:type="pct"/>
          </w:tcPr>
          <w:p w14:paraId="3D58DDD3" w14:textId="77777777" w:rsidR="009B105B" w:rsidRPr="00B65302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  <w:tr w:rsidR="009B105B" w:rsidRPr="002E36E6" w14:paraId="6415EF9A" w14:textId="77777777" w:rsidTr="009B105B">
        <w:trPr>
          <w:trHeight w:val="296"/>
        </w:trPr>
        <w:tc>
          <w:tcPr>
            <w:tcW w:w="851" w:type="pct"/>
            <w:vMerge/>
          </w:tcPr>
          <w:p w14:paraId="7F9C769F" w14:textId="77777777" w:rsidR="009B105B" w:rsidRDefault="009B105B" w:rsidP="00865D7C">
            <w:pPr>
              <w:suppressAutoHyphens/>
              <w:spacing w:line="20" w:lineRule="atLeast"/>
              <w:ind w:left="62" w:firstLine="0"/>
              <w:rPr>
                <w:szCs w:val="20"/>
              </w:rPr>
            </w:pPr>
          </w:p>
        </w:tc>
        <w:tc>
          <w:tcPr>
            <w:tcW w:w="1012" w:type="pct"/>
            <w:gridSpan w:val="2"/>
            <w:vMerge/>
          </w:tcPr>
          <w:p w14:paraId="307FA767" w14:textId="77777777" w:rsidR="009B105B" w:rsidRPr="00B65302" w:rsidRDefault="009B105B" w:rsidP="00865D7C">
            <w:pPr>
              <w:pStyle w:val="a7"/>
              <w:suppressAutoHyphens/>
              <w:spacing w:before="0" w:after="0" w:line="20" w:lineRule="atLeast"/>
              <w:ind w:left="62" w:hanging="8"/>
              <w:jc w:val="center"/>
              <w:rPr>
                <w:szCs w:val="24"/>
              </w:rPr>
            </w:pPr>
          </w:p>
        </w:tc>
        <w:tc>
          <w:tcPr>
            <w:tcW w:w="376" w:type="pct"/>
          </w:tcPr>
          <w:p w14:paraId="2C45D4CA" w14:textId="2C0AA63A" w:rsidR="009B105B" w:rsidRDefault="009B105B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2,22</w:t>
            </w:r>
          </w:p>
        </w:tc>
        <w:tc>
          <w:tcPr>
            <w:tcW w:w="823" w:type="pct"/>
          </w:tcPr>
          <w:p w14:paraId="0E010FF8" w14:textId="09AF8D00" w:rsidR="009B105B" w:rsidRPr="00B65302" w:rsidRDefault="00484616" w:rsidP="00865D7C">
            <w:pPr>
              <w:pStyle w:val="a7"/>
              <w:suppressAutoHyphens/>
              <w:spacing w:before="0" w:after="0" w:line="20" w:lineRule="atLeast"/>
              <w:ind w:left="62" w:firstLine="0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9B105B">
              <w:rPr>
                <w:szCs w:val="24"/>
              </w:rPr>
              <w:t xml:space="preserve">еревня </w:t>
            </w:r>
            <w:proofErr w:type="spellStart"/>
            <w:r w:rsidR="009B105B">
              <w:rPr>
                <w:szCs w:val="24"/>
              </w:rPr>
              <w:t>Малоирменка</w:t>
            </w:r>
            <w:proofErr w:type="spellEnd"/>
          </w:p>
        </w:tc>
        <w:tc>
          <w:tcPr>
            <w:tcW w:w="1200" w:type="pct"/>
          </w:tcPr>
          <w:p w14:paraId="59CE549D" w14:textId="77777777" w:rsidR="009B105B" w:rsidRPr="00B65302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  <w:tc>
          <w:tcPr>
            <w:tcW w:w="738" w:type="pct"/>
          </w:tcPr>
          <w:p w14:paraId="5B90FBBA" w14:textId="77777777" w:rsidR="009B105B" w:rsidRPr="00B65302" w:rsidRDefault="009B105B" w:rsidP="00865D7C">
            <w:pPr>
              <w:pStyle w:val="a7"/>
              <w:suppressAutoHyphens/>
              <w:spacing w:before="0" w:after="0" w:line="20" w:lineRule="atLeast"/>
              <w:ind w:firstLine="0"/>
              <w:jc w:val="center"/>
              <w:rPr>
                <w:szCs w:val="24"/>
              </w:rPr>
            </w:pPr>
          </w:p>
        </w:tc>
      </w:tr>
    </w:tbl>
    <w:p w14:paraId="097407CB" w14:textId="06B07F02" w:rsidR="00FF7C6C" w:rsidRPr="00487B13" w:rsidRDefault="00FF7C6C" w:rsidP="009B105B">
      <w:pPr>
        <w:pStyle w:val="a7"/>
        <w:suppressAutoHyphens/>
        <w:spacing w:before="0" w:after="0"/>
        <w:ind w:firstLine="0"/>
        <w:jc w:val="center"/>
        <w:rPr>
          <w:sz w:val="22"/>
        </w:rPr>
      </w:pPr>
      <w:r>
        <w:rPr>
          <w:sz w:val="28"/>
          <w:szCs w:val="28"/>
        </w:rPr>
        <w:t>___________________________________________</w:t>
      </w:r>
    </w:p>
    <w:sectPr w:rsidR="00FF7C6C" w:rsidRPr="00487B13" w:rsidSect="00AF2532">
      <w:footerReference w:type="default" r:id="rId11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DE28B" w14:textId="77777777" w:rsidR="00C01DE7" w:rsidRDefault="00C01DE7">
      <w:pPr>
        <w:spacing w:after="0" w:line="240" w:lineRule="auto"/>
      </w:pPr>
      <w:r>
        <w:separator/>
      </w:r>
    </w:p>
  </w:endnote>
  <w:endnote w:type="continuationSeparator" w:id="0">
    <w:p w14:paraId="2975A056" w14:textId="77777777" w:rsidR="00C01DE7" w:rsidRDefault="00C0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8CDC7" w14:textId="77777777" w:rsidR="00FF7C6C" w:rsidRDefault="00FF7C6C">
    <w:pPr>
      <w:tabs>
        <w:tab w:val="right" w:pos="10210"/>
      </w:tabs>
      <w:spacing w:after="0"/>
      <w:ind w:left="-12" w:firstLine="0"/>
    </w:pPr>
    <w:r>
      <w:t xml:space="preserve"> </w:t>
    </w:r>
    <w:r>
      <w:tab/>
    </w:r>
    <w:r w:rsidR="00FA5569">
      <w:rPr>
        <w:noProof/>
      </w:rPr>
      <w:fldChar w:fldCharType="begin"/>
    </w:r>
    <w:r w:rsidR="00FA5569">
      <w:rPr>
        <w:noProof/>
      </w:rPr>
      <w:instrText xml:space="preserve"> PAGE   \* MERGEFORMAT </w:instrText>
    </w:r>
    <w:r w:rsidR="00FA5569">
      <w:rPr>
        <w:noProof/>
      </w:rPr>
      <w:fldChar w:fldCharType="separate"/>
    </w:r>
    <w:r w:rsidR="00DB7FCB">
      <w:rPr>
        <w:noProof/>
      </w:rPr>
      <w:t>10</w:t>
    </w:r>
    <w:r w:rsidR="00FA5569">
      <w:rPr>
        <w:noProof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D6455" w14:textId="77777777" w:rsidR="00FF7C6C" w:rsidRDefault="00FF7C6C">
    <w:pPr>
      <w:tabs>
        <w:tab w:val="right" w:pos="10210"/>
      </w:tabs>
      <w:spacing w:after="0"/>
      <w:ind w:left="-12" w:firstLine="0"/>
    </w:pPr>
    <w:r>
      <w:t xml:space="preserve"> </w:t>
    </w:r>
    <w:r>
      <w:tab/>
    </w:r>
    <w:r w:rsidR="00FA5569">
      <w:rPr>
        <w:noProof/>
      </w:rPr>
      <w:fldChar w:fldCharType="begin"/>
    </w:r>
    <w:r w:rsidR="00FA5569">
      <w:rPr>
        <w:noProof/>
      </w:rPr>
      <w:instrText xml:space="preserve"> PAGE   \* MERGEFORMAT </w:instrText>
    </w:r>
    <w:r w:rsidR="00FA5569">
      <w:rPr>
        <w:noProof/>
      </w:rPr>
      <w:fldChar w:fldCharType="separate"/>
    </w:r>
    <w:r w:rsidR="00DB7FCB">
      <w:rPr>
        <w:noProof/>
      </w:rPr>
      <w:t>1</w:t>
    </w:r>
    <w:r w:rsidR="00FA5569">
      <w:rPr>
        <w:noProof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6F6AA" w14:textId="77777777" w:rsidR="00FF7C6C" w:rsidRDefault="00FF7C6C">
    <w:pPr>
      <w:tabs>
        <w:tab w:val="right" w:pos="10210"/>
      </w:tabs>
      <w:spacing w:after="0"/>
      <w:ind w:left="-12" w:firstLine="0"/>
    </w:pPr>
    <w:r>
      <w:t xml:space="preserve"> </w:t>
    </w:r>
    <w:r>
      <w:tab/>
    </w:r>
    <w:r w:rsidR="00FA5569">
      <w:fldChar w:fldCharType="begin"/>
    </w:r>
    <w:r w:rsidR="00FA5569">
      <w:instrText xml:space="preserve"> PAGE   \* MERGEFORMAT </w:instrText>
    </w:r>
    <w:r w:rsidR="00FA5569">
      <w:fldChar w:fldCharType="separate"/>
    </w:r>
    <w:r>
      <w:t>3</w:t>
    </w:r>
    <w:r w:rsidR="00FA5569">
      <w:fldChar w:fldCharType="end"/>
    </w: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B7C37" w14:textId="77777777" w:rsidR="00FF7C6C" w:rsidRPr="00AB4E0F" w:rsidRDefault="00FF7C6C" w:rsidP="00AF2532">
    <w:pPr>
      <w:pStyle w:val="af0"/>
      <w:tabs>
        <w:tab w:val="clear" w:pos="4677"/>
        <w:tab w:val="clear" w:pos="9355"/>
        <w:tab w:val="right" w:pos="14566"/>
      </w:tabs>
      <w:rPr>
        <w:rFonts w:eastAsia="Batang"/>
        <w:color w:val="767171"/>
      </w:rPr>
    </w:pPr>
    <w:r w:rsidRPr="00AB4E0F">
      <w:rPr>
        <w:rFonts w:ascii="Batang" w:eastAsia="Batang" w:hAnsi="Batang" w:hint="eastAsia"/>
        <w:i/>
        <w:color w:val="808080"/>
        <w:sz w:val="18"/>
        <w:szCs w:val="18"/>
      </w:rPr>
      <w:t>ООО</w:t>
    </w:r>
    <w:r w:rsidRPr="00AB4E0F">
      <w:rPr>
        <w:rFonts w:ascii="Batang" w:eastAsia="Batang" w:hAnsi="Batang"/>
        <w:i/>
        <w:color w:val="808080"/>
        <w:sz w:val="18"/>
        <w:szCs w:val="18"/>
      </w:rPr>
      <w:t xml:space="preserve"> «</w:t>
    </w:r>
    <w:proofErr w:type="spellStart"/>
    <w:proofErr w:type="gramStart"/>
    <w:r w:rsidRPr="00AB4E0F">
      <w:rPr>
        <w:rFonts w:ascii="Batang" w:eastAsia="Batang" w:hAnsi="Batang"/>
        <w:i/>
        <w:color w:val="808080"/>
        <w:sz w:val="18"/>
        <w:szCs w:val="18"/>
      </w:rPr>
      <w:t>СибПроект</w:t>
    </w:r>
    <w:proofErr w:type="spellEnd"/>
    <w:r w:rsidRPr="00AB4E0F">
      <w:rPr>
        <w:rFonts w:ascii="Batang" w:eastAsia="Batang" w:hAnsi="Batang"/>
        <w:i/>
        <w:color w:val="808080"/>
        <w:sz w:val="18"/>
        <w:szCs w:val="18"/>
      </w:rPr>
      <w:t>»</w:t>
    </w:r>
    <w:r w:rsidRPr="00AB4E0F">
      <w:rPr>
        <w:rFonts w:ascii="Batang" w:eastAsia="Batang" w:hAnsi="Batang"/>
        <w:color w:val="808080"/>
        <w:sz w:val="18"/>
        <w:szCs w:val="18"/>
      </w:rPr>
      <w:t xml:space="preserve"> </w:t>
    </w:r>
    <w:r w:rsidRPr="00AB4E0F">
      <w:rPr>
        <w:rFonts w:eastAsia="Batang"/>
        <w:color w:val="767171"/>
      </w:rPr>
      <w:t xml:space="preserve">  </w:t>
    </w:r>
    <w:proofErr w:type="gramEnd"/>
    <w:r w:rsidRPr="00AB4E0F">
      <w:rPr>
        <w:rFonts w:eastAsia="Batang"/>
        <w:color w:val="767171"/>
      </w:rPr>
      <w:t xml:space="preserve">                                                                                             </w:t>
    </w:r>
    <w:r>
      <w:rPr>
        <w:rFonts w:eastAsia="Batang"/>
        <w:color w:val="767171"/>
        <w:lang w:val="en-US"/>
      </w:rPr>
      <w:t xml:space="preserve">                            </w:t>
    </w:r>
    <w:r w:rsidRPr="00AB4E0F">
      <w:rPr>
        <w:rFonts w:eastAsia="Batang"/>
        <w:color w:val="171717"/>
      </w:rPr>
      <w:t xml:space="preserve"> </w:t>
    </w:r>
    <w:r w:rsidRPr="00AB4E0F">
      <w:rPr>
        <w:rFonts w:eastAsia="Batang"/>
        <w:color w:val="171717"/>
      </w:rPr>
      <w:fldChar w:fldCharType="begin"/>
    </w:r>
    <w:r w:rsidRPr="00AB4E0F">
      <w:rPr>
        <w:rFonts w:eastAsia="Batang"/>
        <w:color w:val="171717"/>
      </w:rPr>
      <w:instrText xml:space="preserve"> PAGE   \* MERGEFORMAT </w:instrText>
    </w:r>
    <w:r w:rsidRPr="00AB4E0F">
      <w:rPr>
        <w:rFonts w:eastAsia="Batang"/>
        <w:color w:val="171717"/>
      </w:rPr>
      <w:fldChar w:fldCharType="separate"/>
    </w:r>
    <w:r w:rsidR="00DB7FCB">
      <w:rPr>
        <w:rFonts w:eastAsia="Batang"/>
        <w:noProof/>
        <w:color w:val="171717"/>
      </w:rPr>
      <w:t>5</w:t>
    </w:r>
    <w:r w:rsidRPr="00AB4E0F">
      <w:rPr>
        <w:rFonts w:eastAsia="Batang"/>
        <w:color w:val="171717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0241F" w14:textId="77777777" w:rsidR="00FF7C6C" w:rsidRPr="00AB4E0F" w:rsidRDefault="00FF7C6C" w:rsidP="00AF2532">
    <w:pPr>
      <w:pStyle w:val="af0"/>
      <w:tabs>
        <w:tab w:val="clear" w:pos="4677"/>
        <w:tab w:val="clear" w:pos="9355"/>
        <w:tab w:val="right" w:pos="14566"/>
      </w:tabs>
      <w:rPr>
        <w:rFonts w:eastAsia="Batang"/>
        <w:color w:val="767171"/>
      </w:rPr>
    </w:pPr>
    <w:r w:rsidRPr="00AB4E0F">
      <w:rPr>
        <w:rFonts w:ascii="Batang" w:eastAsia="Batang" w:hAnsi="Batang" w:hint="eastAsia"/>
        <w:i/>
        <w:color w:val="808080"/>
        <w:sz w:val="18"/>
        <w:szCs w:val="18"/>
      </w:rPr>
      <w:t>ООО</w:t>
    </w:r>
    <w:r w:rsidRPr="00AB4E0F">
      <w:rPr>
        <w:rFonts w:ascii="Batang" w:eastAsia="Batang" w:hAnsi="Batang"/>
        <w:i/>
        <w:color w:val="808080"/>
        <w:sz w:val="18"/>
        <w:szCs w:val="18"/>
      </w:rPr>
      <w:t xml:space="preserve"> «</w:t>
    </w:r>
    <w:proofErr w:type="spellStart"/>
    <w:proofErr w:type="gramStart"/>
    <w:r w:rsidRPr="00AB4E0F">
      <w:rPr>
        <w:rFonts w:ascii="Batang" w:eastAsia="Batang" w:hAnsi="Batang"/>
        <w:i/>
        <w:color w:val="808080"/>
        <w:sz w:val="18"/>
        <w:szCs w:val="18"/>
      </w:rPr>
      <w:t>СибПроект</w:t>
    </w:r>
    <w:proofErr w:type="spellEnd"/>
    <w:r w:rsidRPr="00AB4E0F">
      <w:rPr>
        <w:rFonts w:ascii="Batang" w:eastAsia="Batang" w:hAnsi="Batang"/>
        <w:i/>
        <w:color w:val="808080"/>
        <w:sz w:val="18"/>
        <w:szCs w:val="18"/>
      </w:rPr>
      <w:t>»</w:t>
    </w:r>
    <w:r w:rsidRPr="00AB4E0F">
      <w:rPr>
        <w:rFonts w:ascii="Batang" w:eastAsia="Batang" w:hAnsi="Batang"/>
        <w:color w:val="808080"/>
        <w:sz w:val="18"/>
        <w:szCs w:val="18"/>
      </w:rPr>
      <w:t xml:space="preserve"> </w:t>
    </w:r>
    <w:r>
      <w:rPr>
        <w:rFonts w:eastAsia="Batang"/>
        <w:color w:val="767171"/>
      </w:rPr>
      <w:t xml:space="preserve">  </w:t>
    </w:r>
    <w:proofErr w:type="gramEnd"/>
    <w:r>
      <w:rPr>
        <w:rFonts w:eastAsia="Batang"/>
        <w:color w:val="767171"/>
      </w:rPr>
      <w:t xml:space="preserve">                </w:t>
    </w:r>
    <w:r w:rsidRPr="00AB4E0F">
      <w:rPr>
        <w:rFonts w:eastAsia="Batang"/>
        <w:color w:val="767171"/>
      </w:rPr>
      <w:t xml:space="preserve">                                                                            </w:t>
    </w:r>
    <w:r>
      <w:rPr>
        <w:rFonts w:eastAsia="Batang"/>
        <w:color w:val="767171"/>
        <w:lang w:val="en-US"/>
      </w:rPr>
      <w:t xml:space="preserve">      </w:t>
    </w:r>
    <w:r>
      <w:rPr>
        <w:rFonts w:eastAsia="Batang"/>
        <w:color w:val="767171"/>
      </w:rPr>
      <w:t xml:space="preserve">                                                                                          </w:t>
    </w:r>
    <w:r>
      <w:rPr>
        <w:rFonts w:eastAsia="Batang"/>
        <w:color w:val="767171"/>
        <w:lang w:val="en-US"/>
      </w:rPr>
      <w:t xml:space="preserve">                      </w:t>
    </w:r>
    <w:r w:rsidRPr="00AB4E0F">
      <w:rPr>
        <w:rFonts w:eastAsia="Batang"/>
        <w:color w:val="171717"/>
      </w:rPr>
      <w:t xml:space="preserve"> </w:t>
    </w:r>
    <w:r w:rsidRPr="00AB4E0F">
      <w:rPr>
        <w:rFonts w:eastAsia="Batang"/>
        <w:color w:val="171717"/>
      </w:rPr>
      <w:fldChar w:fldCharType="begin"/>
    </w:r>
    <w:r w:rsidRPr="00AB4E0F">
      <w:rPr>
        <w:rFonts w:eastAsia="Batang"/>
        <w:color w:val="171717"/>
      </w:rPr>
      <w:instrText xml:space="preserve"> PAGE   \* MERGEFORMAT </w:instrText>
    </w:r>
    <w:r w:rsidRPr="00AB4E0F">
      <w:rPr>
        <w:rFonts w:eastAsia="Batang"/>
        <w:color w:val="171717"/>
      </w:rPr>
      <w:fldChar w:fldCharType="separate"/>
    </w:r>
    <w:r w:rsidR="00DB7FCB">
      <w:rPr>
        <w:rFonts w:eastAsia="Batang"/>
        <w:noProof/>
        <w:color w:val="171717"/>
      </w:rPr>
      <w:t>13</w:t>
    </w:r>
    <w:r w:rsidRPr="00AB4E0F">
      <w:rPr>
        <w:rFonts w:eastAsia="Batang"/>
        <w:color w:val="1717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09760" w14:textId="77777777" w:rsidR="00C01DE7" w:rsidRDefault="00C01DE7">
      <w:pPr>
        <w:spacing w:after="0" w:line="240" w:lineRule="auto"/>
      </w:pPr>
      <w:r>
        <w:separator/>
      </w:r>
    </w:p>
  </w:footnote>
  <w:footnote w:type="continuationSeparator" w:id="0">
    <w:p w14:paraId="7A8EF68C" w14:textId="77777777" w:rsidR="00C01DE7" w:rsidRDefault="00C01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507C0"/>
    <w:multiLevelType w:val="hybridMultilevel"/>
    <w:tmpl w:val="CCC059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" w15:restartNumberingAfterBreak="0">
    <w:nsid w:val="0E306ADB"/>
    <w:multiLevelType w:val="hybridMultilevel"/>
    <w:tmpl w:val="5720D936"/>
    <w:lvl w:ilvl="0" w:tplc="91B672E2">
      <w:start w:val="3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09E269A">
      <w:start w:val="1"/>
      <w:numFmt w:val="lowerLetter"/>
      <w:lvlText w:val="%2"/>
      <w:lvlJc w:val="left"/>
      <w:pPr>
        <w:ind w:left="3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644F328">
      <w:start w:val="1"/>
      <w:numFmt w:val="lowerRoman"/>
      <w:lvlText w:val="%3"/>
      <w:lvlJc w:val="left"/>
      <w:pPr>
        <w:ind w:left="4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0A49126">
      <w:start w:val="1"/>
      <w:numFmt w:val="decimal"/>
      <w:lvlText w:val="%4"/>
      <w:lvlJc w:val="left"/>
      <w:pPr>
        <w:ind w:left="4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2F21C3A">
      <w:start w:val="1"/>
      <w:numFmt w:val="lowerLetter"/>
      <w:lvlText w:val="%5"/>
      <w:lvlJc w:val="left"/>
      <w:pPr>
        <w:ind w:left="5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622B432">
      <w:start w:val="1"/>
      <w:numFmt w:val="lowerRoman"/>
      <w:lvlText w:val="%6"/>
      <w:lvlJc w:val="left"/>
      <w:pPr>
        <w:ind w:left="6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B96C72A">
      <w:start w:val="1"/>
      <w:numFmt w:val="decimal"/>
      <w:lvlText w:val="%7"/>
      <w:lvlJc w:val="left"/>
      <w:pPr>
        <w:ind w:left="7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BF0E5C4">
      <w:start w:val="1"/>
      <w:numFmt w:val="lowerLetter"/>
      <w:lvlText w:val="%8"/>
      <w:lvlJc w:val="left"/>
      <w:pPr>
        <w:ind w:left="77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FFE2B96">
      <w:start w:val="1"/>
      <w:numFmt w:val="lowerRoman"/>
      <w:lvlText w:val="%9"/>
      <w:lvlJc w:val="left"/>
      <w:pPr>
        <w:ind w:left="84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105418EF"/>
    <w:multiLevelType w:val="hybridMultilevel"/>
    <w:tmpl w:val="56DEE836"/>
    <w:lvl w:ilvl="0" w:tplc="18467DFA">
      <w:start w:val="1"/>
      <w:numFmt w:val="bullet"/>
      <w:lvlText w:val="–"/>
      <w:lvlJc w:val="left"/>
      <w:pPr>
        <w:ind w:left="101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3" w15:restartNumberingAfterBreak="0">
    <w:nsid w:val="11C86A83"/>
    <w:multiLevelType w:val="hybridMultilevel"/>
    <w:tmpl w:val="F51E247C"/>
    <w:lvl w:ilvl="0" w:tplc="F8DCD686">
      <w:start w:val="1"/>
      <w:numFmt w:val="decimal"/>
      <w:lvlText w:val="%1."/>
      <w:lvlJc w:val="left"/>
      <w:pPr>
        <w:ind w:left="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E0ED9BC">
      <w:start w:val="1"/>
      <w:numFmt w:val="lowerLetter"/>
      <w:lvlText w:val="%2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316EA92">
      <w:start w:val="1"/>
      <w:numFmt w:val="lowerRoman"/>
      <w:lvlText w:val="%3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C9638B4">
      <w:start w:val="1"/>
      <w:numFmt w:val="decimal"/>
      <w:lvlText w:val="%4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AEA173A">
      <w:start w:val="1"/>
      <w:numFmt w:val="lowerLetter"/>
      <w:lvlText w:val="%5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C348ACA">
      <w:start w:val="1"/>
      <w:numFmt w:val="lowerRoman"/>
      <w:lvlText w:val="%6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14C3D64">
      <w:start w:val="1"/>
      <w:numFmt w:val="decimal"/>
      <w:lvlText w:val="%7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B3A9D96">
      <w:start w:val="1"/>
      <w:numFmt w:val="lowerLetter"/>
      <w:lvlText w:val="%8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17CD81E">
      <w:start w:val="1"/>
      <w:numFmt w:val="lowerRoman"/>
      <w:lvlText w:val="%9"/>
      <w:lvlJc w:val="left"/>
      <w:pPr>
        <w:ind w:left="6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404145F9"/>
    <w:multiLevelType w:val="hybridMultilevel"/>
    <w:tmpl w:val="520E68FC"/>
    <w:lvl w:ilvl="0" w:tplc="E9DAF118">
      <w:start w:val="7"/>
      <w:numFmt w:val="decimal"/>
      <w:lvlText w:val="%1.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AC420BE">
      <w:start w:val="1"/>
      <w:numFmt w:val="lowerLetter"/>
      <w:lvlText w:val="%2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128D15C">
      <w:start w:val="1"/>
      <w:numFmt w:val="lowerRoman"/>
      <w:lvlText w:val="%3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1D87A48">
      <w:start w:val="1"/>
      <w:numFmt w:val="decimal"/>
      <w:lvlText w:val="%4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C4C3380">
      <w:start w:val="1"/>
      <w:numFmt w:val="lowerLetter"/>
      <w:lvlText w:val="%5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FA6AC60">
      <w:start w:val="1"/>
      <w:numFmt w:val="lowerRoman"/>
      <w:lvlText w:val="%6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4C0FCB2">
      <w:start w:val="1"/>
      <w:numFmt w:val="decimal"/>
      <w:lvlText w:val="%7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BF8EFD6">
      <w:start w:val="1"/>
      <w:numFmt w:val="lowerLetter"/>
      <w:lvlText w:val="%8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4E8FD40">
      <w:start w:val="1"/>
      <w:numFmt w:val="lowerRoman"/>
      <w:lvlText w:val="%9"/>
      <w:lvlJc w:val="left"/>
      <w:pPr>
        <w:ind w:left="6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462E150A"/>
    <w:multiLevelType w:val="hybridMultilevel"/>
    <w:tmpl w:val="9848AA84"/>
    <w:lvl w:ilvl="0" w:tplc="36E8BF54">
      <w:start w:val="5"/>
      <w:numFmt w:val="upperRoman"/>
      <w:lvlText w:val="%1."/>
      <w:lvlJc w:val="left"/>
      <w:pPr>
        <w:ind w:left="1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FC88936">
      <w:start w:val="1"/>
      <w:numFmt w:val="lowerLetter"/>
      <w:lvlText w:val="%2"/>
      <w:lvlJc w:val="left"/>
      <w:pPr>
        <w:ind w:left="2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D1A5B26">
      <w:start w:val="1"/>
      <w:numFmt w:val="lowerRoman"/>
      <w:lvlText w:val="%3"/>
      <w:lvlJc w:val="left"/>
      <w:pPr>
        <w:ind w:left="2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02680F4">
      <w:start w:val="1"/>
      <w:numFmt w:val="decimal"/>
      <w:lvlText w:val="%4"/>
      <w:lvlJc w:val="left"/>
      <w:pPr>
        <w:ind w:left="3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F4AF0FE">
      <w:start w:val="1"/>
      <w:numFmt w:val="lowerLetter"/>
      <w:lvlText w:val="%5"/>
      <w:lvlJc w:val="left"/>
      <w:pPr>
        <w:ind w:left="4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C9A5C22">
      <w:start w:val="1"/>
      <w:numFmt w:val="lowerRoman"/>
      <w:lvlText w:val="%6"/>
      <w:lvlJc w:val="left"/>
      <w:pPr>
        <w:ind w:left="4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3AEE8A">
      <w:start w:val="1"/>
      <w:numFmt w:val="decimal"/>
      <w:lvlText w:val="%7"/>
      <w:lvlJc w:val="left"/>
      <w:pPr>
        <w:ind w:left="56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C708FB48">
      <w:start w:val="1"/>
      <w:numFmt w:val="lowerLetter"/>
      <w:lvlText w:val="%8"/>
      <w:lvlJc w:val="left"/>
      <w:pPr>
        <w:ind w:left="6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2E859FC">
      <w:start w:val="1"/>
      <w:numFmt w:val="lowerRoman"/>
      <w:lvlText w:val="%9"/>
      <w:lvlJc w:val="left"/>
      <w:pPr>
        <w:ind w:left="71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36D237D"/>
    <w:multiLevelType w:val="multilevel"/>
    <w:tmpl w:val="D25A5CEE"/>
    <w:styleLink w:val="11111117"/>
    <w:lvl w:ilvl="0">
      <w:start w:val="1"/>
      <w:numFmt w:val="bullet"/>
      <w:pStyle w:val="a"/>
      <w:suff w:val="space"/>
      <w:lvlText w:val="–"/>
      <w:lvlJc w:val="left"/>
      <w:pPr>
        <w:ind w:left="1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7" w15:restartNumberingAfterBreak="0">
    <w:nsid w:val="6FBE0C5A"/>
    <w:multiLevelType w:val="hybridMultilevel"/>
    <w:tmpl w:val="0F463D28"/>
    <w:lvl w:ilvl="0" w:tplc="8A9038B8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66E4F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05EBCF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7B0E0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F0CAA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84EA0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80C0D0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A6AC7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73217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6"/>
    <w:lvlOverride w:ilvl="0">
      <w:lvl w:ilvl="0">
        <w:start w:val="1"/>
        <w:numFmt w:val="bullet"/>
        <w:pStyle w:val="a"/>
        <w:suff w:val="space"/>
        <w:lvlText w:val="–"/>
        <w:lvlJc w:val="left"/>
        <w:pPr>
          <w:ind w:left="1" w:firstLine="567"/>
        </w:pPr>
        <w:rPr>
          <w:rFonts w:ascii="Times New Roman" w:hAnsi="Times New Roman" w:hint="default"/>
        </w:rPr>
      </w:lvl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oNotTrackMoves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25B9"/>
    <w:rsid w:val="00026845"/>
    <w:rsid w:val="00026F88"/>
    <w:rsid w:val="00041F77"/>
    <w:rsid w:val="0004776D"/>
    <w:rsid w:val="00053042"/>
    <w:rsid w:val="00075E6D"/>
    <w:rsid w:val="00080D49"/>
    <w:rsid w:val="000846D4"/>
    <w:rsid w:val="0008498E"/>
    <w:rsid w:val="000A423C"/>
    <w:rsid w:val="000C0CE3"/>
    <w:rsid w:val="00103FFA"/>
    <w:rsid w:val="00110AA2"/>
    <w:rsid w:val="00125F4C"/>
    <w:rsid w:val="00177057"/>
    <w:rsid w:val="00187083"/>
    <w:rsid w:val="0019275E"/>
    <w:rsid w:val="00197C4A"/>
    <w:rsid w:val="001B519F"/>
    <w:rsid w:val="001C4E12"/>
    <w:rsid w:val="001C5018"/>
    <w:rsid w:val="001E2452"/>
    <w:rsid w:val="001E5F79"/>
    <w:rsid w:val="001E69A7"/>
    <w:rsid w:val="001F6179"/>
    <w:rsid w:val="00202B5A"/>
    <w:rsid w:val="0024098A"/>
    <w:rsid w:val="00254B98"/>
    <w:rsid w:val="00264279"/>
    <w:rsid w:val="00267D35"/>
    <w:rsid w:val="00271430"/>
    <w:rsid w:val="00280BF5"/>
    <w:rsid w:val="002816E1"/>
    <w:rsid w:val="00285B69"/>
    <w:rsid w:val="00287712"/>
    <w:rsid w:val="002C2A64"/>
    <w:rsid w:val="002C5810"/>
    <w:rsid w:val="002D4E63"/>
    <w:rsid w:val="002E1833"/>
    <w:rsid w:val="002E1C03"/>
    <w:rsid w:val="002E36E6"/>
    <w:rsid w:val="002F2BEF"/>
    <w:rsid w:val="003040C1"/>
    <w:rsid w:val="003122E1"/>
    <w:rsid w:val="00314138"/>
    <w:rsid w:val="00317452"/>
    <w:rsid w:val="00323365"/>
    <w:rsid w:val="00331241"/>
    <w:rsid w:val="0034348A"/>
    <w:rsid w:val="003457C3"/>
    <w:rsid w:val="0035698E"/>
    <w:rsid w:val="0036373E"/>
    <w:rsid w:val="00364682"/>
    <w:rsid w:val="00387E38"/>
    <w:rsid w:val="003A3798"/>
    <w:rsid w:val="003C03A1"/>
    <w:rsid w:val="003C5536"/>
    <w:rsid w:val="003C763E"/>
    <w:rsid w:val="003D2838"/>
    <w:rsid w:val="003F04E5"/>
    <w:rsid w:val="00400D5D"/>
    <w:rsid w:val="00432388"/>
    <w:rsid w:val="00437734"/>
    <w:rsid w:val="0044173D"/>
    <w:rsid w:val="00443F67"/>
    <w:rsid w:val="00445936"/>
    <w:rsid w:val="00447F6F"/>
    <w:rsid w:val="004500C2"/>
    <w:rsid w:val="00452CA8"/>
    <w:rsid w:val="004838D4"/>
    <w:rsid w:val="00484616"/>
    <w:rsid w:val="00487B13"/>
    <w:rsid w:val="00495818"/>
    <w:rsid w:val="004B7DAA"/>
    <w:rsid w:val="004C07D5"/>
    <w:rsid w:val="004E4320"/>
    <w:rsid w:val="005057C6"/>
    <w:rsid w:val="00515A23"/>
    <w:rsid w:val="00522B0B"/>
    <w:rsid w:val="00536738"/>
    <w:rsid w:val="00542398"/>
    <w:rsid w:val="005469AC"/>
    <w:rsid w:val="00563CA6"/>
    <w:rsid w:val="0059443C"/>
    <w:rsid w:val="00597BA4"/>
    <w:rsid w:val="005A40FC"/>
    <w:rsid w:val="005A4C63"/>
    <w:rsid w:val="005B2A52"/>
    <w:rsid w:val="005C0B16"/>
    <w:rsid w:val="005C10B9"/>
    <w:rsid w:val="00604820"/>
    <w:rsid w:val="00614BBF"/>
    <w:rsid w:val="00626085"/>
    <w:rsid w:val="00647796"/>
    <w:rsid w:val="00655C2A"/>
    <w:rsid w:val="00670B91"/>
    <w:rsid w:val="00690F10"/>
    <w:rsid w:val="00694118"/>
    <w:rsid w:val="006A469D"/>
    <w:rsid w:val="006B2A4B"/>
    <w:rsid w:val="006B36BA"/>
    <w:rsid w:val="006C6146"/>
    <w:rsid w:val="006D2D7C"/>
    <w:rsid w:val="006E16C3"/>
    <w:rsid w:val="006F6FE7"/>
    <w:rsid w:val="007046C7"/>
    <w:rsid w:val="007116EC"/>
    <w:rsid w:val="00713E43"/>
    <w:rsid w:val="00713F41"/>
    <w:rsid w:val="00715BD1"/>
    <w:rsid w:val="00720222"/>
    <w:rsid w:val="0073488E"/>
    <w:rsid w:val="007401B0"/>
    <w:rsid w:val="007553D9"/>
    <w:rsid w:val="00780183"/>
    <w:rsid w:val="00783CA4"/>
    <w:rsid w:val="007A032D"/>
    <w:rsid w:val="007B19E1"/>
    <w:rsid w:val="007D0CDA"/>
    <w:rsid w:val="007D30F2"/>
    <w:rsid w:val="007F1E31"/>
    <w:rsid w:val="007F4D15"/>
    <w:rsid w:val="00823C87"/>
    <w:rsid w:val="00835FBE"/>
    <w:rsid w:val="00844C90"/>
    <w:rsid w:val="00846953"/>
    <w:rsid w:val="00860CEF"/>
    <w:rsid w:val="00865D7C"/>
    <w:rsid w:val="008911CC"/>
    <w:rsid w:val="0089137A"/>
    <w:rsid w:val="008A4F8A"/>
    <w:rsid w:val="008B1611"/>
    <w:rsid w:val="008C49DC"/>
    <w:rsid w:val="008C5306"/>
    <w:rsid w:val="008D0535"/>
    <w:rsid w:val="008D19D1"/>
    <w:rsid w:val="008D51AB"/>
    <w:rsid w:val="008E4F12"/>
    <w:rsid w:val="008F0F6A"/>
    <w:rsid w:val="00927068"/>
    <w:rsid w:val="009301A4"/>
    <w:rsid w:val="00936A0D"/>
    <w:rsid w:val="00942558"/>
    <w:rsid w:val="00953BA2"/>
    <w:rsid w:val="009579D1"/>
    <w:rsid w:val="0096373C"/>
    <w:rsid w:val="00964B7D"/>
    <w:rsid w:val="009708DF"/>
    <w:rsid w:val="00991857"/>
    <w:rsid w:val="009B105B"/>
    <w:rsid w:val="009B4C52"/>
    <w:rsid w:val="009B4D64"/>
    <w:rsid w:val="009C29D9"/>
    <w:rsid w:val="009C33E3"/>
    <w:rsid w:val="009D6C14"/>
    <w:rsid w:val="009D7C04"/>
    <w:rsid w:val="009E189C"/>
    <w:rsid w:val="009F7A5B"/>
    <w:rsid w:val="00A03BDC"/>
    <w:rsid w:val="00A3643F"/>
    <w:rsid w:val="00A37A4A"/>
    <w:rsid w:val="00A75584"/>
    <w:rsid w:val="00A778E9"/>
    <w:rsid w:val="00A84797"/>
    <w:rsid w:val="00AA3D4B"/>
    <w:rsid w:val="00AA4DB4"/>
    <w:rsid w:val="00AB3249"/>
    <w:rsid w:val="00AB4E0F"/>
    <w:rsid w:val="00AD47BA"/>
    <w:rsid w:val="00AD7CCB"/>
    <w:rsid w:val="00AF2532"/>
    <w:rsid w:val="00B10854"/>
    <w:rsid w:val="00B23ABF"/>
    <w:rsid w:val="00B31D7A"/>
    <w:rsid w:val="00B34D31"/>
    <w:rsid w:val="00B461E4"/>
    <w:rsid w:val="00B51380"/>
    <w:rsid w:val="00B55F81"/>
    <w:rsid w:val="00B65302"/>
    <w:rsid w:val="00BA0B7B"/>
    <w:rsid w:val="00BA27FD"/>
    <w:rsid w:val="00BF1074"/>
    <w:rsid w:val="00C01DE7"/>
    <w:rsid w:val="00C04EC2"/>
    <w:rsid w:val="00C26171"/>
    <w:rsid w:val="00C3037D"/>
    <w:rsid w:val="00C56178"/>
    <w:rsid w:val="00C57FC7"/>
    <w:rsid w:val="00C65F16"/>
    <w:rsid w:val="00C73174"/>
    <w:rsid w:val="00C7565B"/>
    <w:rsid w:val="00C85B04"/>
    <w:rsid w:val="00C879E1"/>
    <w:rsid w:val="00C95991"/>
    <w:rsid w:val="00CA178D"/>
    <w:rsid w:val="00CA2779"/>
    <w:rsid w:val="00CA418C"/>
    <w:rsid w:val="00CC6566"/>
    <w:rsid w:val="00CD6698"/>
    <w:rsid w:val="00D03446"/>
    <w:rsid w:val="00D32317"/>
    <w:rsid w:val="00D46238"/>
    <w:rsid w:val="00D46467"/>
    <w:rsid w:val="00D8760F"/>
    <w:rsid w:val="00D9519F"/>
    <w:rsid w:val="00DA13A2"/>
    <w:rsid w:val="00DA674A"/>
    <w:rsid w:val="00DB7FCB"/>
    <w:rsid w:val="00DC1F1F"/>
    <w:rsid w:val="00DC44BA"/>
    <w:rsid w:val="00DD030D"/>
    <w:rsid w:val="00DE358F"/>
    <w:rsid w:val="00DF286F"/>
    <w:rsid w:val="00E071B2"/>
    <w:rsid w:val="00E11AF1"/>
    <w:rsid w:val="00E36446"/>
    <w:rsid w:val="00E558D8"/>
    <w:rsid w:val="00EB32A8"/>
    <w:rsid w:val="00EC27F6"/>
    <w:rsid w:val="00EC4C9A"/>
    <w:rsid w:val="00ED0126"/>
    <w:rsid w:val="00EE4406"/>
    <w:rsid w:val="00EE756A"/>
    <w:rsid w:val="00F06319"/>
    <w:rsid w:val="00F16B47"/>
    <w:rsid w:val="00F255ED"/>
    <w:rsid w:val="00F31A24"/>
    <w:rsid w:val="00F550AA"/>
    <w:rsid w:val="00F606D8"/>
    <w:rsid w:val="00F66011"/>
    <w:rsid w:val="00F66C99"/>
    <w:rsid w:val="00FA5569"/>
    <w:rsid w:val="00FA7293"/>
    <w:rsid w:val="00FB25B9"/>
    <w:rsid w:val="00FE06A2"/>
    <w:rsid w:val="00FE3BEC"/>
    <w:rsid w:val="00FE641B"/>
    <w:rsid w:val="00FF47E7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F7A5A"/>
  <w15:docId w15:val="{A35A1A57-2187-44CD-9809-D95F6CFA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31A24"/>
    <w:pPr>
      <w:spacing w:after="4" w:line="259" w:lineRule="auto"/>
      <w:ind w:left="303" w:hanging="10"/>
    </w:pPr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F31A24"/>
    <w:pPr>
      <w:keepNext/>
      <w:keepLines/>
      <w:spacing w:after="0"/>
      <w:ind w:left="0" w:firstLine="0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9"/>
    <w:qFormat/>
    <w:rsid w:val="001E69A7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1A24"/>
    <w:rPr>
      <w:rFonts w:ascii="Times New Roman" w:hAnsi="Times New Roman" w:cs="Times New Roman"/>
      <w:color w:val="000000"/>
      <w:sz w:val="22"/>
    </w:rPr>
  </w:style>
  <w:style w:type="character" w:customStyle="1" w:styleId="20">
    <w:name w:val="Заголовок 2 Знак"/>
    <w:link w:val="2"/>
    <w:uiPriority w:val="99"/>
    <w:semiHidden/>
    <w:locked/>
    <w:rsid w:val="001E69A7"/>
    <w:rPr>
      <w:rFonts w:ascii="Calibri Light" w:hAnsi="Calibri Light" w:cs="Times New Roman"/>
      <w:color w:val="2E74B5"/>
      <w:sz w:val="26"/>
      <w:szCs w:val="26"/>
    </w:rPr>
  </w:style>
  <w:style w:type="table" w:customStyle="1" w:styleId="TableGrid">
    <w:name w:val="TableGrid"/>
    <w:uiPriority w:val="99"/>
    <w:rsid w:val="00F31A24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aliases w:val="обычный,Варианты ответов,Абзац списка11,4,Use Case List Paragraph,ТЗ список,Абзац списка литеральный,Bullet List,FooterText,numbered,Bullet 1,it_List1,асз.Списка,Абзац основного текста,Абзац списка нумерованный,lp1,Маркер"/>
    <w:basedOn w:val="a0"/>
    <w:link w:val="a5"/>
    <w:uiPriority w:val="99"/>
    <w:qFormat/>
    <w:rsid w:val="00720222"/>
    <w:pPr>
      <w:ind w:left="720"/>
      <w:contextualSpacing/>
    </w:pPr>
    <w:rPr>
      <w:szCs w:val="20"/>
    </w:rPr>
  </w:style>
  <w:style w:type="paragraph" w:customStyle="1" w:styleId="S">
    <w:name w:val="S_Обычный в таблице"/>
    <w:basedOn w:val="a0"/>
    <w:link w:val="S0"/>
    <w:uiPriority w:val="99"/>
    <w:rsid w:val="00C879E1"/>
    <w:pPr>
      <w:spacing w:after="0" w:line="360" w:lineRule="auto"/>
      <w:ind w:left="0" w:firstLine="0"/>
      <w:jc w:val="center"/>
    </w:pPr>
    <w:rPr>
      <w:color w:val="auto"/>
      <w:szCs w:val="20"/>
    </w:rPr>
  </w:style>
  <w:style w:type="character" w:customStyle="1" w:styleId="S0">
    <w:name w:val="S_Обычный в таблице Знак"/>
    <w:link w:val="S"/>
    <w:uiPriority w:val="99"/>
    <w:locked/>
    <w:rsid w:val="00C879E1"/>
    <w:rPr>
      <w:rFonts w:ascii="Times New Roman" w:hAnsi="Times New Roman"/>
      <w:sz w:val="24"/>
    </w:rPr>
  </w:style>
  <w:style w:type="paragraph" w:customStyle="1" w:styleId="a6">
    <w:name w:val="Обычный в таблице"/>
    <w:basedOn w:val="a0"/>
    <w:uiPriority w:val="99"/>
    <w:rsid w:val="00C879E1"/>
    <w:pPr>
      <w:suppressAutoHyphens/>
      <w:spacing w:after="0" w:line="240" w:lineRule="auto"/>
      <w:ind w:left="0" w:firstLine="0"/>
      <w:jc w:val="center"/>
    </w:pPr>
    <w:rPr>
      <w:color w:val="auto"/>
      <w:szCs w:val="24"/>
      <w:lang w:eastAsia="ar-SA"/>
    </w:rPr>
  </w:style>
  <w:style w:type="paragraph" w:customStyle="1" w:styleId="a7">
    <w:name w:val="Абзац"/>
    <w:basedOn w:val="a0"/>
    <w:link w:val="a8"/>
    <w:uiPriority w:val="99"/>
    <w:rsid w:val="002816E1"/>
    <w:pPr>
      <w:spacing w:before="120" w:after="60" w:line="240" w:lineRule="auto"/>
      <w:ind w:left="0" w:firstLine="567"/>
      <w:jc w:val="both"/>
    </w:pPr>
    <w:rPr>
      <w:color w:val="auto"/>
      <w:szCs w:val="20"/>
    </w:rPr>
  </w:style>
  <w:style w:type="character" w:customStyle="1" w:styleId="a8">
    <w:name w:val="Абзац Знак"/>
    <w:link w:val="a7"/>
    <w:uiPriority w:val="99"/>
    <w:locked/>
    <w:rsid w:val="002816E1"/>
    <w:rPr>
      <w:rFonts w:ascii="Times New Roman" w:hAnsi="Times New Roman"/>
      <w:sz w:val="24"/>
    </w:rPr>
  </w:style>
  <w:style w:type="paragraph" w:styleId="a">
    <w:name w:val="List"/>
    <w:aliases w:val="List Char,Char Char"/>
    <w:basedOn w:val="a0"/>
    <w:link w:val="a9"/>
    <w:uiPriority w:val="99"/>
    <w:rsid w:val="002816E1"/>
    <w:pPr>
      <w:numPr>
        <w:numId w:val="6"/>
      </w:numPr>
      <w:spacing w:after="60" w:line="240" w:lineRule="auto"/>
      <w:jc w:val="both"/>
    </w:pPr>
    <w:rPr>
      <w:color w:val="auto"/>
      <w:szCs w:val="20"/>
    </w:rPr>
  </w:style>
  <w:style w:type="character" w:customStyle="1" w:styleId="a9">
    <w:name w:val="Список Знак"/>
    <w:aliases w:val="List Char Знак,Char Char Знак"/>
    <w:link w:val="a"/>
    <w:uiPriority w:val="99"/>
    <w:locked/>
    <w:rsid w:val="002816E1"/>
    <w:rPr>
      <w:rFonts w:ascii="Times New Roman" w:hAnsi="Times New Roman"/>
      <w:snapToGrid w:val="0"/>
      <w:sz w:val="24"/>
    </w:rPr>
  </w:style>
  <w:style w:type="paragraph" w:styleId="aa">
    <w:name w:val="Balloon Text"/>
    <w:basedOn w:val="a0"/>
    <w:link w:val="ab"/>
    <w:uiPriority w:val="99"/>
    <w:semiHidden/>
    <w:rsid w:val="005A4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5A40FC"/>
    <w:rPr>
      <w:rFonts w:ascii="Segoe UI" w:hAnsi="Segoe UI" w:cs="Segoe UI"/>
      <w:color w:val="000000"/>
      <w:sz w:val="18"/>
      <w:szCs w:val="18"/>
    </w:rPr>
  </w:style>
  <w:style w:type="paragraph" w:styleId="ac">
    <w:name w:val="Body Text"/>
    <w:aliases w:val="Знак1 Знак,Знак1,Знак1 Знак Знак Знак,Знак1 Знак Знак,Основной текст Знак Знак,Основной текст Знак1,Основной текст Знак1 Знак Знак,Основной текст Знак Знак Знак Знак,Знак1 Знак1 Знак Знак"/>
    <w:basedOn w:val="a0"/>
    <w:link w:val="ad"/>
    <w:uiPriority w:val="99"/>
    <w:rsid w:val="001E69A7"/>
    <w:pPr>
      <w:spacing w:after="120" w:line="240" w:lineRule="auto"/>
      <w:ind w:left="0" w:firstLine="709"/>
      <w:jc w:val="both"/>
    </w:pPr>
    <w:rPr>
      <w:color w:val="auto"/>
      <w:szCs w:val="24"/>
    </w:rPr>
  </w:style>
  <w:style w:type="character" w:customStyle="1" w:styleId="ad">
    <w:name w:val="Основной текст Знак"/>
    <w:aliases w:val="Знак1 Знак Знак1,Знак1 Знак1,Знак1 Знак Знак Знак Знак,Знак1 Знак Знак Знак1,Основной текст Знак Знак Знак,Основной текст Знак1 Знак,Основной текст Знак1 Знак Знак Знак,Основной текст Знак Знак Знак Знак Знак"/>
    <w:link w:val="ac"/>
    <w:uiPriority w:val="99"/>
    <w:locked/>
    <w:rsid w:val="001E69A7"/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rsid w:val="009F7A5B"/>
    <w:pPr>
      <w:tabs>
        <w:tab w:val="left" w:pos="0"/>
        <w:tab w:val="right" w:leader="dot" w:pos="9921"/>
      </w:tabs>
      <w:spacing w:after="0" w:line="276" w:lineRule="auto"/>
      <w:ind w:left="284" w:firstLine="709"/>
      <w:jc w:val="both"/>
      <w:outlineLvl w:val="2"/>
    </w:pPr>
    <w:rPr>
      <w:color w:val="auto"/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9F7A5B"/>
    <w:pPr>
      <w:tabs>
        <w:tab w:val="right" w:leader="dot" w:pos="9921"/>
      </w:tabs>
      <w:spacing w:after="0" w:line="240" w:lineRule="auto"/>
      <w:ind w:left="238" w:firstLine="709"/>
      <w:jc w:val="both"/>
    </w:pPr>
    <w:rPr>
      <w:color w:val="auto"/>
      <w:sz w:val="28"/>
      <w:szCs w:val="28"/>
    </w:rPr>
  </w:style>
  <w:style w:type="paragraph" w:styleId="ae">
    <w:name w:val="TOC Heading"/>
    <w:basedOn w:val="1"/>
    <w:next w:val="a0"/>
    <w:uiPriority w:val="99"/>
    <w:qFormat/>
    <w:rsid w:val="001E69A7"/>
    <w:pPr>
      <w:spacing w:before="480" w:line="240" w:lineRule="auto"/>
      <w:ind w:firstLine="709"/>
      <w:jc w:val="both"/>
      <w:outlineLvl w:val="9"/>
    </w:pPr>
    <w:rPr>
      <w:rFonts w:ascii="Calibri Light" w:hAnsi="Calibri Light"/>
      <w:b/>
      <w:bCs/>
      <w:color w:val="2E74B5"/>
      <w:szCs w:val="28"/>
    </w:rPr>
  </w:style>
  <w:style w:type="character" w:styleId="af">
    <w:name w:val="Hyperlink"/>
    <w:uiPriority w:val="99"/>
    <w:rsid w:val="001E69A7"/>
    <w:rPr>
      <w:rFonts w:ascii="Times New Roman" w:hAnsi="Times New Roman" w:cs="Times New Roman"/>
      <w:b/>
      <w:bCs/>
      <w:color w:val="auto"/>
      <w:sz w:val="28"/>
      <w:szCs w:val="28"/>
      <w:u w:val="none"/>
    </w:rPr>
  </w:style>
  <w:style w:type="paragraph" w:styleId="af0">
    <w:name w:val="footer"/>
    <w:basedOn w:val="a0"/>
    <w:link w:val="af1"/>
    <w:uiPriority w:val="99"/>
    <w:rsid w:val="001E69A7"/>
    <w:pPr>
      <w:tabs>
        <w:tab w:val="center" w:pos="4677"/>
        <w:tab w:val="right" w:pos="9355"/>
      </w:tabs>
      <w:spacing w:after="0" w:line="240" w:lineRule="auto"/>
      <w:ind w:left="0" w:firstLine="0"/>
    </w:pPr>
    <w:rPr>
      <w:color w:val="auto"/>
      <w:szCs w:val="24"/>
    </w:rPr>
  </w:style>
  <w:style w:type="character" w:customStyle="1" w:styleId="af1">
    <w:name w:val="Нижний колонтитул Знак"/>
    <w:link w:val="af0"/>
    <w:uiPriority w:val="99"/>
    <w:locked/>
    <w:rsid w:val="001E69A7"/>
    <w:rPr>
      <w:rFonts w:ascii="Times New Roman" w:hAnsi="Times New Roman" w:cs="Times New Roman"/>
      <w:sz w:val="24"/>
      <w:szCs w:val="24"/>
    </w:rPr>
  </w:style>
  <w:style w:type="paragraph" w:customStyle="1" w:styleId="22">
    <w:name w:val="Заголовок (Уровень 2)"/>
    <w:basedOn w:val="a0"/>
    <w:next w:val="ac"/>
    <w:link w:val="23"/>
    <w:autoRedefine/>
    <w:uiPriority w:val="99"/>
    <w:rsid w:val="00F255ED"/>
    <w:pPr>
      <w:suppressAutoHyphens/>
      <w:autoSpaceDE w:val="0"/>
      <w:autoSpaceDN w:val="0"/>
      <w:adjustRightInd w:val="0"/>
      <w:spacing w:after="0" w:line="240" w:lineRule="auto"/>
      <w:ind w:left="0" w:firstLine="0"/>
      <w:jc w:val="both"/>
      <w:outlineLvl w:val="0"/>
    </w:pPr>
    <w:rPr>
      <w:color w:val="auto"/>
      <w:sz w:val="28"/>
      <w:szCs w:val="20"/>
    </w:rPr>
  </w:style>
  <w:style w:type="character" w:customStyle="1" w:styleId="23">
    <w:name w:val="Заголовок (Уровень 2) Знак"/>
    <w:link w:val="22"/>
    <w:uiPriority w:val="99"/>
    <w:locked/>
    <w:rsid w:val="00F255ED"/>
    <w:rPr>
      <w:rFonts w:ascii="Times New Roman" w:hAnsi="Times New Roman"/>
      <w:sz w:val="28"/>
    </w:rPr>
  </w:style>
  <w:style w:type="paragraph" w:styleId="af2">
    <w:name w:val="Plain Text"/>
    <w:aliases w:val="Знак11"/>
    <w:basedOn w:val="a0"/>
    <w:link w:val="12"/>
    <w:uiPriority w:val="99"/>
    <w:rsid w:val="001E69A7"/>
    <w:pPr>
      <w:spacing w:after="0" w:line="240" w:lineRule="auto"/>
      <w:ind w:left="0" w:firstLine="709"/>
      <w:jc w:val="both"/>
    </w:pPr>
    <w:rPr>
      <w:rFonts w:ascii="Courier New" w:hAnsi="Courier New" w:cs="Courier New"/>
      <w:color w:val="auto"/>
      <w:szCs w:val="24"/>
    </w:rPr>
  </w:style>
  <w:style w:type="character" w:customStyle="1" w:styleId="12">
    <w:name w:val="Текст Знак1"/>
    <w:aliases w:val="Знак11 Знак"/>
    <w:link w:val="af2"/>
    <w:uiPriority w:val="99"/>
    <w:locked/>
    <w:rsid w:val="001E69A7"/>
    <w:rPr>
      <w:rFonts w:ascii="Courier New" w:hAnsi="Courier New" w:cs="Courier New"/>
      <w:sz w:val="24"/>
      <w:szCs w:val="24"/>
    </w:rPr>
  </w:style>
  <w:style w:type="character" w:customStyle="1" w:styleId="af3">
    <w:name w:val="Текст Знак"/>
    <w:uiPriority w:val="99"/>
    <w:semiHidden/>
    <w:rsid w:val="001E69A7"/>
    <w:rPr>
      <w:rFonts w:ascii="Consolas" w:hAnsi="Consolas" w:cs="Times New Roman"/>
      <w:color w:val="000000"/>
      <w:sz w:val="21"/>
      <w:szCs w:val="21"/>
    </w:rPr>
  </w:style>
  <w:style w:type="table" w:styleId="af4">
    <w:name w:val="Table Grid"/>
    <w:basedOn w:val="a2"/>
    <w:uiPriority w:val="99"/>
    <w:rsid w:val="001E69A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0"/>
    <w:link w:val="af6"/>
    <w:uiPriority w:val="99"/>
    <w:rsid w:val="001E6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link w:val="af5"/>
    <w:uiPriority w:val="99"/>
    <w:locked/>
    <w:rsid w:val="001E69A7"/>
    <w:rPr>
      <w:rFonts w:ascii="Times New Roman" w:hAnsi="Times New Roman" w:cs="Times New Roman"/>
      <w:color w:val="000000"/>
      <w:sz w:val="24"/>
    </w:rPr>
  </w:style>
  <w:style w:type="paragraph" w:customStyle="1" w:styleId="S1">
    <w:name w:val="S_Обычный"/>
    <w:basedOn w:val="a0"/>
    <w:link w:val="S2"/>
    <w:uiPriority w:val="99"/>
    <w:rsid w:val="009F7A5B"/>
    <w:pPr>
      <w:spacing w:after="0" w:line="360" w:lineRule="auto"/>
      <w:ind w:left="0" w:firstLine="709"/>
      <w:jc w:val="both"/>
    </w:pPr>
    <w:rPr>
      <w:rFonts w:ascii="Calibri" w:hAnsi="Calibri"/>
      <w:color w:val="auto"/>
      <w:szCs w:val="20"/>
    </w:rPr>
  </w:style>
  <w:style w:type="character" w:customStyle="1" w:styleId="S2">
    <w:name w:val="S_Обычный Знак"/>
    <w:link w:val="S1"/>
    <w:uiPriority w:val="99"/>
    <w:locked/>
    <w:rsid w:val="009F7A5B"/>
    <w:rPr>
      <w:rFonts w:ascii="Calibri" w:hAnsi="Calibri"/>
      <w:sz w:val="24"/>
    </w:rPr>
  </w:style>
  <w:style w:type="character" w:customStyle="1" w:styleId="extended-textshort">
    <w:name w:val="extended-text__short"/>
    <w:uiPriority w:val="99"/>
    <w:rsid w:val="00DC1F1F"/>
    <w:rPr>
      <w:rFonts w:cs="Times New Roman"/>
    </w:rPr>
  </w:style>
  <w:style w:type="paragraph" w:customStyle="1" w:styleId="af7">
    <w:name w:val="_Обычный"/>
    <w:basedOn w:val="a0"/>
    <w:link w:val="af8"/>
    <w:uiPriority w:val="99"/>
    <w:rsid w:val="005A4C63"/>
    <w:pPr>
      <w:spacing w:before="120" w:after="120" w:line="360" w:lineRule="auto"/>
      <w:ind w:left="0" w:firstLine="0"/>
      <w:contextualSpacing/>
    </w:pPr>
    <w:rPr>
      <w:color w:val="auto"/>
      <w:sz w:val="26"/>
      <w:szCs w:val="20"/>
    </w:rPr>
  </w:style>
  <w:style w:type="character" w:customStyle="1" w:styleId="af8">
    <w:name w:val="_Обычный Знак"/>
    <w:link w:val="af7"/>
    <w:uiPriority w:val="99"/>
    <w:locked/>
    <w:rsid w:val="005A4C63"/>
    <w:rPr>
      <w:rFonts w:ascii="Times New Roman" w:hAnsi="Times New Roman"/>
      <w:sz w:val="26"/>
    </w:rPr>
  </w:style>
  <w:style w:type="character" w:customStyle="1" w:styleId="a5">
    <w:name w:val="Абзац списка Знак"/>
    <w:aliases w:val="обычный Знак,Варианты ответов Знак,Абзац списка11 Знак,4 Знак,Use Case List Paragraph Знак,ТЗ список Знак,Абзац списка литеральный Знак,Bullet List Знак,FooterText Знак,numbered Знак,Bullet 1 Знак,it_List1 Знак,асз.Списка Знак,lp1 Знак"/>
    <w:link w:val="a4"/>
    <w:uiPriority w:val="99"/>
    <w:locked/>
    <w:rsid w:val="00B55F81"/>
    <w:rPr>
      <w:rFonts w:ascii="Times New Roman" w:hAnsi="Times New Roman"/>
      <w:color w:val="000000"/>
      <w:sz w:val="24"/>
    </w:rPr>
  </w:style>
  <w:style w:type="paragraph" w:styleId="24">
    <w:name w:val="Body Text 2"/>
    <w:basedOn w:val="a0"/>
    <w:link w:val="25"/>
    <w:uiPriority w:val="99"/>
    <w:semiHidden/>
    <w:rsid w:val="00FE3BEC"/>
    <w:pPr>
      <w:spacing w:after="120" w:line="480" w:lineRule="auto"/>
      <w:ind w:left="0" w:firstLine="0"/>
    </w:pPr>
    <w:rPr>
      <w:rFonts w:ascii="Calibri" w:hAnsi="Calibri"/>
      <w:color w:val="auto"/>
      <w:sz w:val="22"/>
      <w:lang w:eastAsia="en-US"/>
    </w:rPr>
  </w:style>
  <w:style w:type="character" w:customStyle="1" w:styleId="25">
    <w:name w:val="Основной текст 2 Знак"/>
    <w:link w:val="24"/>
    <w:uiPriority w:val="99"/>
    <w:semiHidden/>
    <w:locked/>
    <w:rsid w:val="00FE3BEC"/>
    <w:rPr>
      <w:rFonts w:eastAsia="Times New Roman" w:cs="Times New Roman"/>
      <w:lang w:eastAsia="en-US"/>
    </w:rPr>
  </w:style>
  <w:style w:type="numbering" w:customStyle="1" w:styleId="11111117">
    <w:name w:val="1 / 1.1 / 1.1.117"/>
    <w:rsid w:val="00ED4961"/>
    <w:pPr>
      <w:numPr>
        <w:numId w:val="6"/>
      </w:numPr>
    </w:pPr>
  </w:style>
  <w:style w:type="character" w:styleId="af9">
    <w:name w:val="annotation reference"/>
    <w:uiPriority w:val="99"/>
    <w:semiHidden/>
    <w:unhideWhenUsed/>
    <w:rsid w:val="0019275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19275E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sid w:val="0019275E"/>
    <w:rPr>
      <w:rFonts w:ascii="Times New Roman" w:hAnsi="Times New Roman"/>
      <w:color w:val="000000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19275E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19275E"/>
    <w:rPr>
      <w:rFonts w:ascii="Times New Roman" w:hAnsi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49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10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Eremina</dc:creator>
  <cp:keywords/>
  <dc:description/>
  <cp:lastModifiedBy>Лариса Калачева</cp:lastModifiedBy>
  <cp:revision>20</cp:revision>
  <cp:lastPrinted>2020-05-19T04:31:00Z</cp:lastPrinted>
  <dcterms:created xsi:type="dcterms:W3CDTF">2022-09-28T04:54:00Z</dcterms:created>
  <dcterms:modified xsi:type="dcterms:W3CDTF">2022-12-20T07:07:00Z</dcterms:modified>
</cp:coreProperties>
</file>