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7891" w14:textId="52B88745" w:rsidR="00A56F11" w:rsidRDefault="00A56F11" w:rsidP="00A5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56F11">
        <w:rPr>
          <w:rFonts w:ascii="Times New Roman" w:hAnsi="Times New Roman" w:cs="Times New Roman"/>
          <w:sz w:val="28"/>
        </w:rPr>
        <w:t>Кировский районный суд г. Новосибирска постановил приговор по уголовному делу в отношении 34-летнего жителя города Новосибирска. Он признан виновным по трем преступлениям, предусмотренным ч. 3 ст. 226.1 УК РФ (контрабанда сильнодействующих веществ) и ч. 3 ст. 234 УК РФ (незаконный оборот сильнодействующих веществ).</w:t>
      </w:r>
    </w:p>
    <w:p w14:paraId="5ABEAA34" w14:textId="603C2F78" w:rsidR="00A56F11" w:rsidRDefault="00A56F11" w:rsidP="00A5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F11">
        <w:rPr>
          <w:rFonts w:ascii="Times New Roman" w:hAnsi="Times New Roman" w:cs="Times New Roman"/>
          <w:sz w:val="28"/>
        </w:rPr>
        <w:t xml:space="preserve"> В суде установлено, что в 2022-2024 годах </w:t>
      </w:r>
      <w:r>
        <w:rPr>
          <w:rFonts w:ascii="Times New Roman" w:hAnsi="Times New Roman" w:cs="Times New Roman"/>
          <w:sz w:val="28"/>
        </w:rPr>
        <w:t>подсудимый</w:t>
      </w:r>
      <w:r w:rsidRPr="00A56F11">
        <w:rPr>
          <w:rFonts w:ascii="Times New Roman" w:hAnsi="Times New Roman" w:cs="Times New Roman"/>
          <w:sz w:val="28"/>
        </w:rPr>
        <w:t xml:space="preserve">, действуя в составе организованной группы, спланировал незаконные поставки синтетических гормонально-активных препаратов, более известных как анаболические стероиды или анаболики, которые нелегально используются в спорте в качестве допинга. Потребление возможно только по медицинским показаниям. Их оборот на территории Российской Федерации запрещен. </w:t>
      </w:r>
    </w:p>
    <w:p w14:paraId="5E5221C8" w14:textId="77777777" w:rsidR="00A56F11" w:rsidRDefault="00A56F11" w:rsidP="00A5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F11">
        <w:rPr>
          <w:rFonts w:ascii="Times New Roman" w:hAnsi="Times New Roman" w:cs="Times New Roman"/>
          <w:sz w:val="28"/>
        </w:rPr>
        <w:t xml:space="preserve">Участники группы с целью распространения на территории г. Новосибирска и Новосибирской области приобрели сильнодействующие вещества (тестостерон, </w:t>
      </w:r>
      <w:proofErr w:type="spellStart"/>
      <w:r w:rsidRPr="00A56F11">
        <w:rPr>
          <w:rFonts w:ascii="Times New Roman" w:hAnsi="Times New Roman" w:cs="Times New Roman"/>
          <w:sz w:val="28"/>
        </w:rPr>
        <w:t>тренболон</w:t>
      </w:r>
      <w:proofErr w:type="spellEnd"/>
      <w:r w:rsidRPr="00A56F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56F11">
        <w:rPr>
          <w:rFonts w:ascii="Times New Roman" w:hAnsi="Times New Roman" w:cs="Times New Roman"/>
          <w:sz w:val="28"/>
        </w:rPr>
        <w:t>нандролон</w:t>
      </w:r>
      <w:proofErr w:type="spellEnd"/>
      <w:r w:rsidRPr="00A56F11">
        <w:rPr>
          <w:rFonts w:ascii="Times New Roman" w:hAnsi="Times New Roman" w:cs="Times New Roman"/>
          <w:sz w:val="28"/>
        </w:rPr>
        <w:t xml:space="preserve"> и другие) как за рубежом путем международных почтовых отправлений, так и на территории Российской Федерации, в последующем их смешивали и сбывали готовый к употреблению препарат потребителям. Общий вес приобретенных запрещенных веществ составил более 16,5 кг. </w:t>
      </w:r>
    </w:p>
    <w:p w14:paraId="46BA7394" w14:textId="77777777" w:rsidR="00A56F11" w:rsidRDefault="00A56F11" w:rsidP="00A5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F11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Новосибирской транспортной прокуратуры суд назначил виновному наказание по совокупности преступлений 3 года лишения свободы с отбыванием наказания в исправительной колонии строгого режима. </w:t>
      </w:r>
    </w:p>
    <w:p w14:paraId="2D59BDC8" w14:textId="26091D6C" w:rsidR="00E17A97" w:rsidRPr="00A56F11" w:rsidRDefault="00A56F11" w:rsidP="00A56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F11">
        <w:rPr>
          <w:rFonts w:ascii="Times New Roman" w:hAnsi="Times New Roman" w:cs="Times New Roman"/>
          <w:sz w:val="28"/>
        </w:rPr>
        <w:t>Сильнодействующие вещества изъяты из незаконного оборота.</w:t>
      </w:r>
    </w:p>
    <w:sectPr w:rsidR="00E17A97" w:rsidRPr="00A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F8"/>
    <w:rsid w:val="00076DBD"/>
    <w:rsid w:val="00734BE0"/>
    <w:rsid w:val="00A56F11"/>
    <w:rsid w:val="00BC1E72"/>
    <w:rsid w:val="00D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D530"/>
  <w15:chartTrackingRefBased/>
  <w15:docId w15:val="{9AC85D93-5C8E-458D-836A-DD30104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2025-06-27T07:09:00Z</dcterms:created>
  <dcterms:modified xsi:type="dcterms:W3CDTF">2025-06-30T09:05:00Z</dcterms:modified>
</cp:coreProperties>
</file>