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9E15A" w14:textId="77777777" w:rsidR="00F81C95" w:rsidRDefault="00F81C95" w:rsidP="00F8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81C95">
        <w:rPr>
          <w:rFonts w:ascii="Times New Roman" w:hAnsi="Times New Roman" w:cs="Times New Roman"/>
          <w:sz w:val="28"/>
        </w:rPr>
        <w:t xml:space="preserve">В июне 2025 года исполняющим обязанности Новосибирского транспортного прокурора Ильей Павловичем Романовым проведен личный прием преподавателей и курсантов Новосибирского командного училища имени С.И. Дежнева. </w:t>
      </w:r>
    </w:p>
    <w:p w14:paraId="0D8F9582" w14:textId="77777777" w:rsidR="00F81C95" w:rsidRDefault="00F81C95" w:rsidP="00F8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C95">
        <w:rPr>
          <w:rFonts w:ascii="Times New Roman" w:hAnsi="Times New Roman" w:cs="Times New Roman"/>
          <w:sz w:val="28"/>
        </w:rPr>
        <w:t xml:space="preserve">Заявителей интересовали вопросы соблюдения законодательства о безопасности судоходства в навигационный период, исполнения требований законодательства о транспортной безопасности, а также вопросы, связанные с оказанием услуг потребителям воздушного транспорта при задержках и отменах авиарейсов. </w:t>
      </w:r>
    </w:p>
    <w:p w14:paraId="08B103D5" w14:textId="47972C69" w:rsidR="00E17A97" w:rsidRPr="00F81C95" w:rsidRDefault="00F81C95" w:rsidP="00F8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C95">
        <w:rPr>
          <w:rFonts w:ascii="Times New Roman" w:hAnsi="Times New Roman" w:cs="Times New Roman"/>
          <w:sz w:val="28"/>
        </w:rPr>
        <w:t>Всем обратившимся на прием даны разъяснения требований действующего законодательства.</w:t>
      </w:r>
    </w:p>
    <w:sectPr w:rsidR="00E17A97" w:rsidRPr="00F8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C6"/>
    <w:rsid w:val="00076DBD"/>
    <w:rsid w:val="00561395"/>
    <w:rsid w:val="00BC1E72"/>
    <w:rsid w:val="00EC5AC6"/>
    <w:rsid w:val="00F8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40CB"/>
  <w15:chartTrackingRefBased/>
  <w15:docId w15:val="{8A3B6FA2-395C-40F6-A6F2-9CFC5AFD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2025-06-27T06:52:00Z</dcterms:created>
  <dcterms:modified xsi:type="dcterms:W3CDTF">2025-06-30T09:03:00Z</dcterms:modified>
</cp:coreProperties>
</file>