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16034" w14:textId="16EE89BE" w:rsidR="0062460C" w:rsidRPr="009E6C81" w:rsidRDefault="00024F9E" w:rsidP="001A6C4D">
      <w:pPr>
        <w:widowControl w:val="0"/>
        <w:ind w:left="5954"/>
        <w:jc w:val="center"/>
        <w:outlineLvl w:val="0"/>
        <w:rPr>
          <w:rFonts w:eastAsia="Calibri"/>
          <w:kern w:val="32"/>
          <w:sz w:val="28"/>
          <w:szCs w:val="28"/>
        </w:rPr>
      </w:pPr>
      <w:bookmarkStart w:id="0" w:name="_GoBack"/>
      <w:bookmarkEnd w:id="0"/>
      <w:r>
        <w:rPr>
          <w:rFonts w:eastAsia="Calibri"/>
          <w:kern w:val="32"/>
          <w:sz w:val="28"/>
          <w:szCs w:val="28"/>
        </w:rPr>
        <w:t>УТВЕРЖДЕНА</w:t>
      </w:r>
    </w:p>
    <w:p w14:paraId="0F4C4D1B" w14:textId="006BE224" w:rsidR="0062460C" w:rsidRPr="009E6C81" w:rsidRDefault="0062460C" w:rsidP="001A6C4D">
      <w:pPr>
        <w:widowControl w:val="0"/>
        <w:ind w:left="5954"/>
        <w:jc w:val="center"/>
        <w:outlineLvl w:val="0"/>
        <w:rPr>
          <w:rFonts w:eastAsia="Calibri"/>
          <w:kern w:val="32"/>
          <w:sz w:val="28"/>
          <w:szCs w:val="28"/>
        </w:rPr>
      </w:pPr>
      <w:r w:rsidRPr="009E6C81">
        <w:rPr>
          <w:rFonts w:eastAsia="Calibri"/>
          <w:kern w:val="32"/>
          <w:sz w:val="28"/>
          <w:szCs w:val="28"/>
        </w:rPr>
        <w:t>решени</w:t>
      </w:r>
      <w:r w:rsidR="00024F9E">
        <w:rPr>
          <w:rFonts w:eastAsia="Calibri"/>
          <w:kern w:val="32"/>
          <w:sz w:val="28"/>
          <w:szCs w:val="28"/>
        </w:rPr>
        <w:t>ем</w:t>
      </w:r>
      <w:r w:rsidRPr="009E6C81">
        <w:rPr>
          <w:rFonts w:eastAsia="Calibri"/>
          <w:kern w:val="32"/>
          <w:sz w:val="28"/>
          <w:szCs w:val="28"/>
        </w:rPr>
        <w:t xml:space="preserve"> Совета депутатов Ордынского района Новосибирской области четвертого созыва</w:t>
      </w:r>
    </w:p>
    <w:p w14:paraId="7D36B103" w14:textId="58B60EC3" w:rsidR="0062460C" w:rsidRPr="009E6C81" w:rsidRDefault="0062460C" w:rsidP="001A6C4D">
      <w:pPr>
        <w:widowControl w:val="0"/>
        <w:ind w:left="5954"/>
        <w:jc w:val="center"/>
        <w:rPr>
          <w:rFonts w:eastAsia="Calibri"/>
          <w:sz w:val="28"/>
          <w:szCs w:val="28"/>
          <w:lang w:eastAsia="en-US"/>
        </w:rPr>
      </w:pPr>
      <w:r w:rsidRPr="009E6C81">
        <w:rPr>
          <w:rFonts w:eastAsia="Calibri"/>
          <w:sz w:val="28"/>
          <w:szCs w:val="28"/>
          <w:lang w:eastAsia="en-US"/>
        </w:rPr>
        <w:t>от __________ 20</w:t>
      </w:r>
      <w:r w:rsidR="000446F9" w:rsidRPr="009E6C81">
        <w:rPr>
          <w:rFonts w:eastAsia="Calibri"/>
          <w:sz w:val="28"/>
          <w:szCs w:val="28"/>
          <w:lang w:eastAsia="en-US"/>
        </w:rPr>
        <w:t>2</w:t>
      </w:r>
      <w:r w:rsidR="009E6C81" w:rsidRPr="009E6C81">
        <w:rPr>
          <w:rFonts w:eastAsia="Calibri"/>
          <w:sz w:val="28"/>
          <w:szCs w:val="28"/>
          <w:lang w:eastAsia="en-US"/>
        </w:rPr>
        <w:t>5</w:t>
      </w:r>
      <w:r w:rsidRPr="009E6C81">
        <w:rPr>
          <w:rFonts w:eastAsia="Calibri"/>
          <w:sz w:val="28"/>
          <w:szCs w:val="28"/>
          <w:lang w:eastAsia="en-US"/>
        </w:rPr>
        <w:t xml:space="preserve"> № _____</w:t>
      </w:r>
    </w:p>
    <w:p w14:paraId="73B64FA7" w14:textId="77777777" w:rsidR="00322FDC" w:rsidRPr="0030378F" w:rsidRDefault="00322FDC" w:rsidP="001A6C4D">
      <w:pPr>
        <w:widowControl w:val="0"/>
        <w:jc w:val="center"/>
        <w:rPr>
          <w:sz w:val="28"/>
          <w:szCs w:val="28"/>
        </w:rPr>
      </w:pPr>
    </w:p>
    <w:p w14:paraId="341ABF6B" w14:textId="77777777" w:rsidR="00322FDC" w:rsidRPr="0030378F" w:rsidRDefault="00322FDC" w:rsidP="001A6C4D">
      <w:pPr>
        <w:widowControl w:val="0"/>
        <w:jc w:val="center"/>
        <w:rPr>
          <w:sz w:val="28"/>
          <w:szCs w:val="28"/>
        </w:rPr>
      </w:pPr>
    </w:p>
    <w:p w14:paraId="012E2831" w14:textId="77777777" w:rsidR="00322FDC" w:rsidRPr="0030378F" w:rsidRDefault="00322FDC" w:rsidP="001A6C4D">
      <w:pPr>
        <w:widowControl w:val="0"/>
        <w:jc w:val="center"/>
        <w:rPr>
          <w:sz w:val="28"/>
          <w:szCs w:val="28"/>
        </w:rPr>
      </w:pPr>
    </w:p>
    <w:p w14:paraId="62C89BBE" w14:textId="77777777" w:rsidR="00322FDC" w:rsidRPr="0030378F" w:rsidRDefault="00322FDC" w:rsidP="001A6C4D">
      <w:pPr>
        <w:widowControl w:val="0"/>
        <w:jc w:val="center"/>
        <w:rPr>
          <w:sz w:val="28"/>
          <w:szCs w:val="28"/>
        </w:rPr>
      </w:pPr>
    </w:p>
    <w:p w14:paraId="450BADDA" w14:textId="77777777" w:rsidR="00322FDC" w:rsidRPr="0030378F" w:rsidRDefault="00322FDC" w:rsidP="001A6C4D">
      <w:pPr>
        <w:widowControl w:val="0"/>
        <w:jc w:val="center"/>
        <w:rPr>
          <w:sz w:val="28"/>
          <w:szCs w:val="28"/>
        </w:rPr>
      </w:pPr>
    </w:p>
    <w:p w14:paraId="6C1963BA" w14:textId="77777777" w:rsidR="00322FDC" w:rsidRPr="0030378F" w:rsidRDefault="00322FDC" w:rsidP="001A6C4D">
      <w:pPr>
        <w:widowControl w:val="0"/>
        <w:jc w:val="center"/>
        <w:rPr>
          <w:sz w:val="28"/>
          <w:szCs w:val="28"/>
        </w:rPr>
      </w:pPr>
    </w:p>
    <w:p w14:paraId="2513C71D" w14:textId="77777777" w:rsidR="00322FDC" w:rsidRPr="0030378F" w:rsidRDefault="00322FDC" w:rsidP="001A6C4D">
      <w:pPr>
        <w:widowControl w:val="0"/>
        <w:jc w:val="center"/>
        <w:rPr>
          <w:sz w:val="28"/>
          <w:szCs w:val="28"/>
        </w:rPr>
      </w:pPr>
    </w:p>
    <w:p w14:paraId="02CA76C9" w14:textId="77777777" w:rsidR="00322FDC" w:rsidRPr="0030378F" w:rsidRDefault="00322FDC" w:rsidP="001A6C4D">
      <w:pPr>
        <w:widowControl w:val="0"/>
        <w:jc w:val="center"/>
        <w:rPr>
          <w:sz w:val="28"/>
          <w:szCs w:val="28"/>
        </w:rPr>
      </w:pPr>
    </w:p>
    <w:p w14:paraId="2C3BA8EE" w14:textId="77777777" w:rsidR="00322FDC" w:rsidRPr="0030378F" w:rsidRDefault="00322FDC" w:rsidP="001A6C4D">
      <w:pPr>
        <w:widowControl w:val="0"/>
        <w:jc w:val="center"/>
        <w:rPr>
          <w:sz w:val="28"/>
          <w:szCs w:val="28"/>
        </w:rPr>
      </w:pPr>
    </w:p>
    <w:p w14:paraId="07CC76E0" w14:textId="77777777" w:rsidR="00322FDC" w:rsidRPr="0030378F" w:rsidRDefault="00322FDC" w:rsidP="001A6C4D">
      <w:pPr>
        <w:widowControl w:val="0"/>
        <w:jc w:val="center"/>
        <w:rPr>
          <w:sz w:val="28"/>
          <w:szCs w:val="28"/>
        </w:rPr>
      </w:pPr>
    </w:p>
    <w:p w14:paraId="49F933A2" w14:textId="77777777" w:rsidR="00322FDC" w:rsidRPr="0030378F" w:rsidRDefault="00322FDC" w:rsidP="001A6C4D">
      <w:pPr>
        <w:widowControl w:val="0"/>
        <w:jc w:val="center"/>
        <w:rPr>
          <w:sz w:val="28"/>
          <w:szCs w:val="28"/>
        </w:rPr>
      </w:pPr>
    </w:p>
    <w:p w14:paraId="783EB9E5" w14:textId="77777777" w:rsidR="00322FDC" w:rsidRPr="00975286" w:rsidRDefault="00322FDC" w:rsidP="001A6C4D">
      <w:pPr>
        <w:widowControl w:val="0"/>
        <w:jc w:val="center"/>
        <w:rPr>
          <w:b/>
          <w:sz w:val="28"/>
          <w:szCs w:val="28"/>
        </w:rPr>
      </w:pPr>
      <w:r w:rsidRPr="00975286">
        <w:rPr>
          <w:b/>
          <w:sz w:val="28"/>
          <w:szCs w:val="28"/>
        </w:rPr>
        <w:t>ПРОГРАММА</w:t>
      </w:r>
    </w:p>
    <w:p w14:paraId="3FB9675A" w14:textId="076DDC5F" w:rsidR="00322FDC" w:rsidRPr="00975286" w:rsidRDefault="00322FDC" w:rsidP="001A6C4D">
      <w:pPr>
        <w:widowControl w:val="0"/>
        <w:jc w:val="center"/>
        <w:rPr>
          <w:b/>
          <w:sz w:val="28"/>
          <w:szCs w:val="28"/>
        </w:rPr>
      </w:pPr>
      <w:r w:rsidRPr="00975286">
        <w:rPr>
          <w:b/>
          <w:sz w:val="28"/>
          <w:szCs w:val="28"/>
        </w:rPr>
        <w:t>К</w:t>
      </w:r>
      <w:r>
        <w:rPr>
          <w:b/>
          <w:sz w:val="28"/>
          <w:szCs w:val="28"/>
        </w:rPr>
        <w:t xml:space="preserve">ОМПЛЕКСНОГО РАЗВИТИЯ ТРАНСПОРТНОЙ ИНФРАСТРУКТУРЫ </w:t>
      </w:r>
      <w:r w:rsidR="00FE2F2B">
        <w:rPr>
          <w:b/>
          <w:sz w:val="28"/>
          <w:szCs w:val="28"/>
        </w:rPr>
        <w:t xml:space="preserve">УСТЮЖАНИНСКОГО </w:t>
      </w:r>
      <w:r>
        <w:rPr>
          <w:b/>
          <w:sz w:val="28"/>
          <w:szCs w:val="28"/>
        </w:rPr>
        <w:t>СЕЛЬСОВЕТА ОРДЫНСКОГО РАЙОНА НОВОСИБИРСКОЙ ОБЛАСТИ НА 2025-</w:t>
      </w:r>
      <w:r w:rsidRPr="00975286">
        <w:rPr>
          <w:b/>
          <w:sz w:val="28"/>
          <w:szCs w:val="28"/>
        </w:rPr>
        <w:t>20</w:t>
      </w:r>
      <w:r>
        <w:rPr>
          <w:b/>
          <w:sz w:val="28"/>
          <w:szCs w:val="28"/>
        </w:rPr>
        <w:t>4</w:t>
      </w:r>
      <w:r w:rsidR="00FE2F2B">
        <w:rPr>
          <w:b/>
          <w:sz w:val="28"/>
          <w:szCs w:val="28"/>
        </w:rPr>
        <w:t>3</w:t>
      </w:r>
      <w:r>
        <w:rPr>
          <w:b/>
          <w:sz w:val="28"/>
          <w:szCs w:val="28"/>
        </w:rPr>
        <w:t xml:space="preserve"> ГОДЫ</w:t>
      </w:r>
    </w:p>
    <w:p w14:paraId="46BECB33" w14:textId="77777777" w:rsidR="00322FDC" w:rsidRPr="00B43C56" w:rsidRDefault="00322FDC" w:rsidP="001A6C4D">
      <w:pPr>
        <w:widowControl w:val="0"/>
        <w:jc w:val="center"/>
        <w:rPr>
          <w:sz w:val="28"/>
          <w:szCs w:val="28"/>
        </w:rPr>
      </w:pPr>
      <w:r>
        <w:rPr>
          <w:sz w:val="28"/>
          <w:szCs w:val="28"/>
        </w:rPr>
        <w:br w:type="page"/>
      </w:r>
      <w:r w:rsidRPr="00B43C56">
        <w:rPr>
          <w:sz w:val="28"/>
          <w:szCs w:val="28"/>
        </w:rPr>
        <w:lastRenderedPageBreak/>
        <w:t>Содержание</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9172"/>
      </w:tblGrid>
      <w:tr w:rsidR="00322FDC" w:rsidRPr="00B43C56" w14:paraId="5879756E" w14:textId="77777777" w:rsidTr="00024F9E">
        <w:tc>
          <w:tcPr>
            <w:tcW w:w="846" w:type="dxa"/>
          </w:tcPr>
          <w:p w14:paraId="208645C3" w14:textId="77777777" w:rsidR="00322FDC" w:rsidRPr="007E0ADE" w:rsidRDefault="00322FDC" w:rsidP="001A6C4D">
            <w:pPr>
              <w:widowControl w:val="0"/>
              <w:jc w:val="center"/>
              <w:rPr>
                <w:b/>
                <w:sz w:val="28"/>
                <w:szCs w:val="28"/>
                <w:lang w:val="en-US"/>
              </w:rPr>
            </w:pPr>
            <w:r>
              <w:rPr>
                <w:b/>
                <w:sz w:val="28"/>
                <w:szCs w:val="28"/>
                <w:lang w:val="en-US"/>
              </w:rPr>
              <w:t>I</w:t>
            </w:r>
          </w:p>
        </w:tc>
        <w:tc>
          <w:tcPr>
            <w:tcW w:w="9172" w:type="dxa"/>
          </w:tcPr>
          <w:p w14:paraId="5A2F0256" w14:textId="77777777" w:rsidR="00322FDC" w:rsidRPr="00830F12" w:rsidRDefault="00322FDC" w:rsidP="001A6C4D">
            <w:pPr>
              <w:widowControl w:val="0"/>
              <w:jc w:val="both"/>
              <w:rPr>
                <w:b/>
                <w:sz w:val="28"/>
                <w:szCs w:val="28"/>
                <w:lang w:val="en-US"/>
              </w:rPr>
            </w:pPr>
            <w:r w:rsidRPr="00830F12">
              <w:rPr>
                <w:b/>
                <w:sz w:val="28"/>
                <w:szCs w:val="28"/>
              </w:rPr>
              <w:t>Паспорт программы</w:t>
            </w:r>
          </w:p>
        </w:tc>
      </w:tr>
      <w:tr w:rsidR="00322FDC" w:rsidRPr="00B43C56" w14:paraId="4F55128C" w14:textId="77777777" w:rsidTr="00024F9E">
        <w:tc>
          <w:tcPr>
            <w:tcW w:w="846" w:type="dxa"/>
          </w:tcPr>
          <w:p w14:paraId="469AF525" w14:textId="77777777" w:rsidR="00322FDC" w:rsidRPr="006F042F" w:rsidRDefault="00322FDC" w:rsidP="001A6C4D">
            <w:pPr>
              <w:widowControl w:val="0"/>
              <w:jc w:val="center"/>
              <w:rPr>
                <w:b/>
                <w:sz w:val="28"/>
                <w:szCs w:val="28"/>
                <w:lang w:val="en-US"/>
              </w:rPr>
            </w:pPr>
            <w:r w:rsidRPr="006F042F">
              <w:rPr>
                <w:b/>
                <w:sz w:val="28"/>
                <w:szCs w:val="28"/>
                <w:lang w:val="en-US"/>
              </w:rPr>
              <w:t>II</w:t>
            </w:r>
          </w:p>
        </w:tc>
        <w:tc>
          <w:tcPr>
            <w:tcW w:w="9172" w:type="dxa"/>
          </w:tcPr>
          <w:p w14:paraId="41BB73C5" w14:textId="77777777" w:rsidR="00322FDC" w:rsidRPr="00830F12" w:rsidRDefault="00322FDC" w:rsidP="001A6C4D">
            <w:pPr>
              <w:widowControl w:val="0"/>
              <w:jc w:val="both"/>
              <w:rPr>
                <w:b/>
                <w:sz w:val="28"/>
                <w:szCs w:val="28"/>
              </w:rPr>
            </w:pPr>
            <w:r w:rsidRPr="00830F12">
              <w:rPr>
                <w:b/>
                <w:sz w:val="28"/>
                <w:szCs w:val="28"/>
              </w:rPr>
              <w:t>Характеристика существующего состояния транспортной инфраструктуры</w:t>
            </w:r>
          </w:p>
        </w:tc>
      </w:tr>
      <w:tr w:rsidR="00322FDC" w:rsidRPr="00B43C56" w14:paraId="069135E7" w14:textId="77777777" w:rsidTr="00024F9E">
        <w:tc>
          <w:tcPr>
            <w:tcW w:w="846" w:type="dxa"/>
          </w:tcPr>
          <w:p w14:paraId="0DB577BA" w14:textId="77777777" w:rsidR="00322FDC" w:rsidRPr="006F042F" w:rsidRDefault="00322FDC" w:rsidP="001A6C4D">
            <w:pPr>
              <w:widowControl w:val="0"/>
              <w:jc w:val="center"/>
              <w:rPr>
                <w:sz w:val="28"/>
                <w:szCs w:val="28"/>
              </w:rPr>
            </w:pPr>
            <w:r w:rsidRPr="006F042F">
              <w:rPr>
                <w:sz w:val="28"/>
                <w:szCs w:val="28"/>
              </w:rPr>
              <w:t>2.1</w:t>
            </w:r>
          </w:p>
        </w:tc>
        <w:tc>
          <w:tcPr>
            <w:tcW w:w="9172" w:type="dxa"/>
          </w:tcPr>
          <w:p w14:paraId="05BEDF82" w14:textId="54A8B537" w:rsidR="00322FDC" w:rsidRPr="00830F12" w:rsidRDefault="00322FDC" w:rsidP="00FE2F2B">
            <w:pPr>
              <w:widowControl w:val="0"/>
              <w:jc w:val="both"/>
              <w:rPr>
                <w:sz w:val="28"/>
                <w:szCs w:val="28"/>
              </w:rPr>
            </w:pPr>
            <w:r w:rsidRPr="00830F12">
              <w:rPr>
                <w:sz w:val="28"/>
                <w:szCs w:val="28"/>
              </w:rPr>
              <w:t xml:space="preserve">Анализ положения муниципального образования </w:t>
            </w:r>
            <w:r w:rsidR="00FE2F2B">
              <w:rPr>
                <w:sz w:val="28"/>
                <w:szCs w:val="28"/>
              </w:rPr>
              <w:t>Устюжанинский</w:t>
            </w:r>
            <w:r w:rsidRPr="00830F12">
              <w:rPr>
                <w:sz w:val="28"/>
                <w:szCs w:val="28"/>
              </w:rPr>
              <w:t xml:space="preserve"> сельсовет Ордынского района Новосибирской области в структуре пространственной организации Российской Федерации, анализ положения муниципального образования </w:t>
            </w:r>
            <w:r w:rsidR="00FE2F2B">
              <w:rPr>
                <w:sz w:val="28"/>
                <w:szCs w:val="28"/>
              </w:rPr>
              <w:t>Устюжанинский</w:t>
            </w:r>
            <w:r w:rsidRPr="00830F12">
              <w:rPr>
                <w:sz w:val="28"/>
                <w:szCs w:val="28"/>
              </w:rPr>
              <w:t xml:space="preserve"> сельсовет Ордынского района в структуре пространственной организации субъекта Российской Федерации</w:t>
            </w:r>
          </w:p>
        </w:tc>
      </w:tr>
      <w:tr w:rsidR="00322FDC" w:rsidRPr="00B43C56" w14:paraId="05E55F79" w14:textId="77777777" w:rsidTr="00024F9E">
        <w:tc>
          <w:tcPr>
            <w:tcW w:w="846" w:type="dxa"/>
          </w:tcPr>
          <w:p w14:paraId="0BCD90D3" w14:textId="77777777" w:rsidR="00322FDC" w:rsidRPr="006F042F" w:rsidRDefault="00322FDC" w:rsidP="001A6C4D">
            <w:pPr>
              <w:widowControl w:val="0"/>
              <w:jc w:val="center"/>
              <w:rPr>
                <w:sz w:val="28"/>
                <w:szCs w:val="28"/>
              </w:rPr>
            </w:pPr>
            <w:r w:rsidRPr="006F042F">
              <w:rPr>
                <w:sz w:val="28"/>
                <w:szCs w:val="28"/>
              </w:rPr>
              <w:t>2.2</w:t>
            </w:r>
          </w:p>
        </w:tc>
        <w:tc>
          <w:tcPr>
            <w:tcW w:w="9172" w:type="dxa"/>
          </w:tcPr>
          <w:p w14:paraId="6839A114" w14:textId="1F6A049B" w:rsidR="00322FDC" w:rsidRPr="00830F12" w:rsidRDefault="00322FDC" w:rsidP="00FE2F2B">
            <w:pPr>
              <w:widowControl w:val="0"/>
              <w:jc w:val="both"/>
              <w:rPr>
                <w:sz w:val="28"/>
                <w:szCs w:val="28"/>
              </w:rPr>
            </w:pPr>
            <w:r w:rsidRPr="00830F12">
              <w:rPr>
                <w:sz w:val="28"/>
                <w:szCs w:val="28"/>
              </w:rPr>
              <w:t xml:space="preserve">Социально-экономическая характеристика поселения, характеристика градостроительной деятельности на территории </w:t>
            </w:r>
            <w:r w:rsidR="00FE2F2B">
              <w:rPr>
                <w:sz w:val="28"/>
                <w:szCs w:val="28"/>
              </w:rPr>
              <w:t>Устюжанинского</w:t>
            </w:r>
            <w:r>
              <w:rPr>
                <w:sz w:val="28"/>
                <w:szCs w:val="28"/>
              </w:rPr>
              <w:t xml:space="preserve"> сельсовета</w:t>
            </w:r>
            <w:r w:rsidRPr="00830F12">
              <w:rPr>
                <w:sz w:val="28"/>
                <w:szCs w:val="28"/>
              </w:rPr>
              <w:t>, включая деятельность в сфере транспорта, оценка транспортного спроса</w:t>
            </w:r>
          </w:p>
        </w:tc>
      </w:tr>
      <w:tr w:rsidR="00322FDC" w:rsidRPr="00B43C56" w14:paraId="77712B78" w14:textId="77777777" w:rsidTr="00024F9E">
        <w:tc>
          <w:tcPr>
            <w:tcW w:w="846" w:type="dxa"/>
          </w:tcPr>
          <w:p w14:paraId="4B8C6B50" w14:textId="77777777" w:rsidR="00322FDC" w:rsidRPr="006F042F" w:rsidRDefault="00322FDC" w:rsidP="001A6C4D">
            <w:pPr>
              <w:widowControl w:val="0"/>
              <w:jc w:val="center"/>
              <w:rPr>
                <w:sz w:val="28"/>
                <w:szCs w:val="28"/>
              </w:rPr>
            </w:pPr>
            <w:r w:rsidRPr="006F042F">
              <w:rPr>
                <w:sz w:val="28"/>
                <w:szCs w:val="28"/>
              </w:rPr>
              <w:t>2.</w:t>
            </w:r>
            <w:r>
              <w:rPr>
                <w:sz w:val="28"/>
                <w:szCs w:val="28"/>
              </w:rPr>
              <w:t>3</w:t>
            </w:r>
          </w:p>
        </w:tc>
        <w:tc>
          <w:tcPr>
            <w:tcW w:w="9172" w:type="dxa"/>
          </w:tcPr>
          <w:p w14:paraId="64FDCB67" w14:textId="77777777" w:rsidR="00322FDC" w:rsidRPr="00830F12" w:rsidRDefault="00322FDC" w:rsidP="001A6C4D">
            <w:pPr>
              <w:widowControl w:val="0"/>
              <w:jc w:val="both"/>
              <w:rPr>
                <w:sz w:val="28"/>
                <w:szCs w:val="28"/>
              </w:rPr>
            </w:pPr>
            <w:r w:rsidRPr="00830F12">
              <w:rPr>
                <w:sz w:val="28"/>
                <w:szCs w:val="28"/>
              </w:rPr>
              <w:t>Характеристи</w:t>
            </w:r>
            <w:r>
              <w:rPr>
                <w:sz w:val="28"/>
                <w:szCs w:val="28"/>
              </w:rPr>
              <w:t>ка функционирования и показателей</w:t>
            </w:r>
            <w:r w:rsidRPr="00830F12">
              <w:rPr>
                <w:sz w:val="28"/>
                <w:szCs w:val="28"/>
              </w:rPr>
              <w:t xml:space="preserve"> работы транспортной инфраструктуры по видам транспорта</w:t>
            </w:r>
          </w:p>
        </w:tc>
      </w:tr>
      <w:tr w:rsidR="00322FDC" w:rsidRPr="00B43C56" w14:paraId="6E573430" w14:textId="77777777" w:rsidTr="00024F9E">
        <w:tc>
          <w:tcPr>
            <w:tcW w:w="846" w:type="dxa"/>
          </w:tcPr>
          <w:p w14:paraId="4B9DA0DD" w14:textId="77777777" w:rsidR="00322FDC" w:rsidRPr="006F042F" w:rsidRDefault="00322FDC" w:rsidP="001A6C4D">
            <w:pPr>
              <w:widowControl w:val="0"/>
              <w:jc w:val="center"/>
              <w:rPr>
                <w:sz w:val="28"/>
                <w:szCs w:val="28"/>
              </w:rPr>
            </w:pPr>
            <w:r w:rsidRPr="006F042F">
              <w:rPr>
                <w:sz w:val="28"/>
                <w:szCs w:val="28"/>
              </w:rPr>
              <w:t>2.</w:t>
            </w:r>
            <w:r>
              <w:rPr>
                <w:sz w:val="28"/>
                <w:szCs w:val="28"/>
              </w:rPr>
              <w:t>4</w:t>
            </w:r>
          </w:p>
        </w:tc>
        <w:tc>
          <w:tcPr>
            <w:tcW w:w="9172" w:type="dxa"/>
          </w:tcPr>
          <w:p w14:paraId="79312B4D" w14:textId="77777777" w:rsidR="00322FDC" w:rsidRPr="00830F12" w:rsidRDefault="00322FDC" w:rsidP="001A6C4D">
            <w:pPr>
              <w:widowControl w:val="0"/>
              <w:jc w:val="both"/>
              <w:rPr>
                <w:sz w:val="28"/>
                <w:szCs w:val="28"/>
              </w:rPr>
            </w:pPr>
            <w:r w:rsidRPr="00830F12">
              <w:rPr>
                <w:sz w:val="28"/>
                <w:szCs w:val="28"/>
              </w:rPr>
              <w:t>Характеристика сети дорог</w:t>
            </w:r>
            <w:r>
              <w:rPr>
                <w:sz w:val="28"/>
                <w:szCs w:val="28"/>
              </w:rPr>
              <w:t xml:space="preserve"> поселения</w:t>
            </w:r>
            <w:r w:rsidRPr="00830F12">
              <w:rPr>
                <w:sz w:val="28"/>
                <w:szCs w:val="28"/>
              </w:rPr>
              <w:t>, параметры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w:t>
            </w:r>
            <w:r>
              <w:rPr>
                <w:sz w:val="28"/>
                <w:szCs w:val="28"/>
              </w:rPr>
              <w:t>а</w:t>
            </w:r>
            <w:r w:rsidRPr="00830F12">
              <w:rPr>
                <w:sz w:val="28"/>
                <w:szCs w:val="28"/>
              </w:rPr>
              <w:t xml:space="preserve"> качества содержания дорог</w:t>
            </w:r>
          </w:p>
        </w:tc>
      </w:tr>
      <w:tr w:rsidR="00322FDC" w:rsidRPr="00B43C56" w14:paraId="6384F2F0" w14:textId="77777777" w:rsidTr="00024F9E">
        <w:tc>
          <w:tcPr>
            <w:tcW w:w="846" w:type="dxa"/>
          </w:tcPr>
          <w:p w14:paraId="227A0229" w14:textId="77777777" w:rsidR="00322FDC" w:rsidRPr="006F042F" w:rsidRDefault="00322FDC" w:rsidP="001A6C4D">
            <w:pPr>
              <w:widowControl w:val="0"/>
              <w:jc w:val="center"/>
              <w:rPr>
                <w:sz w:val="28"/>
                <w:szCs w:val="28"/>
              </w:rPr>
            </w:pPr>
            <w:r w:rsidRPr="006F042F">
              <w:rPr>
                <w:sz w:val="28"/>
                <w:szCs w:val="28"/>
              </w:rPr>
              <w:t>2.</w:t>
            </w:r>
            <w:r>
              <w:rPr>
                <w:sz w:val="28"/>
                <w:szCs w:val="28"/>
              </w:rPr>
              <w:t>5</w:t>
            </w:r>
          </w:p>
        </w:tc>
        <w:tc>
          <w:tcPr>
            <w:tcW w:w="9172" w:type="dxa"/>
          </w:tcPr>
          <w:p w14:paraId="3DB1A7F3" w14:textId="29658FE1" w:rsidR="00322FDC" w:rsidRPr="00830F12" w:rsidRDefault="00322FDC" w:rsidP="00FE2F2B">
            <w:pPr>
              <w:widowControl w:val="0"/>
              <w:jc w:val="both"/>
              <w:rPr>
                <w:sz w:val="28"/>
                <w:szCs w:val="28"/>
              </w:rPr>
            </w:pPr>
            <w:r w:rsidRPr="00830F12">
              <w:rPr>
                <w:sz w:val="28"/>
                <w:szCs w:val="28"/>
              </w:rPr>
              <w:t xml:space="preserve">Анализ состава парка транспортных средств и уровня автомобилизации в </w:t>
            </w:r>
            <w:r w:rsidR="00FE2F2B">
              <w:rPr>
                <w:sz w:val="28"/>
                <w:szCs w:val="28"/>
              </w:rPr>
              <w:t>Устюжанинском</w:t>
            </w:r>
            <w:r>
              <w:rPr>
                <w:sz w:val="28"/>
                <w:szCs w:val="28"/>
              </w:rPr>
              <w:t xml:space="preserve"> сельсовете</w:t>
            </w:r>
            <w:r w:rsidRPr="00830F12">
              <w:rPr>
                <w:sz w:val="28"/>
                <w:szCs w:val="28"/>
              </w:rPr>
              <w:t>, обеспеченность парковками</w:t>
            </w:r>
            <w:r>
              <w:rPr>
                <w:sz w:val="28"/>
                <w:szCs w:val="28"/>
              </w:rPr>
              <w:t xml:space="preserve"> (парковочными местами)</w:t>
            </w:r>
          </w:p>
        </w:tc>
      </w:tr>
      <w:tr w:rsidR="00322FDC" w:rsidRPr="00B43C56" w14:paraId="48835187" w14:textId="77777777" w:rsidTr="00024F9E">
        <w:tc>
          <w:tcPr>
            <w:tcW w:w="846" w:type="dxa"/>
          </w:tcPr>
          <w:p w14:paraId="7E68BCF9" w14:textId="77777777" w:rsidR="00322FDC" w:rsidRPr="006F042F" w:rsidRDefault="00322FDC" w:rsidP="001A6C4D">
            <w:pPr>
              <w:widowControl w:val="0"/>
              <w:jc w:val="center"/>
              <w:rPr>
                <w:sz w:val="28"/>
                <w:szCs w:val="28"/>
              </w:rPr>
            </w:pPr>
            <w:r w:rsidRPr="006F042F">
              <w:rPr>
                <w:sz w:val="28"/>
                <w:szCs w:val="28"/>
              </w:rPr>
              <w:t>2.</w:t>
            </w:r>
            <w:r>
              <w:rPr>
                <w:sz w:val="28"/>
                <w:szCs w:val="28"/>
              </w:rPr>
              <w:t>6</w:t>
            </w:r>
          </w:p>
        </w:tc>
        <w:tc>
          <w:tcPr>
            <w:tcW w:w="9172" w:type="dxa"/>
          </w:tcPr>
          <w:p w14:paraId="132689DB" w14:textId="77777777" w:rsidR="00322FDC" w:rsidRPr="00830F12" w:rsidRDefault="00322FDC" w:rsidP="001A6C4D">
            <w:pPr>
              <w:widowControl w:val="0"/>
              <w:jc w:val="both"/>
              <w:rPr>
                <w:sz w:val="28"/>
                <w:szCs w:val="28"/>
              </w:rPr>
            </w:pPr>
            <w:r w:rsidRPr="00830F12">
              <w:rPr>
                <w:sz w:val="28"/>
                <w:szCs w:val="28"/>
              </w:rPr>
              <w:t>Характеристика работы транспортных средств общего пользования, включая анализ пассажиропотока</w:t>
            </w:r>
          </w:p>
        </w:tc>
      </w:tr>
      <w:tr w:rsidR="00322FDC" w:rsidRPr="00B43C56" w14:paraId="0DCF0A22" w14:textId="77777777" w:rsidTr="00024F9E">
        <w:tc>
          <w:tcPr>
            <w:tcW w:w="846" w:type="dxa"/>
          </w:tcPr>
          <w:p w14:paraId="70DB8002" w14:textId="77777777" w:rsidR="00322FDC" w:rsidRPr="006F042F" w:rsidRDefault="00322FDC" w:rsidP="001A6C4D">
            <w:pPr>
              <w:widowControl w:val="0"/>
              <w:jc w:val="center"/>
              <w:rPr>
                <w:sz w:val="28"/>
                <w:szCs w:val="28"/>
              </w:rPr>
            </w:pPr>
            <w:r w:rsidRPr="006F042F">
              <w:rPr>
                <w:sz w:val="28"/>
                <w:szCs w:val="28"/>
              </w:rPr>
              <w:t>2.</w:t>
            </w:r>
            <w:r>
              <w:rPr>
                <w:sz w:val="28"/>
                <w:szCs w:val="28"/>
              </w:rPr>
              <w:t>7</w:t>
            </w:r>
          </w:p>
        </w:tc>
        <w:tc>
          <w:tcPr>
            <w:tcW w:w="9172" w:type="dxa"/>
          </w:tcPr>
          <w:p w14:paraId="2FCAB002" w14:textId="77777777" w:rsidR="00322FDC" w:rsidRPr="00830F12" w:rsidRDefault="00322FDC" w:rsidP="001A6C4D">
            <w:pPr>
              <w:widowControl w:val="0"/>
              <w:jc w:val="both"/>
              <w:rPr>
                <w:sz w:val="28"/>
                <w:szCs w:val="28"/>
              </w:rPr>
            </w:pPr>
            <w:r w:rsidRPr="00830F12">
              <w:rPr>
                <w:sz w:val="28"/>
                <w:szCs w:val="28"/>
              </w:rPr>
              <w:t>Характеристика условий движения пешеходов, велосипедистов и лиц, использующих для передвижения средства индивидуальной мобильности</w:t>
            </w:r>
          </w:p>
        </w:tc>
      </w:tr>
      <w:tr w:rsidR="00322FDC" w:rsidRPr="00B43C56" w14:paraId="26E0F2C6" w14:textId="77777777" w:rsidTr="00024F9E">
        <w:tc>
          <w:tcPr>
            <w:tcW w:w="846" w:type="dxa"/>
          </w:tcPr>
          <w:p w14:paraId="5AC45FD0" w14:textId="77777777" w:rsidR="00322FDC" w:rsidRPr="006F042F" w:rsidRDefault="00322FDC" w:rsidP="001A6C4D">
            <w:pPr>
              <w:widowControl w:val="0"/>
              <w:jc w:val="center"/>
              <w:rPr>
                <w:sz w:val="28"/>
                <w:szCs w:val="28"/>
              </w:rPr>
            </w:pPr>
            <w:r w:rsidRPr="006F042F">
              <w:rPr>
                <w:sz w:val="28"/>
                <w:szCs w:val="28"/>
              </w:rPr>
              <w:t>2.</w:t>
            </w:r>
            <w:r>
              <w:rPr>
                <w:sz w:val="28"/>
                <w:szCs w:val="28"/>
              </w:rPr>
              <w:t>8</w:t>
            </w:r>
          </w:p>
        </w:tc>
        <w:tc>
          <w:tcPr>
            <w:tcW w:w="9172" w:type="dxa"/>
          </w:tcPr>
          <w:p w14:paraId="3A9CA7DF" w14:textId="77777777" w:rsidR="00322FDC" w:rsidRPr="00830F12" w:rsidRDefault="00322FDC" w:rsidP="001A6C4D">
            <w:pPr>
              <w:widowControl w:val="0"/>
              <w:jc w:val="both"/>
              <w:rPr>
                <w:sz w:val="28"/>
                <w:szCs w:val="28"/>
              </w:rPr>
            </w:pPr>
            <w:r w:rsidRPr="00830F12">
              <w:rPr>
                <w:sz w:val="28"/>
                <w:szCs w:val="28"/>
              </w:rPr>
              <w:t>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w:t>
            </w:r>
          </w:p>
        </w:tc>
      </w:tr>
      <w:tr w:rsidR="00322FDC" w:rsidRPr="00B43C56" w14:paraId="3D4272C4" w14:textId="77777777" w:rsidTr="00024F9E">
        <w:tc>
          <w:tcPr>
            <w:tcW w:w="846" w:type="dxa"/>
          </w:tcPr>
          <w:p w14:paraId="1ECE6AD3" w14:textId="77777777" w:rsidR="00322FDC" w:rsidRPr="006F042F" w:rsidRDefault="00322FDC" w:rsidP="001A6C4D">
            <w:pPr>
              <w:widowControl w:val="0"/>
              <w:jc w:val="center"/>
              <w:rPr>
                <w:sz w:val="28"/>
                <w:szCs w:val="28"/>
              </w:rPr>
            </w:pPr>
            <w:r w:rsidRPr="006F042F">
              <w:rPr>
                <w:sz w:val="28"/>
                <w:szCs w:val="28"/>
              </w:rPr>
              <w:t>2.</w:t>
            </w:r>
            <w:r>
              <w:rPr>
                <w:sz w:val="28"/>
                <w:szCs w:val="28"/>
              </w:rPr>
              <w:t>9</w:t>
            </w:r>
          </w:p>
        </w:tc>
        <w:tc>
          <w:tcPr>
            <w:tcW w:w="9172" w:type="dxa"/>
          </w:tcPr>
          <w:p w14:paraId="6FE4F2C5" w14:textId="77777777" w:rsidR="00322FDC" w:rsidRPr="00830F12" w:rsidRDefault="00322FDC" w:rsidP="001A6C4D">
            <w:pPr>
              <w:widowControl w:val="0"/>
              <w:jc w:val="both"/>
              <w:rPr>
                <w:sz w:val="28"/>
                <w:szCs w:val="28"/>
              </w:rPr>
            </w:pPr>
            <w:r w:rsidRPr="00830F12">
              <w:rPr>
                <w:sz w:val="28"/>
                <w:szCs w:val="28"/>
              </w:rPr>
              <w:t>Анализ уровня безопасности дорожного движения</w:t>
            </w:r>
          </w:p>
        </w:tc>
      </w:tr>
      <w:tr w:rsidR="00322FDC" w:rsidRPr="00B43C56" w14:paraId="3D5D4473" w14:textId="77777777" w:rsidTr="00024F9E">
        <w:tc>
          <w:tcPr>
            <w:tcW w:w="846" w:type="dxa"/>
          </w:tcPr>
          <w:p w14:paraId="3939A524" w14:textId="77777777" w:rsidR="00322FDC" w:rsidRPr="006F042F" w:rsidRDefault="00322FDC" w:rsidP="001A6C4D">
            <w:pPr>
              <w:widowControl w:val="0"/>
              <w:jc w:val="center"/>
              <w:rPr>
                <w:sz w:val="28"/>
                <w:szCs w:val="28"/>
              </w:rPr>
            </w:pPr>
            <w:r w:rsidRPr="006F042F">
              <w:rPr>
                <w:sz w:val="28"/>
                <w:szCs w:val="28"/>
              </w:rPr>
              <w:t>2.1</w:t>
            </w:r>
            <w:r>
              <w:rPr>
                <w:sz w:val="28"/>
                <w:szCs w:val="28"/>
              </w:rPr>
              <w:t>0</w:t>
            </w:r>
          </w:p>
        </w:tc>
        <w:tc>
          <w:tcPr>
            <w:tcW w:w="9172" w:type="dxa"/>
          </w:tcPr>
          <w:p w14:paraId="73812B0B" w14:textId="77777777" w:rsidR="00322FDC" w:rsidRPr="00830F12" w:rsidRDefault="00322FDC" w:rsidP="001A6C4D">
            <w:pPr>
              <w:widowControl w:val="0"/>
              <w:jc w:val="both"/>
              <w:rPr>
                <w:sz w:val="28"/>
                <w:szCs w:val="28"/>
              </w:rPr>
            </w:pPr>
            <w:r w:rsidRPr="00830F12">
              <w:rPr>
                <w:sz w:val="28"/>
                <w:szCs w:val="28"/>
              </w:rPr>
              <w:t>Оценка уровня негативного воздействия транспортной инфраструктуры на окружающую среду, безопасность и здоровье населения</w:t>
            </w:r>
          </w:p>
        </w:tc>
      </w:tr>
      <w:tr w:rsidR="00322FDC" w:rsidRPr="00B43C56" w14:paraId="2163B576" w14:textId="77777777" w:rsidTr="00024F9E">
        <w:tc>
          <w:tcPr>
            <w:tcW w:w="846" w:type="dxa"/>
          </w:tcPr>
          <w:p w14:paraId="3E17C891" w14:textId="77777777" w:rsidR="00322FDC" w:rsidRPr="006F042F" w:rsidRDefault="00322FDC" w:rsidP="001A6C4D">
            <w:pPr>
              <w:widowControl w:val="0"/>
              <w:jc w:val="center"/>
              <w:rPr>
                <w:sz w:val="28"/>
                <w:szCs w:val="28"/>
              </w:rPr>
            </w:pPr>
            <w:r w:rsidRPr="006F042F">
              <w:rPr>
                <w:sz w:val="28"/>
                <w:szCs w:val="28"/>
              </w:rPr>
              <w:t>2.1</w:t>
            </w:r>
            <w:r>
              <w:rPr>
                <w:sz w:val="28"/>
                <w:szCs w:val="28"/>
              </w:rPr>
              <w:t>1</w:t>
            </w:r>
          </w:p>
        </w:tc>
        <w:tc>
          <w:tcPr>
            <w:tcW w:w="9172" w:type="dxa"/>
          </w:tcPr>
          <w:p w14:paraId="317645E2" w14:textId="3645DFE0" w:rsidR="00322FDC" w:rsidRPr="00830F12" w:rsidRDefault="00322FDC" w:rsidP="00FE2F2B">
            <w:pPr>
              <w:widowControl w:val="0"/>
              <w:jc w:val="both"/>
              <w:rPr>
                <w:sz w:val="28"/>
                <w:szCs w:val="28"/>
              </w:rPr>
            </w:pPr>
            <w:r w:rsidRPr="00830F12">
              <w:rPr>
                <w:sz w:val="28"/>
                <w:szCs w:val="28"/>
              </w:rPr>
              <w:t xml:space="preserve">Характеристика существующих условий и перспектив развития и размещения транспортной инфраструктуры </w:t>
            </w:r>
            <w:r w:rsidR="00FE2F2B">
              <w:rPr>
                <w:sz w:val="28"/>
                <w:szCs w:val="28"/>
              </w:rPr>
              <w:t>Устюжанинского</w:t>
            </w:r>
            <w:r>
              <w:rPr>
                <w:sz w:val="28"/>
                <w:szCs w:val="28"/>
              </w:rPr>
              <w:t xml:space="preserve"> сельсовета</w:t>
            </w:r>
          </w:p>
        </w:tc>
      </w:tr>
      <w:tr w:rsidR="00322FDC" w:rsidRPr="00B43C56" w14:paraId="033DFB98" w14:textId="77777777" w:rsidTr="00024F9E">
        <w:tc>
          <w:tcPr>
            <w:tcW w:w="846" w:type="dxa"/>
          </w:tcPr>
          <w:p w14:paraId="093538DA" w14:textId="77777777" w:rsidR="00322FDC" w:rsidRPr="006F042F" w:rsidRDefault="00322FDC" w:rsidP="001A6C4D">
            <w:pPr>
              <w:widowControl w:val="0"/>
              <w:jc w:val="center"/>
              <w:rPr>
                <w:sz w:val="28"/>
                <w:szCs w:val="28"/>
              </w:rPr>
            </w:pPr>
            <w:r w:rsidRPr="006F042F">
              <w:rPr>
                <w:sz w:val="28"/>
                <w:szCs w:val="28"/>
              </w:rPr>
              <w:t>2.1</w:t>
            </w:r>
            <w:r>
              <w:rPr>
                <w:sz w:val="28"/>
                <w:szCs w:val="28"/>
              </w:rPr>
              <w:t>2</w:t>
            </w:r>
          </w:p>
        </w:tc>
        <w:tc>
          <w:tcPr>
            <w:tcW w:w="9172" w:type="dxa"/>
          </w:tcPr>
          <w:p w14:paraId="59D2B386" w14:textId="101C8611" w:rsidR="00322FDC" w:rsidRPr="00830F12" w:rsidRDefault="00322FDC" w:rsidP="00FE2F2B">
            <w:pPr>
              <w:widowControl w:val="0"/>
              <w:jc w:val="both"/>
              <w:rPr>
                <w:sz w:val="28"/>
                <w:szCs w:val="28"/>
              </w:rPr>
            </w:pPr>
            <w:r w:rsidRPr="00830F12">
              <w:rPr>
                <w:sz w:val="28"/>
                <w:szCs w:val="28"/>
              </w:rPr>
              <w:t xml:space="preserve">Оценка нормативно-правовой базы, необходимой для функционирования и развития транспортной инфраструктуры </w:t>
            </w:r>
            <w:r w:rsidR="00FE2F2B">
              <w:rPr>
                <w:sz w:val="28"/>
                <w:szCs w:val="28"/>
              </w:rPr>
              <w:t>Устюжанинского</w:t>
            </w:r>
            <w:r>
              <w:rPr>
                <w:sz w:val="28"/>
                <w:szCs w:val="28"/>
              </w:rPr>
              <w:t xml:space="preserve"> сельсовета</w:t>
            </w:r>
          </w:p>
        </w:tc>
      </w:tr>
      <w:tr w:rsidR="00322FDC" w:rsidRPr="00B43C56" w14:paraId="71F766B2" w14:textId="77777777" w:rsidTr="00024F9E">
        <w:tc>
          <w:tcPr>
            <w:tcW w:w="846" w:type="dxa"/>
          </w:tcPr>
          <w:p w14:paraId="7BE99682" w14:textId="77777777" w:rsidR="00322FDC" w:rsidRPr="006F042F" w:rsidRDefault="00322FDC" w:rsidP="001A6C4D">
            <w:pPr>
              <w:widowControl w:val="0"/>
              <w:jc w:val="center"/>
              <w:rPr>
                <w:sz w:val="28"/>
                <w:szCs w:val="28"/>
              </w:rPr>
            </w:pPr>
            <w:r w:rsidRPr="006F042F">
              <w:rPr>
                <w:sz w:val="28"/>
                <w:szCs w:val="28"/>
              </w:rPr>
              <w:t>2.1</w:t>
            </w:r>
            <w:r>
              <w:rPr>
                <w:sz w:val="28"/>
                <w:szCs w:val="28"/>
              </w:rPr>
              <w:t>3</w:t>
            </w:r>
          </w:p>
        </w:tc>
        <w:tc>
          <w:tcPr>
            <w:tcW w:w="9172" w:type="dxa"/>
          </w:tcPr>
          <w:p w14:paraId="4B400472" w14:textId="77777777" w:rsidR="00322FDC" w:rsidRPr="00830F12" w:rsidRDefault="00322FDC" w:rsidP="001A6C4D">
            <w:pPr>
              <w:widowControl w:val="0"/>
              <w:jc w:val="both"/>
              <w:rPr>
                <w:sz w:val="28"/>
                <w:szCs w:val="28"/>
              </w:rPr>
            </w:pPr>
            <w:r w:rsidRPr="00830F12">
              <w:rPr>
                <w:sz w:val="28"/>
                <w:szCs w:val="28"/>
              </w:rPr>
              <w:t>Оценка финансирования транспортной инфраструктуры</w:t>
            </w:r>
          </w:p>
        </w:tc>
      </w:tr>
      <w:tr w:rsidR="00322FDC" w:rsidRPr="00B43C56" w14:paraId="47D65D32" w14:textId="77777777" w:rsidTr="00024F9E">
        <w:tc>
          <w:tcPr>
            <w:tcW w:w="846" w:type="dxa"/>
          </w:tcPr>
          <w:p w14:paraId="3B2BC056" w14:textId="77777777" w:rsidR="00322FDC" w:rsidRPr="006F042F" w:rsidRDefault="00322FDC" w:rsidP="001A6C4D">
            <w:pPr>
              <w:widowControl w:val="0"/>
              <w:jc w:val="center"/>
              <w:rPr>
                <w:b/>
                <w:sz w:val="28"/>
                <w:szCs w:val="28"/>
                <w:lang w:val="en-US"/>
              </w:rPr>
            </w:pPr>
            <w:r w:rsidRPr="006F042F">
              <w:rPr>
                <w:b/>
                <w:sz w:val="28"/>
                <w:szCs w:val="28"/>
                <w:lang w:val="en-US"/>
              </w:rPr>
              <w:t>III</w:t>
            </w:r>
          </w:p>
        </w:tc>
        <w:tc>
          <w:tcPr>
            <w:tcW w:w="9172" w:type="dxa"/>
          </w:tcPr>
          <w:p w14:paraId="187E7EE2" w14:textId="109007A7" w:rsidR="00322FDC" w:rsidRPr="00830F12" w:rsidRDefault="00322FDC" w:rsidP="00FE2F2B">
            <w:pPr>
              <w:widowControl w:val="0"/>
              <w:jc w:val="both"/>
              <w:rPr>
                <w:b/>
                <w:sz w:val="28"/>
                <w:szCs w:val="28"/>
              </w:rPr>
            </w:pPr>
            <w:r w:rsidRPr="00830F12">
              <w:rPr>
                <w:b/>
                <w:sz w:val="28"/>
                <w:szCs w:val="28"/>
              </w:rPr>
              <w:t xml:space="preserve">Прогноз транспортного спроса, изменения объемов и характера передвижения населения и перевозок грузов на территории </w:t>
            </w:r>
            <w:r w:rsidR="00FE2F2B">
              <w:rPr>
                <w:b/>
                <w:sz w:val="28"/>
                <w:szCs w:val="28"/>
              </w:rPr>
              <w:t>Устюжанинского</w:t>
            </w:r>
            <w:r>
              <w:rPr>
                <w:b/>
                <w:sz w:val="28"/>
                <w:szCs w:val="28"/>
              </w:rPr>
              <w:t xml:space="preserve"> сельсовета</w:t>
            </w:r>
          </w:p>
        </w:tc>
      </w:tr>
      <w:tr w:rsidR="00322FDC" w:rsidRPr="00B43C56" w14:paraId="482010B3" w14:textId="77777777" w:rsidTr="00024F9E">
        <w:tc>
          <w:tcPr>
            <w:tcW w:w="846" w:type="dxa"/>
          </w:tcPr>
          <w:p w14:paraId="05C230BE" w14:textId="77777777" w:rsidR="00322FDC" w:rsidRPr="006F042F" w:rsidRDefault="00322FDC" w:rsidP="001A6C4D">
            <w:pPr>
              <w:widowControl w:val="0"/>
              <w:jc w:val="center"/>
              <w:rPr>
                <w:sz w:val="28"/>
                <w:szCs w:val="28"/>
              </w:rPr>
            </w:pPr>
            <w:r w:rsidRPr="006F042F">
              <w:rPr>
                <w:sz w:val="28"/>
                <w:szCs w:val="28"/>
              </w:rPr>
              <w:t>3.1</w:t>
            </w:r>
          </w:p>
        </w:tc>
        <w:tc>
          <w:tcPr>
            <w:tcW w:w="9172" w:type="dxa"/>
          </w:tcPr>
          <w:p w14:paraId="05D499E1" w14:textId="07652DBB" w:rsidR="00322FDC" w:rsidRPr="00830F12" w:rsidRDefault="00322FDC" w:rsidP="00FE2F2B">
            <w:pPr>
              <w:widowControl w:val="0"/>
              <w:jc w:val="both"/>
              <w:rPr>
                <w:sz w:val="28"/>
                <w:szCs w:val="28"/>
              </w:rPr>
            </w:pPr>
            <w:r w:rsidRPr="00830F12">
              <w:rPr>
                <w:sz w:val="28"/>
                <w:szCs w:val="28"/>
              </w:rPr>
              <w:t xml:space="preserve">Прогноз социально-экономического и градостроительного развития </w:t>
            </w:r>
            <w:r w:rsidR="00FE2F2B">
              <w:rPr>
                <w:sz w:val="28"/>
                <w:szCs w:val="28"/>
              </w:rPr>
              <w:t>Устюжанинского</w:t>
            </w:r>
            <w:r>
              <w:rPr>
                <w:sz w:val="28"/>
                <w:szCs w:val="28"/>
              </w:rPr>
              <w:t xml:space="preserve"> сельсовета</w:t>
            </w:r>
          </w:p>
        </w:tc>
      </w:tr>
      <w:tr w:rsidR="00322FDC" w:rsidRPr="00B43C56" w14:paraId="55E22148" w14:textId="77777777" w:rsidTr="00024F9E">
        <w:tc>
          <w:tcPr>
            <w:tcW w:w="846" w:type="dxa"/>
          </w:tcPr>
          <w:p w14:paraId="112D7334" w14:textId="77777777" w:rsidR="00322FDC" w:rsidRPr="006F042F" w:rsidRDefault="00322FDC" w:rsidP="001A6C4D">
            <w:pPr>
              <w:widowControl w:val="0"/>
              <w:jc w:val="center"/>
              <w:rPr>
                <w:sz w:val="28"/>
                <w:szCs w:val="28"/>
              </w:rPr>
            </w:pPr>
            <w:r w:rsidRPr="006F042F">
              <w:rPr>
                <w:sz w:val="28"/>
                <w:szCs w:val="28"/>
              </w:rPr>
              <w:lastRenderedPageBreak/>
              <w:t>3.2</w:t>
            </w:r>
          </w:p>
        </w:tc>
        <w:tc>
          <w:tcPr>
            <w:tcW w:w="9172" w:type="dxa"/>
          </w:tcPr>
          <w:p w14:paraId="17A95302" w14:textId="3A113C6C" w:rsidR="00322FDC" w:rsidRPr="00830F12" w:rsidRDefault="00322FDC" w:rsidP="00FE2F2B">
            <w:pPr>
              <w:widowControl w:val="0"/>
              <w:jc w:val="both"/>
              <w:rPr>
                <w:sz w:val="28"/>
                <w:szCs w:val="28"/>
              </w:rPr>
            </w:pPr>
            <w:r w:rsidRPr="00830F12">
              <w:rPr>
                <w:sz w:val="28"/>
                <w:szCs w:val="28"/>
              </w:rPr>
              <w:t xml:space="preserve">Прогноз транспортного спроса </w:t>
            </w:r>
            <w:r w:rsidR="00FE2F2B">
              <w:rPr>
                <w:sz w:val="28"/>
                <w:szCs w:val="28"/>
              </w:rPr>
              <w:t>Устюжанинского</w:t>
            </w:r>
            <w:r>
              <w:rPr>
                <w:sz w:val="28"/>
                <w:szCs w:val="28"/>
              </w:rPr>
              <w:t xml:space="preserve"> сельсовета</w:t>
            </w:r>
            <w:r w:rsidRPr="00830F12">
              <w:rPr>
                <w:sz w:val="28"/>
                <w:szCs w:val="28"/>
              </w:rPr>
              <w:t>, объемов и характера передвижения</w:t>
            </w:r>
            <w:r>
              <w:rPr>
                <w:sz w:val="28"/>
                <w:szCs w:val="28"/>
              </w:rPr>
              <w:t xml:space="preserve"> населения</w:t>
            </w:r>
            <w:r w:rsidRPr="00830F12">
              <w:rPr>
                <w:sz w:val="28"/>
                <w:szCs w:val="28"/>
              </w:rPr>
              <w:t xml:space="preserve"> и перевозок грузов по видам транспорта, имеющегося на территории поселения</w:t>
            </w:r>
          </w:p>
        </w:tc>
      </w:tr>
      <w:tr w:rsidR="00322FDC" w:rsidRPr="00B43C56" w14:paraId="6D87DF98" w14:textId="77777777" w:rsidTr="00024F9E">
        <w:tc>
          <w:tcPr>
            <w:tcW w:w="846" w:type="dxa"/>
          </w:tcPr>
          <w:p w14:paraId="5F23B1C7" w14:textId="77777777" w:rsidR="00322FDC" w:rsidRPr="006F042F" w:rsidRDefault="00322FDC" w:rsidP="001A6C4D">
            <w:pPr>
              <w:widowControl w:val="0"/>
              <w:jc w:val="center"/>
              <w:rPr>
                <w:sz w:val="28"/>
                <w:szCs w:val="28"/>
              </w:rPr>
            </w:pPr>
            <w:r w:rsidRPr="006F042F">
              <w:rPr>
                <w:sz w:val="28"/>
                <w:szCs w:val="28"/>
              </w:rPr>
              <w:t>3.3</w:t>
            </w:r>
          </w:p>
        </w:tc>
        <w:tc>
          <w:tcPr>
            <w:tcW w:w="9172" w:type="dxa"/>
          </w:tcPr>
          <w:p w14:paraId="77680B56" w14:textId="7A0EC191" w:rsidR="00322FDC" w:rsidRPr="00830F12" w:rsidRDefault="00322FDC" w:rsidP="00FE2F2B">
            <w:pPr>
              <w:widowControl w:val="0"/>
              <w:jc w:val="both"/>
              <w:rPr>
                <w:sz w:val="28"/>
                <w:szCs w:val="28"/>
              </w:rPr>
            </w:pPr>
            <w:r w:rsidRPr="00830F12">
              <w:rPr>
                <w:sz w:val="28"/>
                <w:szCs w:val="28"/>
              </w:rPr>
              <w:t>Прогноз развития транспортной инфраструктуры по видам транспорта</w:t>
            </w:r>
            <w:r>
              <w:rPr>
                <w:sz w:val="28"/>
                <w:szCs w:val="28"/>
              </w:rPr>
              <w:t xml:space="preserve">, имеющегося на территории </w:t>
            </w:r>
            <w:r w:rsidR="00FE2F2B">
              <w:rPr>
                <w:sz w:val="28"/>
                <w:szCs w:val="28"/>
              </w:rPr>
              <w:t>устюжанинского</w:t>
            </w:r>
            <w:r>
              <w:rPr>
                <w:sz w:val="28"/>
                <w:szCs w:val="28"/>
              </w:rPr>
              <w:t xml:space="preserve"> сельсовета</w:t>
            </w:r>
          </w:p>
        </w:tc>
      </w:tr>
      <w:tr w:rsidR="00322FDC" w:rsidRPr="00B43C56" w14:paraId="0FA919E3" w14:textId="77777777" w:rsidTr="00024F9E">
        <w:tc>
          <w:tcPr>
            <w:tcW w:w="846" w:type="dxa"/>
          </w:tcPr>
          <w:p w14:paraId="1099C614" w14:textId="77777777" w:rsidR="00322FDC" w:rsidRPr="006F042F" w:rsidRDefault="00322FDC" w:rsidP="001A6C4D">
            <w:pPr>
              <w:widowControl w:val="0"/>
              <w:jc w:val="center"/>
              <w:rPr>
                <w:sz w:val="28"/>
                <w:szCs w:val="28"/>
              </w:rPr>
            </w:pPr>
            <w:r w:rsidRPr="006F042F">
              <w:rPr>
                <w:sz w:val="28"/>
                <w:szCs w:val="28"/>
              </w:rPr>
              <w:t>3.4</w:t>
            </w:r>
          </w:p>
        </w:tc>
        <w:tc>
          <w:tcPr>
            <w:tcW w:w="9172" w:type="dxa"/>
          </w:tcPr>
          <w:p w14:paraId="7650AA7B" w14:textId="7DF0FD1F" w:rsidR="00322FDC" w:rsidRPr="00830F12" w:rsidRDefault="00322FDC" w:rsidP="00FE2F2B">
            <w:pPr>
              <w:widowControl w:val="0"/>
              <w:jc w:val="both"/>
              <w:rPr>
                <w:sz w:val="28"/>
                <w:szCs w:val="28"/>
              </w:rPr>
            </w:pPr>
            <w:r w:rsidRPr="00830F12">
              <w:rPr>
                <w:sz w:val="28"/>
                <w:szCs w:val="28"/>
              </w:rPr>
              <w:t xml:space="preserve">Прогноз развития дорожной сети </w:t>
            </w:r>
            <w:r w:rsidR="00FE2F2B">
              <w:rPr>
                <w:sz w:val="28"/>
                <w:szCs w:val="28"/>
              </w:rPr>
              <w:t>Устюжанинского</w:t>
            </w:r>
            <w:r>
              <w:rPr>
                <w:sz w:val="28"/>
                <w:szCs w:val="28"/>
              </w:rPr>
              <w:t xml:space="preserve"> сельсовета</w:t>
            </w:r>
          </w:p>
        </w:tc>
      </w:tr>
      <w:tr w:rsidR="00322FDC" w:rsidRPr="00B43C56" w14:paraId="4D4159C9" w14:textId="77777777" w:rsidTr="00024F9E">
        <w:tc>
          <w:tcPr>
            <w:tcW w:w="846" w:type="dxa"/>
          </w:tcPr>
          <w:p w14:paraId="6552CDD6" w14:textId="77777777" w:rsidR="00322FDC" w:rsidRPr="006F042F" w:rsidRDefault="00322FDC" w:rsidP="001A6C4D">
            <w:pPr>
              <w:widowControl w:val="0"/>
              <w:jc w:val="center"/>
              <w:rPr>
                <w:sz w:val="28"/>
                <w:szCs w:val="28"/>
              </w:rPr>
            </w:pPr>
            <w:r w:rsidRPr="006F042F">
              <w:rPr>
                <w:sz w:val="28"/>
                <w:szCs w:val="28"/>
              </w:rPr>
              <w:t>3.5</w:t>
            </w:r>
          </w:p>
        </w:tc>
        <w:tc>
          <w:tcPr>
            <w:tcW w:w="9172" w:type="dxa"/>
          </w:tcPr>
          <w:p w14:paraId="34AF89AC" w14:textId="77777777" w:rsidR="00322FDC" w:rsidRPr="00830F12" w:rsidRDefault="00322FDC" w:rsidP="001A6C4D">
            <w:pPr>
              <w:widowControl w:val="0"/>
              <w:jc w:val="both"/>
              <w:rPr>
                <w:sz w:val="28"/>
                <w:szCs w:val="28"/>
              </w:rPr>
            </w:pPr>
            <w:r w:rsidRPr="00830F12">
              <w:rPr>
                <w:sz w:val="28"/>
                <w:szCs w:val="28"/>
              </w:rPr>
              <w:t>Прогноз уровня автомобилизации, параметров дорожного движения</w:t>
            </w:r>
          </w:p>
        </w:tc>
      </w:tr>
      <w:tr w:rsidR="00322FDC" w:rsidRPr="00B43C56" w14:paraId="5B1DCEFE" w14:textId="77777777" w:rsidTr="00024F9E">
        <w:tc>
          <w:tcPr>
            <w:tcW w:w="846" w:type="dxa"/>
          </w:tcPr>
          <w:p w14:paraId="5F1E46BD" w14:textId="77777777" w:rsidR="00322FDC" w:rsidRPr="006F042F" w:rsidRDefault="00322FDC" w:rsidP="001A6C4D">
            <w:pPr>
              <w:widowControl w:val="0"/>
              <w:jc w:val="center"/>
              <w:rPr>
                <w:sz w:val="28"/>
                <w:szCs w:val="28"/>
              </w:rPr>
            </w:pPr>
            <w:r w:rsidRPr="006F042F">
              <w:rPr>
                <w:sz w:val="28"/>
                <w:szCs w:val="28"/>
              </w:rPr>
              <w:t>3.6</w:t>
            </w:r>
          </w:p>
        </w:tc>
        <w:tc>
          <w:tcPr>
            <w:tcW w:w="9172" w:type="dxa"/>
          </w:tcPr>
          <w:p w14:paraId="278CAEE2" w14:textId="77777777" w:rsidR="00322FDC" w:rsidRPr="00830F12" w:rsidRDefault="00322FDC" w:rsidP="001A6C4D">
            <w:pPr>
              <w:widowControl w:val="0"/>
              <w:jc w:val="both"/>
              <w:rPr>
                <w:sz w:val="28"/>
                <w:szCs w:val="28"/>
              </w:rPr>
            </w:pPr>
            <w:r w:rsidRPr="00830F12">
              <w:rPr>
                <w:sz w:val="28"/>
                <w:szCs w:val="28"/>
              </w:rPr>
              <w:t>Прогноз показателей безопасности дорожного движения</w:t>
            </w:r>
          </w:p>
        </w:tc>
      </w:tr>
      <w:tr w:rsidR="00322FDC" w:rsidRPr="00B43C56" w14:paraId="172CC591" w14:textId="77777777" w:rsidTr="00024F9E">
        <w:tc>
          <w:tcPr>
            <w:tcW w:w="846" w:type="dxa"/>
          </w:tcPr>
          <w:p w14:paraId="219ADDA3" w14:textId="77777777" w:rsidR="00322FDC" w:rsidRPr="006F042F" w:rsidRDefault="00322FDC" w:rsidP="001A6C4D">
            <w:pPr>
              <w:widowControl w:val="0"/>
              <w:jc w:val="center"/>
              <w:rPr>
                <w:sz w:val="28"/>
                <w:szCs w:val="28"/>
              </w:rPr>
            </w:pPr>
            <w:r w:rsidRPr="006F042F">
              <w:rPr>
                <w:sz w:val="28"/>
                <w:szCs w:val="28"/>
              </w:rPr>
              <w:t>3.7</w:t>
            </w:r>
          </w:p>
        </w:tc>
        <w:tc>
          <w:tcPr>
            <w:tcW w:w="9172" w:type="dxa"/>
          </w:tcPr>
          <w:p w14:paraId="4D357741" w14:textId="77777777" w:rsidR="00322FDC" w:rsidRPr="00830F12" w:rsidRDefault="00322FDC" w:rsidP="001A6C4D">
            <w:pPr>
              <w:widowControl w:val="0"/>
              <w:jc w:val="both"/>
              <w:rPr>
                <w:sz w:val="28"/>
                <w:szCs w:val="28"/>
              </w:rPr>
            </w:pPr>
            <w:r w:rsidRPr="00830F12">
              <w:rPr>
                <w:sz w:val="28"/>
                <w:szCs w:val="28"/>
              </w:rPr>
              <w:t>Прогноз негативного воздействия транспортной инфраструктуры на окружающую среду и здоровье населения</w:t>
            </w:r>
          </w:p>
        </w:tc>
      </w:tr>
      <w:tr w:rsidR="00322FDC" w:rsidRPr="00B43C56" w14:paraId="7CCE14FD" w14:textId="77777777" w:rsidTr="00024F9E">
        <w:tc>
          <w:tcPr>
            <w:tcW w:w="846" w:type="dxa"/>
          </w:tcPr>
          <w:p w14:paraId="2BA4140F" w14:textId="77777777" w:rsidR="00322FDC" w:rsidRPr="006F042F" w:rsidRDefault="00322FDC" w:rsidP="001A6C4D">
            <w:pPr>
              <w:widowControl w:val="0"/>
              <w:jc w:val="center"/>
              <w:rPr>
                <w:b/>
                <w:sz w:val="28"/>
                <w:szCs w:val="28"/>
                <w:lang w:val="en-US"/>
              </w:rPr>
            </w:pPr>
            <w:r w:rsidRPr="006F042F">
              <w:rPr>
                <w:b/>
                <w:sz w:val="28"/>
                <w:szCs w:val="28"/>
                <w:lang w:val="en-US"/>
              </w:rPr>
              <w:t>IV</w:t>
            </w:r>
          </w:p>
        </w:tc>
        <w:tc>
          <w:tcPr>
            <w:tcW w:w="9172" w:type="dxa"/>
          </w:tcPr>
          <w:p w14:paraId="50A248C2" w14:textId="77777777" w:rsidR="00322FDC" w:rsidRPr="00830F12" w:rsidRDefault="00322FDC" w:rsidP="001A6C4D">
            <w:pPr>
              <w:widowControl w:val="0"/>
              <w:jc w:val="both"/>
              <w:rPr>
                <w:b/>
                <w:sz w:val="28"/>
                <w:szCs w:val="28"/>
              </w:rPr>
            </w:pPr>
            <w:r w:rsidRPr="00830F12">
              <w:rPr>
                <w:b/>
                <w:sz w:val="28"/>
                <w:szCs w:val="28"/>
              </w:rPr>
              <w:t>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предлагаемого к реализации варианта</w:t>
            </w:r>
          </w:p>
        </w:tc>
      </w:tr>
      <w:tr w:rsidR="00322FDC" w:rsidRPr="00B43C56" w14:paraId="6E879AE0" w14:textId="77777777" w:rsidTr="00024F9E">
        <w:tc>
          <w:tcPr>
            <w:tcW w:w="846" w:type="dxa"/>
          </w:tcPr>
          <w:p w14:paraId="090817F0" w14:textId="77777777" w:rsidR="00322FDC" w:rsidRPr="006F042F" w:rsidRDefault="00322FDC" w:rsidP="001A6C4D">
            <w:pPr>
              <w:widowControl w:val="0"/>
              <w:jc w:val="center"/>
              <w:rPr>
                <w:b/>
                <w:sz w:val="28"/>
                <w:szCs w:val="28"/>
                <w:lang w:val="en-US"/>
              </w:rPr>
            </w:pPr>
            <w:r w:rsidRPr="006F042F">
              <w:rPr>
                <w:b/>
                <w:sz w:val="28"/>
                <w:szCs w:val="28"/>
                <w:lang w:val="en-US"/>
              </w:rPr>
              <w:t>V</w:t>
            </w:r>
          </w:p>
        </w:tc>
        <w:tc>
          <w:tcPr>
            <w:tcW w:w="9172" w:type="dxa"/>
          </w:tcPr>
          <w:p w14:paraId="168B0691" w14:textId="77777777" w:rsidR="00322FDC" w:rsidRPr="00830F12" w:rsidRDefault="00322FDC" w:rsidP="001A6C4D">
            <w:pPr>
              <w:widowControl w:val="0"/>
              <w:jc w:val="both"/>
              <w:rPr>
                <w:b/>
                <w:sz w:val="28"/>
                <w:szCs w:val="28"/>
              </w:rPr>
            </w:pPr>
            <w:r w:rsidRPr="00830F12">
              <w:rPr>
                <w:b/>
                <w:sz w:val="28"/>
                <w:szCs w:val="28"/>
              </w:rPr>
              <w:t>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tc>
      </w:tr>
      <w:tr w:rsidR="00322FDC" w:rsidRPr="00B43C56" w14:paraId="40E84CC9" w14:textId="77777777" w:rsidTr="00024F9E">
        <w:tc>
          <w:tcPr>
            <w:tcW w:w="846" w:type="dxa"/>
          </w:tcPr>
          <w:p w14:paraId="634D7809" w14:textId="77777777" w:rsidR="00322FDC" w:rsidRPr="006F042F" w:rsidRDefault="00322FDC" w:rsidP="001A6C4D">
            <w:pPr>
              <w:widowControl w:val="0"/>
              <w:jc w:val="center"/>
              <w:rPr>
                <w:sz w:val="28"/>
                <w:szCs w:val="28"/>
              </w:rPr>
            </w:pPr>
            <w:r w:rsidRPr="006F042F">
              <w:rPr>
                <w:sz w:val="28"/>
                <w:szCs w:val="28"/>
              </w:rPr>
              <w:t>5.1</w:t>
            </w:r>
          </w:p>
        </w:tc>
        <w:tc>
          <w:tcPr>
            <w:tcW w:w="9172" w:type="dxa"/>
          </w:tcPr>
          <w:p w14:paraId="2E02EA6E" w14:textId="77777777" w:rsidR="00322FDC" w:rsidRPr="00830F12" w:rsidRDefault="00322FDC" w:rsidP="001A6C4D">
            <w:pPr>
              <w:widowControl w:val="0"/>
              <w:jc w:val="both"/>
              <w:rPr>
                <w:sz w:val="28"/>
                <w:szCs w:val="28"/>
              </w:rPr>
            </w:pPr>
            <w:r w:rsidRPr="00830F12">
              <w:rPr>
                <w:sz w:val="28"/>
                <w:szCs w:val="28"/>
              </w:rPr>
              <w:t>Мероприятия по развитию транспортной инфраструктуры по видам транспорта</w:t>
            </w:r>
          </w:p>
        </w:tc>
      </w:tr>
      <w:tr w:rsidR="00322FDC" w:rsidRPr="00B43C56" w14:paraId="34740CCC" w14:textId="77777777" w:rsidTr="00024F9E">
        <w:tc>
          <w:tcPr>
            <w:tcW w:w="846" w:type="dxa"/>
          </w:tcPr>
          <w:p w14:paraId="2AD69828" w14:textId="77777777" w:rsidR="00322FDC" w:rsidRPr="006F042F" w:rsidRDefault="00322FDC" w:rsidP="001A6C4D">
            <w:pPr>
              <w:widowControl w:val="0"/>
              <w:jc w:val="center"/>
              <w:rPr>
                <w:sz w:val="28"/>
                <w:szCs w:val="28"/>
              </w:rPr>
            </w:pPr>
            <w:r w:rsidRPr="006F042F">
              <w:rPr>
                <w:sz w:val="28"/>
                <w:szCs w:val="28"/>
              </w:rPr>
              <w:t>5.2</w:t>
            </w:r>
          </w:p>
        </w:tc>
        <w:tc>
          <w:tcPr>
            <w:tcW w:w="9172" w:type="dxa"/>
          </w:tcPr>
          <w:p w14:paraId="059807E8" w14:textId="77777777" w:rsidR="00322FDC" w:rsidRPr="00830F12" w:rsidRDefault="00322FDC" w:rsidP="001A6C4D">
            <w:pPr>
              <w:widowControl w:val="0"/>
              <w:jc w:val="both"/>
              <w:rPr>
                <w:sz w:val="28"/>
                <w:szCs w:val="28"/>
              </w:rPr>
            </w:pPr>
            <w:r w:rsidRPr="00830F12">
              <w:rPr>
                <w:sz w:val="28"/>
                <w:szCs w:val="28"/>
              </w:rPr>
              <w:t>Мероприятия по развитию транспорта общего пользования, созданию транспортно-пересадочных узлов</w:t>
            </w:r>
          </w:p>
        </w:tc>
      </w:tr>
      <w:tr w:rsidR="00322FDC" w:rsidRPr="00B43C56" w14:paraId="1670D490" w14:textId="77777777" w:rsidTr="00024F9E">
        <w:tc>
          <w:tcPr>
            <w:tcW w:w="846" w:type="dxa"/>
          </w:tcPr>
          <w:p w14:paraId="631BCCD1" w14:textId="77777777" w:rsidR="00322FDC" w:rsidRPr="006F042F" w:rsidRDefault="00322FDC" w:rsidP="001A6C4D">
            <w:pPr>
              <w:widowControl w:val="0"/>
              <w:jc w:val="center"/>
              <w:rPr>
                <w:sz w:val="28"/>
                <w:szCs w:val="28"/>
              </w:rPr>
            </w:pPr>
            <w:r w:rsidRPr="006F042F">
              <w:rPr>
                <w:sz w:val="28"/>
                <w:szCs w:val="28"/>
              </w:rPr>
              <w:t>5.3</w:t>
            </w:r>
          </w:p>
        </w:tc>
        <w:tc>
          <w:tcPr>
            <w:tcW w:w="9172" w:type="dxa"/>
          </w:tcPr>
          <w:p w14:paraId="3C8D5E8B" w14:textId="77777777" w:rsidR="00322FDC" w:rsidRPr="00830F12" w:rsidRDefault="00322FDC" w:rsidP="001A6C4D">
            <w:pPr>
              <w:widowControl w:val="0"/>
              <w:jc w:val="both"/>
              <w:rPr>
                <w:sz w:val="28"/>
                <w:szCs w:val="28"/>
              </w:rPr>
            </w:pPr>
            <w:r w:rsidRPr="00830F12">
              <w:rPr>
                <w:sz w:val="28"/>
                <w:szCs w:val="28"/>
              </w:rPr>
              <w:t>Мероприятия по развитию инфраструктуры для легкового автомобильного транспорта, включая развитие единого парковочного пространства</w:t>
            </w:r>
          </w:p>
        </w:tc>
      </w:tr>
      <w:tr w:rsidR="00322FDC" w:rsidRPr="00B43C56" w14:paraId="010B81E5" w14:textId="77777777" w:rsidTr="00024F9E">
        <w:tc>
          <w:tcPr>
            <w:tcW w:w="846" w:type="dxa"/>
          </w:tcPr>
          <w:p w14:paraId="01975888" w14:textId="77777777" w:rsidR="00322FDC" w:rsidRPr="006F042F" w:rsidRDefault="00322FDC" w:rsidP="001A6C4D">
            <w:pPr>
              <w:widowControl w:val="0"/>
              <w:jc w:val="center"/>
              <w:rPr>
                <w:sz w:val="28"/>
                <w:szCs w:val="28"/>
              </w:rPr>
            </w:pPr>
            <w:r w:rsidRPr="006F042F">
              <w:rPr>
                <w:sz w:val="28"/>
                <w:szCs w:val="28"/>
              </w:rPr>
              <w:t>5.4</w:t>
            </w:r>
          </w:p>
        </w:tc>
        <w:tc>
          <w:tcPr>
            <w:tcW w:w="9172" w:type="dxa"/>
          </w:tcPr>
          <w:p w14:paraId="262C0012" w14:textId="77777777" w:rsidR="00322FDC" w:rsidRPr="00830F12" w:rsidRDefault="00322FDC" w:rsidP="001A6C4D">
            <w:pPr>
              <w:widowControl w:val="0"/>
              <w:jc w:val="both"/>
              <w:rPr>
                <w:sz w:val="28"/>
                <w:szCs w:val="28"/>
              </w:rPr>
            </w:pPr>
            <w:r w:rsidRPr="00830F12">
              <w:rPr>
                <w:sz w:val="28"/>
                <w:szCs w:val="28"/>
              </w:rPr>
              <w:t>Мероприятия по развитию инфраструктуры для движения пешеходов, велосипедистов и лиц, использующих для передвижения средства индивидуальной мобильности</w:t>
            </w:r>
          </w:p>
        </w:tc>
      </w:tr>
      <w:tr w:rsidR="00322FDC" w:rsidRPr="00B43C56" w14:paraId="72826ED3" w14:textId="77777777" w:rsidTr="00024F9E">
        <w:tc>
          <w:tcPr>
            <w:tcW w:w="846" w:type="dxa"/>
          </w:tcPr>
          <w:p w14:paraId="3182D485" w14:textId="77777777" w:rsidR="00322FDC" w:rsidRPr="006F042F" w:rsidRDefault="00322FDC" w:rsidP="001A6C4D">
            <w:pPr>
              <w:widowControl w:val="0"/>
              <w:jc w:val="center"/>
              <w:rPr>
                <w:sz w:val="28"/>
                <w:szCs w:val="28"/>
              </w:rPr>
            </w:pPr>
            <w:r w:rsidRPr="006F042F">
              <w:rPr>
                <w:sz w:val="28"/>
                <w:szCs w:val="28"/>
              </w:rPr>
              <w:t>5.5</w:t>
            </w:r>
          </w:p>
        </w:tc>
        <w:tc>
          <w:tcPr>
            <w:tcW w:w="9172" w:type="dxa"/>
          </w:tcPr>
          <w:p w14:paraId="031FB57F" w14:textId="77777777" w:rsidR="00322FDC" w:rsidRPr="00830F12" w:rsidRDefault="00322FDC" w:rsidP="001A6C4D">
            <w:pPr>
              <w:widowControl w:val="0"/>
              <w:jc w:val="both"/>
              <w:rPr>
                <w:sz w:val="28"/>
                <w:szCs w:val="28"/>
              </w:rPr>
            </w:pPr>
            <w:r w:rsidRPr="00830F12">
              <w:rPr>
                <w:sz w:val="28"/>
                <w:szCs w:val="28"/>
              </w:rPr>
              <w:t>Мероприятия по развитию инфраструктуры для грузового транспорта</w:t>
            </w:r>
            <w:r>
              <w:rPr>
                <w:sz w:val="28"/>
                <w:szCs w:val="28"/>
              </w:rPr>
              <w:t>,</w:t>
            </w:r>
            <w:r w:rsidRPr="00830F12">
              <w:rPr>
                <w:sz w:val="28"/>
                <w:szCs w:val="28"/>
              </w:rPr>
              <w:t xml:space="preserve"> транспортных средств коммунальных и дорожных служб</w:t>
            </w:r>
          </w:p>
        </w:tc>
      </w:tr>
      <w:tr w:rsidR="00322FDC" w:rsidRPr="00B43C56" w14:paraId="3A170587" w14:textId="77777777" w:rsidTr="00024F9E">
        <w:tc>
          <w:tcPr>
            <w:tcW w:w="846" w:type="dxa"/>
          </w:tcPr>
          <w:p w14:paraId="10E27C82" w14:textId="77777777" w:rsidR="00322FDC" w:rsidRPr="006F042F" w:rsidRDefault="00322FDC" w:rsidP="001A6C4D">
            <w:pPr>
              <w:widowControl w:val="0"/>
              <w:jc w:val="center"/>
              <w:rPr>
                <w:sz w:val="28"/>
                <w:szCs w:val="28"/>
              </w:rPr>
            </w:pPr>
            <w:r w:rsidRPr="006F042F">
              <w:rPr>
                <w:sz w:val="28"/>
                <w:szCs w:val="28"/>
              </w:rPr>
              <w:t>5.6</w:t>
            </w:r>
          </w:p>
        </w:tc>
        <w:tc>
          <w:tcPr>
            <w:tcW w:w="9172" w:type="dxa"/>
          </w:tcPr>
          <w:p w14:paraId="5BCF4856" w14:textId="77777777" w:rsidR="00322FDC" w:rsidRPr="00830F12" w:rsidRDefault="00322FDC" w:rsidP="001A6C4D">
            <w:pPr>
              <w:widowControl w:val="0"/>
              <w:jc w:val="both"/>
              <w:rPr>
                <w:sz w:val="28"/>
                <w:szCs w:val="28"/>
              </w:rPr>
            </w:pPr>
            <w:r w:rsidRPr="00830F12">
              <w:rPr>
                <w:sz w:val="28"/>
                <w:szCs w:val="28"/>
              </w:rPr>
              <w:t xml:space="preserve">Мероприятия по развитию </w:t>
            </w:r>
            <w:r>
              <w:rPr>
                <w:sz w:val="28"/>
                <w:szCs w:val="28"/>
              </w:rPr>
              <w:t xml:space="preserve">дорожной </w:t>
            </w:r>
            <w:r w:rsidRPr="00830F12">
              <w:rPr>
                <w:sz w:val="28"/>
                <w:szCs w:val="28"/>
              </w:rPr>
              <w:t>сети</w:t>
            </w:r>
          </w:p>
        </w:tc>
      </w:tr>
      <w:tr w:rsidR="00322FDC" w:rsidRPr="00B43C56" w14:paraId="3BFAC4CF" w14:textId="77777777" w:rsidTr="00024F9E">
        <w:tc>
          <w:tcPr>
            <w:tcW w:w="846" w:type="dxa"/>
          </w:tcPr>
          <w:p w14:paraId="203BD04E" w14:textId="77777777" w:rsidR="00322FDC" w:rsidRPr="006F042F" w:rsidRDefault="00322FDC" w:rsidP="001A6C4D">
            <w:pPr>
              <w:widowControl w:val="0"/>
              <w:jc w:val="center"/>
              <w:rPr>
                <w:b/>
                <w:sz w:val="28"/>
                <w:szCs w:val="28"/>
                <w:lang w:val="en-US"/>
              </w:rPr>
            </w:pPr>
            <w:r w:rsidRPr="006F042F">
              <w:rPr>
                <w:b/>
                <w:sz w:val="28"/>
                <w:szCs w:val="28"/>
                <w:lang w:val="en-US"/>
              </w:rPr>
              <w:t>VI</w:t>
            </w:r>
          </w:p>
        </w:tc>
        <w:tc>
          <w:tcPr>
            <w:tcW w:w="9172" w:type="dxa"/>
          </w:tcPr>
          <w:p w14:paraId="31B30605" w14:textId="77777777" w:rsidR="00322FDC" w:rsidRPr="00830F12" w:rsidRDefault="00322FDC" w:rsidP="001A6C4D">
            <w:pPr>
              <w:widowControl w:val="0"/>
              <w:jc w:val="both"/>
              <w:rPr>
                <w:b/>
                <w:sz w:val="28"/>
                <w:szCs w:val="28"/>
              </w:rPr>
            </w:pPr>
            <w:r w:rsidRPr="00830F12">
              <w:rPr>
                <w:b/>
                <w:sz w:val="28"/>
                <w:szCs w:val="28"/>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tc>
      </w:tr>
      <w:tr w:rsidR="00322FDC" w:rsidRPr="00B43C56" w14:paraId="60327A2D" w14:textId="77777777" w:rsidTr="00024F9E">
        <w:tc>
          <w:tcPr>
            <w:tcW w:w="846" w:type="dxa"/>
          </w:tcPr>
          <w:p w14:paraId="1E5D0E9F" w14:textId="77777777" w:rsidR="00322FDC" w:rsidRPr="006F042F" w:rsidRDefault="00322FDC" w:rsidP="001A6C4D">
            <w:pPr>
              <w:widowControl w:val="0"/>
              <w:jc w:val="center"/>
              <w:rPr>
                <w:b/>
                <w:sz w:val="28"/>
                <w:szCs w:val="28"/>
                <w:lang w:val="en-US"/>
              </w:rPr>
            </w:pPr>
            <w:r w:rsidRPr="006F042F">
              <w:rPr>
                <w:b/>
                <w:sz w:val="28"/>
                <w:szCs w:val="28"/>
                <w:lang w:val="en-US"/>
              </w:rPr>
              <w:t>VII</w:t>
            </w:r>
          </w:p>
        </w:tc>
        <w:tc>
          <w:tcPr>
            <w:tcW w:w="9172" w:type="dxa"/>
          </w:tcPr>
          <w:p w14:paraId="73069FEF" w14:textId="77777777" w:rsidR="00322FDC" w:rsidRPr="00830F12" w:rsidRDefault="00322FDC" w:rsidP="001A6C4D">
            <w:pPr>
              <w:widowControl w:val="0"/>
              <w:jc w:val="both"/>
              <w:rPr>
                <w:b/>
                <w:sz w:val="28"/>
                <w:szCs w:val="28"/>
              </w:rPr>
            </w:pPr>
            <w:r w:rsidRPr="00830F12">
              <w:rPr>
                <w:b/>
                <w:sz w:val="28"/>
                <w:szCs w:val="28"/>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tc>
      </w:tr>
      <w:tr w:rsidR="00322FDC" w:rsidRPr="00B43C56" w14:paraId="7B49558F" w14:textId="77777777" w:rsidTr="00024F9E">
        <w:tc>
          <w:tcPr>
            <w:tcW w:w="846" w:type="dxa"/>
          </w:tcPr>
          <w:p w14:paraId="0B85EEFC" w14:textId="77777777" w:rsidR="00322FDC" w:rsidRPr="006F042F" w:rsidRDefault="00322FDC" w:rsidP="001A6C4D">
            <w:pPr>
              <w:widowControl w:val="0"/>
              <w:jc w:val="center"/>
              <w:rPr>
                <w:b/>
                <w:sz w:val="28"/>
                <w:szCs w:val="28"/>
                <w:lang w:val="en-US"/>
              </w:rPr>
            </w:pPr>
            <w:r w:rsidRPr="006F042F">
              <w:rPr>
                <w:b/>
                <w:sz w:val="28"/>
                <w:szCs w:val="28"/>
                <w:lang w:val="en-US"/>
              </w:rPr>
              <w:t>VIII</w:t>
            </w:r>
          </w:p>
        </w:tc>
        <w:tc>
          <w:tcPr>
            <w:tcW w:w="9172" w:type="dxa"/>
          </w:tcPr>
          <w:p w14:paraId="2C2DFCD6" w14:textId="29264175" w:rsidR="00322FDC" w:rsidRPr="00830F12" w:rsidRDefault="00322FDC" w:rsidP="00FE2F2B">
            <w:pPr>
              <w:widowControl w:val="0"/>
              <w:jc w:val="both"/>
              <w:rPr>
                <w:b/>
                <w:sz w:val="28"/>
                <w:szCs w:val="28"/>
              </w:rPr>
            </w:pPr>
            <w:r w:rsidRPr="00830F12">
              <w:rPr>
                <w:b/>
                <w:sz w:val="28"/>
                <w:szCs w:val="28"/>
              </w:rPr>
              <w:t xml:space="preserve">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r w:rsidR="00FE2F2B">
              <w:rPr>
                <w:b/>
                <w:sz w:val="28"/>
                <w:szCs w:val="28"/>
              </w:rPr>
              <w:lastRenderedPageBreak/>
              <w:t>Устюжанинского</w:t>
            </w:r>
            <w:r>
              <w:rPr>
                <w:b/>
                <w:sz w:val="28"/>
                <w:szCs w:val="28"/>
              </w:rPr>
              <w:t xml:space="preserve"> сельсовета</w:t>
            </w:r>
          </w:p>
        </w:tc>
      </w:tr>
    </w:tbl>
    <w:p w14:paraId="47645B84" w14:textId="77777777" w:rsidR="00322FDC" w:rsidRDefault="00322FDC" w:rsidP="001A6C4D">
      <w:pPr>
        <w:widowControl w:val="0"/>
        <w:jc w:val="center"/>
        <w:rPr>
          <w:b/>
          <w:sz w:val="28"/>
          <w:szCs w:val="28"/>
        </w:rPr>
      </w:pPr>
      <w:r>
        <w:lastRenderedPageBreak/>
        <w:br w:type="page"/>
      </w:r>
      <w:r w:rsidRPr="005F1862">
        <w:rPr>
          <w:b/>
          <w:sz w:val="28"/>
          <w:szCs w:val="28"/>
          <w:lang w:val="en-US"/>
        </w:rPr>
        <w:lastRenderedPageBreak/>
        <w:t>I</w:t>
      </w:r>
      <w:r>
        <w:rPr>
          <w:b/>
          <w:sz w:val="28"/>
          <w:szCs w:val="28"/>
        </w:rPr>
        <w:t> ПАСПОРТ ПРОГРАММЫ</w:t>
      </w:r>
    </w:p>
    <w:p w14:paraId="7017A780" w14:textId="394CEE8B" w:rsidR="00322FDC" w:rsidRPr="005F1862" w:rsidRDefault="00322FDC" w:rsidP="001A6C4D">
      <w:pPr>
        <w:widowControl w:val="0"/>
        <w:jc w:val="center"/>
        <w:rPr>
          <w:b/>
          <w:sz w:val="28"/>
          <w:szCs w:val="28"/>
        </w:rPr>
      </w:pPr>
      <w:r w:rsidRPr="00B3201E">
        <w:rPr>
          <w:b/>
          <w:sz w:val="28"/>
          <w:szCs w:val="28"/>
        </w:rPr>
        <w:t>КОМПЛЕКСНО</w:t>
      </w:r>
      <w:r>
        <w:rPr>
          <w:b/>
          <w:sz w:val="28"/>
          <w:szCs w:val="28"/>
        </w:rPr>
        <w:t>ГО</w:t>
      </w:r>
      <w:r w:rsidRPr="00B3201E">
        <w:rPr>
          <w:b/>
          <w:sz w:val="28"/>
          <w:szCs w:val="28"/>
        </w:rPr>
        <w:t xml:space="preserve"> РАЗВИТИ</w:t>
      </w:r>
      <w:r>
        <w:rPr>
          <w:b/>
          <w:sz w:val="28"/>
          <w:szCs w:val="28"/>
        </w:rPr>
        <w:t>Я</w:t>
      </w:r>
      <w:r w:rsidRPr="00B3201E">
        <w:rPr>
          <w:b/>
          <w:sz w:val="28"/>
          <w:szCs w:val="28"/>
        </w:rPr>
        <w:t xml:space="preserve"> ТРАНСПОРТНОЙ ИНФРАСТРУКТУРЫ </w:t>
      </w:r>
      <w:r w:rsidR="00FE2F2B">
        <w:rPr>
          <w:b/>
          <w:sz w:val="28"/>
          <w:szCs w:val="28"/>
        </w:rPr>
        <w:t>УСТЮЖАНИНСКОГО</w:t>
      </w:r>
      <w:r w:rsidRPr="00B3201E">
        <w:rPr>
          <w:b/>
          <w:sz w:val="28"/>
          <w:szCs w:val="28"/>
        </w:rPr>
        <w:t xml:space="preserve"> СЕЛЬСОВЕТА ОРДЫНСКОГО РАЙОНА НОВОСИБИРСКОЙ ОБЛАСТИ НА 2025-204</w:t>
      </w:r>
      <w:r w:rsidR="00FE2F2B">
        <w:rPr>
          <w:b/>
          <w:sz w:val="28"/>
          <w:szCs w:val="28"/>
        </w:rPr>
        <w:t>3</w:t>
      </w:r>
      <w:r w:rsidRPr="00B3201E">
        <w:rPr>
          <w:b/>
          <w:sz w:val="28"/>
          <w:szCs w:val="28"/>
        </w:rPr>
        <w:t xml:space="preserve"> ГОДЫ</w:t>
      </w:r>
    </w:p>
    <w:tbl>
      <w:tblPr>
        <w:tblW w:w="101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3"/>
        <w:gridCol w:w="7830"/>
      </w:tblGrid>
      <w:tr w:rsidR="00322FDC" w:rsidRPr="00B43C56" w14:paraId="2B222E2A" w14:textId="77777777" w:rsidTr="00024F9E">
        <w:tc>
          <w:tcPr>
            <w:tcW w:w="2343" w:type="dxa"/>
          </w:tcPr>
          <w:p w14:paraId="5681BD74" w14:textId="77777777" w:rsidR="00322FDC" w:rsidRPr="00BC3B1B" w:rsidRDefault="00322FDC" w:rsidP="001A6C4D">
            <w:pPr>
              <w:widowControl w:val="0"/>
              <w:rPr>
                <w:sz w:val="28"/>
                <w:szCs w:val="28"/>
              </w:rPr>
            </w:pPr>
            <w:r w:rsidRPr="00BC3B1B">
              <w:rPr>
                <w:sz w:val="28"/>
                <w:szCs w:val="28"/>
              </w:rPr>
              <w:t>Наименование Программы</w:t>
            </w:r>
          </w:p>
        </w:tc>
        <w:tc>
          <w:tcPr>
            <w:tcW w:w="7830" w:type="dxa"/>
          </w:tcPr>
          <w:p w14:paraId="4A4DF0F8" w14:textId="515F35ED" w:rsidR="00322FDC" w:rsidRPr="006F042F" w:rsidRDefault="00322FDC" w:rsidP="00FE2F2B">
            <w:pPr>
              <w:widowControl w:val="0"/>
              <w:jc w:val="both"/>
              <w:rPr>
                <w:sz w:val="28"/>
                <w:szCs w:val="28"/>
              </w:rPr>
            </w:pPr>
            <w:r>
              <w:rPr>
                <w:sz w:val="28"/>
                <w:szCs w:val="28"/>
              </w:rPr>
              <w:t>Программа к</w:t>
            </w:r>
            <w:r w:rsidRPr="006F042F">
              <w:rPr>
                <w:sz w:val="28"/>
                <w:szCs w:val="28"/>
              </w:rPr>
              <w:t>омплексно</w:t>
            </w:r>
            <w:r>
              <w:rPr>
                <w:sz w:val="28"/>
                <w:szCs w:val="28"/>
              </w:rPr>
              <w:t>го</w:t>
            </w:r>
            <w:r w:rsidRPr="006F042F">
              <w:rPr>
                <w:sz w:val="28"/>
                <w:szCs w:val="28"/>
              </w:rPr>
              <w:t xml:space="preserve"> развити</w:t>
            </w:r>
            <w:r>
              <w:rPr>
                <w:sz w:val="28"/>
                <w:szCs w:val="28"/>
              </w:rPr>
              <w:t>я</w:t>
            </w:r>
            <w:r w:rsidRPr="006F042F">
              <w:rPr>
                <w:sz w:val="28"/>
                <w:szCs w:val="28"/>
              </w:rPr>
              <w:t xml:space="preserve"> транспорт</w:t>
            </w:r>
            <w:r>
              <w:rPr>
                <w:sz w:val="28"/>
                <w:szCs w:val="28"/>
              </w:rPr>
              <w:t xml:space="preserve">ной инфраструктуры </w:t>
            </w:r>
            <w:r w:rsidR="00FE2F2B">
              <w:rPr>
                <w:sz w:val="28"/>
                <w:szCs w:val="28"/>
              </w:rPr>
              <w:t>Устюжанинского</w:t>
            </w:r>
            <w:r w:rsidRPr="006F042F">
              <w:rPr>
                <w:sz w:val="28"/>
                <w:szCs w:val="28"/>
              </w:rPr>
              <w:t xml:space="preserve"> сельсовета Ордынского района Новосибирской области на </w:t>
            </w:r>
            <w:r>
              <w:rPr>
                <w:sz w:val="28"/>
                <w:szCs w:val="28"/>
              </w:rPr>
              <w:t>2025</w:t>
            </w:r>
            <w:r w:rsidRPr="006F042F">
              <w:rPr>
                <w:sz w:val="28"/>
                <w:szCs w:val="28"/>
              </w:rPr>
              <w:t>-20</w:t>
            </w:r>
            <w:r>
              <w:rPr>
                <w:sz w:val="28"/>
                <w:szCs w:val="28"/>
              </w:rPr>
              <w:t>4</w:t>
            </w:r>
            <w:r w:rsidR="00FE2F2B">
              <w:rPr>
                <w:sz w:val="28"/>
                <w:szCs w:val="28"/>
              </w:rPr>
              <w:t>3</w:t>
            </w:r>
            <w:r>
              <w:rPr>
                <w:sz w:val="28"/>
                <w:szCs w:val="28"/>
              </w:rPr>
              <w:t xml:space="preserve"> годы</w:t>
            </w:r>
            <w:r w:rsidRPr="006F042F">
              <w:rPr>
                <w:sz w:val="28"/>
                <w:szCs w:val="28"/>
              </w:rPr>
              <w:t xml:space="preserve"> (далее – Программа)</w:t>
            </w:r>
          </w:p>
        </w:tc>
      </w:tr>
      <w:tr w:rsidR="00322FDC" w:rsidRPr="00B43C56" w14:paraId="1C910DCE" w14:textId="77777777" w:rsidTr="00024F9E">
        <w:tc>
          <w:tcPr>
            <w:tcW w:w="2343" w:type="dxa"/>
          </w:tcPr>
          <w:p w14:paraId="5951D374" w14:textId="77777777" w:rsidR="00322FDC" w:rsidRPr="00BC3B1B" w:rsidRDefault="00322FDC" w:rsidP="001A6C4D">
            <w:pPr>
              <w:widowControl w:val="0"/>
              <w:rPr>
                <w:sz w:val="28"/>
                <w:szCs w:val="28"/>
              </w:rPr>
            </w:pPr>
            <w:r w:rsidRPr="00BC3B1B">
              <w:rPr>
                <w:sz w:val="28"/>
                <w:szCs w:val="28"/>
              </w:rPr>
              <w:t>Основание для разработки Программы</w:t>
            </w:r>
          </w:p>
        </w:tc>
        <w:tc>
          <w:tcPr>
            <w:tcW w:w="7830" w:type="dxa"/>
          </w:tcPr>
          <w:p w14:paraId="3329ECF2" w14:textId="77777777" w:rsidR="00322FDC" w:rsidRPr="00B43C56" w:rsidRDefault="00322FDC" w:rsidP="001A6C4D">
            <w:pPr>
              <w:widowControl w:val="0"/>
              <w:jc w:val="both"/>
              <w:rPr>
                <w:sz w:val="28"/>
                <w:szCs w:val="28"/>
              </w:rPr>
            </w:pPr>
            <w:r w:rsidRPr="00B43C56">
              <w:rPr>
                <w:sz w:val="28"/>
                <w:szCs w:val="28"/>
              </w:rPr>
              <w:t>Градостроительный кодекс Российской Федерации от 29.12.2004 № 190-ФЗ;</w:t>
            </w:r>
          </w:p>
          <w:p w14:paraId="6A73D7A7" w14:textId="77777777" w:rsidR="00322FDC" w:rsidRPr="00B43C56" w:rsidRDefault="00322FDC" w:rsidP="001A6C4D">
            <w:pPr>
              <w:widowControl w:val="0"/>
              <w:jc w:val="both"/>
              <w:rPr>
                <w:sz w:val="28"/>
                <w:szCs w:val="28"/>
              </w:rPr>
            </w:pPr>
            <w:r w:rsidRPr="00B43C56">
              <w:rPr>
                <w:sz w:val="28"/>
                <w:szCs w:val="28"/>
              </w:rPr>
              <w:t>Федеральный закон от 29.12.2014 №</w:t>
            </w:r>
            <w:r>
              <w:rPr>
                <w:sz w:val="28"/>
                <w:szCs w:val="28"/>
              </w:rPr>
              <w:t xml:space="preserve"> </w:t>
            </w:r>
            <w:r w:rsidRPr="00B43C56">
              <w:rPr>
                <w:sz w:val="28"/>
                <w:szCs w:val="28"/>
              </w:rPr>
              <w:t>456-ФЗ «О внесении изменений в Градостроительный кодекс Российской Федерации и отдельные закон</w:t>
            </w:r>
            <w:r>
              <w:rPr>
                <w:sz w:val="28"/>
                <w:szCs w:val="28"/>
              </w:rPr>
              <w:t>одательные</w:t>
            </w:r>
            <w:r w:rsidRPr="00B43C56">
              <w:rPr>
                <w:sz w:val="28"/>
                <w:szCs w:val="28"/>
              </w:rPr>
              <w:t xml:space="preserve"> акты Российской Федерации»;</w:t>
            </w:r>
          </w:p>
          <w:p w14:paraId="79251667" w14:textId="77777777" w:rsidR="00322FDC" w:rsidRPr="00B43C56" w:rsidRDefault="00322FDC" w:rsidP="001A6C4D">
            <w:pPr>
              <w:widowControl w:val="0"/>
              <w:jc w:val="both"/>
              <w:rPr>
                <w:sz w:val="28"/>
                <w:szCs w:val="28"/>
              </w:rPr>
            </w:pPr>
            <w:r w:rsidRPr="00B43C56">
              <w:rPr>
                <w:sz w:val="28"/>
                <w:szCs w:val="28"/>
              </w:rPr>
              <w:t>Федеральный закон от 06.10.2003 № 131-ФЗ «Об общих принципах организации местного самоуправления в Российской Федерации»;</w:t>
            </w:r>
          </w:p>
          <w:p w14:paraId="1ED96D79" w14:textId="77777777" w:rsidR="00322FDC" w:rsidRPr="00392F6A" w:rsidRDefault="00322FDC" w:rsidP="001A6C4D">
            <w:pPr>
              <w:widowControl w:val="0"/>
              <w:jc w:val="both"/>
              <w:rPr>
                <w:sz w:val="28"/>
                <w:szCs w:val="28"/>
              </w:rPr>
            </w:pPr>
            <w:r>
              <w:rPr>
                <w:sz w:val="28"/>
                <w:szCs w:val="28"/>
              </w:rPr>
              <w:t>Закон Новосибирской области от 18.12.2015 № 27-ОЗ</w:t>
            </w:r>
            <w:r>
              <w:t xml:space="preserve"> </w:t>
            </w:r>
            <w:r>
              <w:rPr>
                <w:sz w:val="28"/>
                <w:szCs w:val="28"/>
              </w:rPr>
              <w:t>«</w:t>
            </w:r>
            <w:r w:rsidRPr="00F509B4">
              <w:rPr>
                <w:sz w:val="28"/>
                <w:szCs w:val="28"/>
              </w:rPr>
              <w:t xml:space="preserve">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w:t>
            </w:r>
            <w:r>
              <w:rPr>
                <w:sz w:val="28"/>
                <w:szCs w:val="28"/>
              </w:rPr>
              <w:t>3 Закона Новосибирской области «</w:t>
            </w:r>
            <w:r w:rsidRPr="00F509B4">
              <w:rPr>
                <w:sz w:val="28"/>
                <w:szCs w:val="28"/>
              </w:rPr>
              <w:t>Об отдельных вопросах организации местного самоупр</w:t>
            </w:r>
            <w:r>
              <w:rPr>
                <w:sz w:val="28"/>
                <w:szCs w:val="28"/>
              </w:rPr>
              <w:t>авления в Новосибирской области»;</w:t>
            </w:r>
          </w:p>
          <w:p w14:paraId="16497EC5" w14:textId="77777777" w:rsidR="00322FDC" w:rsidRPr="006F042F" w:rsidRDefault="00322FDC" w:rsidP="001A6C4D">
            <w:pPr>
              <w:widowControl w:val="0"/>
              <w:jc w:val="both"/>
              <w:rPr>
                <w:sz w:val="28"/>
                <w:szCs w:val="28"/>
              </w:rPr>
            </w:pPr>
            <w:r>
              <w:rPr>
                <w:sz w:val="28"/>
                <w:szCs w:val="28"/>
              </w:rPr>
              <w:t>П</w:t>
            </w:r>
            <w:r w:rsidRPr="00B43C56">
              <w:rPr>
                <w:sz w:val="28"/>
                <w:szCs w:val="28"/>
              </w:rPr>
              <w:t>остановление Правительства Российской Федерации от 25.12.</w:t>
            </w:r>
            <w:r>
              <w:rPr>
                <w:sz w:val="28"/>
                <w:szCs w:val="28"/>
              </w:rPr>
              <w:t xml:space="preserve">2015 </w:t>
            </w:r>
            <w:r w:rsidRPr="00B43C56">
              <w:rPr>
                <w:sz w:val="28"/>
                <w:szCs w:val="28"/>
              </w:rPr>
              <w:t>№</w:t>
            </w:r>
            <w:r>
              <w:rPr>
                <w:sz w:val="28"/>
                <w:szCs w:val="28"/>
              </w:rPr>
              <w:t xml:space="preserve"> </w:t>
            </w:r>
            <w:r w:rsidRPr="00B43C56">
              <w:rPr>
                <w:sz w:val="28"/>
                <w:szCs w:val="28"/>
              </w:rPr>
              <w:t>1440 «Об утверждении требований к программам комплексного развития транспортной инфраструктуры поселений, городских округов»</w:t>
            </w:r>
            <w:r>
              <w:rPr>
                <w:sz w:val="28"/>
                <w:szCs w:val="28"/>
              </w:rPr>
              <w:t>.</w:t>
            </w:r>
          </w:p>
        </w:tc>
      </w:tr>
      <w:tr w:rsidR="00322FDC" w:rsidRPr="00B43C56" w14:paraId="51F7AF5F" w14:textId="77777777" w:rsidTr="00024F9E">
        <w:tc>
          <w:tcPr>
            <w:tcW w:w="2343" w:type="dxa"/>
          </w:tcPr>
          <w:p w14:paraId="03CB6132" w14:textId="77777777" w:rsidR="00322FDC" w:rsidRPr="00BC3B1B" w:rsidRDefault="00322FDC" w:rsidP="001A6C4D">
            <w:pPr>
              <w:widowControl w:val="0"/>
              <w:rPr>
                <w:sz w:val="28"/>
                <w:szCs w:val="28"/>
              </w:rPr>
            </w:pPr>
            <w:r w:rsidRPr="00BC3B1B">
              <w:rPr>
                <w:sz w:val="28"/>
                <w:szCs w:val="28"/>
              </w:rPr>
              <w:t>Наименование заказчика Программы, его местонахождение</w:t>
            </w:r>
          </w:p>
        </w:tc>
        <w:tc>
          <w:tcPr>
            <w:tcW w:w="7830" w:type="dxa"/>
          </w:tcPr>
          <w:p w14:paraId="2C5C67F9" w14:textId="77777777" w:rsidR="00322FDC" w:rsidRDefault="00322FDC" w:rsidP="001A6C4D">
            <w:pPr>
              <w:widowControl w:val="0"/>
              <w:jc w:val="both"/>
              <w:rPr>
                <w:sz w:val="28"/>
                <w:szCs w:val="28"/>
              </w:rPr>
            </w:pPr>
            <w:r w:rsidRPr="006F042F">
              <w:rPr>
                <w:sz w:val="28"/>
                <w:szCs w:val="28"/>
              </w:rPr>
              <w:t>Администрация Ордынского района Новосибирской области</w:t>
            </w:r>
          </w:p>
          <w:p w14:paraId="700D86C2" w14:textId="77777777" w:rsidR="00322FDC" w:rsidRPr="006F042F" w:rsidRDefault="00322FDC" w:rsidP="001A6C4D">
            <w:pPr>
              <w:widowControl w:val="0"/>
              <w:jc w:val="both"/>
              <w:rPr>
                <w:sz w:val="28"/>
                <w:szCs w:val="28"/>
              </w:rPr>
            </w:pPr>
            <w:r>
              <w:rPr>
                <w:sz w:val="28"/>
                <w:szCs w:val="28"/>
              </w:rPr>
              <w:t>Адрес: пр. Революции, 17, Ордынское р.п., Новосибирская область, 633261.</w:t>
            </w:r>
          </w:p>
        </w:tc>
      </w:tr>
      <w:tr w:rsidR="00322FDC" w:rsidRPr="00B43C56" w14:paraId="0136BEB5" w14:textId="77777777" w:rsidTr="00024F9E">
        <w:tc>
          <w:tcPr>
            <w:tcW w:w="2343" w:type="dxa"/>
          </w:tcPr>
          <w:p w14:paraId="260FA2C2" w14:textId="77777777" w:rsidR="00322FDC" w:rsidRPr="00BC3B1B" w:rsidRDefault="00322FDC" w:rsidP="001A6C4D">
            <w:pPr>
              <w:widowControl w:val="0"/>
              <w:rPr>
                <w:sz w:val="28"/>
                <w:szCs w:val="28"/>
              </w:rPr>
            </w:pPr>
            <w:r w:rsidRPr="00BC3B1B">
              <w:rPr>
                <w:sz w:val="28"/>
                <w:szCs w:val="28"/>
              </w:rPr>
              <w:t>Цели Программы</w:t>
            </w:r>
          </w:p>
        </w:tc>
        <w:tc>
          <w:tcPr>
            <w:tcW w:w="7830" w:type="dxa"/>
          </w:tcPr>
          <w:p w14:paraId="40E3BEC0" w14:textId="77777777" w:rsidR="00322FDC" w:rsidRDefault="00322FDC" w:rsidP="001A6C4D">
            <w:pPr>
              <w:widowControl w:val="0"/>
              <w:jc w:val="both"/>
              <w:rPr>
                <w:sz w:val="28"/>
                <w:szCs w:val="28"/>
              </w:rPr>
            </w:pPr>
            <w:r>
              <w:rPr>
                <w:sz w:val="28"/>
                <w:szCs w:val="28"/>
              </w:rPr>
              <w:t>– </w:t>
            </w:r>
            <w:r w:rsidRPr="00BC3B1B">
              <w:rPr>
                <w:sz w:val="28"/>
                <w:szCs w:val="28"/>
              </w:rPr>
              <w:t>создание условий для устойчивого функцио</w:t>
            </w:r>
            <w:r>
              <w:rPr>
                <w:sz w:val="28"/>
                <w:szCs w:val="28"/>
              </w:rPr>
              <w:t>нирования транспортной системы;</w:t>
            </w:r>
          </w:p>
          <w:p w14:paraId="7C199028" w14:textId="77777777" w:rsidR="00322FDC" w:rsidRDefault="00322FDC" w:rsidP="001A6C4D">
            <w:pPr>
              <w:widowControl w:val="0"/>
              <w:jc w:val="both"/>
              <w:rPr>
                <w:sz w:val="28"/>
                <w:szCs w:val="28"/>
              </w:rPr>
            </w:pPr>
            <w:r>
              <w:rPr>
                <w:sz w:val="28"/>
                <w:szCs w:val="28"/>
              </w:rPr>
              <w:t>– </w:t>
            </w:r>
            <w:r w:rsidRPr="00BC3B1B">
              <w:rPr>
                <w:sz w:val="28"/>
                <w:szCs w:val="28"/>
              </w:rPr>
              <w:t>повышени</w:t>
            </w:r>
            <w:r>
              <w:rPr>
                <w:sz w:val="28"/>
                <w:szCs w:val="28"/>
              </w:rPr>
              <w:t>е уровня безопасности движения;</w:t>
            </w:r>
          </w:p>
          <w:p w14:paraId="7BBC4883" w14:textId="77777777" w:rsidR="00322FDC" w:rsidRPr="006F042F" w:rsidRDefault="00322FDC" w:rsidP="001A6C4D">
            <w:pPr>
              <w:widowControl w:val="0"/>
              <w:jc w:val="both"/>
              <w:rPr>
                <w:sz w:val="28"/>
                <w:szCs w:val="28"/>
              </w:rPr>
            </w:pPr>
            <w:r>
              <w:rPr>
                <w:sz w:val="28"/>
                <w:szCs w:val="28"/>
              </w:rPr>
              <w:t>– </w:t>
            </w:r>
            <w:r w:rsidRPr="00BC3B1B">
              <w:rPr>
                <w:sz w:val="28"/>
                <w:szCs w:val="28"/>
              </w:rPr>
              <w:t>улучшение транспортного обслужива</w:t>
            </w:r>
            <w:r>
              <w:rPr>
                <w:sz w:val="28"/>
                <w:szCs w:val="28"/>
              </w:rPr>
              <w:t>ния населения.</w:t>
            </w:r>
          </w:p>
        </w:tc>
      </w:tr>
      <w:tr w:rsidR="00322FDC" w:rsidRPr="00B43C56" w14:paraId="065EDBF4" w14:textId="77777777" w:rsidTr="00024F9E">
        <w:tc>
          <w:tcPr>
            <w:tcW w:w="2343" w:type="dxa"/>
          </w:tcPr>
          <w:p w14:paraId="2C3ED5A2" w14:textId="77777777" w:rsidR="00322FDC" w:rsidRPr="00BC3B1B" w:rsidRDefault="00322FDC" w:rsidP="001A6C4D">
            <w:pPr>
              <w:widowControl w:val="0"/>
              <w:rPr>
                <w:sz w:val="28"/>
                <w:szCs w:val="28"/>
              </w:rPr>
            </w:pPr>
            <w:r>
              <w:rPr>
                <w:sz w:val="28"/>
                <w:szCs w:val="28"/>
              </w:rPr>
              <w:t>З</w:t>
            </w:r>
            <w:r w:rsidRPr="00BC3B1B">
              <w:rPr>
                <w:sz w:val="28"/>
                <w:szCs w:val="28"/>
              </w:rPr>
              <w:t>адачи</w:t>
            </w:r>
            <w:r>
              <w:rPr>
                <w:sz w:val="28"/>
                <w:szCs w:val="28"/>
              </w:rPr>
              <w:t xml:space="preserve"> Программы</w:t>
            </w:r>
          </w:p>
        </w:tc>
        <w:tc>
          <w:tcPr>
            <w:tcW w:w="7830" w:type="dxa"/>
          </w:tcPr>
          <w:p w14:paraId="01968452" w14:textId="4D7084F8" w:rsidR="00322FDC" w:rsidRDefault="00322FDC" w:rsidP="00FE2F2B">
            <w:pPr>
              <w:widowControl w:val="0"/>
              <w:jc w:val="both"/>
              <w:rPr>
                <w:sz w:val="28"/>
                <w:szCs w:val="28"/>
              </w:rPr>
            </w:pPr>
            <w:r>
              <w:rPr>
                <w:sz w:val="28"/>
                <w:szCs w:val="28"/>
              </w:rPr>
              <w:t>О</w:t>
            </w:r>
            <w:r w:rsidRPr="00BC3B1B">
              <w:rPr>
                <w:sz w:val="28"/>
                <w:szCs w:val="28"/>
              </w:rPr>
              <w:t xml:space="preserve">беспечение функционирования и развития сети автомобильных дорог общего пользования </w:t>
            </w:r>
            <w:r>
              <w:rPr>
                <w:sz w:val="28"/>
                <w:szCs w:val="28"/>
              </w:rPr>
              <w:t xml:space="preserve">местного значения муниципального образования </w:t>
            </w:r>
            <w:r w:rsidR="00FE2F2B">
              <w:rPr>
                <w:sz w:val="28"/>
                <w:szCs w:val="28"/>
              </w:rPr>
              <w:t>Устюжанинский</w:t>
            </w:r>
            <w:r>
              <w:rPr>
                <w:sz w:val="28"/>
                <w:szCs w:val="28"/>
              </w:rPr>
              <w:t xml:space="preserve"> сельсовет Ордынского района Новосибирской области (далее – поселение).</w:t>
            </w:r>
          </w:p>
        </w:tc>
      </w:tr>
      <w:tr w:rsidR="00322FDC" w:rsidRPr="00B43C56" w14:paraId="5A6D75AB" w14:textId="77777777" w:rsidTr="00024F9E">
        <w:tc>
          <w:tcPr>
            <w:tcW w:w="2343" w:type="dxa"/>
          </w:tcPr>
          <w:p w14:paraId="0028C42C" w14:textId="77777777" w:rsidR="00322FDC" w:rsidRPr="00BC3B1B" w:rsidRDefault="00322FDC" w:rsidP="001A6C4D">
            <w:pPr>
              <w:widowControl w:val="0"/>
              <w:rPr>
                <w:sz w:val="28"/>
                <w:szCs w:val="28"/>
              </w:rPr>
            </w:pPr>
            <w:r w:rsidRPr="00BC3B1B">
              <w:rPr>
                <w:sz w:val="28"/>
                <w:szCs w:val="28"/>
              </w:rPr>
              <w:t>Целевые показатели Программы</w:t>
            </w:r>
          </w:p>
        </w:tc>
        <w:tc>
          <w:tcPr>
            <w:tcW w:w="7830" w:type="dxa"/>
          </w:tcPr>
          <w:p w14:paraId="36FA8CDE" w14:textId="77777777" w:rsidR="00322FDC" w:rsidRPr="001B4096" w:rsidRDefault="00322FDC" w:rsidP="001A6C4D">
            <w:pPr>
              <w:widowControl w:val="0"/>
              <w:jc w:val="both"/>
              <w:rPr>
                <w:sz w:val="28"/>
                <w:szCs w:val="28"/>
              </w:rPr>
            </w:pPr>
            <w:r w:rsidRPr="001B4096">
              <w:rPr>
                <w:sz w:val="28"/>
                <w:szCs w:val="28"/>
              </w:rPr>
              <w:t>Технико-экономические показатели:</w:t>
            </w:r>
          </w:p>
          <w:p w14:paraId="44FAFE66" w14:textId="77777777" w:rsidR="00322FDC" w:rsidRPr="001B4096" w:rsidRDefault="00322FDC" w:rsidP="001A6C4D">
            <w:pPr>
              <w:widowControl w:val="0"/>
              <w:jc w:val="both"/>
              <w:rPr>
                <w:sz w:val="28"/>
                <w:szCs w:val="28"/>
              </w:rPr>
            </w:pPr>
            <w:r w:rsidRPr="001B4096">
              <w:rPr>
                <w:sz w:val="28"/>
                <w:szCs w:val="28"/>
              </w:rPr>
              <w:t>– протяженность отремонтированных дорог (</w:t>
            </w:r>
            <w:r>
              <w:rPr>
                <w:sz w:val="28"/>
                <w:szCs w:val="28"/>
              </w:rPr>
              <w:t>раз</w:t>
            </w:r>
            <w:r w:rsidRPr="001B4096">
              <w:rPr>
                <w:sz w:val="28"/>
                <w:szCs w:val="28"/>
              </w:rPr>
              <w:t xml:space="preserve"> в 3 года) – 100%;</w:t>
            </w:r>
          </w:p>
          <w:p w14:paraId="6BFE70AF" w14:textId="77777777" w:rsidR="00322FDC" w:rsidRPr="001B4096" w:rsidRDefault="00322FDC" w:rsidP="001A6C4D">
            <w:pPr>
              <w:widowControl w:val="0"/>
              <w:jc w:val="both"/>
              <w:rPr>
                <w:sz w:val="28"/>
                <w:szCs w:val="28"/>
              </w:rPr>
            </w:pPr>
            <w:r w:rsidRPr="001B4096">
              <w:rPr>
                <w:sz w:val="28"/>
                <w:szCs w:val="28"/>
              </w:rPr>
              <w:t>– обеспеченность парковочным пространством;</w:t>
            </w:r>
          </w:p>
          <w:p w14:paraId="1B35DD6A" w14:textId="77777777" w:rsidR="00322FDC" w:rsidRPr="001B4096" w:rsidRDefault="00322FDC" w:rsidP="001A6C4D">
            <w:pPr>
              <w:widowControl w:val="0"/>
              <w:jc w:val="both"/>
              <w:rPr>
                <w:sz w:val="28"/>
                <w:szCs w:val="28"/>
              </w:rPr>
            </w:pPr>
            <w:r w:rsidRPr="001B4096">
              <w:rPr>
                <w:sz w:val="28"/>
                <w:szCs w:val="28"/>
              </w:rPr>
              <w:t xml:space="preserve">– протяженность тротуаров, соответствующих нормативным </w:t>
            </w:r>
            <w:r w:rsidRPr="001B4096">
              <w:rPr>
                <w:sz w:val="28"/>
                <w:szCs w:val="28"/>
              </w:rPr>
              <w:lastRenderedPageBreak/>
              <w:t>показателям (м) – 100%;</w:t>
            </w:r>
          </w:p>
          <w:p w14:paraId="7C7BFE73" w14:textId="77777777" w:rsidR="00322FDC" w:rsidRPr="001B4096" w:rsidRDefault="00322FDC" w:rsidP="001A6C4D">
            <w:pPr>
              <w:widowControl w:val="0"/>
              <w:jc w:val="both"/>
              <w:rPr>
                <w:sz w:val="28"/>
                <w:szCs w:val="28"/>
              </w:rPr>
            </w:pPr>
            <w:r w:rsidRPr="001B4096">
              <w:rPr>
                <w:sz w:val="28"/>
                <w:szCs w:val="28"/>
              </w:rPr>
              <w:t>– количество нанесенной дорожной разметки, м2, согласно нормативному – 100%;</w:t>
            </w:r>
          </w:p>
          <w:p w14:paraId="3BDD84E7" w14:textId="77777777" w:rsidR="00322FDC" w:rsidRPr="001B4096" w:rsidRDefault="00322FDC" w:rsidP="001A6C4D">
            <w:pPr>
              <w:widowControl w:val="0"/>
              <w:jc w:val="both"/>
              <w:rPr>
                <w:sz w:val="28"/>
                <w:szCs w:val="28"/>
              </w:rPr>
            </w:pPr>
            <w:r w:rsidRPr="001B4096">
              <w:rPr>
                <w:sz w:val="28"/>
                <w:szCs w:val="28"/>
              </w:rPr>
              <w:t>– количество установленных дорожных знаков, ед., согласно нормативному – 100%;</w:t>
            </w:r>
          </w:p>
          <w:p w14:paraId="3C4066F6" w14:textId="77777777" w:rsidR="00322FDC" w:rsidRPr="00BC3B1B" w:rsidRDefault="00322FDC" w:rsidP="001A6C4D">
            <w:pPr>
              <w:widowControl w:val="0"/>
              <w:jc w:val="both"/>
              <w:rPr>
                <w:sz w:val="28"/>
                <w:szCs w:val="28"/>
              </w:rPr>
            </w:pPr>
            <w:r w:rsidRPr="001B4096">
              <w:rPr>
                <w:sz w:val="28"/>
                <w:szCs w:val="28"/>
              </w:rPr>
              <w:t>– количество установленных светильников уличного освещения, ед., согласно нормативному – 100%.</w:t>
            </w:r>
          </w:p>
          <w:p w14:paraId="0DBACB6E" w14:textId="77777777" w:rsidR="00322FDC" w:rsidRPr="00BC3B1B" w:rsidRDefault="00322FDC" w:rsidP="001A6C4D">
            <w:pPr>
              <w:widowControl w:val="0"/>
              <w:jc w:val="both"/>
              <w:rPr>
                <w:sz w:val="28"/>
                <w:szCs w:val="28"/>
              </w:rPr>
            </w:pPr>
            <w:r w:rsidRPr="00BC3B1B">
              <w:rPr>
                <w:sz w:val="28"/>
                <w:szCs w:val="28"/>
              </w:rPr>
              <w:t>Финансовые показатели:</w:t>
            </w:r>
          </w:p>
          <w:p w14:paraId="521AE931" w14:textId="77777777" w:rsidR="00322FDC" w:rsidRPr="00BC3B1B" w:rsidRDefault="00322FDC" w:rsidP="001A6C4D">
            <w:pPr>
              <w:widowControl w:val="0"/>
              <w:jc w:val="both"/>
              <w:rPr>
                <w:sz w:val="28"/>
                <w:szCs w:val="28"/>
              </w:rPr>
            </w:pPr>
            <w:r w:rsidRPr="00BC3B1B">
              <w:rPr>
                <w:sz w:val="28"/>
                <w:szCs w:val="28"/>
              </w:rPr>
              <w:t>– финансовые затраты на содержание дорог (ежегодно).</w:t>
            </w:r>
          </w:p>
          <w:p w14:paraId="6D70D969" w14:textId="77777777" w:rsidR="00322FDC" w:rsidRPr="00BC3B1B" w:rsidRDefault="00322FDC" w:rsidP="001A6C4D">
            <w:pPr>
              <w:widowControl w:val="0"/>
              <w:jc w:val="both"/>
              <w:rPr>
                <w:sz w:val="28"/>
                <w:szCs w:val="28"/>
              </w:rPr>
            </w:pPr>
            <w:r w:rsidRPr="00BC3B1B">
              <w:rPr>
                <w:sz w:val="28"/>
                <w:szCs w:val="28"/>
              </w:rPr>
              <w:t>Социально-экономические показатели:</w:t>
            </w:r>
          </w:p>
          <w:p w14:paraId="1D517E78" w14:textId="77777777" w:rsidR="00322FDC" w:rsidRPr="006F042F" w:rsidRDefault="00322FDC" w:rsidP="001A6C4D">
            <w:pPr>
              <w:widowControl w:val="0"/>
              <w:tabs>
                <w:tab w:val="left" w:pos="222"/>
              </w:tabs>
              <w:jc w:val="both"/>
              <w:rPr>
                <w:sz w:val="28"/>
                <w:szCs w:val="28"/>
              </w:rPr>
            </w:pPr>
            <w:r w:rsidRPr="00BC3B1B">
              <w:rPr>
                <w:sz w:val="28"/>
                <w:szCs w:val="28"/>
              </w:rPr>
              <w:t>– доля дорожно-транспортных происшествий (погибших, пострадавших в результате дорожно-транспортных происшествий).</w:t>
            </w:r>
          </w:p>
        </w:tc>
      </w:tr>
      <w:tr w:rsidR="00322FDC" w:rsidRPr="00B43C56" w14:paraId="72A2183C" w14:textId="77777777" w:rsidTr="00024F9E">
        <w:tc>
          <w:tcPr>
            <w:tcW w:w="2343" w:type="dxa"/>
          </w:tcPr>
          <w:p w14:paraId="3448042D" w14:textId="77777777" w:rsidR="00322FDC" w:rsidRPr="00BC3B1B" w:rsidRDefault="00322FDC" w:rsidP="001A6C4D">
            <w:pPr>
              <w:widowControl w:val="0"/>
              <w:rPr>
                <w:sz w:val="28"/>
                <w:szCs w:val="28"/>
              </w:rPr>
            </w:pPr>
            <w:r w:rsidRPr="00BC3B1B">
              <w:rPr>
                <w:sz w:val="28"/>
                <w:szCs w:val="28"/>
              </w:rPr>
              <w:lastRenderedPageBreak/>
              <w:t>Сроки и этапы реализации Программы</w:t>
            </w:r>
          </w:p>
        </w:tc>
        <w:tc>
          <w:tcPr>
            <w:tcW w:w="7830" w:type="dxa"/>
          </w:tcPr>
          <w:p w14:paraId="49D51122" w14:textId="451D6C09" w:rsidR="00322FDC" w:rsidRPr="006F042F" w:rsidRDefault="00322FDC" w:rsidP="001A6C4D">
            <w:pPr>
              <w:widowControl w:val="0"/>
              <w:jc w:val="both"/>
              <w:rPr>
                <w:sz w:val="28"/>
                <w:szCs w:val="28"/>
              </w:rPr>
            </w:pPr>
            <w:r w:rsidRPr="006F042F">
              <w:rPr>
                <w:sz w:val="28"/>
                <w:szCs w:val="28"/>
              </w:rPr>
              <w:t xml:space="preserve">Срок реализации Программы </w:t>
            </w:r>
            <w:r>
              <w:rPr>
                <w:sz w:val="28"/>
                <w:szCs w:val="28"/>
              </w:rPr>
              <w:t>–</w:t>
            </w:r>
            <w:r w:rsidRPr="006F042F">
              <w:rPr>
                <w:sz w:val="28"/>
                <w:szCs w:val="28"/>
              </w:rPr>
              <w:t xml:space="preserve"> 20</w:t>
            </w:r>
            <w:r>
              <w:rPr>
                <w:sz w:val="28"/>
                <w:szCs w:val="28"/>
              </w:rPr>
              <w:t>25</w:t>
            </w:r>
            <w:r w:rsidRPr="006F042F">
              <w:rPr>
                <w:sz w:val="28"/>
                <w:szCs w:val="28"/>
              </w:rPr>
              <w:t>-</w:t>
            </w:r>
            <w:r w:rsidRPr="00054F46">
              <w:rPr>
                <w:sz w:val="28"/>
                <w:szCs w:val="28"/>
              </w:rPr>
              <w:t>2</w:t>
            </w:r>
            <w:r w:rsidRPr="006F042F">
              <w:rPr>
                <w:sz w:val="28"/>
                <w:szCs w:val="28"/>
              </w:rPr>
              <w:t>0</w:t>
            </w:r>
            <w:r>
              <w:rPr>
                <w:sz w:val="28"/>
                <w:szCs w:val="28"/>
              </w:rPr>
              <w:t>4</w:t>
            </w:r>
            <w:r w:rsidR="00FE2F2B">
              <w:rPr>
                <w:sz w:val="28"/>
                <w:szCs w:val="28"/>
              </w:rPr>
              <w:t>3</w:t>
            </w:r>
            <w:r>
              <w:rPr>
                <w:sz w:val="28"/>
                <w:szCs w:val="28"/>
              </w:rPr>
              <w:t xml:space="preserve"> г</w:t>
            </w:r>
            <w:r w:rsidRPr="006F042F">
              <w:rPr>
                <w:sz w:val="28"/>
                <w:szCs w:val="28"/>
              </w:rPr>
              <w:t xml:space="preserve">г. </w:t>
            </w:r>
          </w:p>
          <w:p w14:paraId="0DFF1694" w14:textId="77777777" w:rsidR="00322FDC" w:rsidRPr="006F042F" w:rsidRDefault="00322FDC" w:rsidP="001A6C4D">
            <w:pPr>
              <w:widowControl w:val="0"/>
              <w:jc w:val="both"/>
              <w:rPr>
                <w:sz w:val="28"/>
                <w:szCs w:val="28"/>
              </w:rPr>
            </w:pPr>
            <w:r w:rsidRPr="006F042F">
              <w:rPr>
                <w:sz w:val="28"/>
                <w:szCs w:val="28"/>
              </w:rPr>
              <w:t xml:space="preserve">Этапы реализации: </w:t>
            </w:r>
          </w:p>
          <w:p w14:paraId="0E11DB59" w14:textId="1E6FF684" w:rsidR="00322FDC" w:rsidRPr="00334F49" w:rsidRDefault="00322FDC" w:rsidP="001A6C4D">
            <w:pPr>
              <w:widowControl w:val="0"/>
              <w:numPr>
                <w:ilvl w:val="0"/>
                <w:numId w:val="8"/>
              </w:numPr>
              <w:tabs>
                <w:tab w:val="left" w:pos="142"/>
                <w:tab w:val="left" w:pos="327"/>
              </w:tabs>
              <w:ind w:left="0" w:firstLine="0"/>
              <w:jc w:val="both"/>
              <w:rPr>
                <w:sz w:val="28"/>
                <w:szCs w:val="28"/>
              </w:rPr>
            </w:pPr>
            <w:r>
              <w:rPr>
                <w:sz w:val="28"/>
                <w:szCs w:val="28"/>
              </w:rPr>
              <w:t xml:space="preserve">первый этап – </w:t>
            </w:r>
            <w:r w:rsidRPr="00334F49">
              <w:rPr>
                <w:sz w:val="28"/>
                <w:szCs w:val="28"/>
              </w:rPr>
              <w:t>2025-20</w:t>
            </w:r>
            <w:r w:rsidRPr="00334F49">
              <w:rPr>
                <w:sz w:val="28"/>
                <w:szCs w:val="28"/>
                <w:lang w:val="en-US"/>
              </w:rPr>
              <w:t>3</w:t>
            </w:r>
            <w:r w:rsidR="00FE2F2B">
              <w:rPr>
                <w:sz w:val="28"/>
                <w:szCs w:val="28"/>
              </w:rPr>
              <w:t>3</w:t>
            </w:r>
            <w:r w:rsidRPr="00334F49">
              <w:rPr>
                <w:sz w:val="28"/>
                <w:szCs w:val="28"/>
              </w:rPr>
              <w:t xml:space="preserve"> гг. </w:t>
            </w:r>
          </w:p>
          <w:p w14:paraId="5E18A5EB" w14:textId="40329E60" w:rsidR="00322FDC" w:rsidRPr="00540DF1" w:rsidRDefault="00322FDC" w:rsidP="005F1E30">
            <w:pPr>
              <w:widowControl w:val="0"/>
              <w:numPr>
                <w:ilvl w:val="0"/>
                <w:numId w:val="8"/>
              </w:numPr>
              <w:tabs>
                <w:tab w:val="left" w:pos="142"/>
                <w:tab w:val="left" w:pos="327"/>
              </w:tabs>
              <w:ind w:left="0" w:firstLine="0"/>
              <w:jc w:val="both"/>
              <w:rPr>
                <w:sz w:val="28"/>
                <w:szCs w:val="28"/>
              </w:rPr>
            </w:pPr>
            <w:r w:rsidRPr="00334F49">
              <w:rPr>
                <w:sz w:val="28"/>
                <w:szCs w:val="28"/>
              </w:rPr>
              <w:t>второй этап – 20</w:t>
            </w:r>
            <w:r w:rsidRPr="00334F49">
              <w:rPr>
                <w:sz w:val="28"/>
                <w:szCs w:val="28"/>
                <w:lang w:val="en-US"/>
              </w:rPr>
              <w:t>3</w:t>
            </w:r>
            <w:r w:rsidR="00FE2F2B">
              <w:rPr>
                <w:sz w:val="28"/>
                <w:szCs w:val="28"/>
              </w:rPr>
              <w:t>4</w:t>
            </w:r>
            <w:r>
              <w:rPr>
                <w:sz w:val="28"/>
                <w:szCs w:val="28"/>
              </w:rPr>
              <w:t>-</w:t>
            </w:r>
            <w:r w:rsidRPr="006F042F">
              <w:rPr>
                <w:sz w:val="28"/>
                <w:szCs w:val="28"/>
              </w:rPr>
              <w:t>20</w:t>
            </w:r>
            <w:r>
              <w:rPr>
                <w:sz w:val="28"/>
                <w:szCs w:val="28"/>
              </w:rPr>
              <w:t>4</w:t>
            </w:r>
            <w:r w:rsidR="005F1E30">
              <w:rPr>
                <w:sz w:val="28"/>
                <w:szCs w:val="28"/>
              </w:rPr>
              <w:t>3</w:t>
            </w:r>
            <w:r>
              <w:rPr>
                <w:sz w:val="28"/>
                <w:szCs w:val="28"/>
              </w:rPr>
              <w:t xml:space="preserve"> г</w:t>
            </w:r>
            <w:r w:rsidRPr="006F042F">
              <w:rPr>
                <w:sz w:val="28"/>
                <w:szCs w:val="28"/>
              </w:rPr>
              <w:t xml:space="preserve">г. </w:t>
            </w:r>
          </w:p>
        </w:tc>
      </w:tr>
      <w:tr w:rsidR="00322FDC" w:rsidRPr="00B43C56" w14:paraId="0291B874" w14:textId="77777777" w:rsidTr="00024F9E">
        <w:tc>
          <w:tcPr>
            <w:tcW w:w="2343" w:type="dxa"/>
          </w:tcPr>
          <w:p w14:paraId="4F88BD44" w14:textId="77777777" w:rsidR="00322FDC" w:rsidRPr="00BC3B1B" w:rsidRDefault="00322FDC" w:rsidP="001A6C4D">
            <w:pPr>
              <w:widowControl w:val="0"/>
              <w:rPr>
                <w:sz w:val="28"/>
                <w:szCs w:val="28"/>
              </w:rPr>
            </w:pPr>
            <w:r w:rsidRPr="00BC3B1B">
              <w:rPr>
                <w:sz w:val="28"/>
                <w:szCs w:val="28"/>
              </w:rPr>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7830" w:type="dxa"/>
          </w:tcPr>
          <w:p w14:paraId="4BD1C320" w14:textId="53C6747E" w:rsidR="00322FDC" w:rsidRPr="00473709" w:rsidRDefault="00322FDC" w:rsidP="001A6C4D">
            <w:pPr>
              <w:widowControl w:val="0"/>
              <w:jc w:val="both"/>
              <w:rPr>
                <w:sz w:val="28"/>
                <w:szCs w:val="28"/>
              </w:rPr>
            </w:pPr>
            <w:r w:rsidRPr="00473709">
              <w:rPr>
                <w:sz w:val="28"/>
                <w:szCs w:val="28"/>
              </w:rPr>
              <w:t>1.</w:t>
            </w:r>
            <w:r w:rsidR="001A6C4D">
              <w:rPr>
                <w:sz w:val="28"/>
                <w:szCs w:val="28"/>
              </w:rPr>
              <w:t> </w:t>
            </w:r>
            <w:r w:rsidRPr="00473709">
              <w:rPr>
                <w:sz w:val="28"/>
                <w:szCs w:val="28"/>
              </w:rPr>
              <w:t>Мероприятия по развитию инфраструктуры для легкового автомобильного транспорта, включая развитие единого парковочного пространства, в том числе:</w:t>
            </w:r>
          </w:p>
          <w:p w14:paraId="49379245" w14:textId="0535356E" w:rsidR="00322FDC" w:rsidRPr="00473709" w:rsidRDefault="00322FDC" w:rsidP="001A6C4D">
            <w:pPr>
              <w:widowControl w:val="0"/>
              <w:jc w:val="both"/>
              <w:rPr>
                <w:sz w:val="28"/>
                <w:szCs w:val="28"/>
              </w:rPr>
            </w:pPr>
            <w:r w:rsidRPr="00473709">
              <w:rPr>
                <w:sz w:val="28"/>
                <w:szCs w:val="28"/>
              </w:rPr>
              <w:t>1.1</w:t>
            </w:r>
            <w:r w:rsidR="001A6C4D">
              <w:rPr>
                <w:sz w:val="28"/>
                <w:szCs w:val="28"/>
              </w:rPr>
              <w:t> </w:t>
            </w:r>
            <w:r>
              <w:rPr>
                <w:sz w:val="28"/>
                <w:szCs w:val="28"/>
              </w:rPr>
              <w:t>н</w:t>
            </w:r>
            <w:r w:rsidRPr="00473709">
              <w:rPr>
                <w:sz w:val="28"/>
                <w:szCs w:val="28"/>
              </w:rPr>
              <w:t>овые улицы прокладываются по существующим направления движения во взаимодействии со сложившейся транспортной сетью (</w:t>
            </w:r>
            <w:r>
              <w:rPr>
                <w:sz w:val="28"/>
                <w:szCs w:val="28"/>
              </w:rPr>
              <w:t>весь период</w:t>
            </w:r>
            <w:r w:rsidRPr="00473709">
              <w:rPr>
                <w:sz w:val="28"/>
                <w:szCs w:val="28"/>
              </w:rPr>
              <w:t>)</w:t>
            </w:r>
            <w:r>
              <w:rPr>
                <w:sz w:val="28"/>
                <w:szCs w:val="28"/>
              </w:rPr>
              <w:t>.</w:t>
            </w:r>
          </w:p>
          <w:p w14:paraId="73F32D44" w14:textId="34B8BD6E" w:rsidR="00322FDC" w:rsidRPr="00473709" w:rsidRDefault="00322FDC" w:rsidP="001A6C4D">
            <w:pPr>
              <w:widowControl w:val="0"/>
              <w:jc w:val="both"/>
              <w:rPr>
                <w:sz w:val="28"/>
                <w:szCs w:val="28"/>
              </w:rPr>
            </w:pPr>
            <w:r w:rsidRPr="00473709">
              <w:rPr>
                <w:sz w:val="28"/>
                <w:szCs w:val="28"/>
              </w:rPr>
              <w:t>2.</w:t>
            </w:r>
            <w:r w:rsidR="001A6C4D">
              <w:rPr>
                <w:sz w:val="28"/>
                <w:szCs w:val="28"/>
              </w:rPr>
              <w:t> </w:t>
            </w:r>
            <w:r w:rsidRPr="00473709">
              <w:rPr>
                <w:sz w:val="28"/>
                <w:szCs w:val="28"/>
              </w:rPr>
              <w:t>Мероприятия по развитию инфраструктуры пешеходного и велосипедного передвижения, в том числе:</w:t>
            </w:r>
          </w:p>
          <w:p w14:paraId="531C7F7D" w14:textId="16B14211" w:rsidR="00322FDC" w:rsidRPr="00473709" w:rsidRDefault="00322FDC" w:rsidP="001A6C4D">
            <w:pPr>
              <w:widowControl w:val="0"/>
              <w:jc w:val="both"/>
              <w:rPr>
                <w:sz w:val="28"/>
                <w:szCs w:val="28"/>
              </w:rPr>
            </w:pPr>
            <w:r w:rsidRPr="00473709">
              <w:rPr>
                <w:sz w:val="28"/>
                <w:szCs w:val="28"/>
              </w:rPr>
              <w:t>2.1</w:t>
            </w:r>
            <w:r w:rsidR="001A6C4D">
              <w:rPr>
                <w:sz w:val="28"/>
                <w:szCs w:val="28"/>
              </w:rPr>
              <w:t> </w:t>
            </w:r>
            <w:r>
              <w:rPr>
                <w:sz w:val="28"/>
                <w:szCs w:val="28"/>
              </w:rPr>
              <w:t>с</w:t>
            </w:r>
            <w:r w:rsidRPr="00473709">
              <w:rPr>
                <w:sz w:val="28"/>
                <w:szCs w:val="28"/>
              </w:rPr>
              <w:t>троительство тротуаров вдоль проезжей части улиц (весь период)</w:t>
            </w:r>
            <w:r>
              <w:rPr>
                <w:sz w:val="28"/>
                <w:szCs w:val="28"/>
              </w:rPr>
              <w:t>.</w:t>
            </w:r>
          </w:p>
          <w:p w14:paraId="0753CCEF" w14:textId="228B6F57" w:rsidR="00322FDC" w:rsidRPr="00473709" w:rsidRDefault="00322FDC" w:rsidP="001A6C4D">
            <w:pPr>
              <w:widowControl w:val="0"/>
              <w:jc w:val="both"/>
              <w:rPr>
                <w:sz w:val="28"/>
                <w:szCs w:val="28"/>
              </w:rPr>
            </w:pPr>
            <w:r w:rsidRPr="00473709">
              <w:rPr>
                <w:sz w:val="28"/>
                <w:szCs w:val="28"/>
              </w:rPr>
              <w:t>3.</w:t>
            </w:r>
            <w:r w:rsidR="001A6C4D">
              <w:rPr>
                <w:sz w:val="28"/>
                <w:szCs w:val="28"/>
              </w:rPr>
              <w:t> </w:t>
            </w:r>
            <w:r w:rsidRPr="00473709">
              <w:rPr>
                <w:sz w:val="28"/>
                <w:szCs w:val="28"/>
              </w:rPr>
              <w:t>Мероприятия по развитию сети дорог поселения, в том числе:</w:t>
            </w:r>
          </w:p>
          <w:p w14:paraId="34E99D3B" w14:textId="274682E8" w:rsidR="00322FDC" w:rsidRPr="00473709" w:rsidRDefault="00322FDC" w:rsidP="001A6C4D">
            <w:pPr>
              <w:widowControl w:val="0"/>
              <w:jc w:val="both"/>
              <w:rPr>
                <w:sz w:val="28"/>
                <w:szCs w:val="28"/>
              </w:rPr>
            </w:pPr>
            <w:r w:rsidRPr="00473709">
              <w:rPr>
                <w:sz w:val="28"/>
                <w:szCs w:val="28"/>
              </w:rPr>
              <w:t>3.1</w:t>
            </w:r>
            <w:r w:rsidR="001A6C4D">
              <w:rPr>
                <w:sz w:val="28"/>
                <w:szCs w:val="28"/>
              </w:rPr>
              <w:t> </w:t>
            </w:r>
            <w:r>
              <w:rPr>
                <w:sz w:val="28"/>
                <w:szCs w:val="28"/>
              </w:rPr>
              <w:t>п</w:t>
            </w:r>
            <w:r w:rsidRPr="00473709">
              <w:rPr>
                <w:sz w:val="28"/>
                <w:szCs w:val="28"/>
              </w:rPr>
              <w:t>роведение паспортизации и инвентаризации автомобильных дорог местного значения, определение полос отвода, регистрация земельных участков, занятых автодорогами местного значения (весь период);</w:t>
            </w:r>
          </w:p>
          <w:p w14:paraId="0141A0F3" w14:textId="6B569AE7" w:rsidR="00322FDC" w:rsidRPr="00473709" w:rsidRDefault="00322FDC" w:rsidP="001A6C4D">
            <w:pPr>
              <w:widowControl w:val="0"/>
              <w:jc w:val="both"/>
              <w:rPr>
                <w:sz w:val="28"/>
                <w:szCs w:val="28"/>
              </w:rPr>
            </w:pPr>
            <w:r w:rsidRPr="00473709">
              <w:rPr>
                <w:sz w:val="28"/>
                <w:szCs w:val="28"/>
              </w:rPr>
              <w:t>3.2</w:t>
            </w:r>
            <w:r w:rsidR="001A6C4D">
              <w:rPr>
                <w:sz w:val="28"/>
                <w:szCs w:val="28"/>
              </w:rPr>
              <w:t> </w:t>
            </w:r>
            <w:r>
              <w:rPr>
                <w:sz w:val="28"/>
                <w:szCs w:val="28"/>
              </w:rPr>
              <w:t>и</w:t>
            </w:r>
            <w:r w:rsidRPr="00473709">
              <w:rPr>
                <w:sz w:val="28"/>
                <w:szCs w:val="28"/>
              </w:rPr>
              <w:t>нвентаризация с оценкой технического состояния всех инженерных сооружений на автомобильных дорогах и улицах поселения (в том числе гидротехнических сооружений, используемых для движения автомобильного транспорта), определение сроков и объемов необходимой реконструкции или нового строительства (весь период);</w:t>
            </w:r>
          </w:p>
          <w:p w14:paraId="4DC84CD0" w14:textId="26B42758" w:rsidR="00322FDC" w:rsidRPr="00473709" w:rsidRDefault="00322FDC" w:rsidP="001A6C4D">
            <w:pPr>
              <w:widowControl w:val="0"/>
              <w:jc w:val="both"/>
              <w:rPr>
                <w:sz w:val="28"/>
                <w:szCs w:val="28"/>
              </w:rPr>
            </w:pPr>
            <w:r w:rsidRPr="00473709">
              <w:rPr>
                <w:sz w:val="28"/>
                <w:szCs w:val="28"/>
              </w:rPr>
              <w:t>3.3</w:t>
            </w:r>
            <w:r w:rsidR="001A6C4D">
              <w:rPr>
                <w:sz w:val="28"/>
                <w:szCs w:val="28"/>
              </w:rPr>
              <w:t> </w:t>
            </w:r>
            <w:r>
              <w:rPr>
                <w:sz w:val="28"/>
                <w:szCs w:val="28"/>
              </w:rPr>
              <w:t>в</w:t>
            </w:r>
            <w:r w:rsidRPr="00473709">
              <w:rPr>
                <w:sz w:val="28"/>
                <w:szCs w:val="28"/>
              </w:rPr>
              <w:t>озможное выпрямление и расширение некоторых улиц населенного пункта</w:t>
            </w:r>
            <w:r>
              <w:rPr>
                <w:sz w:val="28"/>
                <w:szCs w:val="28"/>
              </w:rPr>
              <w:t xml:space="preserve"> </w:t>
            </w:r>
            <w:r w:rsidRPr="00473709">
              <w:rPr>
                <w:sz w:val="28"/>
                <w:szCs w:val="28"/>
              </w:rPr>
              <w:t>(весь период);</w:t>
            </w:r>
          </w:p>
          <w:p w14:paraId="1837ACCB" w14:textId="489D3B46" w:rsidR="00322FDC" w:rsidRPr="00473709" w:rsidRDefault="00322FDC" w:rsidP="001A6C4D">
            <w:pPr>
              <w:widowControl w:val="0"/>
              <w:jc w:val="both"/>
              <w:rPr>
                <w:sz w:val="28"/>
                <w:szCs w:val="28"/>
              </w:rPr>
            </w:pPr>
            <w:r w:rsidRPr="00473709">
              <w:rPr>
                <w:sz w:val="28"/>
                <w:szCs w:val="28"/>
              </w:rPr>
              <w:t>3.4</w:t>
            </w:r>
            <w:r w:rsidR="001A6C4D">
              <w:rPr>
                <w:sz w:val="28"/>
                <w:szCs w:val="28"/>
              </w:rPr>
              <w:t> </w:t>
            </w:r>
            <w:r>
              <w:rPr>
                <w:sz w:val="28"/>
                <w:szCs w:val="28"/>
              </w:rPr>
              <w:t>р</w:t>
            </w:r>
            <w:r w:rsidRPr="00473709">
              <w:rPr>
                <w:sz w:val="28"/>
                <w:szCs w:val="28"/>
              </w:rPr>
              <w:t>еконструкция, ремонт, устройство твердого покрытия на улицах населенного пункта (весь период)</w:t>
            </w:r>
            <w:r>
              <w:rPr>
                <w:sz w:val="28"/>
                <w:szCs w:val="28"/>
              </w:rPr>
              <w:t>.</w:t>
            </w:r>
          </w:p>
          <w:p w14:paraId="2AECB5E6" w14:textId="0946F6AB" w:rsidR="00322FDC" w:rsidRPr="001E6239" w:rsidRDefault="00322FDC" w:rsidP="001A6C4D">
            <w:pPr>
              <w:widowControl w:val="0"/>
              <w:jc w:val="both"/>
              <w:rPr>
                <w:sz w:val="28"/>
                <w:szCs w:val="28"/>
              </w:rPr>
            </w:pPr>
            <w:r w:rsidRPr="001E6239">
              <w:rPr>
                <w:sz w:val="28"/>
                <w:szCs w:val="28"/>
              </w:rPr>
              <w:t>4.</w:t>
            </w:r>
            <w:r w:rsidR="001A6C4D">
              <w:rPr>
                <w:sz w:val="28"/>
                <w:szCs w:val="28"/>
              </w:rPr>
              <w:t> </w:t>
            </w:r>
            <w:r w:rsidRPr="001E6239">
              <w:rPr>
                <w:sz w:val="28"/>
                <w:szCs w:val="28"/>
              </w:rPr>
              <w:t xml:space="preserve">Комплексные мероприятия по организации дорожного движения, в том числе мероприятия по повышению безопасности дорожного движения, снижению </w:t>
            </w:r>
            <w:r w:rsidRPr="001E6239">
              <w:rPr>
                <w:sz w:val="28"/>
                <w:szCs w:val="28"/>
              </w:rPr>
              <w:lastRenderedPageBreak/>
              <w:t>перегруженности дорог и (или) их участков, в том числе:</w:t>
            </w:r>
          </w:p>
          <w:p w14:paraId="560AFD56" w14:textId="60B6B53B" w:rsidR="00322FDC" w:rsidRPr="001E6239" w:rsidRDefault="00322FDC" w:rsidP="001A6C4D">
            <w:pPr>
              <w:widowControl w:val="0"/>
              <w:jc w:val="both"/>
              <w:rPr>
                <w:sz w:val="28"/>
                <w:szCs w:val="28"/>
              </w:rPr>
            </w:pPr>
            <w:r w:rsidRPr="001E6239">
              <w:rPr>
                <w:sz w:val="28"/>
                <w:szCs w:val="28"/>
              </w:rPr>
              <w:t>4.1</w:t>
            </w:r>
            <w:r w:rsidR="001A6C4D">
              <w:rPr>
                <w:sz w:val="28"/>
                <w:szCs w:val="28"/>
              </w:rPr>
              <w:t> </w:t>
            </w:r>
            <w:r>
              <w:rPr>
                <w:sz w:val="28"/>
                <w:szCs w:val="28"/>
              </w:rPr>
              <w:t>р</w:t>
            </w:r>
            <w:r w:rsidRPr="001E6239">
              <w:rPr>
                <w:sz w:val="28"/>
                <w:szCs w:val="28"/>
              </w:rPr>
              <w:t>азработка и осуществление комплекса мероприятий по безопасности дорожного движения, решаемых в комплексе с разработкой документации по планировке территорий (весь период);</w:t>
            </w:r>
          </w:p>
          <w:p w14:paraId="7EA5C2B3" w14:textId="0D5016B0" w:rsidR="00322FDC" w:rsidRPr="001E6239" w:rsidRDefault="00322FDC" w:rsidP="001A6C4D">
            <w:pPr>
              <w:widowControl w:val="0"/>
              <w:jc w:val="both"/>
              <w:rPr>
                <w:sz w:val="28"/>
                <w:szCs w:val="28"/>
              </w:rPr>
            </w:pPr>
            <w:r w:rsidRPr="001E6239">
              <w:rPr>
                <w:sz w:val="28"/>
                <w:szCs w:val="28"/>
              </w:rPr>
              <w:t>4.2</w:t>
            </w:r>
            <w:r w:rsidR="001A6C4D">
              <w:rPr>
                <w:sz w:val="28"/>
                <w:szCs w:val="28"/>
              </w:rPr>
              <w:t> </w:t>
            </w:r>
            <w:r>
              <w:rPr>
                <w:sz w:val="28"/>
                <w:szCs w:val="28"/>
              </w:rPr>
              <w:t>р</w:t>
            </w:r>
            <w:r w:rsidRPr="001E6239">
              <w:rPr>
                <w:sz w:val="28"/>
                <w:szCs w:val="28"/>
              </w:rPr>
              <w:t>азмещение дорожных знаков и указателей на улицах населенного пункта, в первую очередь на перекрестках (весь период).</w:t>
            </w:r>
          </w:p>
          <w:p w14:paraId="382B53E6" w14:textId="43933D6E" w:rsidR="00322FDC" w:rsidRPr="001E6239" w:rsidRDefault="00322FDC" w:rsidP="001A6C4D">
            <w:pPr>
              <w:widowControl w:val="0"/>
              <w:jc w:val="both"/>
              <w:rPr>
                <w:sz w:val="28"/>
                <w:szCs w:val="28"/>
              </w:rPr>
            </w:pPr>
            <w:r w:rsidRPr="001E6239">
              <w:rPr>
                <w:sz w:val="28"/>
                <w:szCs w:val="28"/>
              </w:rPr>
              <w:t>5.</w:t>
            </w:r>
            <w:r w:rsidR="001A6C4D">
              <w:rPr>
                <w:sz w:val="28"/>
                <w:szCs w:val="28"/>
              </w:rPr>
              <w:t> </w:t>
            </w:r>
            <w:r w:rsidRPr="001E6239">
              <w:rPr>
                <w:sz w:val="28"/>
                <w:szCs w:val="28"/>
              </w:rPr>
              <w:t>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 в том числе:</w:t>
            </w:r>
          </w:p>
          <w:p w14:paraId="713E7698" w14:textId="145A788E" w:rsidR="00322FDC" w:rsidRPr="001E6239" w:rsidRDefault="00322FDC" w:rsidP="001A6C4D">
            <w:pPr>
              <w:widowControl w:val="0"/>
              <w:jc w:val="both"/>
              <w:rPr>
                <w:sz w:val="28"/>
                <w:szCs w:val="28"/>
              </w:rPr>
            </w:pPr>
            <w:r w:rsidRPr="001E6239">
              <w:rPr>
                <w:sz w:val="28"/>
                <w:szCs w:val="28"/>
              </w:rPr>
              <w:t>5.1</w:t>
            </w:r>
            <w:r w:rsidR="001A6C4D">
              <w:rPr>
                <w:sz w:val="28"/>
                <w:szCs w:val="28"/>
              </w:rPr>
              <w:t> </w:t>
            </w:r>
            <w:r w:rsidRPr="001E6239">
              <w:rPr>
                <w:sz w:val="28"/>
                <w:szCs w:val="28"/>
              </w:rPr>
              <w:t>проведение опросов по удовлетворенности транспортным комплексом, оценка населения качеством предоставляемых услуг транспортным комплексом, уровнем развития транспортной инфраструктуры.</w:t>
            </w:r>
          </w:p>
          <w:p w14:paraId="04588F79" w14:textId="4F1E976D" w:rsidR="00322FDC" w:rsidRPr="001E6239" w:rsidRDefault="00322FDC" w:rsidP="001A6C4D">
            <w:pPr>
              <w:widowControl w:val="0"/>
              <w:jc w:val="both"/>
              <w:rPr>
                <w:sz w:val="28"/>
                <w:szCs w:val="28"/>
              </w:rPr>
            </w:pPr>
            <w:r w:rsidRPr="001E6239">
              <w:rPr>
                <w:sz w:val="28"/>
                <w:szCs w:val="28"/>
              </w:rPr>
              <w:t>6.</w:t>
            </w:r>
            <w:r w:rsidR="001A6C4D">
              <w:rPr>
                <w:sz w:val="28"/>
                <w:szCs w:val="28"/>
              </w:rPr>
              <w:t> </w:t>
            </w:r>
            <w:r w:rsidRPr="001E6239">
              <w:rPr>
                <w:sz w:val="28"/>
                <w:szCs w:val="28"/>
              </w:rPr>
              <w:t>Мероприятия по развитию транспорта общего пользования, созданию транспортно-пересадочных узлов:</w:t>
            </w:r>
          </w:p>
          <w:p w14:paraId="5484B7F3" w14:textId="294DA40C" w:rsidR="00322FDC" w:rsidRPr="006F042F" w:rsidRDefault="00322FDC" w:rsidP="001A6C4D">
            <w:pPr>
              <w:widowControl w:val="0"/>
              <w:jc w:val="both"/>
              <w:rPr>
                <w:sz w:val="28"/>
                <w:szCs w:val="28"/>
              </w:rPr>
            </w:pPr>
            <w:r w:rsidRPr="001E6239">
              <w:rPr>
                <w:sz w:val="28"/>
                <w:szCs w:val="28"/>
              </w:rPr>
              <w:t>6.1</w:t>
            </w:r>
            <w:r w:rsidR="001A6C4D">
              <w:rPr>
                <w:sz w:val="28"/>
                <w:szCs w:val="28"/>
              </w:rPr>
              <w:t> </w:t>
            </w:r>
            <w:r>
              <w:rPr>
                <w:sz w:val="28"/>
                <w:szCs w:val="28"/>
              </w:rPr>
              <w:t>о</w:t>
            </w:r>
            <w:r w:rsidRPr="001E6239">
              <w:rPr>
                <w:sz w:val="28"/>
                <w:szCs w:val="28"/>
              </w:rPr>
              <w:t>борудование остановок общественного транспорта необходимым инженерным оборудованием (</w:t>
            </w:r>
            <w:r>
              <w:rPr>
                <w:sz w:val="28"/>
                <w:szCs w:val="28"/>
              </w:rPr>
              <w:t>весь период).</w:t>
            </w:r>
          </w:p>
        </w:tc>
      </w:tr>
      <w:tr w:rsidR="00322FDC" w:rsidRPr="00B43C56" w14:paraId="53F88A01" w14:textId="77777777" w:rsidTr="00024F9E">
        <w:tc>
          <w:tcPr>
            <w:tcW w:w="2343" w:type="dxa"/>
          </w:tcPr>
          <w:p w14:paraId="2B5DDF15" w14:textId="77777777" w:rsidR="00322FDC" w:rsidRPr="00BC3B1B" w:rsidRDefault="00322FDC" w:rsidP="001A6C4D">
            <w:pPr>
              <w:widowControl w:val="0"/>
              <w:rPr>
                <w:sz w:val="28"/>
                <w:szCs w:val="28"/>
              </w:rPr>
            </w:pPr>
            <w:r w:rsidRPr="00BC3B1B">
              <w:rPr>
                <w:sz w:val="28"/>
                <w:szCs w:val="28"/>
              </w:rPr>
              <w:lastRenderedPageBreak/>
              <w:t>Объемы и источники финансирования Программы</w:t>
            </w:r>
          </w:p>
        </w:tc>
        <w:tc>
          <w:tcPr>
            <w:tcW w:w="7830" w:type="dxa"/>
          </w:tcPr>
          <w:p w14:paraId="4B43F129" w14:textId="177AD337" w:rsidR="00322FDC" w:rsidRPr="00E93218" w:rsidRDefault="00322FDC" w:rsidP="001A6C4D">
            <w:pPr>
              <w:widowControl w:val="0"/>
              <w:tabs>
                <w:tab w:val="left" w:pos="6585"/>
              </w:tabs>
              <w:jc w:val="both"/>
              <w:rPr>
                <w:sz w:val="28"/>
                <w:szCs w:val="28"/>
              </w:rPr>
            </w:pPr>
            <w:r w:rsidRPr="006F042F">
              <w:rPr>
                <w:sz w:val="28"/>
                <w:szCs w:val="28"/>
              </w:rPr>
              <w:t>Общий объем финансовых средств, необходимых для реализации мероприятий Программы составит</w:t>
            </w:r>
            <w:r w:rsidRPr="00D2245E">
              <w:rPr>
                <w:sz w:val="28"/>
                <w:szCs w:val="28"/>
              </w:rPr>
              <w:t xml:space="preserve">: </w:t>
            </w:r>
            <w:r w:rsidR="00F50C9C">
              <w:rPr>
                <w:sz w:val="28"/>
                <w:szCs w:val="28"/>
              </w:rPr>
              <w:t>8,52</w:t>
            </w:r>
            <w:r w:rsidRPr="00E93218">
              <w:rPr>
                <w:sz w:val="28"/>
                <w:szCs w:val="28"/>
              </w:rPr>
              <w:t xml:space="preserve"> тыс. руб., в том числе по годам: </w:t>
            </w:r>
          </w:p>
          <w:p w14:paraId="08879C26" w14:textId="1BC7235D" w:rsidR="00322FDC" w:rsidRPr="00E93218" w:rsidRDefault="00322FDC" w:rsidP="001A6C4D">
            <w:pPr>
              <w:widowControl w:val="0"/>
              <w:jc w:val="both"/>
              <w:rPr>
                <w:sz w:val="28"/>
                <w:szCs w:val="28"/>
              </w:rPr>
            </w:pPr>
            <w:r w:rsidRPr="00E93218">
              <w:rPr>
                <w:sz w:val="28"/>
                <w:szCs w:val="28"/>
              </w:rPr>
              <w:t xml:space="preserve">2025 год – </w:t>
            </w:r>
            <w:r w:rsidR="00F50C9C">
              <w:rPr>
                <w:sz w:val="28"/>
                <w:szCs w:val="28"/>
              </w:rPr>
              <w:t>5,26</w:t>
            </w:r>
            <w:r w:rsidRPr="00E93218">
              <w:rPr>
                <w:sz w:val="28"/>
                <w:szCs w:val="28"/>
              </w:rPr>
              <w:t xml:space="preserve"> тыс. рублей;</w:t>
            </w:r>
          </w:p>
          <w:p w14:paraId="557E00A5" w14:textId="59BD0749" w:rsidR="00322FDC" w:rsidRPr="00E93218" w:rsidRDefault="00322FDC" w:rsidP="001A6C4D">
            <w:pPr>
              <w:widowControl w:val="0"/>
              <w:jc w:val="both"/>
              <w:rPr>
                <w:sz w:val="28"/>
                <w:szCs w:val="28"/>
              </w:rPr>
            </w:pPr>
            <w:r w:rsidRPr="00E93218">
              <w:rPr>
                <w:sz w:val="28"/>
                <w:szCs w:val="28"/>
              </w:rPr>
              <w:t xml:space="preserve">2026 год – </w:t>
            </w:r>
            <w:r w:rsidR="00F50C9C">
              <w:rPr>
                <w:sz w:val="28"/>
                <w:szCs w:val="28"/>
              </w:rPr>
              <w:t>1,37</w:t>
            </w:r>
            <w:r w:rsidRPr="00E93218">
              <w:rPr>
                <w:sz w:val="28"/>
                <w:szCs w:val="28"/>
              </w:rPr>
              <w:t xml:space="preserve"> тыс. рублей;</w:t>
            </w:r>
          </w:p>
          <w:p w14:paraId="5DEBA589" w14:textId="39A0A174" w:rsidR="00322FDC" w:rsidRPr="00E93218" w:rsidRDefault="00322FDC" w:rsidP="001A6C4D">
            <w:pPr>
              <w:widowControl w:val="0"/>
              <w:jc w:val="both"/>
              <w:rPr>
                <w:sz w:val="28"/>
                <w:szCs w:val="28"/>
              </w:rPr>
            </w:pPr>
            <w:r w:rsidRPr="00E93218">
              <w:rPr>
                <w:sz w:val="28"/>
                <w:szCs w:val="28"/>
              </w:rPr>
              <w:t>2027 год – 1,</w:t>
            </w:r>
            <w:r w:rsidR="00F50C9C">
              <w:rPr>
                <w:sz w:val="28"/>
                <w:szCs w:val="28"/>
              </w:rPr>
              <w:t>89</w:t>
            </w:r>
            <w:r w:rsidRPr="00E93218">
              <w:rPr>
                <w:sz w:val="28"/>
                <w:szCs w:val="28"/>
              </w:rPr>
              <w:t xml:space="preserve"> тыс. рублей;</w:t>
            </w:r>
          </w:p>
          <w:p w14:paraId="343A72AE" w14:textId="77777777" w:rsidR="00322FDC" w:rsidRPr="00E93218" w:rsidRDefault="00322FDC" w:rsidP="001A6C4D">
            <w:pPr>
              <w:widowControl w:val="0"/>
              <w:jc w:val="both"/>
              <w:rPr>
                <w:sz w:val="28"/>
                <w:szCs w:val="28"/>
              </w:rPr>
            </w:pPr>
            <w:r w:rsidRPr="00E93218">
              <w:rPr>
                <w:sz w:val="28"/>
                <w:szCs w:val="28"/>
              </w:rPr>
              <w:t>2028 год – 0,0 тыс. руб.;</w:t>
            </w:r>
          </w:p>
          <w:p w14:paraId="414E44FE" w14:textId="77777777" w:rsidR="00322FDC" w:rsidRPr="00E93218" w:rsidRDefault="00322FDC" w:rsidP="001A6C4D">
            <w:pPr>
              <w:widowControl w:val="0"/>
              <w:jc w:val="both"/>
              <w:rPr>
                <w:sz w:val="28"/>
                <w:szCs w:val="28"/>
              </w:rPr>
            </w:pPr>
            <w:r w:rsidRPr="00E93218">
              <w:rPr>
                <w:sz w:val="28"/>
                <w:szCs w:val="28"/>
              </w:rPr>
              <w:t>2029 год – 0,0 тыс. руб.;</w:t>
            </w:r>
          </w:p>
          <w:p w14:paraId="72B99E8F" w14:textId="59A776B7" w:rsidR="00322FDC" w:rsidRPr="00E93218" w:rsidRDefault="00322FDC" w:rsidP="001A6C4D">
            <w:pPr>
              <w:widowControl w:val="0"/>
              <w:jc w:val="both"/>
              <w:rPr>
                <w:sz w:val="28"/>
                <w:szCs w:val="28"/>
              </w:rPr>
            </w:pPr>
            <w:r w:rsidRPr="00E93218">
              <w:rPr>
                <w:sz w:val="28"/>
                <w:szCs w:val="28"/>
              </w:rPr>
              <w:t>2030-204</w:t>
            </w:r>
            <w:r w:rsidR="00E93218" w:rsidRPr="00E93218">
              <w:rPr>
                <w:sz w:val="28"/>
                <w:szCs w:val="28"/>
              </w:rPr>
              <w:t>3</w:t>
            </w:r>
            <w:r w:rsidRPr="00E93218">
              <w:rPr>
                <w:sz w:val="28"/>
                <w:szCs w:val="28"/>
              </w:rPr>
              <w:t xml:space="preserve"> годы – 0,0 тыс. руб.</w:t>
            </w:r>
          </w:p>
          <w:p w14:paraId="5604CF6E" w14:textId="77777777" w:rsidR="00322FDC" w:rsidRPr="00E93218" w:rsidRDefault="00322FDC" w:rsidP="001A6C4D">
            <w:pPr>
              <w:widowControl w:val="0"/>
              <w:jc w:val="both"/>
              <w:rPr>
                <w:sz w:val="28"/>
                <w:szCs w:val="28"/>
              </w:rPr>
            </w:pPr>
            <w:r w:rsidRPr="00E93218">
              <w:rPr>
                <w:sz w:val="28"/>
                <w:szCs w:val="28"/>
              </w:rPr>
              <w:t>из них: федеральный бюджет – 0,0 тыс. руб.;</w:t>
            </w:r>
          </w:p>
          <w:p w14:paraId="119695FE" w14:textId="77777777" w:rsidR="00322FDC" w:rsidRPr="00E93218" w:rsidRDefault="00322FDC" w:rsidP="001A6C4D">
            <w:pPr>
              <w:widowControl w:val="0"/>
              <w:jc w:val="both"/>
              <w:rPr>
                <w:sz w:val="28"/>
                <w:szCs w:val="28"/>
              </w:rPr>
            </w:pPr>
            <w:r w:rsidRPr="00E93218">
              <w:rPr>
                <w:sz w:val="28"/>
                <w:szCs w:val="28"/>
              </w:rPr>
              <w:t>региональный бюджет – 0,0 тыс. руб.;</w:t>
            </w:r>
          </w:p>
          <w:p w14:paraId="5904DB62" w14:textId="625EB395" w:rsidR="00322FDC" w:rsidRPr="00E93218" w:rsidRDefault="00322FDC" w:rsidP="001A6C4D">
            <w:pPr>
              <w:widowControl w:val="0"/>
              <w:jc w:val="both"/>
              <w:rPr>
                <w:sz w:val="28"/>
                <w:szCs w:val="28"/>
              </w:rPr>
            </w:pPr>
            <w:r w:rsidRPr="00E93218">
              <w:rPr>
                <w:sz w:val="28"/>
                <w:szCs w:val="28"/>
              </w:rPr>
              <w:t xml:space="preserve">местный бюджет – </w:t>
            </w:r>
            <w:r w:rsidR="00E93218" w:rsidRPr="00E93218">
              <w:rPr>
                <w:sz w:val="28"/>
                <w:szCs w:val="28"/>
              </w:rPr>
              <w:t>8,52</w:t>
            </w:r>
            <w:r w:rsidRPr="00E93218">
              <w:rPr>
                <w:sz w:val="28"/>
                <w:szCs w:val="28"/>
              </w:rPr>
              <w:t xml:space="preserve"> тыс. руб.;</w:t>
            </w:r>
          </w:p>
          <w:p w14:paraId="2A611B97" w14:textId="77777777" w:rsidR="00322FDC" w:rsidRPr="00BC3B1B" w:rsidRDefault="00322FDC" w:rsidP="001A6C4D">
            <w:pPr>
              <w:widowControl w:val="0"/>
              <w:jc w:val="both"/>
              <w:rPr>
                <w:sz w:val="28"/>
                <w:szCs w:val="28"/>
              </w:rPr>
            </w:pPr>
            <w:r w:rsidRPr="00E93218">
              <w:rPr>
                <w:sz w:val="28"/>
                <w:szCs w:val="28"/>
              </w:rPr>
              <w:t>внебюджетные источники – 0,0 тыс. руб.</w:t>
            </w:r>
          </w:p>
          <w:p w14:paraId="6A6C334A" w14:textId="77777777" w:rsidR="00322FDC" w:rsidRPr="006F042F" w:rsidRDefault="00322FDC" w:rsidP="001A6C4D">
            <w:pPr>
              <w:widowControl w:val="0"/>
              <w:jc w:val="both"/>
              <w:rPr>
                <w:sz w:val="28"/>
                <w:szCs w:val="28"/>
              </w:rPr>
            </w:pPr>
            <w:r w:rsidRPr="00BC3B1B">
              <w:rPr>
                <w:sz w:val="28"/>
                <w:szCs w:val="28"/>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bl>
    <w:p w14:paraId="00D32654" w14:textId="77777777" w:rsidR="00322FDC" w:rsidRPr="008323DF" w:rsidRDefault="00322FDC" w:rsidP="001A6C4D">
      <w:pPr>
        <w:widowControl w:val="0"/>
        <w:jc w:val="center"/>
        <w:rPr>
          <w:b/>
          <w:sz w:val="28"/>
          <w:szCs w:val="28"/>
        </w:rPr>
      </w:pPr>
      <w:r>
        <w:rPr>
          <w:b/>
          <w:sz w:val="28"/>
          <w:szCs w:val="28"/>
        </w:rPr>
        <w:br w:type="page"/>
      </w:r>
      <w:r w:rsidRPr="008323DF">
        <w:rPr>
          <w:b/>
          <w:sz w:val="28"/>
          <w:szCs w:val="28"/>
          <w:lang w:val="en-US"/>
        </w:rPr>
        <w:lastRenderedPageBreak/>
        <w:t>II</w:t>
      </w:r>
      <w:r w:rsidRPr="008323DF">
        <w:rPr>
          <w:b/>
          <w:sz w:val="28"/>
          <w:szCs w:val="28"/>
        </w:rPr>
        <w:t> ХАРАКТЕРИСТИКА СУЩЕСТВУЮЩЕГО СОСТОЯНИЯ ТРАНСПОРТНОЙ ИНФРАСТРУКТУРЫ</w:t>
      </w:r>
    </w:p>
    <w:p w14:paraId="3F720F73" w14:textId="00D4E434" w:rsidR="00322FDC" w:rsidRPr="008D389D" w:rsidRDefault="00322FDC" w:rsidP="001A6C4D">
      <w:pPr>
        <w:widowControl w:val="0"/>
        <w:spacing w:before="100" w:beforeAutospacing="1" w:after="100" w:afterAutospacing="1"/>
        <w:jc w:val="center"/>
        <w:rPr>
          <w:b/>
          <w:sz w:val="28"/>
          <w:szCs w:val="28"/>
        </w:rPr>
      </w:pPr>
      <w:r w:rsidRPr="008D389D">
        <w:rPr>
          <w:b/>
          <w:sz w:val="28"/>
          <w:szCs w:val="28"/>
        </w:rPr>
        <w:t>2.1 </w:t>
      </w:r>
      <w:r w:rsidRPr="00AB1710">
        <w:rPr>
          <w:b/>
          <w:sz w:val="28"/>
          <w:szCs w:val="28"/>
        </w:rPr>
        <w:t xml:space="preserve">Анализ положения муниципального образования </w:t>
      </w:r>
      <w:r w:rsidR="00FE2F2B">
        <w:rPr>
          <w:b/>
          <w:sz w:val="28"/>
          <w:szCs w:val="28"/>
        </w:rPr>
        <w:t>Устюжанинский</w:t>
      </w:r>
      <w:r w:rsidRPr="00AB1710">
        <w:rPr>
          <w:b/>
          <w:sz w:val="28"/>
          <w:szCs w:val="28"/>
        </w:rPr>
        <w:t xml:space="preserve"> сельсовет Ордынского района Новосибирской области в структуре пространственной организации Российской Федерации, анализ положения муниципального образования </w:t>
      </w:r>
      <w:r w:rsidR="00FE2F2B">
        <w:rPr>
          <w:b/>
          <w:sz w:val="28"/>
          <w:szCs w:val="28"/>
        </w:rPr>
        <w:t>Устюжанинский</w:t>
      </w:r>
      <w:r w:rsidRPr="00AB1710">
        <w:rPr>
          <w:b/>
          <w:sz w:val="28"/>
          <w:szCs w:val="28"/>
        </w:rPr>
        <w:t xml:space="preserve"> сельсовет Ордынского района в структуре пространственной организации субъекта Российской Федерации</w:t>
      </w:r>
    </w:p>
    <w:p w14:paraId="283A67A4" w14:textId="4AD2309C" w:rsidR="00FE2F2B" w:rsidRPr="00FE2F2B" w:rsidRDefault="00FE2F2B" w:rsidP="00FE2F2B">
      <w:pPr>
        <w:autoSpaceDE w:val="0"/>
        <w:autoSpaceDN w:val="0"/>
        <w:adjustRightInd w:val="0"/>
        <w:ind w:firstLine="709"/>
        <w:jc w:val="both"/>
        <w:rPr>
          <w:rFonts w:eastAsiaTheme="minorHAnsi"/>
          <w:color w:val="000000"/>
          <w:sz w:val="28"/>
          <w:szCs w:val="28"/>
          <w:lang w:eastAsia="en-US"/>
        </w:rPr>
      </w:pPr>
      <w:r w:rsidRPr="00FE2F2B">
        <w:rPr>
          <w:rFonts w:eastAsiaTheme="minorHAnsi"/>
          <w:color w:val="000000"/>
          <w:sz w:val="28"/>
          <w:szCs w:val="28"/>
          <w:lang w:eastAsia="en-US"/>
        </w:rPr>
        <w:t xml:space="preserve">Территория Устюжанинского сельсовета общей площадью 22913,40 </w:t>
      </w:r>
      <w:r w:rsidRPr="005D4B16">
        <w:rPr>
          <w:rFonts w:eastAsiaTheme="minorHAnsi"/>
          <w:color w:val="000000"/>
          <w:sz w:val="28"/>
          <w:szCs w:val="28"/>
          <w:lang w:eastAsia="en-US"/>
        </w:rPr>
        <w:t xml:space="preserve">га </w:t>
      </w:r>
      <w:r w:rsidR="00BC0311" w:rsidRPr="005D4B16">
        <w:rPr>
          <w:rFonts w:eastAsiaTheme="minorHAnsi"/>
          <w:color w:val="000000"/>
          <w:sz w:val="28"/>
          <w:szCs w:val="28"/>
          <w:lang w:eastAsia="en-US"/>
        </w:rPr>
        <w:t>(4,9% от площади Ордынского района</w:t>
      </w:r>
      <w:r w:rsidR="00BC0311">
        <w:rPr>
          <w:rFonts w:eastAsiaTheme="minorHAnsi"/>
          <w:color w:val="000000"/>
          <w:sz w:val="28"/>
          <w:szCs w:val="28"/>
          <w:lang w:eastAsia="en-US"/>
        </w:rPr>
        <w:t xml:space="preserve">) </w:t>
      </w:r>
      <w:r w:rsidRPr="00FE2F2B">
        <w:rPr>
          <w:rFonts w:eastAsiaTheme="minorHAnsi"/>
          <w:color w:val="000000"/>
          <w:sz w:val="28"/>
          <w:szCs w:val="28"/>
          <w:lang w:eastAsia="en-US"/>
        </w:rPr>
        <w:t>расположен</w:t>
      </w:r>
      <w:r w:rsidR="00BC0311">
        <w:rPr>
          <w:rFonts w:eastAsiaTheme="minorHAnsi"/>
          <w:color w:val="000000"/>
          <w:sz w:val="28"/>
          <w:szCs w:val="28"/>
          <w:lang w:eastAsia="en-US"/>
        </w:rPr>
        <w:t>а</w:t>
      </w:r>
      <w:r w:rsidRPr="00FE2F2B">
        <w:rPr>
          <w:rFonts w:eastAsiaTheme="minorHAnsi"/>
          <w:color w:val="000000"/>
          <w:sz w:val="28"/>
          <w:szCs w:val="28"/>
          <w:lang w:eastAsia="en-US"/>
        </w:rPr>
        <w:t xml:space="preserve"> в юго-западной части Новосибирской области в 55 км от районного центра и в 150 км от областного центра. </w:t>
      </w:r>
    </w:p>
    <w:p w14:paraId="0F5C99FE" w14:textId="77777777" w:rsidR="00FE2F2B" w:rsidRPr="00FE2F2B" w:rsidRDefault="00FE2F2B" w:rsidP="00FE2F2B">
      <w:pPr>
        <w:autoSpaceDE w:val="0"/>
        <w:autoSpaceDN w:val="0"/>
        <w:adjustRightInd w:val="0"/>
        <w:ind w:firstLine="709"/>
        <w:jc w:val="both"/>
        <w:rPr>
          <w:rFonts w:eastAsiaTheme="minorHAnsi"/>
          <w:color w:val="000000"/>
          <w:sz w:val="28"/>
          <w:szCs w:val="28"/>
          <w:lang w:eastAsia="en-US"/>
        </w:rPr>
      </w:pPr>
      <w:r w:rsidRPr="00FE2F2B">
        <w:rPr>
          <w:rFonts w:eastAsiaTheme="minorHAnsi"/>
          <w:color w:val="000000"/>
          <w:sz w:val="28"/>
          <w:szCs w:val="28"/>
          <w:lang w:eastAsia="en-US"/>
        </w:rPr>
        <w:t xml:space="preserve">Территория Устюжанинского сельсовета расположена в западной части Ордынского района Новосибирской области. Территория сельсовета граничит с Пролетарским, Шайдуровским, Филипповским, Кирзинским, Спиринским, Верх-Алеусским сельсоветами Ордынского района. </w:t>
      </w:r>
    </w:p>
    <w:p w14:paraId="6E8C4F3B" w14:textId="07465897" w:rsidR="00FE2F2B" w:rsidRPr="00FE2F2B" w:rsidRDefault="00FE2F2B" w:rsidP="00FE2F2B">
      <w:pPr>
        <w:autoSpaceDE w:val="0"/>
        <w:autoSpaceDN w:val="0"/>
        <w:adjustRightInd w:val="0"/>
        <w:ind w:firstLine="709"/>
        <w:jc w:val="both"/>
        <w:rPr>
          <w:rFonts w:eastAsiaTheme="minorHAnsi"/>
          <w:color w:val="000000"/>
          <w:sz w:val="22"/>
          <w:szCs w:val="22"/>
          <w:lang w:eastAsia="en-US"/>
        </w:rPr>
      </w:pPr>
      <w:r w:rsidRPr="00FE2F2B">
        <w:rPr>
          <w:rFonts w:eastAsiaTheme="minorHAnsi"/>
          <w:color w:val="000000"/>
          <w:sz w:val="28"/>
          <w:szCs w:val="28"/>
          <w:lang w:eastAsia="en-US"/>
        </w:rPr>
        <w:t xml:space="preserve">На территории Устюжанинского сельсовета расположено три населенных пункта – д. Устюжанино, д. Пушкарево и с. Средний Алеус с административным центром в д. Устюжанино. Населенные пункты расположены компактно, в непосредственной близости друг от </w:t>
      </w:r>
      <w:r w:rsidR="00BC0311">
        <w:rPr>
          <w:rFonts w:eastAsiaTheme="minorHAnsi"/>
          <w:color w:val="000000"/>
          <w:sz w:val="28"/>
          <w:szCs w:val="28"/>
          <w:lang w:eastAsia="en-US"/>
        </w:rPr>
        <w:t>друга в южной части сельсовета.</w:t>
      </w:r>
    </w:p>
    <w:p w14:paraId="079A3E8B" w14:textId="673C50D1" w:rsidR="00FB4C51" w:rsidRPr="00F50C9C" w:rsidRDefault="00FE2F2B" w:rsidP="00F50C9C">
      <w:pPr>
        <w:pStyle w:val="21"/>
        <w:widowControl w:val="0"/>
        <w:spacing w:after="0" w:line="240" w:lineRule="auto"/>
        <w:ind w:firstLine="709"/>
        <w:jc w:val="both"/>
        <w:rPr>
          <w:rFonts w:eastAsiaTheme="minorHAnsi"/>
          <w:sz w:val="28"/>
          <w:szCs w:val="28"/>
          <w:lang w:eastAsia="en-US"/>
        </w:rPr>
      </w:pPr>
      <w:r>
        <w:rPr>
          <w:rFonts w:eastAsiaTheme="minorHAnsi"/>
          <w:sz w:val="28"/>
          <w:szCs w:val="28"/>
          <w:lang w:eastAsia="en-US"/>
        </w:rPr>
        <w:t>Н</w:t>
      </w:r>
      <w:r w:rsidR="00BC0311">
        <w:rPr>
          <w:rFonts w:eastAsiaTheme="minorHAnsi"/>
          <w:sz w:val="28"/>
          <w:szCs w:val="28"/>
          <w:lang w:eastAsia="en-US"/>
        </w:rPr>
        <w:t>а</w:t>
      </w:r>
      <w:r w:rsidRPr="00FE2F2B">
        <w:rPr>
          <w:rFonts w:eastAsiaTheme="minorHAnsi"/>
          <w:sz w:val="28"/>
          <w:szCs w:val="28"/>
          <w:lang w:eastAsia="en-US"/>
        </w:rPr>
        <w:t xml:space="preserve">селение Устюжанинского сельсовета </w:t>
      </w:r>
      <w:r w:rsidR="00BC0311" w:rsidRPr="00FE2F2B">
        <w:rPr>
          <w:rFonts w:eastAsiaTheme="minorHAnsi"/>
          <w:sz w:val="28"/>
          <w:szCs w:val="28"/>
          <w:lang w:eastAsia="en-US"/>
        </w:rPr>
        <w:t xml:space="preserve">на </w:t>
      </w:r>
      <w:r w:rsidR="00BC0311">
        <w:rPr>
          <w:rFonts w:eastAsiaTheme="minorHAnsi"/>
          <w:sz w:val="28"/>
          <w:szCs w:val="28"/>
          <w:lang w:eastAsia="en-US"/>
        </w:rPr>
        <w:t>01.0</w:t>
      </w:r>
      <w:r w:rsidR="00BC0311" w:rsidRPr="00FE2F2B">
        <w:rPr>
          <w:rFonts w:eastAsiaTheme="minorHAnsi"/>
          <w:sz w:val="28"/>
          <w:szCs w:val="28"/>
          <w:lang w:eastAsia="en-US"/>
        </w:rPr>
        <w:t>1</w:t>
      </w:r>
      <w:r w:rsidR="00BC0311">
        <w:rPr>
          <w:rFonts w:eastAsiaTheme="minorHAnsi"/>
          <w:sz w:val="28"/>
          <w:szCs w:val="28"/>
          <w:lang w:eastAsia="en-US"/>
        </w:rPr>
        <w:t>.</w:t>
      </w:r>
      <w:r w:rsidR="00BC0311" w:rsidRPr="00FE2F2B">
        <w:rPr>
          <w:rFonts w:eastAsiaTheme="minorHAnsi"/>
          <w:sz w:val="28"/>
          <w:szCs w:val="28"/>
          <w:lang w:eastAsia="en-US"/>
        </w:rPr>
        <w:t>202</w:t>
      </w:r>
      <w:r w:rsidR="00BC0311">
        <w:rPr>
          <w:rFonts w:eastAsiaTheme="minorHAnsi"/>
          <w:sz w:val="28"/>
          <w:szCs w:val="28"/>
          <w:lang w:eastAsia="en-US"/>
        </w:rPr>
        <w:t>5</w:t>
      </w:r>
      <w:r w:rsidR="00BC0311" w:rsidRPr="00FE2F2B">
        <w:rPr>
          <w:rFonts w:eastAsiaTheme="minorHAnsi"/>
          <w:sz w:val="28"/>
          <w:szCs w:val="28"/>
          <w:lang w:eastAsia="en-US"/>
        </w:rPr>
        <w:t xml:space="preserve"> </w:t>
      </w:r>
      <w:r w:rsidRPr="00FE2F2B">
        <w:rPr>
          <w:rFonts w:eastAsiaTheme="minorHAnsi"/>
          <w:sz w:val="28"/>
          <w:szCs w:val="28"/>
          <w:lang w:eastAsia="en-US"/>
        </w:rPr>
        <w:t xml:space="preserve">составляет </w:t>
      </w:r>
      <w:r w:rsidR="00BC0311">
        <w:rPr>
          <w:rFonts w:eastAsiaTheme="minorHAnsi"/>
          <w:sz w:val="28"/>
          <w:szCs w:val="28"/>
          <w:lang w:eastAsia="en-US"/>
        </w:rPr>
        <w:t>395</w:t>
      </w:r>
      <w:r w:rsidRPr="00FE2F2B">
        <w:rPr>
          <w:rFonts w:eastAsiaTheme="minorHAnsi"/>
          <w:sz w:val="28"/>
          <w:szCs w:val="28"/>
          <w:lang w:eastAsia="en-US"/>
        </w:rPr>
        <w:t xml:space="preserve"> человек</w:t>
      </w:r>
      <w:r w:rsidR="00D868B8">
        <w:rPr>
          <w:rFonts w:eastAsiaTheme="minorHAnsi"/>
          <w:sz w:val="28"/>
          <w:szCs w:val="28"/>
          <w:lang w:eastAsia="en-US"/>
        </w:rPr>
        <w:t xml:space="preserve"> </w:t>
      </w:r>
      <w:r w:rsidR="00D868B8" w:rsidRPr="00D868B8">
        <w:rPr>
          <w:rFonts w:eastAsiaTheme="minorHAnsi"/>
          <w:sz w:val="28"/>
          <w:szCs w:val="28"/>
          <w:lang w:eastAsia="en-US"/>
        </w:rPr>
        <w:t>(</w:t>
      </w:r>
      <w:r w:rsidR="00D868B8">
        <w:rPr>
          <w:rFonts w:eastAsiaTheme="minorHAnsi"/>
          <w:sz w:val="28"/>
          <w:szCs w:val="28"/>
          <w:lang w:eastAsia="en-US"/>
        </w:rPr>
        <w:t>1,2</w:t>
      </w:r>
      <w:r w:rsidR="00D868B8" w:rsidRPr="00D868B8">
        <w:rPr>
          <w:rFonts w:eastAsiaTheme="minorHAnsi"/>
          <w:sz w:val="28"/>
          <w:szCs w:val="28"/>
          <w:lang w:eastAsia="en-US"/>
        </w:rPr>
        <w:t>% от общей численности населения Ордынского района (33</w:t>
      </w:r>
      <w:r w:rsidR="00D868B8">
        <w:rPr>
          <w:rFonts w:eastAsiaTheme="minorHAnsi"/>
          <w:sz w:val="28"/>
          <w:szCs w:val="28"/>
          <w:lang w:eastAsia="en-US"/>
        </w:rPr>
        <w:t>187</w:t>
      </w:r>
      <w:r w:rsidR="00D868B8" w:rsidRPr="00D868B8">
        <w:rPr>
          <w:rFonts w:eastAsiaTheme="minorHAnsi"/>
          <w:sz w:val="28"/>
          <w:szCs w:val="28"/>
          <w:lang w:eastAsia="en-US"/>
        </w:rPr>
        <w:t xml:space="preserve"> чел.)) – </w:t>
      </w:r>
      <w:r w:rsidR="00D868B8">
        <w:rPr>
          <w:rFonts w:eastAsiaTheme="minorHAnsi"/>
          <w:sz w:val="28"/>
          <w:szCs w:val="28"/>
          <w:lang w:eastAsia="en-US"/>
        </w:rPr>
        <w:t>21</w:t>
      </w:r>
      <w:r w:rsidR="00D868B8" w:rsidRPr="00D868B8">
        <w:rPr>
          <w:rFonts w:eastAsiaTheme="minorHAnsi"/>
          <w:sz w:val="28"/>
          <w:szCs w:val="28"/>
          <w:lang w:eastAsia="en-US"/>
        </w:rPr>
        <w:t xml:space="preserve"> по численности населения среди сельских поселений района</w:t>
      </w:r>
      <w:r w:rsidRPr="00FE2F2B">
        <w:rPr>
          <w:rFonts w:eastAsiaTheme="minorHAnsi"/>
          <w:sz w:val="28"/>
          <w:szCs w:val="28"/>
          <w:lang w:eastAsia="en-US"/>
        </w:rPr>
        <w:t>. По насел</w:t>
      </w:r>
      <w:r w:rsidR="00BC0311">
        <w:rPr>
          <w:rFonts w:eastAsiaTheme="minorHAnsi"/>
          <w:sz w:val="28"/>
          <w:szCs w:val="28"/>
          <w:lang w:eastAsia="en-US"/>
        </w:rPr>
        <w:t>е</w:t>
      </w:r>
      <w:r w:rsidRPr="00FE2F2B">
        <w:rPr>
          <w:rFonts w:eastAsiaTheme="minorHAnsi"/>
          <w:sz w:val="28"/>
          <w:szCs w:val="28"/>
          <w:lang w:eastAsia="en-US"/>
        </w:rPr>
        <w:t>нным пунктам население распределено следующим образом: д. Устюжанино – 2</w:t>
      </w:r>
      <w:r w:rsidR="00BC0311">
        <w:rPr>
          <w:rFonts w:eastAsiaTheme="minorHAnsi"/>
          <w:sz w:val="28"/>
          <w:szCs w:val="28"/>
          <w:lang w:eastAsia="en-US"/>
        </w:rPr>
        <w:t>29</w:t>
      </w:r>
      <w:r w:rsidRPr="00FE2F2B">
        <w:rPr>
          <w:rFonts w:eastAsiaTheme="minorHAnsi"/>
          <w:sz w:val="28"/>
          <w:szCs w:val="28"/>
          <w:lang w:eastAsia="en-US"/>
        </w:rPr>
        <w:t xml:space="preserve"> человек, д. Пушкарево – </w:t>
      </w:r>
      <w:r w:rsidR="00BC0311">
        <w:rPr>
          <w:rFonts w:eastAsiaTheme="minorHAnsi"/>
          <w:sz w:val="28"/>
          <w:szCs w:val="28"/>
          <w:lang w:eastAsia="en-US"/>
        </w:rPr>
        <w:t>85</w:t>
      </w:r>
      <w:r w:rsidRPr="00FE2F2B">
        <w:rPr>
          <w:rFonts w:eastAsiaTheme="minorHAnsi"/>
          <w:sz w:val="28"/>
          <w:szCs w:val="28"/>
          <w:lang w:eastAsia="en-US"/>
        </w:rPr>
        <w:t xml:space="preserve"> человек, с. Средний Алеус – </w:t>
      </w:r>
      <w:r w:rsidR="00BC0311">
        <w:rPr>
          <w:rFonts w:eastAsiaTheme="minorHAnsi"/>
          <w:sz w:val="28"/>
          <w:szCs w:val="28"/>
          <w:lang w:eastAsia="en-US"/>
        </w:rPr>
        <w:t>81</w:t>
      </w:r>
      <w:r w:rsidR="005D4B16">
        <w:rPr>
          <w:rFonts w:eastAsiaTheme="minorHAnsi"/>
          <w:sz w:val="28"/>
          <w:szCs w:val="28"/>
          <w:lang w:eastAsia="en-US"/>
        </w:rPr>
        <w:t xml:space="preserve"> человек.</w:t>
      </w:r>
    </w:p>
    <w:p w14:paraId="6EF19114" w14:textId="43473C93" w:rsidR="00FB4C51" w:rsidRPr="00FB4C51" w:rsidRDefault="00FB4C51" w:rsidP="00FB4C51">
      <w:pPr>
        <w:autoSpaceDE w:val="0"/>
        <w:autoSpaceDN w:val="0"/>
        <w:adjustRightInd w:val="0"/>
        <w:ind w:firstLine="709"/>
        <w:jc w:val="both"/>
        <w:rPr>
          <w:rFonts w:eastAsiaTheme="minorHAnsi"/>
          <w:color w:val="000000"/>
          <w:sz w:val="28"/>
          <w:szCs w:val="28"/>
          <w:lang w:eastAsia="en-US"/>
        </w:rPr>
      </w:pPr>
      <w:r w:rsidRPr="00FB4C51">
        <w:rPr>
          <w:rFonts w:eastAsiaTheme="minorHAnsi"/>
          <w:color w:val="000000"/>
          <w:sz w:val="28"/>
          <w:szCs w:val="28"/>
          <w:lang w:eastAsia="en-US"/>
        </w:rPr>
        <w:t xml:space="preserve">Деревня Устюжанино является административным центром Устюжанинского сельсовета, расположена в 154 км от г. Новосибирск, в 48 км до районного центра р.п. Ордынское. Площадь населенного пункта составляет 272,36 га (1,19 % от площади сельсовета). Деревня располагается в южной части Устюжанинского сельсовета, имеет общую границу с с. Средний Алеус. Основную часть деревни занимает зона застройки индивидуальными жилыми домами. Общественно-деловая зона – в центре деревни под объектами социальной инфраструктуры. Зона застройки малоэтажными и среднеэтажными жилыми домами расположена в центре населенного пункта. Также в границах поселка представлена зона инженерной инфраструктуры под ПС 110/10 кВ «Средний Алеус». </w:t>
      </w:r>
    </w:p>
    <w:p w14:paraId="6E58B930" w14:textId="56A72722" w:rsidR="00FB4C51" w:rsidRPr="00FB4C51" w:rsidRDefault="00FB4C51" w:rsidP="00FB4C51">
      <w:pPr>
        <w:autoSpaceDE w:val="0"/>
        <w:autoSpaceDN w:val="0"/>
        <w:adjustRightInd w:val="0"/>
        <w:ind w:firstLine="709"/>
        <w:jc w:val="both"/>
        <w:rPr>
          <w:rFonts w:eastAsiaTheme="minorHAnsi"/>
          <w:color w:val="000000"/>
          <w:sz w:val="28"/>
          <w:szCs w:val="28"/>
          <w:lang w:eastAsia="en-US"/>
        </w:rPr>
      </w:pPr>
      <w:r w:rsidRPr="00FB4C51">
        <w:rPr>
          <w:rFonts w:eastAsiaTheme="minorHAnsi"/>
          <w:color w:val="000000"/>
          <w:sz w:val="28"/>
          <w:szCs w:val="28"/>
          <w:lang w:eastAsia="en-US"/>
        </w:rPr>
        <w:t xml:space="preserve">Село Средний Алеус расположено на юге Устюжанинского сельсовета и имеет общую границу с д. Устюжанино. Площадь населенного пункта составляет 225,24 га (0,98 % от площади сельсовета). Расстояние от села до районного центра – 45 км, до г. Новосибирск – 151 км. Село Средний Алеус отличается преобладанием в своих границах зоны застройки индивидуальными жилыми домами, под территорией общего пользования сформирована общественно-деловая </w:t>
      </w:r>
      <w:r w:rsidRPr="00FB4C51">
        <w:rPr>
          <w:rFonts w:eastAsiaTheme="minorHAnsi"/>
          <w:color w:val="000000"/>
          <w:sz w:val="28"/>
          <w:szCs w:val="28"/>
          <w:lang w:eastAsia="en-US"/>
        </w:rPr>
        <w:lastRenderedPageBreak/>
        <w:t xml:space="preserve">зона, зона инженерной инфраструктуры представлена малыми территориями под объектами инженерной инфраструктуры. </w:t>
      </w:r>
    </w:p>
    <w:p w14:paraId="75C72DDA" w14:textId="6E232DF6" w:rsidR="00FB4C51" w:rsidRDefault="00FB4C51" w:rsidP="00FB4C51">
      <w:pPr>
        <w:pStyle w:val="21"/>
        <w:widowControl w:val="0"/>
        <w:spacing w:after="0" w:line="240" w:lineRule="auto"/>
        <w:ind w:firstLine="709"/>
        <w:jc w:val="both"/>
        <w:rPr>
          <w:rFonts w:eastAsiaTheme="minorHAnsi"/>
          <w:color w:val="000000"/>
          <w:sz w:val="28"/>
          <w:szCs w:val="28"/>
          <w:lang w:eastAsia="en-US"/>
        </w:rPr>
      </w:pPr>
      <w:r w:rsidRPr="00FB4C51">
        <w:rPr>
          <w:rFonts w:eastAsiaTheme="minorHAnsi"/>
          <w:color w:val="000000"/>
          <w:sz w:val="28"/>
          <w:szCs w:val="28"/>
          <w:lang w:eastAsia="en-US"/>
        </w:rPr>
        <w:t>Деревня Пушкарево расположена на юге Устюжанинского сельсовета. Площадь населенного пункта составляет 243,93 га (1,06 % от площади сельсовета). Расстояние от деревни до административного центра д. Устюжанино составляет 6,5 км, до районного центра – 45 км, до г. Новосибирск – 151 км</w:t>
      </w:r>
      <w:r>
        <w:rPr>
          <w:rFonts w:eastAsiaTheme="minorHAnsi"/>
          <w:color w:val="000000"/>
          <w:sz w:val="28"/>
          <w:szCs w:val="28"/>
          <w:lang w:eastAsia="en-US"/>
        </w:rPr>
        <w:t>.</w:t>
      </w:r>
      <w:r w:rsidRPr="00FB4C51">
        <w:rPr>
          <w:sz w:val="28"/>
          <w:szCs w:val="28"/>
        </w:rPr>
        <w:t xml:space="preserve"> </w:t>
      </w:r>
      <w:r>
        <w:rPr>
          <w:sz w:val="28"/>
          <w:szCs w:val="28"/>
        </w:rPr>
        <w:t>По функциональному зонированию территория д. Пушкарево характеризуется преобладанием зоны застройки индивидуальными жилыми домами. В центре деревни под объектами социальной инфраструктуры расположена общественно-деловая зона. На востоке населенного пункта у его границ под объектами складского назначения сформирована коммунально-складская зона, под объектами инженерной инфраструктуры малыми территориями представлена зона инженерной инфраструктуры.</w:t>
      </w:r>
    </w:p>
    <w:p w14:paraId="17567846" w14:textId="7537079E" w:rsidR="00322FDC" w:rsidRPr="001A6C4D" w:rsidRDefault="00322FDC" w:rsidP="00FB4C51">
      <w:pPr>
        <w:pStyle w:val="21"/>
        <w:widowControl w:val="0"/>
        <w:spacing w:after="0" w:line="240" w:lineRule="auto"/>
        <w:ind w:firstLine="709"/>
        <w:jc w:val="both"/>
        <w:rPr>
          <w:iCs/>
          <w:color w:val="000000"/>
          <w:sz w:val="28"/>
          <w:szCs w:val="28"/>
        </w:rPr>
      </w:pPr>
      <w:r w:rsidRPr="001A6C4D">
        <w:rPr>
          <w:iCs/>
          <w:color w:val="000000"/>
          <w:sz w:val="28"/>
          <w:szCs w:val="28"/>
        </w:rPr>
        <w:t>Планировочная структура любой территории состоит из двух каркасов – природного и антропогенного. Природный каркас составляют неизмененные и слабоизмененные человеком территории.</w:t>
      </w:r>
    </w:p>
    <w:p w14:paraId="6B50D6FD" w14:textId="77777777" w:rsidR="00322FDC" w:rsidRPr="001A6C4D" w:rsidRDefault="00322FDC" w:rsidP="001A6C4D">
      <w:pPr>
        <w:pStyle w:val="21"/>
        <w:widowControl w:val="0"/>
        <w:spacing w:after="0" w:line="240" w:lineRule="auto"/>
        <w:ind w:firstLine="709"/>
        <w:jc w:val="both"/>
        <w:rPr>
          <w:iCs/>
          <w:color w:val="000000"/>
          <w:sz w:val="28"/>
          <w:szCs w:val="28"/>
        </w:rPr>
      </w:pPr>
      <w:r w:rsidRPr="001A6C4D">
        <w:rPr>
          <w:iCs/>
          <w:color w:val="000000"/>
          <w:sz w:val="28"/>
          <w:szCs w:val="28"/>
        </w:rPr>
        <w:t>Антропогенный каркас формируется основным и планировочными осями (транспортные пути и инженерные коммуникации), планировочными узлами (населенными пунктами) и прочими территориями антропогенного воздействия (площадки разработки полезных ископаемых и т.п.).</w:t>
      </w:r>
    </w:p>
    <w:p w14:paraId="1754A5A5" w14:textId="1FC5BD34" w:rsidR="00322FDC" w:rsidRPr="001A6C4D" w:rsidRDefault="00322FDC" w:rsidP="005D4B16">
      <w:pPr>
        <w:pStyle w:val="21"/>
        <w:widowControl w:val="0"/>
        <w:spacing w:after="0" w:line="240" w:lineRule="auto"/>
        <w:ind w:firstLine="709"/>
        <w:jc w:val="both"/>
        <w:rPr>
          <w:iCs/>
          <w:color w:val="000000"/>
          <w:sz w:val="28"/>
          <w:szCs w:val="28"/>
        </w:rPr>
      </w:pPr>
      <w:r w:rsidRPr="001A6C4D">
        <w:rPr>
          <w:iCs/>
          <w:color w:val="000000"/>
          <w:sz w:val="28"/>
          <w:szCs w:val="28"/>
        </w:rPr>
        <w:t xml:space="preserve">На территории </w:t>
      </w:r>
      <w:r w:rsidR="00D868B8">
        <w:rPr>
          <w:iCs/>
          <w:color w:val="000000"/>
          <w:sz w:val="28"/>
          <w:szCs w:val="28"/>
        </w:rPr>
        <w:t xml:space="preserve">Устюжанинского </w:t>
      </w:r>
      <w:r w:rsidRPr="001A6C4D">
        <w:rPr>
          <w:iCs/>
          <w:color w:val="000000"/>
          <w:sz w:val="28"/>
          <w:szCs w:val="28"/>
        </w:rPr>
        <w:t>сельсовета природный каркас преобладает над антропогенным каркасом.</w:t>
      </w:r>
    </w:p>
    <w:p w14:paraId="256356A0" w14:textId="77777777" w:rsidR="00322FDC" w:rsidRPr="001A6C4D" w:rsidRDefault="00322FDC" w:rsidP="005D4B16">
      <w:pPr>
        <w:pStyle w:val="21"/>
        <w:widowControl w:val="0"/>
        <w:spacing w:after="0" w:line="240" w:lineRule="auto"/>
        <w:ind w:firstLine="709"/>
        <w:jc w:val="both"/>
        <w:rPr>
          <w:iCs/>
          <w:color w:val="000000"/>
          <w:sz w:val="28"/>
          <w:szCs w:val="28"/>
        </w:rPr>
      </w:pPr>
      <w:r w:rsidRPr="001A6C4D">
        <w:rPr>
          <w:iCs/>
          <w:color w:val="000000"/>
          <w:sz w:val="28"/>
          <w:szCs w:val="28"/>
        </w:rPr>
        <w:t>В целом можно отметить следующие преимущества географического положения поселения:</w:t>
      </w:r>
    </w:p>
    <w:p w14:paraId="584D46A6" w14:textId="6EE0D73F" w:rsidR="005D4B16" w:rsidRPr="005D4B16" w:rsidRDefault="005D4B16" w:rsidP="005D4B16">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1. о</w:t>
      </w:r>
      <w:r w:rsidRPr="005D4B16">
        <w:rPr>
          <w:rFonts w:eastAsiaTheme="minorHAnsi"/>
          <w:color w:val="000000"/>
          <w:sz w:val="28"/>
          <w:szCs w:val="28"/>
          <w:lang w:eastAsia="en-US"/>
        </w:rPr>
        <w:t xml:space="preserve">тсутствие крупных источников загрязнения окружающей среды, негативно сказывающихся на экологической обстановке. </w:t>
      </w:r>
    </w:p>
    <w:p w14:paraId="50262DAF" w14:textId="1C79B09B" w:rsidR="00322FDC" w:rsidRPr="001A6C4D" w:rsidRDefault="00322FDC" w:rsidP="005D4B16">
      <w:pPr>
        <w:pStyle w:val="21"/>
        <w:widowControl w:val="0"/>
        <w:spacing w:after="0" w:line="240" w:lineRule="auto"/>
        <w:ind w:firstLine="709"/>
        <w:jc w:val="both"/>
        <w:rPr>
          <w:iCs/>
          <w:color w:val="000000"/>
          <w:sz w:val="28"/>
          <w:szCs w:val="28"/>
        </w:rPr>
      </w:pPr>
      <w:r w:rsidRPr="001A6C4D">
        <w:rPr>
          <w:iCs/>
          <w:color w:val="000000"/>
          <w:sz w:val="28"/>
          <w:szCs w:val="28"/>
        </w:rPr>
        <w:t>Недостатками географического расположения поселения можно назвать:</w:t>
      </w:r>
    </w:p>
    <w:p w14:paraId="2FF139D2" w14:textId="2620C0ED" w:rsidR="005D4B16" w:rsidRPr="005D4B16" w:rsidRDefault="005D4B16" w:rsidP="005D4B16">
      <w:pPr>
        <w:pStyle w:val="21"/>
        <w:widowControl w:val="0"/>
        <w:spacing w:after="0" w:line="240" w:lineRule="auto"/>
        <w:ind w:firstLine="709"/>
        <w:jc w:val="both"/>
        <w:rPr>
          <w:iCs/>
          <w:color w:val="000000"/>
          <w:sz w:val="28"/>
          <w:szCs w:val="28"/>
        </w:rPr>
      </w:pPr>
      <w:r>
        <w:rPr>
          <w:iCs/>
          <w:color w:val="000000"/>
          <w:sz w:val="28"/>
          <w:szCs w:val="28"/>
        </w:rPr>
        <w:t>1. б</w:t>
      </w:r>
      <w:r w:rsidRPr="005D4B16">
        <w:rPr>
          <w:iCs/>
          <w:color w:val="000000"/>
          <w:sz w:val="28"/>
          <w:szCs w:val="28"/>
        </w:rPr>
        <w:t>едность территории</w:t>
      </w:r>
      <w:r>
        <w:rPr>
          <w:iCs/>
          <w:color w:val="000000"/>
          <w:sz w:val="28"/>
          <w:szCs w:val="28"/>
        </w:rPr>
        <w:t xml:space="preserve"> минерально-сырьевыми ресурсами;</w:t>
      </w:r>
    </w:p>
    <w:p w14:paraId="5443EA34" w14:textId="2CD6281C" w:rsidR="005D4B16" w:rsidRPr="005D4B16" w:rsidRDefault="005D4B16" w:rsidP="005D4B16">
      <w:pPr>
        <w:pStyle w:val="21"/>
        <w:widowControl w:val="0"/>
        <w:spacing w:after="0" w:line="240" w:lineRule="auto"/>
        <w:ind w:firstLine="709"/>
        <w:jc w:val="both"/>
        <w:rPr>
          <w:iCs/>
          <w:color w:val="000000"/>
          <w:sz w:val="28"/>
          <w:szCs w:val="28"/>
        </w:rPr>
      </w:pPr>
      <w:r>
        <w:rPr>
          <w:iCs/>
          <w:color w:val="000000"/>
          <w:sz w:val="28"/>
          <w:szCs w:val="28"/>
        </w:rPr>
        <w:t>2</w:t>
      </w:r>
      <w:r w:rsidRPr="005D4B16">
        <w:rPr>
          <w:iCs/>
          <w:color w:val="000000"/>
          <w:sz w:val="28"/>
          <w:szCs w:val="28"/>
        </w:rPr>
        <w:t>.</w:t>
      </w:r>
      <w:r>
        <w:rPr>
          <w:iCs/>
          <w:color w:val="000000"/>
          <w:sz w:val="28"/>
          <w:szCs w:val="28"/>
        </w:rPr>
        <w:t> р</w:t>
      </w:r>
      <w:r w:rsidRPr="005D4B16">
        <w:rPr>
          <w:iCs/>
          <w:color w:val="000000"/>
          <w:sz w:val="28"/>
          <w:szCs w:val="28"/>
        </w:rPr>
        <w:t xml:space="preserve">асположение на периферии </w:t>
      </w:r>
      <w:r>
        <w:rPr>
          <w:iCs/>
          <w:color w:val="000000"/>
          <w:sz w:val="28"/>
          <w:szCs w:val="28"/>
        </w:rPr>
        <w:t>Ордынского муниципального района;</w:t>
      </w:r>
    </w:p>
    <w:p w14:paraId="4C7CC094" w14:textId="0383A7ED" w:rsidR="005D4B16" w:rsidRPr="005D4B16" w:rsidRDefault="005D4B16" w:rsidP="005D4B16">
      <w:pPr>
        <w:pStyle w:val="21"/>
        <w:widowControl w:val="0"/>
        <w:spacing w:after="0" w:line="240" w:lineRule="auto"/>
        <w:ind w:firstLine="709"/>
        <w:jc w:val="both"/>
        <w:rPr>
          <w:iCs/>
          <w:color w:val="000000"/>
          <w:sz w:val="28"/>
          <w:szCs w:val="28"/>
        </w:rPr>
      </w:pPr>
      <w:r>
        <w:rPr>
          <w:iCs/>
          <w:color w:val="000000"/>
          <w:sz w:val="28"/>
          <w:szCs w:val="28"/>
        </w:rPr>
        <w:t>3. о</w:t>
      </w:r>
      <w:r w:rsidRPr="005D4B16">
        <w:rPr>
          <w:iCs/>
          <w:color w:val="000000"/>
          <w:sz w:val="28"/>
          <w:szCs w:val="28"/>
        </w:rPr>
        <w:t>тсутствие иных видов транспортного сообщения, кроме автомобильных д</w:t>
      </w:r>
      <w:r>
        <w:rPr>
          <w:iCs/>
          <w:color w:val="000000"/>
          <w:sz w:val="28"/>
          <w:szCs w:val="28"/>
        </w:rPr>
        <w:t>орог;</w:t>
      </w:r>
    </w:p>
    <w:p w14:paraId="68F4D8FC" w14:textId="65FF142F" w:rsidR="005D4B16" w:rsidRPr="005D4B16" w:rsidRDefault="005D4B16" w:rsidP="005D4B16">
      <w:pPr>
        <w:pStyle w:val="21"/>
        <w:widowControl w:val="0"/>
        <w:spacing w:after="0" w:line="240" w:lineRule="auto"/>
        <w:ind w:firstLine="709"/>
        <w:jc w:val="both"/>
        <w:rPr>
          <w:iCs/>
          <w:color w:val="000000"/>
          <w:sz w:val="28"/>
          <w:szCs w:val="28"/>
        </w:rPr>
      </w:pPr>
      <w:r>
        <w:rPr>
          <w:iCs/>
          <w:color w:val="000000"/>
          <w:sz w:val="28"/>
          <w:szCs w:val="28"/>
        </w:rPr>
        <w:t>4. р</w:t>
      </w:r>
      <w:r w:rsidRPr="005D4B16">
        <w:rPr>
          <w:iCs/>
          <w:color w:val="000000"/>
          <w:sz w:val="28"/>
          <w:szCs w:val="28"/>
        </w:rPr>
        <w:t>асположение в ст</w:t>
      </w:r>
      <w:r>
        <w:rPr>
          <w:iCs/>
          <w:color w:val="000000"/>
          <w:sz w:val="28"/>
          <w:szCs w:val="28"/>
        </w:rPr>
        <w:t>ороне от важных автомагистралей;</w:t>
      </w:r>
    </w:p>
    <w:p w14:paraId="33707806" w14:textId="6DE3A788" w:rsidR="005D4B16" w:rsidRDefault="005D4B16" w:rsidP="005D4B16">
      <w:pPr>
        <w:pStyle w:val="21"/>
        <w:widowControl w:val="0"/>
        <w:spacing w:after="0" w:line="240" w:lineRule="auto"/>
        <w:ind w:firstLine="709"/>
        <w:jc w:val="both"/>
        <w:rPr>
          <w:iCs/>
          <w:color w:val="000000"/>
          <w:sz w:val="28"/>
          <w:szCs w:val="28"/>
        </w:rPr>
      </w:pPr>
      <w:r>
        <w:rPr>
          <w:iCs/>
          <w:color w:val="000000"/>
          <w:sz w:val="28"/>
          <w:szCs w:val="28"/>
        </w:rPr>
        <w:t>6. н</w:t>
      </w:r>
      <w:r w:rsidRPr="005D4B16">
        <w:rPr>
          <w:iCs/>
          <w:color w:val="000000"/>
          <w:sz w:val="28"/>
          <w:szCs w:val="28"/>
        </w:rPr>
        <w:t>едостаточный уровень развития социальной, инженерн</w:t>
      </w:r>
      <w:r>
        <w:rPr>
          <w:iCs/>
          <w:color w:val="000000"/>
          <w:sz w:val="28"/>
          <w:szCs w:val="28"/>
        </w:rPr>
        <w:t>ой и транспортной инфраструктур;</w:t>
      </w:r>
    </w:p>
    <w:p w14:paraId="6255BF8A" w14:textId="3BEB0F6B" w:rsidR="00322FDC" w:rsidRPr="001A6C4D" w:rsidRDefault="005D4B16" w:rsidP="005D4B16">
      <w:pPr>
        <w:pStyle w:val="21"/>
        <w:widowControl w:val="0"/>
        <w:spacing w:after="0" w:line="240" w:lineRule="auto"/>
        <w:ind w:firstLine="709"/>
        <w:jc w:val="both"/>
        <w:rPr>
          <w:iCs/>
          <w:color w:val="000000"/>
          <w:sz w:val="28"/>
          <w:szCs w:val="28"/>
        </w:rPr>
      </w:pPr>
      <w:r>
        <w:rPr>
          <w:iCs/>
          <w:color w:val="000000"/>
          <w:sz w:val="28"/>
          <w:szCs w:val="28"/>
        </w:rPr>
        <w:t>7</w:t>
      </w:r>
      <w:r w:rsidR="00322FDC" w:rsidRPr="001A6C4D">
        <w:rPr>
          <w:iCs/>
          <w:color w:val="000000"/>
          <w:sz w:val="28"/>
          <w:szCs w:val="28"/>
        </w:rPr>
        <w:t xml:space="preserve">. расположение в зоне часовой транспортной доступности до районного </w:t>
      </w:r>
      <w:r>
        <w:rPr>
          <w:iCs/>
          <w:color w:val="000000"/>
          <w:sz w:val="28"/>
          <w:szCs w:val="28"/>
        </w:rPr>
        <w:t>ц</w:t>
      </w:r>
      <w:r w:rsidR="00322FDC" w:rsidRPr="001A6C4D">
        <w:rPr>
          <w:iCs/>
          <w:color w:val="000000"/>
          <w:sz w:val="28"/>
          <w:szCs w:val="28"/>
        </w:rPr>
        <w:t>ентра р.п. Ордынское Новосибирской области.</w:t>
      </w:r>
    </w:p>
    <w:p w14:paraId="0EA1F5EA" w14:textId="058526CC" w:rsidR="00322FDC" w:rsidRPr="000230DD" w:rsidRDefault="00322FDC" w:rsidP="001A6C4D">
      <w:pPr>
        <w:widowControl w:val="0"/>
        <w:spacing w:before="100" w:beforeAutospacing="1" w:after="100" w:afterAutospacing="1"/>
        <w:jc w:val="center"/>
        <w:rPr>
          <w:b/>
          <w:sz w:val="28"/>
          <w:szCs w:val="28"/>
        </w:rPr>
      </w:pPr>
      <w:r w:rsidRPr="000230DD">
        <w:rPr>
          <w:b/>
          <w:sz w:val="28"/>
          <w:szCs w:val="28"/>
        </w:rPr>
        <w:t>2.2 </w:t>
      </w:r>
      <w:r w:rsidRPr="00AB0695">
        <w:rPr>
          <w:b/>
          <w:sz w:val="28"/>
          <w:szCs w:val="28"/>
        </w:rPr>
        <w:t xml:space="preserve">Социально-экономическая характеристика поселения, характеристика градостроительной деятельности на территории </w:t>
      </w:r>
      <w:r w:rsidR="005D4B16">
        <w:rPr>
          <w:b/>
          <w:sz w:val="28"/>
          <w:szCs w:val="28"/>
        </w:rPr>
        <w:t>Устюжанинского</w:t>
      </w:r>
      <w:r>
        <w:rPr>
          <w:b/>
          <w:sz w:val="28"/>
          <w:szCs w:val="28"/>
        </w:rPr>
        <w:t xml:space="preserve"> сельсовета</w:t>
      </w:r>
      <w:r w:rsidRPr="00AB0695">
        <w:rPr>
          <w:b/>
          <w:sz w:val="28"/>
          <w:szCs w:val="28"/>
        </w:rPr>
        <w:t>, включая деятельность в сфере транспорта, оценка транспортного спроса</w:t>
      </w:r>
    </w:p>
    <w:p w14:paraId="7663D13F" w14:textId="77777777" w:rsidR="00322FDC" w:rsidRDefault="00322FDC" w:rsidP="001A6C4D">
      <w:pPr>
        <w:pStyle w:val="2"/>
        <w:keepNext w:val="0"/>
        <w:keepLines w:val="0"/>
        <w:widowControl w:val="0"/>
        <w:spacing w:before="0"/>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Демографическая ситуация</w:t>
      </w:r>
    </w:p>
    <w:p w14:paraId="6E5F4369" w14:textId="77777777" w:rsidR="00322FDC" w:rsidRPr="00CD6698" w:rsidRDefault="00322FDC" w:rsidP="001A6C4D">
      <w:pPr>
        <w:pStyle w:val="2"/>
        <w:keepNext w:val="0"/>
        <w:keepLines w:val="0"/>
        <w:widowControl w:val="0"/>
        <w:spacing w:before="0"/>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Население</w:t>
      </w:r>
    </w:p>
    <w:p w14:paraId="57AA1824" w14:textId="77777777" w:rsidR="00322FDC" w:rsidRDefault="00322FDC" w:rsidP="001A6C4D">
      <w:pPr>
        <w:widowControl w:val="0"/>
        <w:ind w:firstLine="709"/>
        <w:jc w:val="both"/>
        <w:rPr>
          <w:sz w:val="28"/>
          <w:szCs w:val="28"/>
        </w:rPr>
      </w:pPr>
      <w:r w:rsidRPr="008B3DAC">
        <w:rPr>
          <w:sz w:val="28"/>
          <w:szCs w:val="28"/>
        </w:rPr>
        <w:t xml:space="preserve">Население – одно из первостепенных, главных элементов формирования </w:t>
      </w:r>
      <w:r w:rsidRPr="008B3DAC">
        <w:rPr>
          <w:sz w:val="28"/>
          <w:szCs w:val="28"/>
        </w:rPr>
        <w:lastRenderedPageBreak/>
        <w:t>градостроительной системы любого уровня. Анализ демографической ситуации является одним из важнейших</w:t>
      </w:r>
      <w:r>
        <w:rPr>
          <w:sz w:val="28"/>
          <w:szCs w:val="28"/>
        </w:rPr>
        <w:t xml:space="preserve"> составляющих оценки социально-</w:t>
      </w:r>
      <w:r w:rsidRPr="008B3DAC">
        <w:rPr>
          <w:sz w:val="28"/>
          <w:szCs w:val="28"/>
        </w:rPr>
        <w:t>экономического состояния объекта исследования. Возрастной, половой и национальный составы населения во многом определяют перспективы и проблемы рынка труда, а значит, и трудовой потенциал той или ино</w:t>
      </w:r>
      <w:r>
        <w:rPr>
          <w:sz w:val="28"/>
          <w:szCs w:val="28"/>
        </w:rPr>
        <w:t>й территории.</w:t>
      </w:r>
    </w:p>
    <w:p w14:paraId="336D06CE" w14:textId="4019E98C" w:rsidR="00322FDC" w:rsidRPr="005254C7" w:rsidRDefault="00322FDC" w:rsidP="001A6C4D">
      <w:pPr>
        <w:widowControl w:val="0"/>
        <w:ind w:firstLine="709"/>
        <w:jc w:val="both"/>
        <w:rPr>
          <w:sz w:val="28"/>
          <w:szCs w:val="28"/>
        </w:rPr>
      </w:pPr>
      <w:r w:rsidRPr="005254C7">
        <w:rPr>
          <w:sz w:val="28"/>
          <w:szCs w:val="28"/>
        </w:rPr>
        <w:t xml:space="preserve">По данным </w:t>
      </w:r>
      <w:r w:rsidRPr="005254C7">
        <w:rPr>
          <w:color w:val="000000" w:themeColor="text1"/>
          <w:sz w:val="28"/>
          <w:szCs w:val="28"/>
        </w:rPr>
        <w:t>Новосибирскстата</w:t>
      </w:r>
      <w:r w:rsidRPr="005254C7">
        <w:rPr>
          <w:sz w:val="28"/>
          <w:szCs w:val="28"/>
        </w:rPr>
        <w:t xml:space="preserve"> численность населения </w:t>
      </w:r>
      <w:r w:rsidR="005D4B16">
        <w:rPr>
          <w:sz w:val="28"/>
          <w:szCs w:val="28"/>
        </w:rPr>
        <w:t>Устюжанинского сельсовета</w:t>
      </w:r>
      <w:r w:rsidRPr="005254C7">
        <w:rPr>
          <w:sz w:val="28"/>
          <w:szCs w:val="28"/>
        </w:rPr>
        <w:t xml:space="preserve"> на 01.01.202</w:t>
      </w:r>
      <w:r w:rsidR="005D4B16">
        <w:rPr>
          <w:sz w:val="28"/>
          <w:szCs w:val="28"/>
        </w:rPr>
        <w:t xml:space="preserve">5 </w:t>
      </w:r>
      <w:r w:rsidRPr="005254C7">
        <w:rPr>
          <w:sz w:val="28"/>
          <w:szCs w:val="28"/>
        </w:rPr>
        <w:t xml:space="preserve">составляет </w:t>
      </w:r>
      <w:r w:rsidR="005D4B16">
        <w:rPr>
          <w:sz w:val="28"/>
          <w:szCs w:val="28"/>
        </w:rPr>
        <w:t>395 человек, в том числе д. Устюжанино – 229 человек, д. Пушкарево – 85 человек, с. Средний Алеус – 81 человек</w:t>
      </w:r>
    </w:p>
    <w:p w14:paraId="78AACB9F" w14:textId="188B0653" w:rsidR="00322FDC" w:rsidRDefault="00322FDC" w:rsidP="001A6C4D">
      <w:pPr>
        <w:widowControl w:val="0"/>
        <w:ind w:firstLine="709"/>
        <w:jc w:val="both"/>
        <w:rPr>
          <w:sz w:val="28"/>
          <w:szCs w:val="28"/>
        </w:rPr>
      </w:pPr>
      <w:r w:rsidRPr="005254C7">
        <w:rPr>
          <w:sz w:val="28"/>
          <w:szCs w:val="28"/>
        </w:rPr>
        <w:t xml:space="preserve">Динамику изменения численности населения по данным РОССТАТ за последние несколько лет можно отследить </w:t>
      </w:r>
      <w:r w:rsidR="004A61B9">
        <w:rPr>
          <w:sz w:val="28"/>
          <w:szCs w:val="28"/>
        </w:rPr>
        <w:t xml:space="preserve">в таблице </w:t>
      </w:r>
      <w:r w:rsidRPr="005254C7">
        <w:rPr>
          <w:sz w:val="28"/>
          <w:szCs w:val="28"/>
        </w:rPr>
        <w:t>1.</w:t>
      </w:r>
    </w:p>
    <w:p w14:paraId="4B529B35" w14:textId="77777777" w:rsidR="00322FDC" w:rsidRDefault="00322FDC" w:rsidP="001A6C4D">
      <w:pPr>
        <w:widowControl w:val="0"/>
        <w:ind w:firstLine="709"/>
        <w:jc w:val="both"/>
        <w:rPr>
          <w:sz w:val="28"/>
          <w:szCs w:val="28"/>
        </w:rPr>
      </w:pPr>
    </w:p>
    <w:p w14:paraId="3B191141" w14:textId="17ABDB87" w:rsidR="00322FDC" w:rsidRPr="00AB536E" w:rsidRDefault="004A61B9" w:rsidP="001A6C4D">
      <w:pPr>
        <w:widowControl w:val="0"/>
        <w:jc w:val="center"/>
        <w:rPr>
          <w:b/>
          <w:iCs/>
          <w:color w:val="000000"/>
          <w:sz w:val="28"/>
          <w:szCs w:val="28"/>
        </w:rPr>
      </w:pPr>
      <w:r>
        <w:rPr>
          <w:b/>
          <w:sz w:val="28"/>
          <w:szCs w:val="28"/>
        </w:rPr>
        <w:t>Таблица</w:t>
      </w:r>
      <w:r w:rsidR="00322FDC" w:rsidRPr="00AB536E">
        <w:rPr>
          <w:b/>
          <w:sz w:val="28"/>
          <w:szCs w:val="28"/>
        </w:rPr>
        <w:t xml:space="preserve"> 1 - Динамика</w:t>
      </w:r>
      <w:r w:rsidR="00322FDC" w:rsidRPr="00AB536E">
        <w:rPr>
          <w:b/>
          <w:iCs/>
          <w:color w:val="000000"/>
          <w:sz w:val="28"/>
          <w:szCs w:val="28"/>
        </w:rPr>
        <w:t xml:space="preserve"> изменения численности населения </w:t>
      </w:r>
      <w:r w:rsidR="005F1E30">
        <w:rPr>
          <w:b/>
          <w:iCs/>
          <w:color w:val="000000"/>
          <w:sz w:val="28"/>
          <w:szCs w:val="28"/>
        </w:rPr>
        <w:t>Устюжанинского</w:t>
      </w:r>
      <w:r w:rsidR="00322FDC" w:rsidRPr="00AB536E">
        <w:rPr>
          <w:b/>
          <w:iCs/>
          <w:color w:val="000000"/>
          <w:sz w:val="28"/>
          <w:szCs w:val="28"/>
        </w:rPr>
        <w:t xml:space="preserve"> сельсовета по данным РОССТАТ</w:t>
      </w: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992"/>
        <w:gridCol w:w="1134"/>
        <w:gridCol w:w="1134"/>
        <w:gridCol w:w="993"/>
        <w:gridCol w:w="1134"/>
        <w:gridCol w:w="2126"/>
      </w:tblGrid>
      <w:tr w:rsidR="004A61B9" w:rsidRPr="004A61B9" w14:paraId="722A363E" w14:textId="77777777" w:rsidTr="004A61B9">
        <w:trPr>
          <w:trHeight w:val="248"/>
        </w:trPr>
        <w:tc>
          <w:tcPr>
            <w:tcW w:w="2513" w:type="dxa"/>
          </w:tcPr>
          <w:p w14:paraId="2BA3CDC9" w14:textId="04BAE041" w:rsidR="004A61B9" w:rsidRPr="004A61B9" w:rsidRDefault="004A61B9" w:rsidP="004A61B9">
            <w:pPr>
              <w:widowControl w:val="0"/>
              <w:jc w:val="both"/>
              <w:rPr>
                <w:b/>
              </w:rPr>
            </w:pPr>
            <w:r w:rsidRPr="004A61B9">
              <w:rPr>
                <w:b/>
                <w:iCs/>
              </w:rPr>
              <w:t xml:space="preserve">Численность населения, чел. </w:t>
            </w:r>
          </w:p>
        </w:tc>
        <w:tc>
          <w:tcPr>
            <w:tcW w:w="992" w:type="dxa"/>
          </w:tcPr>
          <w:p w14:paraId="461A7574" w14:textId="13E67EBD" w:rsidR="004A61B9" w:rsidRPr="004A61B9" w:rsidRDefault="004A61B9" w:rsidP="004A61B9">
            <w:pPr>
              <w:widowControl w:val="0"/>
              <w:jc w:val="center"/>
              <w:rPr>
                <w:b/>
              </w:rPr>
            </w:pPr>
            <w:r>
              <w:rPr>
                <w:b/>
                <w:iCs/>
              </w:rPr>
              <w:t>2019 г.</w:t>
            </w:r>
          </w:p>
        </w:tc>
        <w:tc>
          <w:tcPr>
            <w:tcW w:w="1134" w:type="dxa"/>
          </w:tcPr>
          <w:p w14:paraId="0018D064" w14:textId="5F04138E" w:rsidR="004A61B9" w:rsidRPr="004A61B9" w:rsidRDefault="004A61B9" w:rsidP="004A61B9">
            <w:pPr>
              <w:widowControl w:val="0"/>
              <w:jc w:val="center"/>
              <w:rPr>
                <w:b/>
              </w:rPr>
            </w:pPr>
            <w:r>
              <w:rPr>
                <w:b/>
                <w:iCs/>
              </w:rPr>
              <w:t>2020 г.</w:t>
            </w:r>
          </w:p>
        </w:tc>
        <w:tc>
          <w:tcPr>
            <w:tcW w:w="1134" w:type="dxa"/>
          </w:tcPr>
          <w:p w14:paraId="52FF395C" w14:textId="52B9B737" w:rsidR="004A61B9" w:rsidRPr="004A61B9" w:rsidRDefault="004A61B9" w:rsidP="004A61B9">
            <w:pPr>
              <w:widowControl w:val="0"/>
              <w:jc w:val="center"/>
              <w:rPr>
                <w:b/>
              </w:rPr>
            </w:pPr>
            <w:r>
              <w:rPr>
                <w:b/>
                <w:iCs/>
              </w:rPr>
              <w:t>2021 г.</w:t>
            </w:r>
          </w:p>
        </w:tc>
        <w:tc>
          <w:tcPr>
            <w:tcW w:w="993" w:type="dxa"/>
          </w:tcPr>
          <w:p w14:paraId="24485EA2" w14:textId="2C36D372" w:rsidR="004A61B9" w:rsidRPr="004A61B9" w:rsidRDefault="004A61B9" w:rsidP="004A61B9">
            <w:pPr>
              <w:widowControl w:val="0"/>
              <w:jc w:val="center"/>
              <w:rPr>
                <w:b/>
              </w:rPr>
            </w:pPr>
            <w:r>
              <w:rPr>
                <w:b/>
                <w:iCs/>
              </w:rPr>
              <w:t>2022 г.</w:t>
            </w:r>
          </w:p>
        </w:tc>
        <w:tc>
          <w:tcPr>
            <w:tcW w:w="1134" w:type="dxa"/>
          </w:tcPr>
          <w:p w14:paraId="076336A9" w14:textId="01B96A84" w:rsidR="004A61B9" w:rsidRPr="004A61B9" w:rsidRDefault="004A61B9" w:rsidP="004A61B9">
            <w:pPr>
              <w:widowControl w:val="0"/>
              <w:jc w:val="center"/>
              <w:rPr>
                <w:b/>
              </w:rPr>
            </w:pPr>
            <w:r>
              <w:rPr>
                <w:b/>
                <w:iCs/>
              </w:rPr>
              <w:t>2023 г.</w:t>
            </w:r>
          </w:p>
        </w:tc>
        <w:tc>
          <w:tcPr>
            <w:tcW w:w="2126" w:type="dxa"/>
          </w:tcPr>
          <w:p w14:paraId="0434A1A7" w14:textId="4138079F" w:rsidR="004A61B9" w:rsidRPr="004A61B9" w:rsidRDefault="004A61B9" w:rsidP="004A61B9">
            <w:pPr>
              <w:widowControl w:val="0"/>
              <w:jc w:val="center"/>
              <w:rPr>
                <w:b/>
              </w:rPr>
            </w:pPr>
            <w:r w:rsidRPr="004A61B9">
              <w:rPr>
                <w:b/>
                <w:iCs/>
              </w:rPr>
              <w:t>среднее значение за 5 лет</w:t>
            </w:r>
          </w:p>
        </w:tc>
      </w:tr>
      <w:tr w:rsidR="004A61B9" w:rsidRPr="004A61B9" w14:paraId="51CA656E" w14:textId="77777777" w:rsidTr="004A61B9">
        <w:trPr>
          <w:trHeight w:val="109"/>
        </w:trPr>
        <w:tc>
          <w:tcPr>
            <w:tcW w:w="2513" w:type="dxa"/>
          </w:tcPr>
          <w:p w14:paraId="586FD9AA" w14:textId="77777777" w:rsidR="004A61B9" w:rsidRPr="004A61B9" w:rsidRDefault="004A61B9" w:rsidP="004A61B9">
            <w:pPr>
              <w:widowControl w:val="0"/>
              <w:jc w:val="both"/>
            </w:pPr>
            <w:r w:rsidRPr="004A61B9">
              <w:t xml:space="preserve">д. Устюжанино </w:t>
            </w:r>
          </w:p>
        </w:tc>
        <w:tc>
          <w:tcPr>
            <w:tcW w:w="992" w:type="dxa"/>
          </w:tcPr>
          <w:p w14:paraId="55FE3363" w14:textId="1D89250D" w:rsidR="004A61B9" w:rsidRPr="004A61B9" w:rsidRDefault="004A61B9" w:rsidP="004A61B9">
            <w:pPr>
              <w:widowControl w:val="0"/>
              <w:jc w:val="center"/>
            </w:pPr>
            <w:r w:rsidRPr="004A61B9">
              <w:t>333</w:t>
            </w:r>
          </w:p>
        </w:tc>
        <w:tc>
          <w:tcPr>
            <w:tcW w:w="1134" w:type="dxa"/>
          </w:tcPr>
          <w:p w14:paraId="140634A2" w14:textId="315F1660" w:rsidR="004A61B9" w:rsidRPr="004A61B9" w:rsidRDefault="004A61B9" w:rsidP="004A61B9">
            <w:pPr>
              <w:widowControl w:val="0"/>
              <w:jc w:val="center"/>
            </w:pPr>
            <w:r w:rsidRPr="004A61B9">
              <w:t>320</w:t>
            </w:r>
          </w:p>
        </w:tc>
        <w:tc>
          <w:tcPr>
            <w:tcW w:w="1134" w:type="dxa"/>
          </w:tcPr>
          <w:p w14:paraId="4D1DF242" w14:textId="27EA32A0" w:rsidR="004A61B9" w:rsidRPr="004A61B9" w:rsidRDefault="004A61B9" w:rsidP="004A61B9">
            <w:pPr>
              <w:widowControl w:val="0"/>
              <w:jc w:val="center"/>
            </w:pPr>
            <w:r w:rsidRPr="004A61B9">
              <w:t>308</w:t>
            </w:r>
          </w:p>
        </w:tc>
        <w:tc>
          <w:tcPr>
            <w:tcW w:w="993" w:type="dxa"/>
          </w:tcPr>
          <w:p w14:paraId="10E3ABCA" w14:textId="5EA4DE1E" w:rsidR="004A61B9" w:rsidRPr="004A61B9" w:rsidRDefault="004A61B9" w:rsidP="004A61B9">
            <w:pPr>
              <w:widowControl w:val="0"/>
              <w:jc w:val="center"/>
            </w:pPr>
            <w:r w:rsidRPr="004A61B9">
              <w:t>247</w:t>
            </w:r>
          </w:p>
        </w:tc>
        <w:tc>
          <w:tcPr>
            <w:tcW w:w="1134" w:type="dxa"/>
          </w:tcPr>
          <w:p w14:paraId="094227BF" w14:textId="75EA155D" w:rsidR="004A61B9" w:rsidRPr="004A61B9" w:rsidRDefault="004A61B9" w:rsidP="004A61B9">
            <w:pPr>
              <w:widowControl w:val="0"/>
              <w:jc w:val="center"/>
            </w:pPr>
            <w:r w:rsidRPr="004A61B9">
              <w:t>245</w:t>
            </w:r>
          </w:p>
        </w:tc>
        <w:tc>
          <w:tcPr>
            <w:tcW w:w="2126" w:type="dxa"/>
          </w:tcPr>
          <w:p w14:paraId="49FB892D" w14:textId="30428347" w:rsidR="004A61B9" w:rsidRPr="004A61B9" w:rsidRDefault="004A61B9" w:rsidP="004A61B9">
            <w:pPr>
              <w:widowControl w:val="0"/>
              <w:jc w:val="center"/>
            </w:pPr>
            <w:r w:rsidRPr="004A61B9">
              <w:t>290,5</w:t>
            </w:r>
          </w:p>
        </w:tc>
      </w:tr>
      <w:tr w:rsidR="004A61B9" w:rsidRPr="004A61B9" w14:paraId="329FE6A5" w14:textId="77777777" w:rsidTr="004A61B9">
        <w:trPr>
          <w:trHeight w:val="109"/>
        </w:trPr>
        <w:tc>
          <w:tcPr>
            <w:tcW w:w="2513" w:type="dxa"/>
          </w:tcPr>
          <w:p w14:paraId="5CA1FDE2" w14:textId="77777777" w:rsidR="004A61B9" w:rsidRPr="004A61B9" w:rsidRDefault="004A61B9" w:rsidP="004A61B9">
            <w:pPr>
              <w:widowControl w:val="0"/>
              <w:jc w:val="both"/>
            </w:pPr>
            <w:r w:rsidRPr="004A61B9">
              <w:t xml:space="preserve">с. Средний Алеус </w:t>
            </w:r>
          </w:p>
        </w:tc>
        <w:tc>
          <w:tcPr>
            <w:tcW w:w="992" w:type="dxa"/>
          </w:tcPr>
          <w:p w14:paraId="4D95A789" w14:textId="02B30341" w:rsidR="004A61B9" w:rsidRPr="004A61B9" w:rsidRDefault="004A61B9" w:rsidP="004A61B9">
            <w:pPr>
              <w:widowControl w:val="0"/>
              <w:jc w:val="center"/>
            </w:pPr>
            <w:r w:rsidRPr="004A61B9">
              <w:t>153</w:t>
            </w:r>
          </w:p>
        </w:tc>
        <w:tc>
          <w:tcPr>
            <w:tcW w:w="1134" w:type="dxa"/>
          </w:tcPr>
          <w:p w14:paraId="014903D9" w14:textId="28907A87" w:rsidR="004A61B9" w:rsidRPr="004A61B9" w:rsidRDefault="004A61B9" w:rsidP="004A61B9">
            <w:pPr>
              <w:widowControl w:val="0"/>
              <w:jc w:val="center"/>
            </w:pPr>
            <w:r w:rsidRPr="004A61B9">
              <w:t>148</w:t>
            </w:r>
          </w:p>
        </w:tc>
        <w:tc>
          <w:tcPr>
            <w:tcW w:w="1134" w:type="dxa"/>
          </w:tcPr>
          <w:p w14:paraId="69253D79" w14:textId="49B96370" w:rsidR="004A61B9" w:rsidRPr="004A61B9" w:rsidRDefault="004A61B9" w:rsidP="004A61B9">
            <w:pPr>
              <w:widowControl w:val="0"/>
              <w:jc w:val="center"/>
            </w:pPr>
            <w:r w:rsidRPr="004A61B9">
              <w:t>132</w:t>
            </w:r>
          </w:p>
        </w:tc>
        <w:tc>
          <w:tcPr>
            <w:tcW w:w="993" w:type="dxa"/>
          </w:tcPr>
          <w:p w14:paraId="54B43A27" w14:textId="68289AB9" w:rsidR="004A61B9" w:rsidRPr="004A61B9" w:rsidRDefault="004A61B9" w:rsidP="004A61B9">
            <w:pPr>
              <w:widowControl w:val="0"/>
              <w:jc w:val="center"/>
            </w:pPr>
            <w:r w:rsidRPr="004A61B9">
              <w:t>105</w:t>
            </w:r>
          </w:p>
        </w:tc>
        <w:tc>
          <w:tcPr>
            <w:tcW w:w="1134" w:type="dxa"/>
          </w:tcPr>
          <w:p w14:paraId="2127BE64" w14:textId="78C49FA4" w:rsidR="004A61B9" w:rsidRPr="004A61B9" w:rsidRDefault="004A61B9" w:rsidP="004A61B9">
            <w:pPr>
              <w:widowControl w:val="0"/>
              <w:jc w:val="center"/>
            </w:pPr>
            <w:r w:rsidRPr="004A61B9">
              <w:t>90</w:t>
            </w:r>
          </w:p>
        </w:tc>
        <w:tc>
          <w:tcPr>
            <w:tcW w:w="2126" w:type="dxa"/>
          </w:tcPr>
          <w:p w14:paraId="0CBFBC1A" w14:textId="2A2D611F" w:rsidR="004A61B9" w:rsidRPr="004A61B9" w:rsidRDefault="004A61B9" w:rsidP="004A61B9">
            <w:pPr>
              <w:widowControl w:val="0"/>
              <w:jc w:val="center"/>
            </w:pPr>
            <w:r w:rsidRPr="004A61B9">
              <w:t>125,6</w:t>
            </w:r>
          </w:p>
        </w:tc>
      </w:tr>
      <w:tr w:rsidR="004A61B9" w:rsidRPr="004A61B9" w14:paraId="0EC65992" w14:textId="77777777" w:rsidTr="004A61B9">
        <w:trPr>
          <w:trHeight w:val="109"/>
        </w:trPr>
        <w:tc>
          <w:tcPr>
            <w:tcW w:w="2513" w:type="dxa"/>
          </w:tcPr>
          <w:p w14:paraId="3B60206F" w14:textId="77777777" w:rsidR="004A61B9" w:rsidRPr="004A61B9" w:rsidRDefault="004A61B9" w:rsidP="004A61B9">
            <w:pPr>
              <w:widowControl w:val="0"/>
              <w:jc w:val="both"/>
            </w:pPr>
            <w:r w:rsidRPr="004A61B9">
              <w:t xml:space="preserve">д. Пушкарево </w:t>
            </w:r>
          </w:p>
        </w:tc>
        <w:tc>
          <w:tcPr>
            <w:tcW w:w="992" w:type="dxa"/>
          </w:tcPr>
          <w:p w14:paraId="71C909A7" w14:textId="29F3B68F" w:rsidR="004A61B9" w:rsidRPr="004A61B9" w:rsidRDefault="004A61B9" w:rsidP="004A61B9">
            <w:pPr>
              <w:widowControl w:val="0"/>
              <w:jc w:val="center"/>
            </w:pPr>
            <w:r w:rsidRPr="004A61B9">
              <w:t>252</w:t>
            </w:r>
          </w:p>
        </w:tc>
        <w:tc>
          <w:tcPr>
            <w:tcW w:w="1134" w:type="dxa"/>
          </w:tcPr>
          <w:p w14:paraId="488448DF" w14:textId="05AF4CB1" w:rsidR="004A61B9" w:rsidRPr="004A61B9" w:rsidRDefault="004A61B9" w:rsidP="004A61B9">
            <w:pPr>
              <w:widowControl w:val="0"/>
              <w:jc w:val="center"/>
            </w:pPr>
            <w:r w:rsidRPr="004A61B9">
              <w:t>259</w:t>
            </w:r>
          </w:p>
        </w:tc>
        <w:tc>
          <w:tcPr>
            <w:tcW w:w="1134" w:type="dxa"/>
          </w:tcPr>
          <w:p w14:paraId="15EC80EF" w14:textId="311DD361" w:rsidR="004A61B9" w:rsidRPr="004A61B9" w:rsidRDefault="004A61B9" w:rsidP="004A61B9">
            <w:pPr>
              <w:widowControl w:val="0"/>
              <w:jc w:val="center"/>
            </w:pPr>
            <w:r w:rsidRPr="004A61B9">
              <w:t>242</w:t>
            </w:r>
          </w:p>
        </w:tc>
        <w:tc>
          <w:tcPr>
            <w:tcW w:w="993" w:type="dxa"/>
          </w:tcPr>
          <w:p w14:paraId="2D1B1636" w14:textId="6043091A" w:rsidR="004A61B9" w:rsidRPr="004A61B9" w:rsidRDefault="004A61B9" w:rsidP="004A61B9">
            <w:pPr>
              <w:widowControl w:val="0"/>
              <w:jc w:val="center"/>
            </w:pPr>
            <w:r w:rsidRPr="004A61B9">
              <w:t>120</w:t>
            </w:r>
          </w:p>
        </w:tc>
        <w:tc>
          <w:tcPr>
            <w:tcW w:w="1134" w:type="dxa"/>
          </w:tcPr>
          <w:p w14:paraId="032FD0BD" w14:textId="06C1149F" w:rsidR="004A61B9" w:rsidRPr="004A61B9" w:rsidRDefault="004A61B9" w:rsidP="004A61B9">
            <w:pPr>
              <w:widowControl w:val="0"/>
              <w:jc w:val="center"/>
            </w:pPr>
            <w:r w:rsidRPr="004A61B9">
              <w:t>100</w:t>
            </w:r>
          </w:p>
        </w:tc>
        <w:tc>
          <w:tcPr>
            <w:tcW w:w="2126" w:type="dxa"/>
          </w:tcPr>
          <w:p w14:paraId="5C67A233" w14:textId="3840DA00" w:rsidR="004A61B9" w:rsidRPr="004A61B9" w:rsidRDefault="004A61B9" w:rsidP="004A61B9">
            <w:pPr>
              <w:widowControl w:val="0"/>
              <w:jc w:val="center"/>
            </w:pPr>
            <w:r w:rsidRPr="004A61B9">
              <w:t>194,5</w:t>
            </w:r>
          </w:p>
        </w:tc>
      </w:tr>
      <w:tr w:rsidR="004A61B9" w:rsidRPr="004A61B9" w14:paraId="37A063B3" w14:textId="77777777" w:rsidTr="004A61B9">
        <w:trPr>
          <w:trHeight w:val="109"/>
        </w:trPr>
        <w:tc>
          <w:tcPr>
            <w:tcW w:w="2513" w:type="dxa"/>
          </w:tcPr>
          <w:p w14:paraId="6A66F4C0" w14:textId="77777777" w:rsidR="004A61B9" w:rsidRPr="004A61B9" w:rsidRDefault="004A61B9" w:rsidP="004A61B9">
            <w:pPr>
              <w:widowControl w:val="0"/>
              <w:jc w:val="both"/>
            </w:pPr>
            <w:r w:rsidRPr="004A61B9">
              <w:t xml:space="preserve">всего по сельсовету </w:t>
            </w:r>
          </w:p>
        </w:tc>
        <w:tc>
          <w:tcPr>
            <w:tcW w:w="992" w:type="dxa"/>
          </w:tcPr>
          <w:p w14:paraId="0AC86B3B" w14:textId="2AF7FB5B" w:rsidR="004A61B9" w:rsidRPr="004A61B9" w:rsidRDefault="004A61B9" w:rsidP="004A61B9">
            <w:pPr>
              <w:widowControl w:val="0"/>
              <w:jc w:val="center"/>
            </w:pPr>
            <w:r w:rsidRPr="004A61B9">
              <w:t>738</w:t>
            </w:r>
          </w:p>
        </w:tc>
        <w:tc>
          <w:tcPr>
            <w:tcW w:w="1134" w:type="dxa"/>
          </w:tcPr>
          <w:p w14:paraId="45C6651D" w14:textId="0672A53C" w:rsidR="004A61B9" w:rsidRPr="004A61B9" w:rsidRDefault="004A61B9" w:rsidP="004A61B9">
            <w:pPr>
              <w:widowControl w:val="0"/>
              <w:jc w:val="center"/>
            </w:pPr>
            <w:r w:rsidRPr="004A61B9">
              <w:t>727</w:t>
            </w:r>
          </w:p>
        </w:tc>
        <w:tc>
          <w:tcPr>
            <w:tcW w:w="1134" w:type="dxa"/>
          </w:tcPr>
          <w:p w14:paraId="6721E997" w14:textId="773993BC" w:rsidR="004A61B9" w:rsidRPr="004A61B9" w:rsidRDefault="004A61B9" w:rsidP="004A61B9">
            <w:pPr>
              <w:widowControl w:val="0"/>
              <w:jc w:val="center"/>
            </w:pPr>
            <w:r w:rsidRPr="004A61B9">
              <w:t>682</w:t>
            </w:r>
          </w:p>
        </w:tc>
        <w:tc>
          <w:tcPr>
            <w:tcW w:w="993" w:type="dxa"/>
          </w:tcPr>
          <w:p w14:paraId="1B0B40D1" w14:textId="76E58230" w:rsidR="004A61B9" w:rsidRPr="004A61B9" w:rsidRDefault="004A61B9" w:rsidP="004A61B9">
            <w:pPr>
              <w:widowControl w:val="0"/>
              <w:jc w:val="center"/>
            </w:pPr>
            <w:r w:rsidRPr="004A61B9">
              <w:t>472</w:t>
            </w:r>
          </w:p>
        </w:tc>
        <w:tc>
          <w:tcPr>
            <w:tcW w:w="1134" w:type="dxa"/>
          </w:tcPr>
          <w:p w14:paraId="19C2482D" w14:textId="5DC0650B" w:rsidR="004A61B9" w:rsidRPr="004A61B9" w:rsidRDefault="004A61B9" w:rsidP="004A61B9">
            <w:pPr>
              <w:widowControl w:val="0"/>
              <w:jc w:val="center"/>
            </w:pPr>
            <w:r w:rsidRPr="004A61B9">
              <w:t>435</w:t>
            </w:r>
          </w:p>
        </w:tc>
        <w:tc>
          <w:tcPr>
            <w:tcW w:w="2126" w:type="dxa"/>
          </w:tcPr>
          <w:p w14:paraId="4D57AD4E" w14:textId="38F14FB5" w:rsidR="004A61B9" w:rsidRPr="004A61B9" w:rsidRDefault="004A61B9" w:rsidP="004A61B9">
            <w:pPr>
              <w:widowControl w:val="0"/>
              <w:jc w:val="center"/>
            </w:pPr>
            <w:r w:rsidRPr="004A61B9">
              <w:t>610,8</w:t>
            </w:r>
          </w:p>
        </w:tc>
      </w:tr>
    </w:tbl>
    <w:p w14:paraId="4964FB29" w14:textId="77777777" w:rsidR="00AF3433" w:rsidRDefault="00AF3433" w:rsidP="001A6C4D">
      <w:pPr>
        <w:widowControl w:val="0"/>
        <w:ind w:firstLine="709"/>
        <w:jc w:val="both"/>
        <w:rPr>
          <w:sz w:val="28"/>
          <w:szCs w:val="28"/>
        </w:rPr>
      </w:pPr>
      <w:r w:rsidRPr="00AF3433">
        <w:rPr>
          <w:sz w:val="28"/>
          <w:szCs w:val="28"/>
        </w:rPr>
        <w:t>Наибольшая численность населения на начало 2023 года – в д. Устюжанино (245 человека или 56 %). Население с. Средний Алеус и д. Пушкарево составляет 21 % и 23 % соответственно от численности всего насел</w:t>
      </w:r>
      <w:r>
        <w:rPr>
          <w:sz w:val="28"/>
          <w:szCs w:val="28"/>
        </w:rPr>
        <w:t>ения Устюжанинского сельсовета.</w:t>
      </w:r>
    </w:p>
    <w:p w14:paraId="36A88625" w14:textId="42042AE3" w:rsidR="00322FDC" w:rsidRPr="003A117D" w:rsidRDefault="00322FDC" w:rsidP="001A6C4D">
      <w:pPr>
        <w:widowControl w:val="0"/>
        <w:ind w:firstLine="709"/>
        <w:jc w:val="both"/>
        <w:rPr>
          <w:sz w:val="28"/>
          <w:szCs w:val="28"/>
        </w:rPr>
      </w:pPr>
      <w:r w:rsidRPr="003A117D">
        <w:rPr>
          <w:sz w:val="28"/>
          <w:szCs w:val="28"/>
        </w:rPr>
        <w:t>На формирование численности влияют процессы естественной динамики: рождаемость и смертность, а также механическое движение населения, его миграции. Миграционные процессы на территории поселения минимальны и чаще всего протекают в отрицательном направления, характеризуясь оттоком жителей.</w:t>
      </w:r>
    </w:p>
    <w:p w14:paraId="7A2EFEBF" w14:textId="3858039F" w:rsidR="00322FDC" w:rsidRDefault="00322FDC" w:rsidP="001A6C4D">
      <w:pPr>
        <w:pStyle w:val="af1"/>
        <w:widowControl w:val="0"/>
        <w:suppressLineNumbers w:val="0"/>
        <w:spacing w:before="0" w:after="0"/>
        <w:ind w:firstLine="709"/>
        <w:jc w:val="both"/>
        <w:rPr>
          <w:rFonts w:cs="Times New Roman"/>
          <w:i w:val="0"/>
          <w:iCs w:val="0"/>
          <w:color w:val="000000" w:themeColor="text1"/>
          <w:sz w:val="28"/>
          <w:szCs w:val="28"/>
        </w:rPr>
      </w:pPr>
      <w:r>
        <w:rPr>
          <w:rFonts w:cs="Times New Roman"/>
          <w:i w:val="0"/>
          <w:iCs w:val="0"/>
          <w:color w:val="000000" w:themeColor="text1"/>
          <w:sz w:val="28"/>
          <w:szCs w:val="28"/>
        </w:rPr>
        <w:t>В</w:t>
      </w:r>
      <w:r w:rsidRPr="003A117D">
        <w:rPr>
          <w:rFonts w:cs="Times New Roman"/>
          <w:i w:val="0"/>
          <w:iCs w:val="0"/>
          <w:color w:val="000000" w:themeColor="text1"/>
          <w:sz w:val="28"/>
          <w:szCs w:val="28"/>
        </w:rPr>
        <w:t xml:space="preserve"> Таблице </w:t>
      </w:r>
      <w:r w:rsidR="004A61B9">
        <w:rPr>
          <w:rFonts w:cs="Times New Roman"/>
          <w:i w:val="0"/>
          <w:iCs w:val="0"/>
          <w:color w:val="000000" w:themeColor="text1"/>
          <w:sz w:val="28"/>
          <w:szCs w:val="28"/>
        </w:rPr>
        <w:t>2</w:t>
      </w:r>
      <w:r w:rsidRPr="003A117D">
        <w:rPr>
          <w:rFonts w:cs="Times New Roman"/>
          <w:i w:val="0"/>
          <w:iCs w:val="0"/>
          <w:color w:val="000000" w:themeColor="text1"/>
          <w:sz w:val="28"/>
          <w:szCs w:val="28"/>
        </w:rPr>
        <w:t xml:space="preserve"> можно увидеть естественное движение населения, характеризующееся изменением числа родившихся и умерших за последние годы, а также протекающими миграционными процессами.</w:t>
      </w:r>
    </w:p>
    <w:p w14:paraId="77EFE643" w14:textId="77777777" w:rsidR="00322FDC" w:rsidRPr="00144AF0" w:rsidRDefault="00322FDC" w:rsidP="001A6C4D">
      <w:pPr>
        <w:widowControl w:val="0"/>
        <w:rPr>
          <w:lang w:eastAsia="en-US"/>
        </w:rPr>
      </w:pPr>
    </w:p>
    <w:p w14:paraId="4961825D" w14:textId="5AAC7A0E" w:rsidR="00322FDC" w:rsidRPr="00AB536E" w:rsidRDefault="00322FDC" w:rsidP="001A6C4D">
      <w:pPr>
        <w:widowControl w:val="0"/>
        <w:jc w:val="center"/>
        <w:rPr>
          <w:b/>
          <w:bCs/>
          <w:sz w:val="28"/>
          <w:szCs w:val="28"/>
        </w:rPr>
      </w:pPr>
      <w:r>
        <w:rPr>
          <w:b/>
          <w:bCs/>
          <w:sz w:val="28"/>
          <w:szCs w:val="28"/>
        </w:rPr>
        <w:t xml:space="preserve">Таблица </w:t>
      </w:r>
      <w:r w:rsidR="004A61B9">
        <w:rPr>
          <w:b/>
          <w:bCs/>
          <w:sz w:val="28"/>
          <w:szCs w:val="28"/>
        </w:rPr>
        <w:t>2</w:t>
      </w:r>
      <w:r>
        <w:rPr>
          <w:b/>
          <w:bCs/>
          <w:sz w:val="28"/>
          <w:szCs w:val="28"/>
        </w:rPr>
        <w:t xml:space="preserve"> – </w:t>
      </w:r>
      <w:r w:rsidRPr="00AB536E">
        <w:rPr>
          <w:b/>
          <w:bCs/>
          <w:sz w:val="28"/>
          <w:szCs w:val="28"/>
        </w:rPr>
        <w:t>Естественное движение населения</w:t>
      </w:r>
    </w:p>
    <w:tbl>
      <w:tblPr>
        <w:tblStyle w:val="aff9"/>
        <w:tblW w:w="9917" w:type="dxa"/>
        <w:tblLayout w:type="fixed"/>
        <w:tblLook w:val="04A0" w:firstRow="1" w:lastRow="0" w:firstColumn="1" w:lastColumn="0" w:noHBand="0" w:noVBand="1"/>
      </w:tblPr>
      <w:tblGrid>
        <w:gridCol w:w="3397"/>
        <w:gridCol w:w="993"/>
        <w:gridCol w:w="969"/>
        <w:gridCol w:w="969"/>
        <w:gridCol w:w="969"/>
        <w:gridCol w:w="969"/>
        <w:gridCol w:w="1651"/>
      </w:tblGrid>
      <w:tr w:rsidR="00AF3433" w:rsidRPr="00AF3433" w14:paraId="728C4059" w14:textId="77777777" w:rsidTr="00AF3433">
        <w:trPr>
          <w:trHeight w:val="385"/>
        </w:trPr>
        <w:tc>
          <w:tcPr>
            <w:tcW w:w="3397" w:type="dxa"/>
          </w:tcPr>
          <w:p w14:paraId="057EF1DA" w14:textId="61773583" w:rsidR="00AF3433" w:rsidRPr="00AF3433" w:rsidRDefault="00AF3433" w:rsidP="00AF3433">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Показатели</w:t>
            </w:r>
          </w:p>
        </w:tc>
        <w:tc>
          <w:tcPr>
            <w:tcW w:w="993" w:type="dxa"/>
          </w:tcPr>
          <w:p w14:paraId="7210DAA9" w14:textId="096F27B8" w:rsidR="00AF3433" w:rsidRPr="00AF3433" w:rsidRDefault="00AF3433" w:rsidP="00AF3433">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2019 г.</w:t>
            </w:r>
          </w:p>
        </w:tc>
        <w:tc>
          <w:tcPr>
            <w:tcW w:w="969" w:type="dxa"/>
          </w:tcPr>
          <w:p w14:paraId="0BA17484" w14:textId="03AAEE6A" w:rsidR="00AF3433" w:rsidRPr="00AF3433" w:rsidRDefault="00AF3433" w:rsidP="00AF3433">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2020 г.</w:t>
            </w:r>
          </w:p>
        </w:tc>
        <w:tc>
          <w:tcPr>
            <w:tcW w:w="969" w:type="dxa"/>
          </w:tcPr>
          <w:p w14:paraId="4BFFADD1" w14:textId="573618E0" w:rsidR="00AF3433" w:rsidRPr="00AF3433" w:rsidRDefault="00AF3433" w:rsidP="00AF3433">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2021 г.</w:t>
            </w:r>
          </w:p>
        </w:tc>
        <w:tc>
          <w:tcPr>
            <w:tcW w:w="969" w:type="dxa"/>
          </w:tcPr>
          <w:p w14:paraId="2ABBF7CE" w14:textId="2F301039" w:rsidR="00AF3433" w:rsidRPr="00AF3433" w:rsidRDefault="00AF3433" w:rsidP="00AF3433">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2022 г.</w:t>
            </w:r>
          </w:p>
        </w:tc>
        <w:tc>
          <w:tcPr>
            <w:tcW w:w="969" w:type="dxa"/>
          </w:tcPr>
          <w:p w14:paraId="081E5B41" w14:textId="16EFB4AC" w:rsidR="00AF3433" w:rsidRPr="00AF3433" w:rsidRDefault="00AF3433" w:rsidP="00AF3433">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2023 г.</w:t>
            </w:r>
          </w:p>
        </w:tc>
        <w:tc>
          <w:tcPr>
            <w:tcW w:w="1651" w:type="dxa"/>
          </w:tcPr>
          <w:p w14:paraId="0F9F6FAF" w14:textId="04F2EE4C" w:rsidR="00AF3433" w:rsidRPr="00AF3433" w:rsidRDefault="00AF3433" w:rsidP="00AF3433">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среднее значение за 5 лет</w:t>
            </w:r>
          </w:p>
        </w:tc>
      </w:tr>
      <w:tr w:rsidR="00AF3433" w:rsidRPr="00AF3433" w14:paraId="7D6C1C3F" w14:textId="77777777" w:rsidTr="00AF3433">
        <w:trPr>
          <w:trHeight w:val="245"/>
        </w:trPr>
        <w:tc>
          <w:tcPr>
            <w:tcW w:w="3397" w:type="dxa"/>
          </w:tcPr>
          <w:p w14:paraId="098D83E1" w14:textId="77777777" w:rsidR="00AF3433" w:rsidRPr="00AF3433" w:rsidRDefault="00AF3433" w:rsidP="00AF3433">
            <w:pPr>
              <w:autoSpaceDE w:val="0"/>
              <w:autoSpaceDN w:val="0"/>
              <w:adjustRightInd w:val="0"/>
              <w:rPr>
                <w:rFonts w:eastAsiaTheme="minorHAnsi"/>
                <w:color w:val="000000"/>
                <w:lang w:eastAsia="en-US"/>
              </w:rPr>
            </w:pPr>
            <w:r w:rsidRPr="00AF3433">
              <w:rPr>
                <w:rFonts w:eastAsiaTheme="minorHAnsi"/>
                <w:color w:val="000000"/>
                <w:lang w:eastAsia="en-US"/>
              </w:rPr>
              <w:t xml:space="preserve">Число родившихся (без учета мертворожденных), чел. </w:t>
            </w:r>
          </w:p>
        </w:tc>
        <w:tc>
          <w:tcPr>
            <w:tcW w:w="993" w:type="dxa"/>
          </w:tcPr>
          <w:p w14:paraId="150917CC" w14:textId="76AC9BD8"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2</w:t>
            </w:r>
          </w:p>
        </w:tc>
        <w:tc>
          <w:tcPr>
            <w:tcW w:w="969" w:type="dxa"/>
          </w:tcPr>
          <w:p w14:paraId="18E2A469" w14:textId="56E39D30"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3</w:t>
            </w:r>
          </w:p>
        </w:tc>
        <w:tc>
          <w:tcPr>
            <w:tcW w:w="969" w:type="dxa"/>
          </w:tcPr>
          <w:p w14:paraId="49CA0591" w14:textId="75120DAE"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3</w:t>
            </w:r>
          </w:p>
        </w:tc>
        <w:tc>
          <w:tcPr>
            <w:tcW w:w="969" w:type="dxa"/>
          </w:tcPr>
          <w:p w14:paraId="66447912" w14:textId="50A3C4D8"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3</w:t>
            </w:r>
          </w:p>
        </w:tc>
        <w:tc>
          <w:tcPr>
            <w:tcW w:w="969" w:type="dxa"/>
          </w:tcPr>
          <w:p w14:paraId="6BE588DE" w14:textId="35C37D64"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3</w:t>
            </w:r>
          </w:p>
        </w:tc>
        <w:tc>
          <w:tcPr>
            <w:tcW w:w="1651" w:type="dxa"/>
          </w:tcPr>
          <w:p w14:paraId="5FC0AAFA" w14:textId="27AE46E3"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2,8</w:t>
            </w:r>
          </w:p>
        </w:tc>
      </w:tr>
      <w:tr w:rsidR="00AF3433" w:rsidRPr="00AF3433" w14:paraId="24602DE1" w14:textId="77777777" w:rsidTr="00AF3433">
        <w:trPr>
          <w:trHeight w:val="109"/>
        </w:trPr>
        <w:tc>
          <w:tcPr>
            <w:tcW w:w="3397" w:type="dxa"/>
          </w:tcPr>
          <w:p w14:paraId="37849E83" w14:textId="77777777" w:rsidR="00AF3433" w:rsidRPr="00AF3433" w:rsidRDefault="00AF3433" w:rsidP="00AF3433">
            <w:pPr>
              <w:autoSpaceDE w:val="0"/>
              <w:autoSpaceDN w:val="0"/>
              <w:adjustRightInd w:val="0"/>
              <w:rPr>
                <w:rFonts w:eastAsiaTheme="minorHAnsi"/>
                <w:color w:val="000000"/>
                <w:lang w:eastAsia="en-US"/>
              </w:rPr>
            </w:pPr>
            <w:r w:rsidRPr="00AF3433">
              <w:rPr>
                <w:rFonts w:eastAsiaTheme="minorHAnsi"/>
                <w:color w:val="000000"/>
                <w:lang w:eastAsia="en-US"/>
              </w:rPr>
              <w:t xml:space="preserve">Число умерших, чел. </w:t>
            </w:r>
          </w:p>
        </w:tc>
        <w:tc>
          <w:tcPr>
            <w:tcW w:w="993" w:type="dxa"/>
          </w:tcPr>
          <w:p w14:paraId="75C1EAB8" w14:textId="63E238F8"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13</w:t>
            </w:r>
          </w:p>
        </w:tc>
        <w:tc>
          <w:tcPr>
            <w:tcW w:w="969" w:type="dxa"/>
          </w:tcPr>
          <w:p w14:paraId="2B567A99" w14:textId="78B07F5F"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15</w:t>
            </w:r>
          </w:p>
        </w:tc>
        <w:tc>
          <w:tcPr>
            <w:tcW w:w="969" w:type="dxa"/>
          </w:tcPr>
          <w:p w14:paraId="2FAA0CD6" w14:textId="26135454"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21</w:t>
            </w:r>
          </w:p>
        </w:tc>
        <w:tc>
          <w:tcPr>
            <w:tcW w:w="969" w:type="dxa"/>
          </w:tcPr>
          <w:p w14:paraId="29BB2BA2" w14:textId="4E96D4E2"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15</w:t>
            </w:r>
          </w:p>
        </w:tc>
        <w:tc>
          <w:tcPr>
            <w:tcW w:w="969" w:type="dxa"/>
          </w:tcPr>
          <w:p w14:paraId="0C85C10B" w14:textId="0B71CF0D"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3</w:t>
            </w:r>
          </w:p>
        </w:tc>
        <w:tc>
          <w:tcPr>
            <w:tcW w:w="1651" w:type="dxa"/>
          </w:tcPr>
          <w:p w14:paraId="024B78A6" w14:textId="2820DD3F"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13,4</w:t>
            </w:r>
          </w:p>
        </w:tc>
      </w:tr>
      <w:tr w:rsidR="00AF3433" w:rsidRPr="00AF3433" w14:paraId="280A9EF7" w14:textId="77777777" w:rsidTr="00AF3433">
        <w:trPr>
          <w:trHeight w:val="109"/>
        </w:trPr>
        <w:tc>
          <w:tcPr>
            <w:tcW w:w="3397" w:type="dxa"/>
          </w:tcPr>
          <w:p w14:paraId="18CCE5B6" w14:textId="77777777" w:rsidR="00AF3433" w:rsidRPr="00AF3433" w:rsidRDefault="00AF3433" w:rsidP="00AF3433">
            <w:pPr>
              <w:autoSpaceDE w:val="0"/>
              <w:autoSpaceDN w:val="0"/>
              <w:adjustRightInd w:val="0"/>
              <w:rPr>
                <w:rFonts w:eastAsiaTheme="minorHAnsi"/>
                <w:color w:val="000000"/>
                <w:lang w:eastAsia="en-US"/>
              </w:rPr>
            </w:pPr>
            <w:r w:rsidRPr="00AF3433">
              <w:rPr>
                <w:rFonts w:eastAsiaTheme="minorHAnsi"/>
                <w:color w:val="000000"/>
                <w:lang w:eastAsia="en-US"/>
              </w:rPr>
              <w:t xml:space="preserve">Естественный прирост / убыль, чел. </w:t>
            </w:r>
          </w:p>
        </w:tc>
        <w:tc>
          <w:tcPr>
            <w:tcW w:w="993" w:type="dxa"/>
          </w:tcPr>
          <w:p w14:paraId="079540DA" w14:textId="0FD48438"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-11</w:t>
            </w:r>
          </w:p>
        </w:tc>
        <w:tc>
          <w:tcPr>
            <w:tcW w:w="969" w:type="dxa"/>
          </w:tcPr>
          <w:p w14:paraId="03E5947C" w14:textId="66E11303"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-12</w:t>
            </w:r>
          </w:p>
        </w:tc>
        <w:tc>
          <w:tcPr>
            <w:tcW w:w="969" w:type="dxa"/>
          </w:tcPr>
          <w:p w14:paraId="197E0FBF" w14:textId="63A33C8B"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-19</w:t>
            </w:r>
          </w:p>
        </w:tc>
        <w:tc>
          <w:tcPr>
            <w:tcW w:w="969" w:type="dxa"/>
          </w:tcPr>
          <w:p w14:paraId="142EDCCB" w14:textId="08569444"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-12</w:t>
            </w:r>
          </w:p>
        </w:tc>
        <w:tc>
          <w:tcPr>
            <w:tcW w:w="969" w:type="dxa"/>
          </w:tcPr>
          <w:p w14:paraId="64D91962" w14:textId="7C829A2A"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0</w:t>
            </w:r>
          </w:p>
        </w:tc>
        <w:tc>
          <w:tcPr>
            <w:tcW w:w="1651" w:type="dxa"/>
          </w:tcPr>
          <w:p w14:paraId="77AFA2EF" w14:textId="39613691" w:rsidR="00AF3433" w:rsidRPr="00AF3433" w:rsidRDefault="00AF3433" w:rsidP="00AF3433">
            <w:pPr>
              <w:autoSpaceDE w:val="0"/>
              <w:autoSpaceDN w:val="0"/>
              <w:adjustRightInd w:val="0"/>
              <w:jc w:val="center"/>
              <w:rPr>
                <w:rFonts w:eastAsiaTheme="minorHAnsi"/>
                <w:color w:val="000000"/>
                <w:lang w:eastAsia="en-US"/>
              </w:rPr>
            </w:pPr>
            <w:r w:rsidRPr="00AF3433">
              <w:rPr>
                <w:rFonts w:eastAsiaTheme="minorHAnsi"/>
                <w:color w:val="000000"/>
                <w:lang w:eastAsia="en-US"/>
              </w:rPr>
              <w:t>-10,8</w:t>
            </w:r>
          </w:p>
        </w:tc>
      </w:tr>
    </w:tbl>
    <w:p w14:paraId="094206D6" w14:textId="53BD9DA4" w:rsidR="00AF3433" w:rsidRPr="00AF3433" w:rsidRDefault="00AF3433" w:rsidP="00AF3433">
      <w:pPr>
        <w:pStyle w:val="af1"/>
        <w:widowControl w:val="0"/>
        <w:spacing w:before="0" w:after="0"/>
        <w:ind w:firstLine="709"/>
        <w:jc w:val="both"/>
        <w:rPr>
          <w:rFonts w:cs="Times New Roman"/>
          <w:i w:val="0"/>
          <w:iCs w:val="0"/>
          <w:sz w:val="28"/>
          <w:szCs w:val="28"/>
        </w:rPr>
      </w:pPr>
      <w:r w:rsidRPr="00AF3433">
        <w:rPr>
          <w:rFonts w:cs="Times New Roman"/>
          <w:i w:val="0"/>
          <w:iCs w:val="0"/>
          <w:sz w:val="28"/>
          <w:szCs w:val="28"/>
        </w:rPr>
        <w:t>Из вышеуказанных данных следует, что с 2019 года по 2023 год естественное движение населения ид</w:t>
      </w:r>
      <w:r>
        <w:rPr>
          <w:rFonts w:cs="Times New Roman"/>
          <w:i w:val="0"/>
          <w:iCs w:val="0"/>
          <w:sz w:val="28"/>
          <w:szCs w:val="28"/>
        </w:rPr>
        <w:t>ет на убыль в среднем -10,8 челеловек</w:t>
      </w:r>
      <w:r w:rsidRPr="00AF3433">
        <w:rPr>
          <w:rFonts w:cs="Times New Roman"/>
          <w:i w:val="0"/>
          <w:iCs w:val="0"/>
          <w:sz w:val="28"/>
          <w:szCs w:val="28"/>
        </w:rPr>
        <w:t xml:space="preserve"> за 5 лет, однако снижению численности населения в Устюжанинском сельсовете способствует стабильная миграция населения.</w:t>
      </w:r>
    </w:p>
    <w:p w14:paraId="2D189436" w14:textId="77777777" w:rsidR="00AF3433" w:rsidRDefault="00AF3433" w:rsidP="00AF3433">
      <w:pPr>
        <w:pStyle w:val="af1"/>
        <w:widowControl w:val="0"/>
        <w:suppressLineNumbers w:val="0"/>
        <w:spacing w:before="0" w:after="0"/>
        <w:ind w:firstLine="709"/>
        <w:jc w:val="both"/>
        <w:rPr>
          <w:rFonts w:cs="Times New Roman"/>
          <w:i w:val="0"/>
          <w:iCs w:val="0"/>
          <w:sz w:val="28"/>
          <w:szCs w:val="28"/>
        </w:rPr>
      </w:pPr>
      <w:r w:rsidRPr="00AF3433">
        <w:rPr>
          <w:rFonts w:cs="Times New Roman"/>
          <w:i w:val="0"/>
          <w:iCs w:val="0"/>
          <w:sz w:val="28"/>
          <w:szCs w:val="28"/>
        </w:rPr>
        <w:t xml:space="preserve">На территории Устюжанинского сельсовета наблюдается неблагоприятная тенденция в естественных демографических процессах: превышение показателей смертности над показателями рождаемости, что требует подготовки и проведения </w:t>
      </w:r>
      <w:r w:rsidRPr="00AF3433">
        <w:rPr>
          <w:rFonts w:cs="Times New Roman"/>
          <w:i w:val="0"/>
          <w:iCs w:val="0"/>
          <w:sz w:val="28"/>
          <w:szCs w:val="28"/>
        </w:rPr>
        <w:lastRenderedPageBreak/>
        <w:t>мероприятий по улучшению качества и уровня медицинского и бытового обслуживания в целом. На динамику смертности населения оказывают влияние следующие показатели: старение населения, низкий уровень здоровья населения репродуктивного возраста, ухудшение качества здоровья новорожденных, рост числа социально обусловленных заболеваний.</w:t>
      </w:r>
    </w:p>
    <w:p w14:paraId="577D984D" w14:textId="12181922" w:rsidR="00AF3433" w:rsidRDefault="00AF3433" w:rsidP="00AF3433">
      <w:pPr>
        <w:pStyle w:val="af1"/>
        <w:widowControl w:val="0"/>
        <w:suppressLineNumbers w:val="0"/>
        <w:spacing w:before="0" w:after="0"/>
        <w:ind w:firstLine="709"/>
        <w:jc w:val="both"/>
        <w:rPr>
          <w:rFonts w:eastAsiaTheme="minorHAnsi"/>
          <w:i w:val="0"/>
          <w:color w:val="000000"/>
          <w:sz w:val="28"/>
          <w:szCs w:val="28"/>
          <w:lang w:eastAsia="en-US"/>
        </w:rPr>
      </w:pPr>
      <w:r w:rsidRPr="00AF3433">
        <w:rPr>
          <w:rFonts w:eastAsiaTheme="minorHAnsi"/>
          <w:i w:val="0"/>
          <w:color w:val="000000"/>
          <w:sz w:val="28"/>
          <w:szCs w:val="28"/>
          <w:lang w:eastAsia="en-US"/>
        </w:rPr>
        <w:t>Возрастной состав населения Устюжанинского сельсов</w:t>
      </w:r>
      <w:r w:rsidR="00F47393">
        <w:rPr>
          <w:rFonts w:eastAsiaTheme="minorHAnsi"/>
          <w:i w:val="0"/>
          <w:color w:val="000000"/>
          <w:sz w:val="28"/>
          <w:szCs w:val="28"/>
          <w:lang w:eastAsia="en-US"/>
        </w:rPr>
        <w:t>ета представлен в Таблице 3.</w:t>
      </w:r>
    </w:p>
    <w:p w14:paraId="24416347" w14:textId="77777777" w:rsidR="00F47393" w:rsidRDefault="00F47393" w:rsidP="00F47393">
      <w:pPr>
        <w:pStyle w:val="af1"/>
        <w:widowControl w:val="0"/>
        <w:suppressLineNumbers w:val="0"/>
        <w:spacing w:before="0" w:after="0"/>
        <w:jc w:val="both"/>
        <w:rPr>
          <w:rFonts w:eastAsiaTheme="minorHAnsi"/>
          <w:b/>
          <w:color w:val="000000"/>
          <w:sz w:val="28"/>
          <w:szCs w:val="28"/>
          <w:lang w:eastAsia="en-US"/>
        </w:rPr>
      </w:pPr>
    </w:p>
    <w:p w14:paraId="525254E5" w14:textId="4F7DB2CE" w:rsidR="00F47393" w:rsidRPr="00AF3433" w:rsidRDefault="00F47393" w:rsidP="00F47393">
      <w:pPr>
        <w:pStyle w:val="af1"/>
        <w:widowControl w:val="0"/>
        <w:suppressLineNumbers w:val="0"/>
        <w:spacing w:before="0" w:after="0"/>
        <w:jc w:val="center"/>
        <w:rPr>
          <w:rFonts w:cs="Times New Roman"/>
          <w:i w:val="0"/>
          <w:iCs w:val="0"/>
          <w:sz w:val="28"/>
          <w:szCs w:val="28"/>
        </w:rPr>
      </w:pPr>
      <w:r w:rsidRPr="00F47393">
        <w:rPr>
          <w:rFonts w:eastAsiaTheme="minorHAnsi"/>
          <w:b/>
          <w:i w:val="0"/>
          <w:color w:val="000000"/>
          <w:sz w:val="28"/>
          <w:szCs w:val="28"/>
          <w:lang w:eastAsia="en-US"/>
        </w:rPr>
        <w:t xml:space="preserve">Таблица 3 - </w:t>
      </w:r>
      <w:r w:rsidRPr="00AF3433">
        <w:rPr>
          <w:rFonts w:eastAsiaTheme="minorHAnsi"/>
          <w:b/>
          <w:bCs/>
          <w:i w:val="0"/>
          <w:color w:val="000000"/>
          <w:sz w:val="28"/>
          <w:szCs w:val="28"/>
          <w:lang w:eastAsia="en-US"/>
        </w:rPr>
        <w:t>Возрастной состав населения</w:t>
      </w:r>
    </w:p>
    <w:tbl>
      <w:tblPr>
        <w:tblW w:w="9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853"/>
        <w:gridCol w:w="848"/>
        <w:gridCol w:w="1134"/>
        <w:gridCol w:w="15"/>
        <w:gridCol w:w="1078"/>
        <w:gridCol w:w="12"/>
        <w:gridCol w:w="1163"/>
        <w:gridCol w:w="1137"/>
        <w:gridCol w:w="951"/>
        <w:gridCol w:w="11"/>
      </w:tblGrid>
      <w:tr w:rsidR="00F11159" w:rsidRPr="00AF3433" w14:paraId="6F0A84C5" w14:textId="77777777" w:rsidTr="00F11159">
        <w:trPr>
          <w:trHeight w:val="317"/>
        </w:trPr>
        <w:tc>
          <w:tcPr>
            <w:tcW w:w="2655" w:type="dxa"/>
            <w:vMerge w:val="restart"/>
          </w:tcPr>
          <w:p w14:paraId="65829F67" w14:textId="38818A36" w:rsidR="00F11159" w:rsidRPr="00AF3433" w:rsidRDefault="00F11159" w:rsidP="00AF3433">
            <w:pPr>
              <w:autoSpaceDE w:val="0"/>
              <w:autoSpaceDN w:val="0"/>
              <w:adjustRightInd w:val="0"/>
              <w:rPr>
                <w:rFonts w:eastAsiaTheme="minorHAnsi"/>
                <w:b/>
                <w:color w:val="000000"/>
                <w:lang w:eastAsia="en-US"/>
              </w:rPr>
            </w:pPr>
            <w:r w:rsidRPr="00F11159">
              <w:rPr>
                <w:rFonts w:eastAsiaTheme="minorHAnsi"/>
                <w:b/>
                <w:iCs/>
                <w:color w:val="000000"/>
                <w:lang w:eastAsia="en-US"/>
              </w:rPr>
              <w:t>Н</w:t>
            </w:r>
            <w:r w:rsidRPr="00AF3433">
              <w:rPr>
                <w:rFonts w:eastAsiaTheme="minorHAnsi"/>
                <w:b/>
                <w:iCs/>
                <w:color w:val="000000"/>
                <w:lang w:eastAsia="en-US"/>
              </w:rPr>
              <w:t xml:space="preserve">аименование населенного пункта </w:t>
            </w:r>
          </w:p>
        </w:tc>
        <w:tc>
          <w:tcPr>
            <w:tcW w:w="7202" w:type="dxa"/>
            <w:gridSpan w:val="10"/>
          </w:tcPr>
          <w:p w14:paraId="5F2A2641" w14:textId="5CA00C90" w:rsidR="00F11159" w:rsidRPr="00AF3433" w:rsidRDefault="00F11159" w:rsidP="00F11159">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число жителей</w:t>
            </w:r>
          </w:p>
        </w:tc>
      </w:tr>
      <w:tr w:rsidR="00F11159" w:rsidRPr="00AF3433" w14:paraId="18526167" w14:textId="77777777" w:rsidTr="00F11159">
        <w:trPr>
          <w:gridAfter w:val="1"/>
          <w:wAfter w:w="11" w:type="dxa"/>
          <w:trHeight w:val="246"/>
        </w:trPr>
        <w:tc>
          <w:tcPr>
            <w:tcW w:w="2655" w:type="dxa"/>
            <w:vMerge/>
          </w:tcPr>
          <w:p w14:paraId="01946EC2" w14:textId="6B7CC274" w:rsidR="00F11159" w:rsidRPr="00AF3433" w:rsidRDefault="00F11159" w:rsidP="00AF3433">
            <w:pPr>
              <w:autoSpaceDE w:val="0"/>
              <w:autoSpaceDN w:val="0"/>
              <w:adjustRightInd w:val="0"/>
              <w:rPr>
                <w:rFonts w:eastAsiaTheme="minorHAnsi"/>
                <w:b/>
                <w:color w:val="000000"/>
                <w:lang w:eastAsia="en-US"/>
              </w:rPr>
            </w:pPr>
          </w:p>
        </w:tc>
        <w:tc>
          <w:tcPr>
            <w:tcW w:w="853" w:type="dxa"/>
          </w:tcPr>
          <w:p w14:paraId="4AE2DD13" w14:textId="2C3CD394" w:rsidR="00F11159" w:rsidRPr="00F11159" w:rsidRDefault="00F11159" w:rsidP="00F11159">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всего</w:t>
            </w:r>
          </w:p>
        </w:tc>
        <w:tc>
          <w:tcPr>
            <w:tcW w:w="848" w:type="dxa"/>
          </w:tcPr>
          <w:p w14:paraId="3669BF40" w14:textId="030ECD14" w:rsidR="00F11159" w:rsidRPr="00AF3433" w:rsidRDefault="00F11159" w:rsidP="00F11159">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до 7 лет</w:t>
            </w:r>
          </w:p>
        </w:tc>
        <w:tc>
          <w:tcPr>
            <w:tcW w:w="1134" w:type="dxa"/>
          </w:tcPr>
          <w:p w14:paraId="11DACBA0" w14:textId="69DE26CB" w:rsidR="00F11159" w:rsidRPr="00AF3433" w:rsidRDefault="00F11159" w:rsidP="00F11159">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от 7 до 18 лет</w:t>
            </w:r>
          </w:p>
        </w:tc>
        <w:tc>
          <w:tcPr>
            <w:tcW w:w="1105" w:type="dxa"/>
            <w:gridSpan w:val="3"/>
          </w:tcPr>
          <w:p w14:paraId="11C2821C" w14:textId="0A83323D" w:rsidR="00F11159" w:rsidRPr="00AF3433" w:rsidRDefault="00F11159" w:rsidP="00F11159">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от 18 до 30 лет</w:t>
            </w:r>
          </w:p>
        </w:tc>
        <w:tc>
          <w:tcPr>
            <w:tcW w:w="1163" w:type="dxa"/>
          </w:tcPr>
          <w:p w14:paraId="6E061C80" w14:textId="662AF545" w:rsidR="00F11159" w:rsidRPr="00AF3433" w:rsidRDefault="00F11159" w:rsidP="00F11159">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от 30 до 50 лет</w:t>
            </w:r>
          </w:p>
        </w:tc>
        <w:tc>
          <w:tcPr>
            <w:tcW w:w="1137" w:type="dxa"/>
          </w:tcPr>
          <w:p w14:paraId="7B803A68" w14:textId="1910513A" w:rsidR="00F11159" w:rsidRPr="00AF3433" w:rsidRDefault="00F11159" w:rsidP="00F11159">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от 50 до 60 лет</w:t>
            </w:r>
          </w:p>
        </w:tc>
        <w:tc>
          <w:tcPr>
            <w:tcW w:w="951" w:type="dxa"/>
          </w:tcPr>
          <w:p w14:paraId="014D94CE" w14:textId="2208ECE6" w:rsidR="00F11159" w:rsidRPr="00AF3433" w:rsidRDefault="00F11159" w:rsidP="00F11159">
            <w:pPr>
              <w:autoSpaceDE w:val="0"/>
              <w:autoSpaceDN w:val="0"/>
              <w:adjustRightInd w:val="0"/>
              <w:jc w:val="center"/>
              <w:rPr>
                <w:rFonts w:eastAsiaTheme="minorHAnsi"/>
                <w:b/>
                <w:color w:val="000000"/>
                <w:lang w:eastAsia="en-US"/>
              </w:rPr>
            </w:pPr>
            <w:r w:rsidRPr="00AF3433">
              <w:rPr>
                <w:rFonts w:eastAsiaTheme="minorHAnsi"/>
                <w:b/>
                <w:iCs/>
                <w:color w:val="000000"/>
                <w:lang w:eastAsia="en-US"/>
              </w:rPr>
              <w:t>свыше 60 лет</w:t>
            </w:r>
          </w:p>
        </w:tc>
      </w:tr>
      <w:tr w:rsidR="00F11159" w:rsidRPr="00AF3433" w14:paraId="193F550E" w14:textId="77777777" w:rsidTr="00F11159">
        <w:trPr>
          <w:gridAfter w:val="1"/>
          <w:wAfter w:w="11" w:type="dxa"/>
          <w:trHeight w:val="109"/>
        </w:trPr>
        <w:tc>
          <w:tcPr>
            <w:tcW w:w="2655" w:type="dxa"/>
          </w:tcPr>
          <w:p w14:paraId="2B6F7999" w14:textId="77777777" w:rsidR="00AF3433" w:rsidRPr="00AF3433" w:rsidRDefault="00AF3433" w:rsidP="00AF3433">
            <w:pPr>
              <w:autoSpaceDE w:val="0"/>
              <w:autoSpaceDN w:val="0"/>
              <w:adjustRightInd w:val="0"/>
              <w:rPr>
                <w:rFonts w:eastAsiaTheme="minorHAnsi"/>
                <w:color w:val="000000"/>
                <w:lang w:eastAsia="en-US"/>
              </w:rPr>
            </w:pPr>
            <w:r w:rsidRPr="00AF3433">
              <w:rPr>
                <w:rFonts w:eastAsiaTheme="minorHAnsi"/>
                <w:color w:val="000000"/>
                <w:lang w:eastAsia="en-US"/>
              </w:rPr>
              <w:t xml:space="preserve">д. Устюжанино </w:t>
            </w:r>
          </w:p>
        </w:tc>
        <w:tc>
          <w:tcPr>
            <w:tcW w:w="853" w:type="dxa"/>
          </w:tcPr>
          <w:p w14:paraId="6E98A501" w14:textId="4B74EA54"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245</w:t>
            </w:r>
          </w:p>
        </w:tc>
        <w:tc>
          <w:tcPr>
            <w:tcW w:w="848" w:type="dxa"/>
          </w:tcPr>
          <w:p w14:paraId="70FF0551" w14:textId="5F4E69E3"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9</w:t>
            </w:r>
          </w:p>
        </w:tc>
        <w:tc>
          <w:tcPr>
            <w:tcW w:w="1149" w:type="dxa"/>
            <w:gridSpan w:val="2"/>
          </w:tcPr>
          <w:p w14:paraId="027BF6E1" w14:textId="5E410D58"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25</w:t>
            </w:r>
          </w:p>
        </w:tc>
        <w:tc>
          <w:tcPr>
            <w:tcW w:w="1078" w:type="dxa"/>
          </w:tcPr>
          <w:p w14:paraId="68BAD25A" w14:textId="00A9C7AF"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43</w:t>
            </w:r>
          </w:p>
        </w:tc>
        <w:tc>
          <w:tcPr>
            <w:tcW w:w="1175" w:type="dxa"/>
            <w:gridSpan w:val="2"/>
          </w:tcPr>
          <w:p w14:paraId="6224C4E0" w14:textId="0C5E2878"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81</w:t>
            </w:r>
          </w:p>
        </w:tc>
        <w:tc>
          <w:tcPr>
            <w:tcW w:w="1137" w:type="dxa"/>
          </w:tcPr>
          <w:p w14:paraId="37A1B1B9" w14:textId="1343374C"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34</w:t>
            </w:r>
          </w:p>
        </w:tc>
        <w:tc>
          <w:tcPr>
            <w:tcW w:w="951" w:type="dxa"/>
          </w:tcPr>
          <w:p w14:paraId="512BD2B5" w14:textId="14AD2A54"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53</w:t>
            </w:r>
          </w:p>
        </w:tc>
      </w:tr>
      <w:tr w:rsidR="00F11159" w:rsidRPr="00AF3433" w14:paraId="26B9B0AB" w14:textId="77777777" w:rsidTr="00F11159">
        <w:trPr>
          <w:gridAfter w:val="1"/>
          <w:wAfter w:w="11" w:type="dxa"/>
          <w:trHeight w:val="109"/>
        </w:trPr>
        <w:tc>
          <w:tcPr>
            <w:tcW w:w="2655" w:type="dxa"/>
          </w:tcPr>
          <w:p w14:paraId="2DAEB1C2" w14:textId="77777777" w:rsidR="00AF3433" w:rsidRPr="00AF3433" w:rsidRDefault="00AF3433" w:rsidP="00AF3433">
            <w:pPr>
              <w:autoSpaceDE w:val="0"/>
              <w:autoSpaceDN w:val="0"/>
              <w:adjustRightInd w:val="0"/>
              <w:rPr>
                <w:rFonts w:eastAsiaTheme="minorHAnsi"/>
                <w:color w:val="000000"/>
                <w:lang w:eastAsia="en-US"/>
              </w:rPr>
            </w:pPr>
            <w:r w:rsidRPr="00AF3433">
              <w:rPr>
                <w:rFonts w:eastAsiaTheme="minorHAnsi"/>
                <w:color w:val="000000"/>
                <w:lang w:eastAsia="en-US"/>
              </w:rPr>
              <w:t xml:space="preserve">с. Средний Алеус </w:t>
            </w:r>
          </w:p>
        </w:tc>
        <w:tc>
          <w:tcPr>
            <w:tcW w:w="853" w:type="dxa"/>
          </w:tcPr>
          <w:p w14:paraId="21E637BF" w14:textId="523D8DD4"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90</w:t>
            </w:r>
          </w:p>
        </w:tc>
        <w:tc>
          <w:tcPr>
            <w:tcW w:w="848" w:type="dxa"/>
          </w:tcPr>
          <w:p w14:paraId="17F54CD1" w14:textId="1E76CDC7"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1</w:t>
            </w:r>
          </w:p>
        </w:tc>
        <w:tc>
          <w:tcPr>
            <w:tcW w:w="1149" w:type="dxa"/>
            <w:gridSpan w:val="2"/>
          </w:tcPr>
          <w:p w14:paraId="3890AAC5" w14:textId="4EC11FA9"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17</w:t>
            </w:r>
          </w:p>
        </w:tc>
        <w:tc>
          <w:tcPr>
            <w:tcW w:w="1078" w:type="dxa"/>
          </w:tcPr>
          <w:p w14:paraId="20F40DED" w14:textId="61E88476"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20</w:t>
            </w:r>
          </w:p>
        </w:tc>
        <w:tc>
          <w:tcPr>
            <w:tcW w:w="1175" w:type="dxa"/>
            <w:gridSpan w:val="2"/>
          </w:tcPr>
          <w:p w14:paraId="4DC70614" w14:textId="302E9C8D"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29</w:t>
            </w:r>
          </w:p>
        </w:tc>
        <w:tc>
          <w:tcPr>
            <w:tcW w:w="1137" w:type="dxa"/>
          </w:tcPr>
          <w:p w14:paraId="674103F5" w14:textId="0738A677"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3</w:t>
            </w:r>
          </w:p>
        </w:tc>
        <w:tc>
          <w:tcPr>
            <w:tcW w:w="951" w:type="dxa"/>
          </w:tcPr>
          <w:p w14:paraId="4441ADEA" w14:textId="2356E385"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20</w:t>
            </w:r>
          </w:p>
        </w:tc>
      </w:tr>
      <w:tr w:rsidR="00F11159" w:rsidRPr="00AF3433" w14:paraId="13AB9DC4" w14:textId="77777777" w:rsidTr="00F11159">
        <w:trPr>
          <w:gridAfter w:val="1"/>
          <w:wAfter w:w="11" w:type="dxa"/>
          <w:trHeight w:val="109"/>
        </w:trPr>
        <w:tc>
          <w:tcPr>
            <w:tcW w:w="2655" w:type="dxa"/>
          </w:tcPr>
          <w:p w14:paraId="3CBB4E9D" w14:textId="77777777" w:rsidR="00AF3433" w:rsidRPr="00AF3433" w:rsidRDefault="00AF3433" w:rsidP="00AF3433">
            <w:pPr>
              <w:autoSpaceDE w:val="0"/>
              <w:autoSpaceDN w:val="0"/>
              <w:adjustRightInd w:val="0"/>
              <w:rPr>
                <w:rFonts w:eastAsiaTheme="minorHAnsi"/>
                <w:color w:val="000000"/>
                <w:lang w:eastAsia="en-US"/>
              </w:rPr>
            </w:pPr>
            <w:r w:rsidRPr="00AF3433">
              <w:rPr>
                <w:rFonts w:eastAsiaTheme="minorHAnsi"/>
                <w:color w:val="000000"/>
                <w:lang w:eastAsia="en-US"/>
              </w:rPr>
              <w:t xml:space="preserve">д. Пушкарево </w:t>
            </w:r>
          </w:p>
        </w:tc>
        <w:tc>
          <w:tcPr>
            <w:tcW w:w="853" w:type="dxa"/>
          </w:tcPr>
          <w:p w14:paraId="78C3A33D" w14:textId="5763394F"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100</w:t>
            </w:r>
          </w:p>
        </w:tc>
        <w:tc>
          <w:tcPr>
            <w:tcW w:w="848" w:type="dxa"/>
          </w:tcPr>
          <w:p w14:paraId="045A62EF" w14:textId="149A7D4B"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5</w:t>
            </w:r>
          </w:p>
        </w:tc>
        <w:tc>
          <w:tcPr>
            <w:tcW w:w="1149" w:type="dxa"/>
            <w:gridSpan w:val="2"/>
          </w:tcPr>
          <w:p w14:paraId="1A922366" w14:textId="05C567D0"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21</w:t>
            </w:r>
          </w:p>
        </w:tc>
        <w:tc>
          <w:tcPr>
            <w:tcW w:w="1078" w:type="dxa"/>
          </w:tcPr>
          <w:p w14:paraId="7364B8D9" w14:textId="012C4792"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20</w:t>
            </w:r>
          </w:p>
        </w:tc>
        <w:tc>
          <w:tcPr>
            <w:tcW w:w="1175" w:type="dxa"/>
            <w:gridSpan w:val="2"/>
          </w:tcPr>
          <w:p w14:paraId="7A1450E5" w14:textId="1AC25793"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5</w:t>
            </w:r>
          </w:p>
        </w:tc>
        <w:tc>
          <w:tcPr>
            <w:tcW w:w="1137" w:type="dxa"/>
          </w:tcPr>
          <w:p w14:paraId="787048F7" w14:textId="2CA66A56"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22</w:t>
            </w:r>
          </w:p>
        </w:tc>
        <w:tc>
          <w:tcPr>
            <w:tcW w:w="951" w:type="dxa"/>
          </w:tcPr>
          <w:p w14:paraId="06AC1B9A" w14:textId="074A329C"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27</w:t>
            </w:r>
          </w:p>
        </w:tc>
      </w:tr>
      <w:tr w:rsidR="00F11159" w:rsidRPr="00AF3433" w14:paraId="076E4811" w14:textId="77777777" w:rsidTr="00F11159">
        <w:trPr>
          <w:gridAfter w:val="1"/>
          <w:wAfter w:w="11" w:type="dxa"/>
          <w:trHeight w:val="109"/>
        </w:trPr>
        <w:tc>
          <w:tcPr>
            <w:tcW w:w="2655" w:type="dxa"/>
          </w:tcPr>
          <w:p w14:paraId="39D0323C" w14:textId="77777777" w:rsidR="00AF3433" w:rsidRPr="00AF3433" w:rsidRDefault="00AF3433" w:rsidP="00AF3433">
            <w:pPr>
              <w:autoSpaceDE w:val="0"/>
              <w:autoSpaceDN w:val="0"/>
              <w:adjustRightInd w:val="0"/>
              <w:rPr>
                <w:rFonts w:eastAsiaTheme="minorHAnsi"/>
                <w:color w:val="000000"/>
                <w:lang w:eastAsia="en-US"/>
              </w:rPr>
            </w:pPr>
            <w:r w:rsidRPr="00AF3433">
              <w:rPr>
                <w:rFonts w:eastAsiaTheme="minorHAnsi"/>
                <w:color w:val="000000"/>
                <w:lang w:eastAsia="en-US"/>
              </w:rPr>
              <w:t xml:space="preserve">всего по сельсовету </w:t>
            </w:r>
          </w:p>
        </w:tc>
        <w:tc>
          <w:tcPr>
            <w:tcW w:w="853" w:type="dxa"/>
          </w:tcPr>
          <w:p w14:paraId="0323ECF6" w14:textId="44843FD5"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435</w:t>
            </w:r>
          </w:p>
        </w:tc>
        <w:tc>
          <w:tcPr>
            <w:tcW w:w="848" w:type="dxa"/>
          </w:tcPr>
          <w:p w14:paraId="14463F95" w14:textId="2091B692"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15</w:t>
            </w:r>
          </w:p>
        </w:tc>
        <w:tc>
          <w:tcPr>
            <w:tcW w:w="1149" w:type="dxa"/>
            <w:gridSpan w:val="2"/>
          </w:tcPr>
          <w:p w14:paraId="66020308" w14:textId="1115B54A"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63</w:t>
            </w:r>
          </w:p>
        </w:tc>
        <w:tc>
          <w:tcPr>
            <w:tcW w:w="1078" w:type="dxa"/>
          </w:tcPr>
          <w:p w14:paraId="763B3AD2" w14:textId="08D89ED8"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83</w:t>
            </w:r>
          </w:p>
        </w:tc>
        <w:tc>
          <w:tcPr>
            <w:tcW w:w="1175" w:type="dxa"/>
            <w:gridSpan w:val="2"/>
          </w:tcPr>
          <w:p w14:paraId="594C803A" w14:textId="79527877"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115</w:t>
            </w:r>
          </w:p>
        </w:tc>
        <w:tc>
          <w:tcPr>
            <w:tcW w:w="1137" w:type="dxa"/>
          </w:tcPr>
          <w:p w14:paraId="66E00750" w14:textId="6BE46FAE"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59</w:t>
            </w:r>
          </w:p>
        </w:tc>
        <w:tc>
          <w:tcPr>
            <w:tcW w:w="951" w:type="dxa"/>
          </w:tcPr>
          <w:p w14:paraId="3B856486" w14:textId="359D4931" w:rsidR="00AF3433" w:rsidRPr="00AF3433" w:rsidRDefault="00AF3433" w:rsidP="00F11159">
            <w:pPr>
              <w:autoSpaceDE w:val="0"/>
              <w:autoSpaceDN w:val="0"/>
              <w:adjustRightInd w:val="0"/>
              <w:jc w:val="center"/>
              <w:rPr>
                <w:rFonts w:eastAsiaTheme="minorHAnsi"/>
                <w:color w:val="000000"/>
                <w:lang w:eastAsia="en-US"/>
              </w:rPr>
            </w:pPr>
            <w:r w:rsidRPr="00AF3433">
              <w:rPr>
                <w:rFonts w:eastAsiaTheme="minorHAnsi"/>
                <w:color w:val="000000"/>
                <w:lang w:eastAsia="en-US"/>
              </w:rPr>
              <w:t>100</w:t>
            </w:r>
          </w:p>
        </w:tc>
      </w:tr>
    </w:tbl>
    <w:p w14:paraId="7C111808" w14:textId="77777777" w:rsidR="00F11159" w:rsidRPr="00F11159" w:rsidRDefault="00F11159" w:rsidP="00F11159">
      <w:pPr>
        <w:pStyle w:val="2"/>
        <w:widowControl w:val="0"/>
        <w:ind w:firstLine="709"/>
        <w:jc w:val="both"/>
        <w:rPr>
          <w:rFonts w:ascii="Times New Roman" w:eastAsia="Times New Roman" w:hAnsi="Times New Roman" w:cs="Times New Roman"/>
          <w:color w:val="auto"/>
          <w:sz w:val="28"/>
          <w:szCs w:val="28"/>
        </w:rPr>
      </w:pPr>
      <w:r w:rsidRPr="00F11159">
        <w:rPr>
          <w:rFonts w:ascii="Times New Roman" w:eastAsia="Times New Roman" w:hAnsi="Times New Roman" w:cs="Times New Roman"/>
          <w:color w:val="auto"/>
          <w:sz w:val="28"/>
          <w:szCs w:val="28"/>
        </w:rPr>
        <w:t>Очевидны проблемы демографического дисбаланса вследствие демографического старения населения, что является основной проблемой развития современности. Старение населения приводит к изменению демографической структуры общества, структуры занятости и рынка труда.</w:t>
      </w:r>
    </w:p>
    <w:p w14:paraId="7B739CF7" w14:textId="77777777" w:rsidR="00F11159" w:rsidRDefault="00F11159" w:rsidP="00F11159">
      <w:pPr>
        <w:pStyle w:val="2"/>
        <w:keepNext w:val="0"/>
        <w:keepLines w:val="0"/>
        <w:widowControl w:val="0"/>
        <w:spacing w:before="0"/>
        <w:ind w:firstLine="709"/>
        <w:jc w:val="both"/>
        <w:rPr>
          <w:rFonts w:ascii="Times New Roman" w:eastAsia="Times New Roman" w:hAnsi="Times New Roman" w:cs="Times New Roman"/>
          <w:color w:val="auto"/>
          <w:sz w:val="28"/>
          <w:szCs w:val="28"/>
        </w:rPr>
      </w:pPr>
      <w:r w:rsidRPr="00F11159">
        <w:rPr>
          <w:rFonts w:ascii="Times New Roman" w:eastAsia="Times New Roman" w:hAnsi="Times New Roman" w:cs="Times New Roman"/>
          <w:color w:val="auto"/>
          <w:sz w:val="28"/>
          <w:szCs w:val="28"/>
        </w:rPr>
        <w:t>В целом динамика демографической ситуации в Устюжанинском сельсовете совпадает с тенденциями демографического развития Ордынского района и Новосибирской области – численность населения снижается медленными темпами. Основной причиной этого является превышение смертности над рождаемостью.</w:t>
      </w:r>
    </w:p>
    <w:p w14:paraId="0141D00E" w14:textId="1D59B8B4" w:rsidR="00322FDC" w:rsidRPr="006D6BE1" w:rsidRDefault="00322FDC" w:rsidP="00F11159">
      <w:pPr>
        <w:pStyle w:val="2"/>
        <w:keepNext w:val="0"/>
        <w:keepLines w:val="0"/>
        <w:widowControl w:val="0"/>
        <w:spacing w:before="0"/>
        <w:jc w:val="center"/>
        <w:rPr>
          <w:rFonts w:ascii="Times New Roman" w:hAnsi="Times New Roman" w:cs="Times New Roman"/>
          <w:b/>
          <w:bCs/>
          <w:color w:val="auto"/>
          <w:sz w:val="28"/>
          <w:szCs w:val="28"/>
        </w:rPr>
      </w:pPr>
      <w:r w:rsidRPr="006D6BE1">
        <w:rPr>
          <w:rFonts w:ascii="Times New Roman" w:hAnsi="Times New Roman" w:cs="Times New Roman"/>
          <w:b/>
          <w:bCs/>
          <w:color w:val="auto"/>
          <w:sz w:val="28"/>
          <w:szCs w:val="28"/>
        </w:rPr>
        <w:t>Жилищный фонд</w:t>
      </w:r>
    </w:p>
    <w:p w14:paraId="54D766C0" w14:textId="77777777" w:rsidR="00322FDC" w:rsidRDefault="00322FDC" w:rsidP="001A6C4D">
      <w:pPr>
        <w:pStyle w:val="Default"/>
        <w:widowControl w:val="0"/>
        <w:ind w:firstLine="709"/>
        <w:jc w:val="both"/>
        <w:rPr>
          <w:sz w:val="28"/>
          <w:szCs w:val="28"/>
        </w:rPr>
      </w:pPr>
      <w:r>
        <w:rPr>
          <w:sz w:val="28"/>
          <w:szCs w:val="28"/>
        </w:rPr>
        <w:t xml:space="preserve">Уровень жизни – интегральная характеристика степени удовлетворения физических, духовных и социальных потребностей людей, которая выражается системой показателей, отражающих различные стороны жизнедеятельности населения: объем потребляемых благ и услуг в расчете на душу населения, размер натурального потребления наиболее важных продуктов, реальный доход на душу населения, обеспеченность жильем, различными видами коммунальных услуг, транспортом связью; доступность образования, здравоохранения, культуры. </w:t>
      </w:r>
    </w:p>
    <w:p w14:paraId="668DC065" w14:textId="77777777" w:rsidR="00322FDC" w:rsidRDefault="00322FDC" w:rsidP="001A6C4D">
      <w:pPr>
        <w:pStyle w:val="a"/>
        <w:widowControl w:val="0"/>
        <w:numPr>
          <w:ilvl w:val="0"/>
          <w:numId w:val="0"/>
        </w:numPr>
        <w:spacing w:line="240" w:lineRule="auto"/>
        <w:ind w:firstLine="709"/>
        <w:jc w:val="both"/>
        <w:rPr>
          <w:sz w:val="28"/>
          <w:szCs w:val="28"/>
        </w:rPr>
      </w:pPr>
      <w:r>
        <w:rPr>
          <w:sz w:val="28"/>
          <w:szCs w:val="28"/>
        </w:rPr>
        <w:t>Понятие «качество жизни» включает в себя характеристики жилищных условий, обеспеченность населения мощностями здравоохранения, образования, культуры, использования свободного времени, социальной и географической мобильности и т.п.</w:t>
      </w:r>
    </w:p>
    <w:p w14:paraId="31A773B7" w14:textId="6A6D30C6" w:rsidR="00F11159" w:rsidRPr="00F11159" w:rsidRDefault="00F11159" w:rsidP="00F11159">
      <w:pPr>
        <w:autoSpaceDE w:val="0"/>
        <w:autoSpaceDN w:val="0"/>
        <w:adjustRightInd w:val="0"/>
        <w:ind w:firstLine="709"/>
        <w:jc w:val="both"/>
        <w:rPr>
          <w:rFonts w:eastAsiaTheme="minorHAnsi"/>
          <w:color w:val="000000"/>
          <w:sz w:val="28"/>
          <w:szCs w:val="28"/>
          <w:lang w:eastAsia="en-US"/>
        </w:rPr>
      </w:pPr>
      <w:r w:rsidRPr="00F11159">
        <w:rPr>
          <w:rFonts w:eastAsiaTheme="minorHAnsi"/>
          <w:color w:val="000000"/>
          <w:sz w:val="28"/>
          <w:szCs w:val="28"/>
          <w:lang w:eastAsia="en-US"/>
        </w:rPr>
        <w:t xml:space="preserve">Жилищный фонд Устюжанинского сельсовета на </w:t>
      </w:r>
      <w:r>
        <w:rPr>
          <w:rFonts w:eastAsiaTheme="minorHAnsi"/>
          <w:color w:val="000000"/>
          <w:sz w:val="28"/>
          <w:szCs w:val="28"/>
          <w:lang w:eastAsia="en-US"/>
        </w:rPr>
        <w:t>0</w:t>
      </w:r>
      <w:r w:rsidRPr="00F11159">
        <w:rPr>
          <w:rFonts w:eastAsiaTheme="minorHAnsi"/>
          <w:color w:val="000000"/>
          <w:sz w:val="28"/>
          <w:szCs w:val="28"/>
          <w:lang w:eastAsia="en-US"/>
        </w:rPr>
        <w:t>1</w:t>
      </w:r>
      <w:r>
        <w:rPr>
          <w:rFonts w:eastAsiaTheme="minorHAnsi"/>
          <w:color w:val="000000"/>
          <w:sz w:val="28"/>
          <w:szCs w:val="28"/>
          <w:lang w:eastAsia="en-US"/>
        </w:rPr>
        <w:t>.01.</w:t>
      </w:r>
      <w:r w:rsidRPr="00F11159">
        <w:rPr>
          <w:rFonts w:eastAsiaTheme="minorHAnsi"/>
          <w:color w:val="000000"/>
          <w:sz w:val="28"/>
          <w:szCs w:val="28"/>
          <w:lang w:eastAsia="en-US"/>
        </w:rPr>
        <w:t>2023 составил 14451,00 м</w:t>
      </w:r>
      <w:r w:rsidRPr="00F11159">
        <w:rPr>
          <w:rFonts w:eastAsiaTheme="minorHAnsi"/>
          <w:color w:val="000000"/>
          <w:sz w:val="18"/>
          <w:szCs w:val="18"/>
          <w:lang w:eastAsia="en-US"/>
        </w:rPr>
        <w:t>2</w:t>
      </w:r>
      <w:r w:rsidRPr="00F11159">
        <w:rPr>
          <w:rFonts w:eastAsiaTheme="minorHAnsi"/>
          <w:color w:val="000000"/>
          <w:sz w:val="28"/>
          <w:szCs w:val="28"/>
          <w:lang w:eastAsia="en-US"/>
        </w:rPr>
        <w:t>. Жилищная обеспеченность на 1 жителя в среднем 33,22 м</w:t>
      </w:r>
      <w:r w:rsidRPr="00F11159">
        <w:rPr>
          <w:rFonts w:eastAsiaTheme="minorHAnsi"/>
          <w:color w:val="000000"/>
          <w:sz w:val="18"/>
          <w:szCs w:val="18"/>
          <w:lang w:eastAsia="en-US"/>
        </w:rPr>
        <w:t>2</w:t>
      </w:r>
      <w:r w:rsidRPr="00F11159">
        <w:rPr>
          <w:rFonts w:eastAsiaTheme="minorHAnsi"/>
          <w:color w:val="000000"/>
          <w:sz w:val="28"/>
          <w:szCs w:val="28"/>
          <w:lang w:eastAsia="en-US"/>
        </w:rPr>
        <w:t xml:space="preserve">/чел. </w:t>
      </w:r>
    </w:p>
    <w:p w14:paraId="000EF4E6" w14:textId="77777777" w:rsidR="00F11159" w:rsidRPr="00F11159" w:rsidRDefault="00F11159" w:rsidP="00F11159">
      <w:pPr>
        <w:autoSpaceDE w:val="0"/>
        <w:autoSpaceDN w:val="0"/>
        <w:adjustRightInd w:val="0"/>
        <w:ind w:firstLine="709"/>
        <w:jc w:val="both"/>
        <w:rPr>
          <w:rFonts w:eastAsiaTheme="minorHAnsi"/>
          <w:color w:val="000000"/>
          <w:sz w:val="28"/>
          <w:szCs w:val="28"/>
          <w:lang w:eastAsia="en-US"/>
        </w:rPr>
      </w:pPr>
      <w:r w:rsidRPr="00F11159">
        <w:rPr>
          <w:rFonts w:eastAsiaTheme="minorHAnsi"/>
          <w:color w:val="000000"/>
          <w:sz w:val="28"/>
          <w:szCs w:val="28"/>
          <w:lang w:eastAsia="en-US"/>
        </w:rPr>
        <w:t xml:space="preserve">На территории сельсовета расположен индивидуальный и многоквартирный (до 4 эт.) жилой фонд. </w:t>
      </w:r>
    </w:p>
    <w:p w14:paraId="58D5BE9F" w14:textId="7F7C3587" w:rsidR="00F11159" w:rsidRDefault="00F11159" w:rsidP="00F11159">
      <w:pPr>
        <w:autoSpaceDE w:val="0"/>
        <w:autoSpaceDN w:val="0"/>
        <w:adjustRightInd w:val="0"/>
        <w:ind w:firstLine="709"/>
        <w:jc w:val="both"/>
        <w:rPr>
          <w:rFonts w:eastAsiaTheme="minorHAnsi"/>
          <w:color w:val="000000"/>
          <w:sz w:val="28"/>
          <w:szCs w:val="28"/>
          <w:lang w:eastAsia="en-US"/>
        </w:rPr>
      </w:pPr>
      <w:r w:rsidRPr="00F11159">
        <w:rPr>
          <w:rFonts w:eastAsiaTheme="minorHAnsi"/>
          <w:color w:val="000000"/>
          <w:sz w:val="28"/>
          <w:szCs w:val="28"/>
          <w:lang w:eastAsia="en-US"/>
        </w:rPr>
        <w:t xml:space="preserve">Характеристика жилищного фонда Устюжанинского сельсовета по состоянию на 2023 год представлена в таблице </w:t>
      </w:r>
      <w:r>
        <w:rPr>
          <w:rFonts w:eastAsiaTheme="minorHAnsi"/>
          <w:color w:val="000000"/>
          <w:sz w:val="28"/>
          <w:szCs w:val="28"/>
          <w:lang w:eastAsia="en-US"/>
        </w:rPr>
        <w:t>4</w:t>
      </w:r>
      <w:r w:rsidRPr="00F11159">
        <w:rPr>
          <w:rFonts w:eastAsiaTheme="minorHAnsi"/>
          <w:color w:val="000000"/>
          <w:sz w:val="28"/>
          <w:szCs w:val="28"/>
          <w:lang w:eastAsia="en-US"/>
        </w:rPr>
        <w:t>.</w:t>
      </w:r>
    </w:p>
    <w:p w14:paraId="5B1E6E62" w14:textId="3CC51037" w:rsidR="00F11159" w:rsidRPr="00F11159" w:rsidRDefault="00F11159" w:rsidP="00F11159">
      <w:pPr>
        <w:autoSpaceDE w:val="0"/>
        <w:autoSpaceDN w:val="0"/>
        <w:adjustRightInd w:val="0"/>
        <w:ind w:firstLine="709"/>
        <w:jc w:val="both"/>
        <w:rPr>
          <w:rFonts w:eastAsiaTheme="minorHAnsi"/>
          <w:color w:val="000000"/>
          <w:sz w:val="28"/>
          <w:szCs w:val="28"/>
          <w:lang w:eastAsia="en-US"/>
        </w:rPr>
      </w:pPr>
      <w:r>
        <w:rPr>
          <w:b/>
          <w:bCs/>
          <w:sz w:val="28"/>
          <w:szCs w:val="28"/>
        </w:rPr>
        <w:t xml:space="preserve">Таблица 4 – </w:t>
      </w:r>
      <w:r w:rsidRPr="008B3DAC">
        <w:rPr>
          <w:b/>
          <w:bCs/>
          <w:sz w:val="28"/>
          <w:szCs w:val="28"/>
        </w:rPr>
        <w:t>Характеристика существующего жилого фонда</w:t>
      </w:r>
    </w:p>
    <w:tbl>
      <w:tblPr>
        <w:tblW w:w="9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126"/>
        <w:gridCol w:w="2268"/>
        <w:gridCol w:w="710"/>
        <w:gridCol w:w="709"/>
        <w:gridCol w:w="709"/>
        <w:gridCol w:w="1360"/>
      </w:tblGrid>
      <w:tr w:rsidR="00D869D9" w:rsidRPr="00F11159" w14:paraId="2CA843E0" w14:textId="77777777" w:rsidTr="00D869D9">
        <w:trPr>
          <w:trHeight w:val="916"/>
        </w:trPr>
        <w:tc>
          <w:tcPr>
            <w:tcW w:w="2088" w:type="dxa"/>
            <w:vMerge w:val="restart"/>
          </w:tcPr>
          <w:p w14:paraId="1AFEB3E8" w14:textId="08E2AAD1"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b/>
                <w:bCs/>
                <w:color w:val="000000"/>
                <w:lang w:eastAsia="en-US"/>
              </w:rPr>
              <w:t>Населенный пункт</w:t>
            </w:r>
          </w:p>
        </w:tc>
        <w:tc>
          <w:tcPr>
            <w:tcW w:w="4394" w:type="dxa"/>
            <w:gridSpan w:val="2"/>
          </w:tcPr>
          <w:p w14:paraId="384879BD" w14:textId="7ABFD675"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b/>
                <w:bCs/>
                <w:color w:val="000000"/>
                <w:lang w:eastAsia="en-US"/>
              </w:rPr>
              <w:t>Фактическая площадь жилищного фонда, м2</w:t>
            </w:r>
          </w:p>
        </w:tc>
        <w:tc>
          <w:tcPr>
            <w:tcW w:w="710" w:type="dxa"/>
            <w:vMerge w:val="restart"/>
            <w:textDirection w:val="btLr"/>
          </w:tcPr>
          <w:p w14:paraId="4F7312D0" w14:textId="2C935219" w:rsidR="00D869D9" w:rsidRPr="00F11159" w:rsidRDefault="00D869D9" w:rsidP="00D869D9">
            <w:pPr>
              <w:autoSpaceDE w:val="0"/>
              <w:autoSpaceDN w:val="0"/>
              <w:adjustRightInd w:val="0"/>
              <w:ind w:left="113" w:right="113"/>
              <w:jc w:val="center"/>
              <w:rPr>
                <w:rFonts w:eastAsiaTheme="minorHAnsi"/>
                <w:color w:val="000000"/>
                <w:lang w:eastAsia="en-US"/>
              </w:rPr>
            </w:pPr>
            <w:r w:rsidRPr="00F11159">
              <w:rPr>
                <w:rFonts w:eastAsiaTheme="minorHAnsi"/>
                <w:b/>
                <w:bCs/>
                <w:color w:val="000000"/>
                <w:lang w:eastAsia="en-US"/>
              </w:rPr>
              <w:t>Число хозяйств</w:t>
            </w:r>
          </w:p>
        </w:tc>
        <w:tc>
          <w:tcPr>
            <w:tcW w:w="709" w:type="dxa"/>
            <w:vMerge w:val="restart"/>
            <w:textDirection w:val="btLr"/>
          </w:tcPr>
          <w:p w14:paraId="0CA59686" w14:textId="2AC14BD8" w:rsidR="00D869D9" w:rsidRPr="00F11159" w:rsidRDefault="00D869D9" w:rsidP="00D869D9">
            <w:pPr>
              <w:autoSpaceDE w:val="0"/>
              <w:autoSpaceDN w:val="0"/>
              <w:adjustRightInd w:val="0"/>
              <w:ind w:left="113" w:right="113"/>
              <w:jc w:val="center"/>
              <w:rPr>
                <w:rFonts w:eastAsiaTheme="minorHAnsi"/>
                <w:color w:val="000000"/>
                <w:lang w:eastAsia="en-US"/>
              </w:rPr>
            </w:pPr>
            <w:r w:rsidRPr="00F11159">
              <w:rPr>
                <w:rFonts w:eastAsiaTheme="minorHAnsi"/>
                <w:b/>
                <w:bCs/>
                <w:color w:val="000000"/>
                <w:lang w:eastAsia="en-US"/>
              </w:rPr>
              <w:t>Средний размер семьи, чел.</w:t>
            </w:r>
          </w:p>
        </w:tc>
        <w:tc>
          <w:tcPr>
            <w:tcW w:w="709" w:type="dxa"/>
            <w:vMerge w:val="restart"/>
            <w:textDirection w:val="btLr"/>
          </w:tcPr>
          <w:p w14:paraId="478C47CE" w14:textId="5487713D" w:rsidR="00D869D9" w:rsidRPr="00F11159" w:rsidRDefault="00D869D9" w:rsidP="00D869D9">
            <w:pPr>
              <w:autoSpaceDE w:val="0"/>
              <w:autoSpaceDN w:val="0"/>
              <w:adjustRightInd w:val="0"/>
              <w:ind w:left="113" w:right="113"/>
              <w:jc w:val="center"/>
              <w:rPr>
                <w:rFonts w:eastAsiaTheme="minorHAnsi"/>
                <w:color w:val="000000"/>
                <w:lang w:eastAsia="en-US"/>
              </w:rPr>
            </w:pPr>
            <w:r w:rsidRPr="00F11159">
              <w:rPr>
                <w:rFonts w:eastAsiaTheme="minorHAnsi"/>
                <w:b/>
                <w:bCs/>
                <w:color w:val="000000"/>
                <w:lang w:eastAsia="en-US"/>
              </w:rPr>
              <w:t>Фактическое население, чел.</w:t>
            </w:r>
          </w:p>
        </w:tc>
        <w:tc>
          <w:tcPr>
            <w:tcW w:w="1360" w:type="dxa"/>
            <w:vMerge w:val="restart"/>
            <w:textDirection w:val="btLr"/>
          </w:tcPr>
          <w:p w14:paraId="6BAB7B5B" w14:textId="6B100DD8" w:rsidR="00D869D9" w:rsidRPr="00F11159" w:rsidRDefault="00D869D9" w:rsidP="00D869D9">
            <w:pPr>
              <w:autoSpaceDE w:val="0"/>
              <w:autoSpaceDN w:val="0"/>
              <w:adjustRightInd w:val="0"/>
              <w:ind w:left="113" w:right="113"/>
              <w:jc w:val="center"/>
              <w:rPr>
                <w:rFonts w:eastAsiaTheme="minorHAnsi"/>
                <w:color w:val="000000"/>
                <w:lang w:eastAsia="en-US"/>
              </w:rPr>
            </w:pPr>
            <w:r w:rsidRPr="00F11159">
              <w:rPr>
                <w:rFonts w:eastAsiaTheme="minorHAnsi"/>
                <w:b/>
                <w:bCs/>
                <w:color w:val="000000"/>
                <w:lang w:eastAsia="en-US"/>
              </w:rPr>
              <w:t>Фактическая жилищная обеспеченность, м2/чел.</w:t>
            </w:r>
          </w:p>
        </w:tc>
      </w:tr>
      <w:tr w:rsidR="00D869D9" w:rsidRPr="00F11159" w14:paraId="53096642" w14:textId="77777777" w:rsidTr="00D869D9">
        <w:trPr>
          <w:trHeight w:val="916"/>
        </w:trPr>
        <w:tc>
          <w:tcPr>
            <w:tcW w:w="2088" w:type="dxa"/>
            <w:vMerge/>
          </w:tcPr>
          <w:p w14:paraId="69996B55" w14:textId="77777777" w:rsidR="00D869D9" w:rsidRPr="00F11159" w:rsidRDefault="00D869D9" w:rsidP="00D869D9">
            <w:pPr>
              <w:autoSpaceDE w:val="0"/>
              <w:autoSpaceDN w:val="0"/>
              <w:adjustRightInd w:val="0"/>
              <w:rPr>
                <w:rFonts w:eastAsiaTheme="minorHAnsi"/>
                <w:b/>
                <w:bCs/>
                <w:color w:val="000000"/>
                <w:lang w:eastAsia="en-US"/>
              </w:rPr>
            </w:pPr>
          </w:p>
        </w:tc>
        <w:tc>
          <w:tcPr>
            <w:tcW w:w="2126" w:type="dxa"/>
          </w:tcPr>
          <w:p w14:paraId="3DB79C3B" w14:textId="1908FFA2" w:rsidR="00D869D9" w:rsidRPr="00F11159" w:rsidRDefault="00D869D9" w:rsidP="00D869D9">
            <w:pPr>
              <w:autoSpaceDE w:val="0"/>
              <w:autoSpaceDN w:val="0"/>
              <w:adjustRightInd w:val="0"/>
              <w:jc w:val="center"/>
              <w:rPr>
                <w:rFonts w:eastAsiaTheme="minorHAnsi"/>
                <w:b/>
                <w:bCs/>
                <w:color w:val="000000"/>
                <w:lang w:eastAsia="en-US"/>
              </w:rPr>
            </w:pPr>
            <w:r w:rsidRPr="00F11159">
              <w:rPr>
                <w:rFonts w:eastAsiaTheme="minorHAnsi"/>
                <w:b/>
                <w:bCs/>
                <w:color w:val="000000"/>
                <w:lang w:eastAsia="en-US"/>
              </w:rPr>
              <w:t>индивидуальные жилые дома</w:t>
            </w:r>
          </w:p>
        </w:tc>
        <w:tc>
          <w:tcPr>
            <w:tcW w:w="2268" w:type="dxa"/>
          </w:tcPr>
          <w:p w14:paraId="50FFE7B8" w14:textId="77777777" w:rsidR="00D869D9" w:rsidRDefault="00D869D9" w:rsidP="00D869D9">
            <w:pPr>
              <w:autoSpaceDE w:val="0"/>
              <w:autoSpaceDN w:val="0"/>
              <w:adjustRightInd w:val="0"/>
              <w:jc w:val="center"/>
              <w:rPr>
                <w:rFonts w:eastAsiaTheme="minorHAnsi"/>
                <w:b/>
                <w:bCs/>
                <w:color w:val="000000"/>
                <w:lang w:eastAsia="en-US"/>
              </w:rPr>
            </w:pPr>
            <w:r>
              <w:rPr>
                <w:rFonts w:eastAsiaTheme="minorHAnsi"/>
                <w:b/>
                <w:bCs/>
                <w:color w:val="000000"/>
                <w:lang w:eastAsia="en-US"/>
              </w:rPr>
              <w:t>многоквартирные жилые дома</w:t>
            </w:r>
          </w:p>
          <w:p w14:paraId="302DC406" w14:textId="61F00BC1" w:rsidR="00D869D9" w:rsidRPr="00F11159" w:rsidRDefault="00D869D9" w:rsidP="00D869D9">
            <w:pPr>
              <w:autoSpaceDE w:val="0"/>
              <w:autoSpaceDN w:val="0"/>
              <w:adjustRightInd w:val="0"/>
              <w:jc w:val="center"/>
              <w:rPr>
                <w:rFonts w:eastAsiaTheme="minorHAnsi"/>
                <w:b/>
                <w:bCs/>
                <w:color w:val="000000"/>
                <w:lang w:eastAsia="en-US"/>
              </w:rPr>
            </w:pPr>
            <w:r w:rsidRPr="00F11159">
              <w:rPr>
                <w:rFonts w:eastAsiaTheme="minorHAnsi"/>
                <w:b/>
                <w:bCs/>
                <w:color w:val="000000"/>
                <w:lang w:eastAsia="en-US"/>
              </w:rPr>
              <w:t>(1-4 эт.)</w:t>
            </w:r>
          </w:p>
        </w:tc>
        <w:tc>
          <w:tcPr>
            <w:tcW w:w="710" w:type="dxa"/>
            <w:vMerge/>
          </w:tcPr>
          <w:p w14:paraId="47F1630B" w14:textId="73F8F076" w:rsidR="00D869D9" w:rsidRPr="00F11159" w:rsidRDefault="00D869D9" w:rsidP="00D869D9">
            <w:pPr>
              <w:autoSpaceDE w:val="0"/>
              <w:autoSpaceDN w:val="0"/>
              <w:adjustRightInd w:val="0"/>
              <w:rPr>
                <w:rFonts w:eastAsiaTheme="minorHAnsi"/>
                <w:b/>
                <w:bCs/>
                <w:color w:val="000000"/>
                <w:lang w:eastAsia="en-US"/>
              </w:rPr>
            </w:pPr>
          </w:p>
        </w:tc>
        <w:tc>
          <w:tcPr>
            <w:tcW w:w="709" w:type="dxa"/>
            <w:vMerge/>
          </w:tcPr>
          <w:p w14:paraId="12716E26" w14:textId="77777777" w:rsidR="00D869D9" w:rsidRPr="00F11159" w:rsidRDefault="00D869D9" w:rsidP="00D869D9">
            <w:pPr>
              <w:autoSpaceDE w:val="0"/>
              <w:autoSpaceDN w:val="0"/>
              <w:adjustRightInd w:val="0"/>
              <w:rPr>
                <w:rFonts w:eastAsiaTheme="minorHAnsi"/>
                <w:b/>
                <w:bCs/>
                <w:color w:val="000000"/>
                <w:lang w:eastAsia="en-US"/>
              </w:rPr>
            </w:pPr>
          </w:p>
        </w:tc>
        <w:tc>
          <w:tcPr>
            <w:tcW w:w="709" w:type="dxa"/>
            <w:vMerge/>
          </w:tcPr>
          <w:p w14:paraId="249B506B" w14:textId="77777777" w:rsidR="00D869D9" w:rsidRPr="00F11159" w:rsidRDefault="00D869D9" w:rsidP="00D869D9">
            <w:pPr>
              <w:autoSpaceDE w:val="0"/>
              <w:autoSpaceDN w:val="0"/>
              <w:adjustRightInd w:val="0"/>
              <w:rPr>
                <w:rFonts w:eastAsiaTheme="minorHAnsi"/>
                <w:b/>
                <w:bCs/>
                <w:color w:val="000000"/>
                <w:lang w:eastAsia="en-US"/>
              </w:rPr>
            </w:pPr>
          </w:p>
        </w:tc>
        <w:tc>
          <w:tcPr>
            <w:tcW w:w="1360" w:type="dxa"/>
            <w:vMerge/>
          </w:tcPr>
          <w:p w14:paraId="7568DD94" w14:textId="77777777" w:rsidR="00D869D9" w:rsidRPr="00F11159" w:rsidRDefault="00D869D9" w:rsidP="00D869D9">
            <w:pPr>
              <w:autoSpaceDE w:val="0"/>
              <w:autoSpaceDN w:val="0"/>
              <w:adjustRightInd w:val="0"/>
              <w:rPr>
                <w:rFonts w:eastAsiaTheme="minorHAnsi"/>
                <w:b/>
                <w:bCs/>
                <w:color w:val="000000"/>
                <w:lang w:eastAsia="en-US"/>
              </w:rPr>
            </w:pPr>
          </w:p>
        </w:tc>
      </w:tr>
      <w:tr w:rsidR="00D869D9" w:rsidRPr="00F11159" w14:paraId="1A4511E8" w14:textId="77777777" w:rsidTr="00D869D9">
        <w:trPr>
          <w:trHeight w:val="122"/>
        </w:trPr>
        <w:tc>
          <w:tcPr>
            <w:tcW w:w="2088" w:type="dxa"/>
          </w:tcPr>
          <w:p w14:paraId="238ABA6D" w14:textId="04695A4F" w:rsidR="00D869D9" w:rsidRPr="00F11159" w:rsidRDefault="00D869D9" w:rsidP="00D869D9">
            <w:pPr>
              <w:autoSpaceDE w:val="0"/>
              <w:autoSpaceDN w:val="0"/>
              <w:adjustRightInd w:val="0"/>
              <w:rPr>
                <w:rFonts w:eastAsiaTheme="minorHAnsi"/>
                <w:b/>
                <w:bCs/>
                <w:color w:val="000000"/>
                <w:lang w:eastAsia="en-US"/>
              </w:rPr>
            </w:pPr>
            <w:r w:rsidRPr="00F11159">
              <w:rPr>
                <w:rFonts w:eastAsiaTheme="minorHAnsi"/>
                <w:color w:val="000000"/>
                <w:lang w:eastAsia="en-US"/>
              </w:rPr>
              <w:t xml:space="preserve">д. Устюжанино </w:t>
            </w:r>
          </w:p>
        </w:tc>
        <w:tc>
          <w:tcPr>
            <w:tcW w:w="2126" w:type="dxa"/>
          </w:tcPr>
          <w:p w14:paraId="1C1EBF6B" w14:textId="58BA41B8" w:rsidR="00D869D9" w:rsidRPr="00F11159" w:rsidRDefault="00D869D9" w:rsidP="00D869D9">
            <w:pPr>
              <w:autoSpaceDE w:val="0"/>
              <w:autoSpaceDN w:val="0"/>
              <w:adjustRightInd w:val="0"/>
              <w:jc w:val="center"/>
              <w:rPr>
                <w:rFonts w:eastAsiaTheme="minorHAnsi"/>
                <w:b/>
                <w:bCs/>
                <w:color w:val="000000"/>
                <w:lang w:eastAsia="en-US"/>
              </w:rPr>
            </w:pPr>
            <w:r w:rsidRPr="00F11159">
              <w:rPr>
                <w:rFonts w:eastAsiaTheme="minorHAnsi"/>
                <w:color w:val="000000"/>
                <w:lang w:eastAsia="en-US"/>
              </w:rPr>
              <w:t>1415,60</w:t>
            </w:r>
          </w:p>
        </w:tc>
        <w:tc>
          <w:tcPr>
            <w:tcW w:w="2268" w:type="dxa"/>
          </w:tcPr>
          <w:p w14:paraId="62A21AD9" w14:textId="7C781272" w:rsidR="00D869D9" w:rsidRPr="00F11159" w:rsidRDefault="00D869D9" w:rsidP="00D869D9">
            <w:pPr>
              <w:autoSpaceDE w:val="0"/>
              <w:autoSpaceDN w:val="0"/>
              <w:adjustRightInd w:val="0"/>
              <w:jc w:val="center"/>
              <w:rPr>
                <w:rFonts w:eastAsiaTheme="minorHAnsi"/>
                <w:b/>
                <w:bCs/>
                <w:color w:val="000000"/>
                <w:lang w:eastAsia="en-US"/>
              </w:rPr>
            </w:pPr>
            <w:r w:rsidRPr="00F11159">
              <w:rPr>
                <w:rFonts w:eastAsiaTheme="minorHAnsi"/>
                <w:color w:val="000000"/>
                <w:lang w:eastAsia="en-US"/>
              </w:rPr>
              <w:t>6099,60</w:t>
            </w:r>
          </w:p>
        </w:tc>
        <w:tc>
          <w:tcPr>
            <w:tcW w:w="710" w:type="dxa"/>
          </w:tcPr>
          <w:p w14:paraId="7FECF2C3" w14:textId="2568A11E" w:rsidR="00D869D9" w:rsidRPr="00F11159" w:rsidRDefault="00D869D9" w:rsidP="00D869D9">
            <w:pPr>
              <w:autoSpaceDE w:val="0"/>
              <w:autoSpaceDN w:val="0"/>
              <w:adjustRightInd w:val="0"/>
              <w:jc w:val="center"/>
              <w:rPr>
                <w:rFonts w:eastAsiaTheme="minorHAnsi"/>
                <w:b/>
                <w:bCs/>
                <w:color w:val="000000"/>
                <w:lang w:eastAsia="en-US"/>
              </w:rPr>
            </w:pPr>
            <w:r w:rsidRPr="00F11159">
              <w:rPr>
                <w:rFonts w:eastAsiaTheme="minorHAnsi"/>
                <w:color w:val="000000"/>
                <w:lang w:eastAsia="en-US"/>
              </w:rPr>
              <w:t>120</w:t>
            </w:r>
          </w:p>
        </w:tc>
        <w:tc>
          <w:tcPr>
            <w:tcW w:w="709" w:type="dxa"/>
          </w:tcPr>
          <w:p w14:paraId="402A0D50" w14:textId="39F9BF8F" w:rsidR="00D869D9" w:rsidRPr="00F11159" w:rsidRDefault="00D869D9" w:rsidP="00D869D9">
            <w:pPr>
              <w:autoSpaceDE w:val="0"/>
              <w:autoSpaceDN w:val="0"/>
              <w:adjustRightInd w:val="0"/>
              <w:jc w:val="center"/>
              <w:rPr>
                <w:rFonts w:eastAsiaTheme="minorHAnsi"/>
                <w:b/>
                <w:bCs/>
                <w:color w:val="000000"/>
                <w:lang w:eastAsia="en-US"/>
              </w:rPr>
            </w:pPr>
            <w:r w:rsidRPr="00F11159">
              <w:rPr>
                <w:rFonts w:eastAsiaTheme="minorHAnsi"/>
                <w:color w:val="000000"/>
                <w:lang w:eastAsia="en-US"/>
              </w:rPr>
              <w:t>2</w:t>
            </w:r>
          </w:p>
        </w:tc>
        <w:tc>
          <w:tcPr>
            <w:tcW w:w="709" w:type="dxa"/>
          </w:tcPr>
          <w:p w14:paraId="284D9440" w14:textId="3D36AB9D" w:rsidR="00D869D9" w:rsidRPr="00F11159" w:rsidRDefault="00D869D9" w:rsidP="00D869D9">
            <w:pPr>
              <w:autoSpaceDE w:val="0"/>
              <w:autoSpaceDN w:val="0"/>
              <w:adjustRightInd w:val="0"/>
              <w:jc w:val="center"/>
              <w:rPr>
                <w:rFonts w:eastAsiaTheme="minorHAnsi"/>
                <w:b/>
                <w:bCs/>
                <w:color w:val="000000"/>
                <w:lang w:eastAsia="en-US"/>
              </w:rPr>
            </w:pPr>
            <w:r w:rsidRPr="00F11159">
              <w:rPr>
                <w:rFonts w:eastAsiaTheme="minorHAnsi"/>
                <w:color w:val="000000"/>
                <w:lang w:eastAsia="en-US"/>
              </w:rPr>
              <w:t>245</w:t>
            </w:r>
          </w:p>
        </w:tc>
        <w:tc>
          <w:tcPr>
            <w:tcW w:w="1360" w:type="dxa"/>
          </w:tcPr>
          <w:p w14:paraId="433D1B17" w14:textId="756277A1" w:rsidR="00D869D9" w:rsidRPr="00F11159" w:rsidRDefault="00D869D9" w:rsidP="00D869D9">
            <w:pPr>
              <w:autoSpaceDE w:val="0"/>
              <w:autoSpaceDN w:val="0"/>
              <w:adjustRightInd w:val="0"/>
              <w:jc w:val="center"/>
              <w:rPr>
                <w:rFonts w:eastAsiaTheme="minorHAnsi"/>
                <w:b/>
                <w:bCs/>
                <w:color w:val="000000"/>
                <w:lang w:eastAsia="en-US"/>
              </w:rPr>
            </w:pPr>
            <w:r w:rsidRPr="00F11159">
              <w:rPr>
                <w:rFonts w:eastAsiaTheme="minorHAnsi"/>
                <w:color w:val="000000"/>
                <w:lang w:eastAsia="en-US"/>
              </w:rPr>
              <w:t>30,67</w:t>
            </w:r>
          </w:p>
        </w:tc>
      </w:tr>
      <w:tr w:rsidR="00D869D9" w:rsidRPr="00F11159" w14:paraId="6D9D9A88" w14:textId="77777777" w:rsidTr="00D869D9">
        <w:trPr>
          <w:trHeight w:val="77"/>
        </w:trPr>
        <w:tc>
          <w:tcPr>
            <w:tcW w:w="2088" w:type="dxa"/>
          </w:tcPr>
          <w:p w14:paraId="1B34DEDC" w14:textId="7182E288" w:rsidR="00D869D9" w:rsidRPr="00F11159" w:rsidRDefault="00D869D9" w:rsidP="00D869D9">
            <w:pPr>
              <w:autoSpaceDE w:val="0"/>
              <w:autoSpaceDN w:val="0"/>
              <w:adjustRightInd w:val="0"/>
              <w:rPr>
                <w:rFonts w:eastAsiaTheme="minorHAnsi"/>
                <w:color w:val="000000"/>
                <w:lang w:eastAsia="en-US"/>
              </w:rPr>
            </w:pPr>
            <w:r w:rsidRPr="00F11159">
              <w:rPr>
                <w:rFonts w:eastAsiaTheme="minorHAnsi"/>
                <w:color w:val="000000"/>
                <w:lang w:eastAsia="en-US"/>
              </w:rPr>
              <w:t xml:space="preserve">с. Средний Алеус </w:t>
            </w:r>
          </w:p>
        </w:tc>
        <w:tc>
          <w:tcPr>
            <w:tcW w:w="2126" w:type="dxa"/>
          </w:tcPr>
          <w:p w14:paraId="5656701E" w14:textId="5D945445"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953,50</w:t>
            </w:r>
          </w:p>
        </w:tc>
        <w:tc>
          <w:tcPr>
            <w:tcW w:w="2268" w:type="dxa"/>
          </w:tcPr>
          <w:p w14:paraId="4D1812B4" w14:textId="1E71D3C7"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1915,90</w:t>
            </w:r>
          </w:p>
        </w:tc>
        <w:tc>
          <w:tcPr>
            <w:tcW w:w="710" w:type="dxa"/>
          </w:tcPr>
          <w:p w14:paraId="2F925B22" w14:textId="0FD644AD"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49</w:t>
            </w:r>
          </w:p>
        </w:tc>
        <w:tc>
          <w:tcPr>
            <w:tcW w:w="709" w:type="dxa"/>
          </w:tcPr>
          <w:p w14:paraId="1CBEF5BB" w14:textId="2A1549FC"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1</w:t>
            </w:r>
          </w:p>
        </w:tc>
        <w:tc>
          <w:tcPr>
            <w:tcW w:w="709" w:type="dxa"/>
          </w:tcPr>
          <w:p w14:paraId="64E5BA42" w14:textId="0DC417AD"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90</w:t>
            </w:r>
          </w:p>
        </w:tc>
        <w:tc>
          <w:tcPr>
            <w:tcW w:w="1360" w:type="dxa"/>
          </w:tcPr>
          <w:p w14:paraId="5C276013" w14:textId="36CCF422"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31,88</w:t>
            </w:r>
          </w:p>
        </w:tc>
      </w:tr>
      <w:tr w:rsidR="00D869D9" w:rsidRPr="00F11159" w14:paraId="70480BE0" w14:textId="77777777" w:rsidTr="00D869D9">
        <w:trPr>
          <w:trHeight w:val="77"/>
        </w:trPr>
        <w:tc>
          <w:tcPr>
            <w:tcW w:w="2088" w:type="dxa"/>
          </w:tcPr>
          <w:p w14:paraId="6B6A66A5" w14:textId="5837590A" w:rsidR="00D869D9" w:rsidRPr="00F11159" w:rsidRDefault="00D869D9" w:rsidP="00D869D9">
            <w:pPr>
              <w:autoSpaceDE w:val="0"/>
              <w:autoSpaceDN w:val="0"/>
              <w:adjustRightInd w:val="0"/>
              <w:rPr>
                <w:rFonts w:eastAsiaTheme="minorHAnsi"/>
                <w:color w:val="000000"/>
                <w:lang w:eastAsia="en-US"/>
              </w:rPr>
            </w:pPr>
            <w:r w:rsidRPr="00F11159">
              <w:rPr>
                <w:rFonts w:eastAsiaTheme="minorHAnsi"/>
                <w:color w:val="000000"/>
                <w:lang w:eastAsia="en-US"/>
              </w:rPr>
              <w:t xml:space="preserve">д. Пушкарево </w:t>
            </w:r>
          </w:p>
        </w:tc>
        <w:tc>
          <w:tcPr>
            <w:tcW w:w="2126" w:type="dxa"/>
          </w:tcPr>
          <w:p w14:paraId="6BF0B376" w14:textId="6FBE7D3D"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2041,70</w:t>
            </w:r>
          </w:p>
        </w:tc>
        <w:tc>
          <w:tcPr>
            <w:tcW w:w="2268" w:type="dxa"/>
          </w:tcPr>
          <w:p w14:paraId="0C21A8E3" w14:textId="79D77289"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2024,70</w:t>
            </w:r>
          </w:p>
        </w:tc>
        <w:tc>
          <w:tcPr>
            <w:tcW w:w="710" w:type="dxa"/>
          </w:tcPr>
          <w:p w14:paraId="0258B90D" w14:textId="5951E8D4"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100</w:t>
            </w:r>
          </w:p>
        </w:tc>
        <w:tc>
          <w:tcPr>
            <w:tcW w:w="709" w:type="dxa"/>
          </w:tcPr>
          <w:p w14:paraId="20BFDE1F" w14:textId="365DFEFC"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1</w:t>
            </w:r>
          </w:p>
        </w:tc>
        <w:tc>
          <w:tcPr>
            <w:tcW w:w="709" w:type="dxa"/>
          </w:tcPr>
          <w:p w14:paraId="7BB92028" w14:textId="4F0BC796"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100</w:t>
            </w:r>
          </w:p>
        </w:tc>
        <w:tc>
          <w:tcPr>
            <w:tcW w:w="1360" w:type="dxa"/>
          </w:tcPr>
          <w:p w14:paraId="081387A9" w14:textId="11F4AE9F"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40,66</w:t>
            </w:r>
          </w:p>
        </w:tc>
      </w:tr>
      <w:tr w:rsidR="00D869D9" w:rsidRPr="00F11159" w14:paraId="1FE4B932" w14:textId="77777777" w:rsidTr="00D869D9">
        <w:trPr>
          <w:trHeight w:val="120"/>
        </w:trPr>
        <w:tc>
          <w:tcPr>
            <w:tcW w:w="2088" w:type="dxa"/>
          </w:tcPr>
          <w:p w14:paraId="361B283E" w14:textId="3362072B" w:rsidR="00D869D9" w:rsidRPr="00F11159" w:rsidRDefault="00D869D9" w:rsidP="00D869D9">
            <w:pPr>
              <w:autoSpaceDE w:val="0"/>
              <w:autoSpaceDN w:val="0"/>
              <w:adjustRightInd w:val="0"/>
              <w:rPr>
                <w:rFonts w:eastAsiaTheme="minorHAnsi"/>
                <w:color w:val="000000"/>
                <w:lang w:eastAsia="en-US"/>
              </w:rPr>
            </w:pPr>
            <w:r w:rsidRPr="00F11159">
              <w:rPr>
                <w:rFonts w:eastAsiaTheme="minorHAnsi"/>
                <w:color w:val="000000"/>
                <w:lang w:eastAsia="en-US"/>
              </w:rPr>
              <w:t xml:space="preserve">всего по сельсовету </w:t>
            </w:r>
          </w:p>
        </w:tc>
        <w:tc>
          <w:tcPr>
            <w:tcW w:w="2126" w:type="dxa"/>
          </w:tcPr>
          <w:p w14:paraId="4AE3A29F" w14:textId="72DBB72A"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4410,80</w:t>
            </w:r>
          </w:p>
        </w:tc>
        <w:tc>
          <w:tcPr>
            <w:tcW w:w="2268" w:type="dxa"/>
          </w:tcPr>
          <w:p w14:paraId="19E28E46" w14:textId="720EC94E"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10040,20</w:t>
            </w:r>
          </w:p>
        </w:tc>
        <w:tc>
          <w:tcPr>
            <w:tcW w:w="710" w:type="dxa"/>
          </w:tcPr>
          <w:p w14:paraId="2378C51C" w14:textId="3C4DA9B3"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269</w:t>
            </w:r>
          </w:p>
        </w:tc>
        <w:tc>
          <w:tcPr>
            <w:tcW w:w="709" w:type="dxa"/>
          </w:tcPr>
          <w:p w14:paraId="6B2E870E" w14:textId="0A741551"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1</w:t>
            </w:r>
          </w:p>
        </w:tc>
        <w:tc>
          <w:tcPr>
            <w:tcW w:w="709" w:type="dxa"/>
          </w:tcPr>
          <w:p w14:paraId="730013A7" w14:textId="22627D60"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435</w:t>
            </w:r>
          </w:p>
        </w:tc>
        <w:tc>
          <w:tcPr>
            <w:tcW w:w="1360" w:type="dxa"/>
          </w:tcPr>
          <w:p w14:paraId="64FED957" w14:textId="37708126" w:rsidR="00D869D9" w:rsidRPr="00F11159" w:rsidRDefault="00D869D9" w:rsidP="00D869D9">
            <w:pPr>
              <w:autoSpaceDE w:val="0"/>
              <w:autoSpaceDN w:val="0"/>
              <w:adjustRightInd w:val="0"/>
              <w:jc w:val="center"/>
              <w:rPr>
                <w:rFonts w:eastAsiaTheme="minorHAnsi"/>
                <w:color w:val="000000"/>
                <w:lang w:eastAsia="en-US"/>
              </w:rPr>
            </w:pPr>
            <w:r w:rsidRPr="00F11159">
              <w:rPr>
                <w:rFonts w:eastAsiaTheme="minorHAnsi"/>
                <w:color w:val="000000"/>
                <w:lang w:eastAsia="en-US"/>
              </w:rPr>
              <w:t>33,22</w:t>
            </w:r>
          </w:p>
        </w:tc>
      </w:tr>
    </w:tbl>
    <w:p w14:paraId="6982F176" w14:textId="77777777" w:rsidR="00322FDC" w:rsidRDefault="00322FDC" w:rsidP="001A6C4D">
      <w:pPr>
        <w:pStyle w:val="2"/>
        <w:keepNext w:val="0"/>
        <w:keepLines w:val="0"/>
        <w:widowControl w:val="0"/>
        <w:spacing w:before="0"/>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Экономика</w:t>
      </w:r>
    </w:p>
    <w:p w14:paraId="5F76371F" w14:textId="77777777" w:rsidR="00322FDC" w:rsidRPr="0028236A" w:rsidRDefault="00322FDC" w:rsidP="001A6C4D">
      <w:pPr>
        <w:widowControl w:val="0"/>
        <w:jc w:val="center"/>
        <w:rPr>
          <w:b/>
          <w:bCs/>
          <w:color w:val="000000"/>
          <w:sz w:val="28"/>
          <w:szCs w:val="28"/>
        </w:rPr>
      </w:pPr>
      <w:r w:rsidRPr="0028236A">
        <w:rPr>
          <w:b/>
          <w:bCs/>
          <w:color w:val="000000"/>
          <w:sz w:val="28"/>
          <w:szCs w:val="28"/>
        </w:rPr>
        <w:t>Промышленность</w:t>
      </w:r>
    </w:p>
    <w:p w14:paraId="552D98BF" w14:textId="20169951" w:rsidR="00322FDC" w:rsidRPr="0028236A" w:rsidRDefault="0028236A" w:rsidP="001A6C4D">
      <w:pPr>
        <w:widowControl w:val="0"/>
        <w:ind w:firstLine="709"/>
        <w:jc w:val="both"/>
        <w:rPr>
          <w:color w:val="000000"/>
          <w:sz w:val="28"/>
          <w:szCs w:val="28"/>
        </w:rPr>
      </w:pPr>
      <w:r w:rsidRPr="0028236A">
        <w:rPr>
          <w:sz w:val="28"/>
          <w:szCs w:val="28"/>
          <w:shd w:val="clear" w:color="auto" w:fill="FFFFFF"/>
        </w:rPr>
        <w:t>Промышленные и строительные предприятия и организации на территории сельсовета отсутствуют.</w:t>
      </w:r>
    </w:p>
    <w:p w14:paraId="5149B439" w14:textId="77777777" w:rsidR="00322FDC" w:rsidRPr="00830193" w:rsidRDefault="00322FDC" w:rsidP="001A6C4D">
      <w:pPr>
        <w:pStyle w:val="af"/>
        <w:widowControl w:val="0"/>
        <w:jc w:val="center"/>
        <w:rPr>
          <w:sz w:val="28"/>
          <w:szCs w:val="28"/>
        </w:rPr>
      </w:pPr>
      <w:r w:rsidRPr="00830193">
        <w:rPr>
          <w:sz w:val="28"/>
          <w:szCs w:val="28"/>
        </w:rPr>
        <w:t>Сельское хозяйство</w:t>
      </w:r>
    </w:p>
    <w:p w14:paraId="72AF49C6" w14:textId="59C18005" w:rsidR="00830193" w:rsidRDefault="00830193" w:rsidP="00830193">
      <w:pPr>
        <w:autoSpaceDE w:val="0"/>
        <w:autoSpaceDN w:val="0"/>
        <w:adjustRightInd w:val="0"/>
        <w:ind w:firstLine="709"/>
        <w:jc w:val="both"/>
        <w:rPr>
          <w:rFonts w:eastAsiaTheme="minorHAnsi"/>
          <w:color w:val="000000"/>
          <w:sz w:val="28"/>
          <w:szCs w:val="28"/>
          <w:lang w:eastAsia="en-US"/>
        </w:rPr>
      </w:pPr>
      <w:r w:rsidRPr="00830193">
        <w:rPr>
          <w:rFonts w:eastAsiaTheme="minorHAnsi"/>
          <w:color w:val="000000"/>
          <w:sz w:val="28"/>
          <w:szCs w:val="28"/>
          <w:lang w:eastAsia="en-US"/>
        </w:rPr>
        <w:t xml:space="preserve">Сельское хозяйство представлено предприятиями, сведения о которых представлены в </w:t>
      </w:r>
      <w:r w:rsidRPr="00E93218">
        <w:rPr>
          <w:rFonts w:eastAsiaTheme="minorHAnsi"/>
          <w:color w:val="000000"/>
          <w:sz w:val="28"/>
          <w:szCs w:val="28"/>
          <w:lang w:eastAsia="en-US"/>
        </w:rPr>
        <w:t xml:space="preserve">таблице </w:t>
      </w:r>
      <w:r w:rsidR="00E93218" w:rsidRPr="00E93218">
        <w:rPr>
          <w:rFonts w:eastAsiaTheme="minorHAnsi"/>
          <w:color w:val="000000"/>
          <w:sz w:val="28"/>
          <w:szCs w:val="28"/>
          <w:lang w:eastAsia="en-US"/>
        </w:rPr>
        <w:t>5</w:t>
      </w:r>
      <w:r w:rsidRPr="00E93218">
        <w:rPr>
          <w:rFonts w:eastAsiaTheme="minorHAnsi"/>
          <w:color w:val="000000"/>
          <w:sz w:val="28"/>
          <w:szCs w:val="28"/>
          <w:lang w:eastAsia="en-US"/>
        </w:rPr>
        <w:t>.</w:t>
      </w:r>
      <w:r w:rsidRPr="00830193">
        <w:rPr>
          <w:rFonts w:eastAsiaTheme="minorHAnsi"/>
          <w:color w:val="000000"/>
          <w:sz w:val="28"/>
          <w:szCs w:val="28"/>
          <w:lang w:eastAsia="en-US"/>
        </w:rPr>
        <w:t xml:space="preserve"> </w:t>
      </w:r>
    </w:p>
    <w:p w14:paraId="3E5AA650" w14:textId="490ECA22" w:rsidR="00830193" w:rsidRPr="00830193" w:rsidRDefault="00830193" w:rsidP="00830193">
      <w:pPr>
        <w:autoSpaceDE w:val="0"/>
        <w:autoSpaceDN w:val="0"/>
        <w:adjustRightInd w:val="0"/>
        <w:jc w:val="center"/>
        <w:rPr>
          <w:rFonts w:eastAsiaTheme="minorHAnsi"/>
          <w:b/>
          <w:color w:val="000000"/>
          <w:sz w:val="28"/>
          <w:szCs w:val="28"/>
          <w:lang w:eastAsia="en-US"/>
        </w:rPr>
      </w:pPr>
      <w:r w:rsidRPr="00830193">
        <w:rPr>
          <w:rFonts w:eastAsiaTheme="minorHAnsi"/>
          <w:b/>
          <w:color w:val="000000"/>
          <w:sz w:val="28"/>
          <w:szCs w:val="28"/>
          <w:lang w:eastAsia="en-US"/>
        </w:rPr>
        <w:t xml:space="preserve">Таблица </w:t>
      </w:r>
      <w:r w:rsidR="00E93218">
        <w:rPr>
          <w:rFonts w:eastAsiaTheme="minorHAnsi"/>
          <w:b/>
          <w:color w:val="000000"/>
          <w:sz w:val="28"/>
          <w:szCs w:val="28"/>
          <w:lang w:eastAsia="en-US"/>
        </w:rPr>
        <w:t>5</w:t>
      </w:r>
      <w:r w:rsidRPr="00830193">
        <w:rPr>
          <w:rFonts w:eastAsiaTheme="minorHAnsi"/>
          <w:b/>
          <w:color w:val="000000"/>
          <w:sz w:val="28"/>
          <w:szCs w:val="28"/>
          <w:lang w:eastAsia="en-US"/>
        </w:rPr>
        <w:t xml:space="preserve"> – Предприятия сельского хозяйства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9"/>
        <w:gridCol w:w="2888"/>
      </w:tblGrid>
      <w:tr w:rsidR="00830193" w:rsidRPr="00830193" w14:paraId="659F5D58" w14:textId="77777777" w:rsidTr="00830193">
        <w:trPr>
          <w:trHeight w:val="246"/>
        </w:trPr>
        <w:tc>
          <w:tcPr>
            <w:tcW w:w="7049" w:type="dxa"/>
          </w:tcPr>
          <w:p w14:paraId="36FF40CC" w14:textId="621BDC60" w:rsidR="00830193" w:rsidRPr="00830193" w:rsidRDefault="00830193" w:rsidP="00830193">
            <w:pPr>
              <w:autoSpaceDE w:val="0"/>
              <w:autoSpaceDN w:val="0"/>
              <w:adjustRightInd w:val="0"/>
              <w:jc w:val="center"/>
              <w:rPr>
                <w:rFonts w:eastAsiaTheme="minorHAnsi"/>
                <w:color w:val="000000"/>
                <w:sz w:val="23"/>
                <w:szCs w:val="23"/>
                <w:lang w:eastAsia="en-US"/>
              </w:rPr>
            </w:pPr>
            <w:r w:rsidRPr="00830193">
              <w:rPr>
                <w:rFonts w:eastAsiaTheme="minorHAnsi"/>
                <w:b/>
                <w:bCs/>
                <w:color w:val="000000"/>
                <w:sz w:val="23"/>
                <w:szCs w:val="23"/>
                <w:lang w:eastAsia="en-US"/>
              </w:rPr>
              <w:t>Предприятие</w:t>
            </w:r>
          </w:p>
        </w:tc>
        <w:tc>
          <w:tcPr>
            <w:tcW w:w="2888" w:type="dxa"/>
          </w:tcPr>
          <w:p w14:paraId="4AB38FC5" w14:textId="61E240B0" w:rsidR="00830193" w:rsidRPr="00830193" w:rsidRDefault="00830193" w:rsidP="00830193">
            <w:pPr>
              <w:autoSpaceDE w:val="0"/>
              <w:autoSpaceDN w:val="0"/>
              <w:adjustRightInd w:val="0"/>
              <w:jc w:val="center"/>
              <w:rPr>
                <w:rFonts w:eastAsiaTheme="minorHAnsi"/>
                <w:color w:val="000000"/>
                <w:sz w:val="23"/>
                <w:szCs w:val="23"/>
                <w:lang w:eastAsia="en-US"/>
              </w:rPr>
            </w:pPr>
            <w:r w:rsidRPr="00830193">
              <w:rPr>
                <w:rFonts w:eastAsiaTheme="minorHAnsi"/>
                <w:b/>
                <w:bCs/>
                <w:color w:val="000000"/>
                <w:sz w:val="23"/>
                <w:szCs w:val="23"/>
                <w:lang w:eastAsia="en-US"/>
              </w:rPr>
              <w:t>Вид производимой продукции</w:t>
            </w:r>
          </w:p>
        </w:tc>
      </w:tr>
      <w:tr w:rsidR="00830193" w:rsidRPr="00830193" w14:paraId="3A49417A" w14:textId="77777777" w:rsidTr="00830193">
        <w:trPr>
          <w:trHeight w:val="248"/>
        </w:trPr>
        <w:tc>
          <w:tcPr>
            <w:tcW w:w="7049" w:type="dxa"/>
          </w:tcPr>
          <w:p w14:paraId="2DCCDE93" w14:textId="77777777" w:rsidR="00830193" w:rsidRPr="00830193" w:rsidRDefault="00830193" w:rsidP="00830193">
            <w:pPr>
              <w:autoSpaceDE w:val="0"/>
              <w:autoSpaceDN w:val="0"/>
              <w:adjustRightInd w:val="0"/>
              <w:rPr>
                <w:rFonts w:eastAsiaTheme="minorHAnsi"/>
                <w:color w:val="000000"/>
                <w:sz w:val="23"/>
                <w:szCs w:val="23"/>
                <w:lang w:eastAsia="en-US"/>
              </w:rPr>
            </w:pPr>
            <w:r w:rsidRPr="00830193">
              <w:rPr>
                <w:rFonts w:eastAsiaTheme="minorHAnsi"/>
                <w:color w:val="000000"/>
                <w:sz w:val="23"/>
                <w:szCs w:val="23"/>
                <w:lang w:eastAsia="en-US"/>
              </w:rPr>
              <w:t xml:space="preserve">ООО «Филипповское» </w:t>
            </w:r>
          </w:p>
        </w:tc>
        <w:tc>
          <w:tcPr>
            <w:tcW w:w="2888" w:type="dxa"/>
          </w:tcPr>
          <w:p w14:paraId="77E8D53B" w14:textId="77777777" w:rsidR="00830193" w:rsidRPr="00830193" w:rsidRDefault="00830193" w:rsidP="00830193">
            <w:pPr>
              <w:autoSpaceDE w:val="0"/>
              <w:autoSpaceDN w:val="0"/>
              <w:adjustRightInd w:val="0"/>
              <w:rPr>
                <w:rFonts w:eastAsiaTheme="minorHAnsi"/>
                <w:color w:val="000000"/>
                <w:sz w:val="23"/>
                <w:szCs w:val="23"/>
                <w:lang w:eastAsia="en-US"/>
              </w:rPr>
            </w:pPr>
            <w:r w:rsidRPr="00830193">
              <w:rPr>
                <w:rFonts w:eastAsiaTheme="minorHAnsi"/>
                <w:color w:val="000000"/>
                <w:sz w:val="23"/>
                <w:szCs w:val="23"/>
                <w:lang w:eastAsia="en-US"/>
              </w:rPr>
              <w:t xml:space="preserve">зерновые </w:t>
            </w:r>
          </w:p>
        </w:tc>
      </w:tr>
      <w:tr w:rsidR="00830193" w:rsidRPr="00830193" w14:paraId="6B34B697" w14:textId="77777777" w:rsidTr="00830193">
        <w:trPr>
          <w:trHeight w:val="248"/>
        </w:trPr>
        <w:tc>
          <w:tcPr>
            <w:tcW w:w="7049" w:type="dxa"/>
          </w:tcPr>
          <w:p w14:paraId="2761C7B4" w14:textId="77777777" w:rsidR="00830193" w:rsidRPr="00830193" w:rsidRDefault="00830193" w:rsidP="00830193">
            <w:pPr>
              <w:autoSpaceDE w:val="0"/>
              <w:autoSpaceDN w:val="0"/>
              <w:adjustRightInd w:val="0"/>
              <w:rPr>
                <w:rFonts w:eastAsiaTheme="minorHAnsi"/>
                <w:color w:val="000000"/>
                <w:sz w:val="23"/>
                <w:szCs w:val="23"/>
                <w:lang w:eastAsia="en-US"/>
              </w:rPr>
            </w:pPr>
            <w:r w:rsidRPr="00830193">
              <w:rPr>
                <w:rFonts w:eastAsiaTheme="minorHAnsi"/>
                <w:color w:val="000000"/>
                <w:sz w:val="23"/>
                <w:szCs w:val="23"/>
                <w:lang w:eastAsia="en-US"/>
              </w:rPr>
              <w:t xml:space="preserve">ООО «ОПХ Дары Ордынска» </w:t>
            </w:r>
          </w:p>
        </w:tc>
        <w:tc>
          <w:tcPr>
            <w:tcW w:w="2888" w:type="dxa"/>
          </w:tcPr>
          <w:p w14:paraId="73A71099" w14:textId="77777777" w:rsidR="00830193" w:rsidRPr="00830193" w:rsidRDefault="00830193" w:rsidP="00830193">
            <w:pPr>
              <w:autoSpaceDE w:val="0"/>
              <w:autoSpaceDN w:val="0"/>
              <w:adjustRightInd w:val="0"/>
              <w:rPr>
                <w:rFonts w:eastAsiaTheme="minorHAnsi"/>
                <w:color w:val="000000"/>
                <w:sz w:val="23"/>
                <w:szCs w:val="23"/>
                <w:lang w:eastAsia="en-US"/>
              </w:rPr>
            </w:pPr>
            <w:r w:rsidRPr="00830193">
              <w:rPr>
                <w:rFonts w:eastAsiaTheme="minorHAnsi"/>
                <w:color w:val="000000"/>
                <w:sz w:val="23"/>
                <w:szCs w:val="23"/>
                <w:lang w:eastAsia="en-US"/>
              </w:rPr>
              <w:t xml:space="preserve">зерновые </w:t>
            </w:r>
          </w:p>
        </w:tc>
      </w:tr>
      <w:tr w:rsidR="00830193" w:rsidRPr="00830193" w14:paraId="49A11577" w14:textId="77777777" w:rsidTr="00830193">
        <w:trPr>
          <w:trHeight w:val="248"/>
        </w:trPr>
        <w:tc>
          <w:tcPr>
            <w:tcW w:w="7049" w:type="dxa"/>
          </w:tcPr>
          <w:p w14:paraId="604DA62E" w14:textId="77777777" w:rsidR="00830193" w:rsidRPr="00830193" w:rsidRDefault="00830193" w:rsidP="00830193">
            <w:pPr>
              <w:autoSpaceDE w:val="0"/>
              <w:autoSpaceDN w:val="0"/>
              <w:adjustRightInd w:val="0"/>
              <w:rPr>
                <w:rFonts w:eastAsiaTheme="minorHAnsi"/>
                <w:color w:val="000000"/>
                <w:sz w:val="23"/>
                <w:szCs w:val="23"/>
                <w:lang w:eastAsia="en-US"/>
              </w:rPr>
            </w:pPr>
            <w:r w:rsidRPr="00830193">
              <w:rPr>
                <w:rFonts w:eastAsiaTheme="minorHAnsi"/>
                <w:color w:val="000000"/>
                <w:sz w:val="23"/>
                <w:szCs w:val="23"/>
                <w:lang w:eastAsia="en-US"/>
              </w:rPr>
              <w:t xml:space="preserve">КФК Срещиков Н.С. </w:t>
            </w:r>
          </w:p>
        </w:tc>
        <w:tc>
          <w:tcPr>
            <w:tcW w:w="2888" w:type="dxa"/>
          </w:tcPr>
          <w:p w14:paraId="2CD02ED3" w14:textId="77777777" w:rsidR="00830193" w:rsidRPr="00830193" w:rsidRDefault="00830193" w:rsidP="00830193">
            <w:pPr>
              <w:autoSpaceDE w:val="0"/>
              <w:autoSpaceDN w:val="0"/>
              <w:adjustRightInd w:val="0"/>
              <w:rPr>
                <w:rFonts w:eastAsiaTheme="minorHAnsi"/>
                <w:color w:val="000000"/>
                <w:sz w:val="23"/>
                <w:szCs w:val="23"/>
                <w:lang w:eastAsia="en-US"/>
              </w:rPr>
            </w:pPr>
            <w:r w:rsidRPr="00830193">
              <w:rPr>
                <w:rFonts w:eastAsiaTheme="minorHAnsi"/>
                <w:color w:val="000000"/>
                <w:sz w:val="23"/>
                <w:szCs w:val="23"/>
                <w:lang w:eastAsia="en-US"/>
              </w:rPr>
              <w:t xml:space="preserve">зерновые </w:t>
            </w:r>
          </w:p>
        </w:tc>
      </w:tr>
      <w:tr w:rsidR="00830193" w:rsidRPr="00830193" w14:paraId="4F86F878" w14:textId="77777777" w:rsidTr="00830193">
        <w:trPr>
          <w:trHeight w:val="248"/>
        </w:trPr>
        <w:tc>
          <w:tcPr>
            <w:tcW w:w="7049" w:type="dxa"/>
          </w:tcPr>
          <w:p w14:paraId="43C154A4" w14:textId="77777777" w:rsidR="00830193" w:rsidRPr="00830193" w:rsidRDefault="00830193" w:rsidP="00830193">
            <w:pPr>
              <w:autoSpaceDE w:val="0"/>
              <w:autoSpaceDN w:val="0"/>
              <w:adjustRightInd w:val="0"/>
              <w:rPr>
                <w:rFonts w:eastAsiaTheme="minorHAnsi"/>
                <w:color w:val="000000"/>
                <w:sz w:val="23"/>
                <w:szCs w:val="23"/>
                <w:lang w:eastAsia="en-US"/>
              </w:rPr>
            </w:pPr>
            <w:r w:rsidRPr="00830193">
              <w:rPr>
                <w:rFonts w:eastAsiaTheme="minorHAnsi"/>
                <w:color w:val="000000"/>
                <w:sz w:val="23"/>
                <w:szCs w:val="23"/>
                <w:lang w:eastAsia="en-US"/>
              </w:rPr>
              <w:t xml:space="preserve">КФК Боровик И.В. </w:t>
            </w:r>
          </w:p>
        </w:tc>
        <w:tc>
          <w:tcPr>
            <w:tcW w:w="2888" w:type="dxa"/>
          </w:tcPr>
          <w:p w14:paraId="1EEEF057" w14:textId="77777777" w:rsidR="00830193" w:rsidRPr="00830193" w:rsidRDefault="00830193" w:rsidP="00830193">
            <w:pPr>
              <w:autoSpaceDE w:val="0"/>
              <w:autoSpaceDN w:val="0"/>
              <w:adjustRightInd w:val="0"/>
              <w:rPr>
                <w:rFonts w:eastAsiaTheme="minorHAnsi"/>
                <w:color w:val="000000"/>
                <w:sz w:val="23"/>
                <w:szCs w:val="23"/>
                <w:lang w:eastAsia="en-US"/>
              </w:rPr>
            </w:pPr>
            <w:r w:rsidRPr="00830193">
              <w:rPr>
                <w:rFonts w:eastAsiaTheme="minorHAnsi"/>
                <w:color w:val="000000"/>
                <w:sz w:val="23"/>
                <w:szCs w:val="23"/>
                <w:lang w:eastAsia="en-US"/>
              </w:rPr>
              <w:t xml:space="preserve">зерновые </w:t>
            </w:r>
          </w:p>
        </w:tc>
      </w:tr>
      <w:tr w:rsidR="00830193" w:rsidRPr="00830193" w14:paraId="6B7F2FED" w14:textId="77777777" w:rsidTr="00830193">
        <w:trPr>
          <w:trHeight w:val="248"/>
        </w:trPr>
        <w:tc>
          <w:tcPr>
            <w:tcW w:w="7049" w:type="dxa"/>
          </w:tcPr>
          <w:p w14:paraId="07F6FCA6" w14:textId="77777777" w:rsidR="00830193" w:rsidRPr="00830193" w:rsidRDefault="00830193" w:rsidP="00830193">
            <w:pPr>
              <w:autoSpaceDE w:val="0"/>
              <w:autoSpaceDN w:val="0"/>
              <w:adjustRightInd w:val="0"/>
              <w:rPr>
                <w:rFonts w:eastAsiaTheme="minorHAnsi"/>
                <w:color w:val="000000"/>
                <w:sz w:val="23"/>
                <w:szCs w:val="23"/>
                <w:lang w:eastAsia="en-US"/>
              </w:rPr>
            </w:pPr>
            <w:r w:rsidRPr="00830193">
              <w:rPr>
                <w:rFonts w:eastAsiaTheme="minorHAnsi"/>
                <w:color w:val="000000"/>
                <w:sz w:val="23"/>
                <w:szCs w:val="23"/>
                <w:lang w:eastAsia="en-US"/>
              </w:rPr>
              <w:t xml:space="preserve">ИП Петров С.А. </w:t>
            </w:r>
          </w:p>
        </w:tc>
        <w:tc>
          <w:tcPr>
            <w:tcW w:w="2888" w:type="dxa"/>
          </w:tcPr>
          <w:p w14:paraId="26A6E3D5" w14:textId="77777777" w:rsidR="00830193" w:rsidRPr="00830193" w:rsidRDefault="00830193" w:rsidP="00830193">
            <w:pPr>
              <w:autoSpaceDE w:val="0"/>
              <w:autoSpaceDN w:val="0"/>
              <w:adjustRightInd w:val="0"/>
              <w:rPr>
                <w:rFonts w:eastAsiaTheme="minorHAnsi"/>
                <w:color w:val="000000"/>
                <w:sz w:val="23"/>
                <w:szCs w:val="23"/>
                <w:lang w:eastAsia="en-US"/>
              </w:rPr>
            </w:pPr>
            <w:r w:rsidRPr="00830193">
              <w:rPr>
                <w:rFonts w:eastAsiaTheme="minorHAnsi"/>
                <w:color w:val="000000"/>
                <w:sz w:val="23"/>
                <w:szCs w:val="23"/>
                <w:lang w:eastAsia="en-US"/>
              </w:rPr>
              <w:t xml:space="preserve">зерновые, гречиха, овощи </w:t>
            </w:r>
          </w:p>
        </w:tc>
      </w:tr>
      <w:tr w:rsidR="00830193" w:rsidRPr="00830193" w14:paraId="14F1DBB0" w14:textId="77777777" w:rsidTr="00830193">
        <w:trPr>
          <w:trHeight w:val="248"/>
        </w:trPr>
        <w:tc>
          <w:tcPr>
            <w:tcW w:w="7049" w:type="dxa"/>
          </w:tcPr>
          <w:p w14:paraId="095E973B" w14:textId="77777777" w:rsidR="00830193" w:rsidRPr="00830193" w:rsidRDefault="00830193" w:rsidP="00830193">
            <w:pPr>
              <w:autoSpaceDE w:val="0"/>
              <w:autoSpaceDN w:val="0"/>
              <w:adjustRightInd w:val="0"/>
              <w:rPr>
                <w:rFonts w:eastAsiaTheme="minorHAnsi"/>
                <w:color w:val="000000"/>
                <w:sz w:val="23"/>
                <w:szCs w:val="23"/>
                <w:lang w:eastAsia="en-US"/>
              </w:rPr>
            </w:pPr>
            <w:r w:rsidRPr="00830193">
              <w:rPr>
                <w:rFonts w:eastAsiaTheme="minorHAnsi"/>
                <w:color w:val="000000"/>
                <w:sz w:val="23"/>
                <w:szCs w:val="23"/>
                <w:lang w:eastAsia="en-US"/>
              </w:rPr>
              <w:t xml:space="preserve">Мырза Игорь </w:t>
            </w:r>
          </w:p>
        </w:tc>
        <w:tc>
          <w:tcPr>
            <w:tcW w:w="2888" w:type="dxa"/>
          </w:tcPr>
          <w:p w14:paraId="7BFF872E" w14:textId="77777777" w:rsidR="00830193" w:rsidRPr="00830193" w:rsidRDefault="00830193" w:rsidP="00830193">
            <w:pPr>
              <w:autoSpaceDE w:val="0"/>
              <w:autoSpaceDN w:val="0"/>
              <w:adjustRightInd w:val="0"/>
              <w:rPr>
                <w:rFonts w:eastAsiaTheme="minorHAnsi"/>
                <w:color w:val="000000"/>
                <w:sz w:val="23"/>
                <w:szCs w:val="23"/>
                <w:lang w:eastAsia="en-US"/>
              </w:rPr>
            </w:pPr>
            <w:r w:rsidRPr="00830193">
              <w:rPr>
                <w:rFonts w:eastAsiaTheme="minorHAnsi"/>
                <w:color w:val="000000"/>
                <w:sz w:val="23"/>
                <w:szCs w:val="23"/>
                <w:lang w:eastAsia="en-US"/>
              </w:rPr>
              <w:t xml:space="preserve">зерновые </w:t>
            </w:r>
          </w:p>
        </w:tc>
      </w:tr>
    </w:tbl>
    <w:p w14:paraId="3C2213F5" w14:textId="77777777" w:rsidR="00322FDC" w:rsidRPr="0028236A" w:rsidRDefault="00322FDC" w:rsidP="001A6C4D">
      <w:pPr>
        <w:widowControl w:val="0"/>
        <w:jc w:val="center"/>
        <w:rPr>
          <w:b/>
          <w:bCs/>
          <w:color w:val="000000"/>
          <w:sz w:val="28"/>
          <w:szCs w:val="28"/>
        </w:rPr>
      </w:pPr>
      <w:r w:rsidRPr="0028236A">
        <w:rPr>
          <w:b/>
          <w:bCs/>
          <w:color w:val="000000"/>
          <w:sz w:val="28"/>
          <w:szCs w:val="28"/>
        </w:rPr>
        <w:t>Градостроительная деятельность</w:t>
      </w:r>
    </w:p>
    <w:p w14:paraId="6E3BD942" w14:textId="77777777" w:rsidR="0028236A" w:rsidRDefault="0028236A" w:rsidP="001A6C4D">
      <w:pPr>
        <w:widowControl w:val="0"/>
        <w:ind w:firstLineChars="253" w:firstLine="708"/>
        <w:jc w:val="both"/>
        <w:rPr>
          <w:sz w:val="28"/>
          <w:szCs w:val="28"/>
        </w:rPr>
      </w:pPr>
      <w:r w:rsidRPr="0028236A">
        <w:rPr>
          <w:sz w:val="28"/>
          <w:szCs w:val="28"/>
        </w:rPr>
        <w:t xml:space="preserve">Фактическая жилищная обеспеченность на территории сельсовета распределена неравномерно. </w:t>
      </w:r>
      <w:r>
        <w:rPr>
          <w:sz w:val="28"/>
          <w:szCs w:val="28"/>
        </w:rPr>
        <w:t>Н</w:t>
      </w:r>
      <w:r w:rsidRPr="0028236A">
        <w:rPr>
          <w:sz w:val="28"/>
          <w:szCs w:val="28"/>
        </w:rPr>
        <w:t xml:space="preserve">аселение Устюжанинского сельсовета обеспечено жилищным фондом в полном объеме (33,22 м2/чел.), однако необходимо обеспечить качественное улучшение </w:t>
      </w:r>
      <w:r>
        <w:rPr>
          <w:sz w:val="28"/>
          <w:szCs w:val="28"/>
        </w:rPr>
        <w:t>жилищных условий для населения.</w:t>
      </w:r>
    </w:p>
    <w:p w14:paraId="02647D18" w14:textId="090A9C7C" w:rsidR="00322FDC" w:rsidRPr="00811F09" w:rsidRDefault="0028236A" w:rsidP="001A6C4D">
      <w:pPr>
        <w:widowControl w:val="0"/>
        <w:ind w:firstLineChars="253" w:firstLine="708"/>
        <w:jc w:val="both"/>
        <w:rPr>
          <w:sz w:val="28"/>
          <w:szCs w:val="28"/>
          <w:highlight w:val="yellow"/>
        </w:rPr>
      </w:pPr>
      <w:r>
        <w:rPr>
          <w:sz w:val="28"/>
          <w:szCs w:val="28"/>
        </w:rPr>
        <w:t>В Генеральном плане принято сохранение жилищного фонда в сложившихся жилых зонах на современном уровне общей площадью 14451,00 м</w:t>
      </w:r>
      <w:r>
        <w:rPr>
          <w:sz w:val="18"/>
          <w:szCs w:val="18"/>
        </w:rPr>
        <w:t xml:space="preserve">2 </w:t>
      </w:r>
      <w:r>
        <w:rPr>
          <w:sz w:val="28"/>
          <w:szCs w:val="28"/>
        </w:rPr>
        <w:t>(в том числе общая площадь индивидуальных жилых домов составляет 4410,80 м</w:t>
      </w:r>
      <w:r>
        <w:rPr>
          <w:sz w:val="18"/>
          <w:szCs w:val="18"/>
        </w:rPr>
        <w:t>2</w:t>
      </w:r>
      <w:r>
        <w:rPr>
          <w:sz w:val="28"/>
          <w:szCs w:val="28"/>
        </w:rPr>
        <w:t>, общая площадь жилищного фонда многоквартирных жилых домов составляет 10040,20 м</w:t>
      </w:r>
      <w:r>
        <w:rPr>
          <w:sz w:val="18"/>
          <w:szCs w:val="18"/>
        </w:rPr>
        <w:t>2</w:t>
      </w:r>
      <w:r>
        <w:rPr>
          <w:sz w:val="28"/>
          <w:szCs w:val="28"/>
        </w:rPr>
        <w:t>). Расчет потребного количества квартир и домов для территории Устюжанинского сельсовета не произведен. В период 2013-2023 годы наблюдается естественная убыль населения, на расчетный срок прогнозируется незначительное сокращение численности населения. Таким образом, строительство новых жилмассивов не планируется.</w:t>
      </w:r>
    </w:p>
    <w:p w14:paraId="641FA216" w14:textId="77777777" w:rsidR="00322FDC" w:rsidRPr="0028236A" w:rsidRDefault="00322FDC" w:rsidP="001A6C4D">
      <w:pPr>
        <w:pStyle w:val="2"/>
        <w:keepNext w:val="0"/>
        <w:keepLines w:val="0"/>
        <w:widowControl w:val="0"/>
        <w:spacing w:before="0"/>
        <w:jc w:val="center"/>
        <w:rPr>
          <w:rFonts w:ascii="Times New Roman" w:hAnsi="Times New Roman" w:cs="Times New Roman"/>
          <w:b/>
          <w:color w:val="000000" w:themeColor="text1"/>
          <w:sz w:val="28"/>
          <w:szCs w:val="28"/>
          <w:shd w:val="clear" w:color="auto" w:fill="FFFFFF"/>
        </w:rPr>
      </w:pPr>
      <w:r w:rsidRPr="0028236A">
        <w:rPr>
          <w:rFonts w:ascii="Times New Roman" w:hAnsi="Times New Roman" w:cs="Times New Roman"/>
          <w:b/>
          <w:color w:val="000000" w:themeColor="text1"/>
          <w:sz w:val="28"/>
          <w:szCs w:val="28"/>
          <w:shd w:val="clear" w:color="auto" w:fill="FFFFFF"/>
        </w:rPr>
        <w:t>Социальная инфраструктура</w:t>
      </w:r>
    </w:p>
    <w:p w14:paraId="2C9A11D1" w14:textId="77777777" w:rsidR="00322FDC" w:rsidRPr="0028236A" w:rsidRDefault="00322FDC" w:rsidP="001A6C4D">
      <w:pPr>
        <w:widowControl w:val="0"/>
        <w:jc w:val="center"/>
        <w:rPr>
          <w:b/>
          <w:bCs/>
          <w:color w:val="000000"/>
          <w:sz w:val="28"/>
          <w:szCs w:val="28"/>
        </w:rPr>
      </w:pPr>
      <w:r w:rsidRPr="0028236A">
        <w:rPr>
          <w:b/>
          <w:bCs/>
          <w:color w:val="000000"/>
          <w:sz w:val="28"/>
          <w:szCs w:val="28"/>
        </w:rPr>
        <w:t>Социальное обслуживание</w:t>
      </w:r>
    </w:p>
    <w:p w14:paraId="2DAA5804" w14:textId="23650C2B" w:rsidR="00322FDC" w:rsidRPr="00811F09" w:rsidRDefault="0028236A" w:rsidP="0028236A">
      <w:pPr>
        <w:widowControl w:val="0"/>
        <w:ind w:firstLine="709"/>
        <w:jc w:val="both"/>
        <w:rPr>
          <w:color w:val="000000"/>
          <w:sz w:val="28"/>
          <w:szCs w:val="28"/>
          <w:highlight w:val="yellow"/>
        </w:rPr>
      </w:pPr>
      <w:r w:rsidRPr="0028236A">
        <w:rPr>
          <w:color w:val="000000"/>
          <w:sz w:val="28"/>
          <w:szCs w:val="28"/>
        </w:rPr>
        <w:t>На территории Устюжанинского сельсовета объекты социальной защиты отсутствуют. Муниципальным казенным учреждением Ордынского района Новосибирской области «Комплексный центр социального обслуживания населения» с целью консультирования граждан организован выезд мобильной бригады по графику. Специалист консультирует по вопросам социального</w:t>
      </w:r>
      <w:r>
        <w:rPr>
          <w:color w:val="000000"/>
          <w:sz w:val="28"/>
          <w:szCs w:val="28"/>
        </w:rPr>
        <w:t xml:space="preserve"> </w:t>
      </w:r>
      <w:r w:rsidRPr="0028236A">
        <w:rPr>
          <w:color w:val="000000"/>
          <w:sz w:val="28"/>
          <w:szCs w:val="28"/>
        </w:rPr>
        <w:t xml:space="preserve">обслуживания малообеспеченных граждан и детей, нуждающихся в особой заботе государства, предоставлении им срочной социальной помощи, услуг надомного </w:t>
      </w:r>
      <w:r w:rsidRPr="0028236A">
        <w:rPr>
          <w:color w:val="000000"/>
          <w:sz w:val="28"/>
          <w:szCs w:val="28"/>
        </w:rPr>
        <w:lastRenderedPageBreak/>
        <w:t>обслуживания, профилактики безнадзорных детей и подростков, организации оздоровления детей и содействие в реабилитации инвалидов.</w:t>
      </w:r>
    </w:p>
    <w:p w14:paraId="7AFF6A2A" w14:textId="77777777" w:rsidR="00322FDC" w:rsidRPr="0028236A" w:rsidRDefault="00322FDC" w:rsidP="001A6C4D">
      <w:pPr>
        <w:widowControl w:val="0"/>
        <w:jc w:val="center"/>
        <w:rPr>
          <w:b/>
          <w:bCs/>
          <w:sz w:val="28"/>
          <w:szCs w:val="28"/>
        </w:rPr>
      </w:pPr>
      <w:r w:rsidRPr="0028236A">
        <w:rPr>
          <w:b/>
          <w:bCs/>
          <w:sz w:val="28"/>
          <w:szCs w:val="28"/>
        </w:rPr>
        <w:t>Здравоохранение</w:t>
      </w:r>
    </w:p>
    <w:p w14:paraId="4B3DC1CF" w14:textId="77777777" w:rsidR="00811F09" w:rsidRPr="00811F09" w:rsidRDefault="00811F09" w:rsidP="00811F09">
      <w:pPr>
        <w:autoSpaceDE w:val="0"/>
        <w:autoSpaceDN w:val="0"/>
        <w:adjustRightInd w:val="0"/>
        <w:ind w:firstLine="709"/>
        <w:jc w:val="both"/>
        <w:rPr>
          <w:rFonts w:eastAsiaTheme="minorHAnsi"/>
          <w:color w:val="000000"/>
          <w:sz w:val="28"/>
          <w:szCs w:val="28"/>
          <w:lang w:eastAsia="en-US"/>
        </w:rPr>
      </w:pPr>
      <w:r w:rsidRPr="00811F09">
        <w:rPr>
          <w:rFonts w:eastAsiaTheme="minorHAnsi"/>
          <w:color w:val="000000"/>
          <w:sz w:val="28"/>
          <w:szCs w:val="28"/>
          <w:lang w:eastAsia="en-US"/>
        </w:rPr>
        <w:t xml:space="preserve">Медицинское обслуживание жителей Устюжанинского сельсовета осуществляют фельдшерско-акушерские пункты, являющиеся структурными подразделениями государственного бюджетного учреждения здравоохранения Новосибирской области «Ордынская центральная районная больница» (далее – ГБУЗ НСО «Ордынская ЦРБ»). </w:t>
      </w:r>
    </w:p>
    <w:p w14:paraId="1B41028F" w14:textId="187D2AE4" w:rsidR="00811F09" w:rsidRPr="00811F09" w:rsidRDefault="00811F09" w:rsidP="00811F09">
      <w:pPr>
        <w:autoSpaceDE w:val="0"/>
        <w:autoSpaceDN w:val="0"/>
        <w:adjustRightInd w:val="0"/>
        <w:ind w:firstLine="709"/>
        <w:jc w:val="both"/>
        <w:rPr>
          <w:rFonts w:eastAsiaTheme="minorHAnsi"/>
          <w:color w:val="000000"/>
          <w:sz w:val="22"/>
          <w:szCs w:val="22"/>
          <w:lang w:eastAsia="en-US"/>
        </w:rPr>
      </w:pPr>
      <w:r w:rsidRPr="00811F09">
        <w:rPr>
          <w:rFonts w:eastAsiaTheme="minorHAnsi"/>
          <w:color w:val="000000"/>
          <w:sz w:val="28"/>
          <w:szCs w:val="28"/>
          <w:lang w:eastAsia="en-US"/>
        </w:rPr>
        <w:t>Общая характеристика объектов здравоохранения, расположенных на территории Устюжанинского сельсовета Ордынского района Новосибирской обла</w:t>
      </w:r>
      <w:r>
        <w:rPr>
          <w:rFonts w:eastAsiaTheme="minorHAnsi"/>
          <w:color w:val="000000"/>
          <w:sz w:val="28"/>
          <w:szCs w:val="28"/>
          <w:lang w:eastAsia="en-US"/>
        </w:rPr>
        <w:t xml:space="preserve">сти, представлена </w:t>
      </w:r>
      <w:r w:rsidRPr="00E93218">
        <w:rPr>
          <w:rFonts w:eastAsiaTheme="minorHAnsi"/>
          <w:color w:val="000000"/>
          <w:sz w:val="28"/>
          <w:szCs w:val="28"/>
          <w:lang w:eastAsia="en-US"/>
        </w:rPr>
        <w:t xml:space="preserve">в таблице </w:t>
      </w:r>
      <w:r w:rsidR="00E93218" w:rsidRPr="00E93218">
        <w:rPr>
          <w:rFonts w:eastAsiaTheme="minorHAnsi"/>
          <w:color w:val="000000"/>
          <w:sz w:val="28"/>
          <w:szCs w:val="28"/>
          <w:lang w:eastAsia="en-US"/>
        </w:rPr>
        <w:t>6</w:t>
      </w:r>
      <w:r w:rsidRPr="00E93218">
        <w:rPr>
          <w:rFonts w:eastAsiaTheme="minorHAnsi"/>
          <w:color w:val="000000"/>
          <w:sz w:val="28"/>
          <w:szCs w:val="28"/>
          <w:lang w:eastAsia="en-US"/>
        </w:rPr>
        <w:t>.</w:t>
      </w:r>
    </w:p>
    <w:p w14:paraId="280BF20E" w14:textId="676F6C9C" w:rsidR="00811F09" w:rsidRPr="00811F09" w:rsidRDefault="00811F09" w:rsidP="0028236A">
      <w:pPr>
        <w:autoSpaceDE w:val="0"/>
        <w:autoSpaceDN w:val="0"/>
        <w:adjustRightInd w:val="0"/>
        <w:jc w:val="center"/>
        <w:rPr>
          <w:rFonts w:eastAsiaTheme="minorHAnsi"/>
          <w:b/>
          <w:sz w:val="28"/>
          <w:szCs w:val="28"/>
          <w:lang w:eastAsia="en-US"/>
        </w:rPr>
      </w:pPr>
      <w:r w:rsidRPr="00811F09">
        <w:rPr>
          <w:rFonts w:eastAsiaTheme="minorHAnsi"/>
          <w:b/>
          <w:sz w:val="28"/>
          <w:szCs w:val="28"/>
          <w:lang w:eastAsia="en-US"/>
        </w:rPr>
        <w:t xml:space="preserve">Таблица </w:t>
      </w:r>
      <w:r w:rsidR="00E93218">
        <w:rPr>
          <w:rFonts w:eastAsiaTheme="minorHAnsi"/>
          <w:b/>
          <w:sz w:val="28"/>
          <w:szCs w:val="28"/>
          <w:lang w:eastAsia="en-US"/>
        </w:rPr>
        <w:t>6</w:t>
      </w:r>
      <w:r w:rsidRPr="00811F09">
        <w:rPr>
          <w:rFonts w:eastAsiaTheme="minorHAnsi"/>
          <w:b/>
          <w:sz w:val="28"/>
          <w:szCs w:val="28"/>
          <w:lang w:eastAsia="en-US"/>
        </w:rPr>
        <w:t xml:space="preserve"> – Объекты здравоохранения</w:t>
      </w:r>
    </w:p>
    <w:tbl>
      <w:tblPr>
        <w:tblW w:w="10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4"/>
        <w:gridCol w:w="2551"/>
      </w:tblGrid>
      <w:tr w:rsidR="0028236A" w:rsidRPr="0028236A" w14:paraId="4D7C5C6C" w14:textId="77777777" w:rsidTr="0028236A">
        <w:trPr>
          <w:trHeight w:val="246"/>
        </w:trPr>
        <w:tc>
          <w:tcPr>
            <w:tcW w:w="7474" w:type="dxa"/>
          </w:tcPr>
          <w:p w14:paraId="6D51CF36" w14:textId="71BBD7A8" w:rsidR="0028236A" w:rsidRPr="00811F09" w:rsidRDefault="0028236A" w:rsidP="00811F09">
            <w:pPr>
              <w:autoSpaceDE w:val="0"/>
              <w:autoSpaceDN w:val="0"/>
              <w:adjustRightInd w:val="0"/>
              <w:rPr>
                <w:rFonts w:eastAsiaTheme="minorHAnsi"/>
                <w:color w:val="000000"/>
                <w:lang w:eastAsia="en-US"/>
              </w:rPr>
            </w:pPr>
            <w:r w:rsidRPr="00811F09">
              <w:rPr>
                <w:rFonts w:eastAsiaTheme="minorHAnsi"/>
                <w:b/>
                <w:bCs/>
                <w:color w:val="000000"/>
                <w:lang w:eastAsia="en-US"/>
              </w:rPr>
              <w:t xml:space="preserve">Наименование объекта </w:t>
            </w:r>
          </w:p>
        </w:tc>
        <w:tc>
          <w:tcPr>
            <w:tcW w:w="2551" w:type="dxa"/>
          </w:tcPr>
          <w:p w14:paraId="7687396F" w14:textId="77777777" w:rsidR="0028236A" w:rsidRPr="00811F09" w:rsidRDefault="0028236A" w:rsidP="00811F09">
            <w:pPr>
              <w:autoSpaceDE w:val="0"/>
              <w:autoSpaceDN w:val="0"/>
              <w:adjustRightInd w:val="0"/>
              <w:rPr>
                <w:rFonts w:eastAsiaTheme="minorHAnsi"/>
                <w:color w:val="000000"/>
                <w:lang w:eastAsia="en-US"/>
              </w:rPr>
            </w:pPr>
            <w:r w:rsidRPr="00811F09">
              <w:rPr>
                <w:rFonts w:eastAsiaTheme="minorHAnsi"/>
                <w:b/>
                <w:bCs/>
                <w:color w:val="000000"/>
                <w:lang w:eastAsia="en-US"/>
              </w:rPr>
              <w:t xml:space="preserve">Мощность объектов, посещений в смену </w:t>
            </w:r>
          </w:p>
        </w:tc>
      </w:tr>
      <w:tr w:rsidR="0028236A" w:rsidRPr="0028236A" w14:paraId="268659D2" w14:textId="77777777" w:rsidTr="0028236A">
        <w:trPr>
          <w:trHeight w:val="196"/>
        </w:trPr>
        <w:tc>
          <w:tcPr>
            <w:tcW w:w="7474" w:type="dxa"/>
          </w:tcPr>
          <w:p w14:paraId="2726ED32" w14:textId="70261041" w:rsidR="0028236A" w:rsidRPr="00811F09" w:rsidRDefault="0028236A" w:rsidP="0028236A">
            <w:pPr>
              <w:autoSpaceDE w:val="0"/>
              <w:autoSpaceDN w:val="0"/>
              <w:adjustRightInd w:val="0"/>
              <w:rPr>
                <w:rFonts w:eastAsiaTheme="minorHAnsi"/>
                <w:color w:val="000000"/>
                <w:lang w:eastAsia="en-US"/>
              </w:rPr>
            </w:pPr>
            <w:r w:rsidRPr="0028236A">
              <w:rPr>
                <w:rFonts w:eastAsiaTheme="minorHAnsi"/>
                <w:color w:val="000000"/>
                <w:lang w:eastAsia="en-US"/>
              </w:rPr>
              <w:t>Устюжанинский ф</w:t>
            </w:r>
            <w:r w:rsidRPr="00811F09">
              <w:rPr>
                <w:rFonts w:eastAsiaTheme="minorHAnsi"/>
                <w:color w:val="000000"/>
                <w:lang w:eastAsia="en-US"/>
              </w:rPr>
              <w:t>ельдшерско-акушерский пункт – структурное подразд</w:t>
            </w:r>
            <w:r w:rsidRPr="0028236A">
              <w:rPr>
                <w:rFonts w:eastAsiaTheme="minorHAnsi"/>
                <w:color w:val="000000"/>
                <w:lang w:eastAsia="en-US"/>
              </w:rPr>
              <w:t>еление ГБУЗ НСО «Ордынская ЦРБ»</w:t>
            </w:r>
          </w:p>
        </w:tc>
        <w:tc>
          <w:tcPr>
            <w:tcW w:w="2551" w:type="dxa"/>
          </w:tcPr>
          <w:p w14:paraId="1B666B89" w14:textId="23F2FB96" w:rsidR="0028236A" w:rsidRPr="00811F09" w:rsidRDefault="0028236A" w:rsidP="0028236A">
            <w:pPr>
              <w:autoSpaceDE w:val="0"/>
              <w:autoSpaceDN w:val="0"/>
              <w:adjustRightInd w:val="0"/>
              <w:jc w:val="center"/>
              <w:rPr>
                <w:rFonts w:eastAsiaTheme="minorHAnsi"/>
                <w:color w:val="000000"/>
                <w:lang w:eastAsia="en-US"/>
              </w:rPr>
            </w:pPr>
            <w:r w:rsidRPr="00811F09">
              <w:rPr>
                <w:rFonts w:eastAsiaTheme="minorHAnsi"/>
                <w:color w:val="000000"/>
                <w:lang w:eastAsia="en-US"/>
              </w:rPr>
              <w:t>5</w:t>
            </w:r>
          </w:p>
        </w:tc>
      </w:tr>
      <w:tr w:rsidR="0028236A" w:rsidRPr="0028236A" w14:paraId="0EAC26E4" w14:textId="77777777" w:rsidTr="0028236A">
        <w:trPr>
          <w:trHeight w:val="90"/>
        </w:trPr>
        <w:tc>
          <w:tcPr>
            <w:tcW w:w="7474" w:type="dxa"/>
          </w:tcPr>
          <w:p w14:paraId="0B308D95" w14:textId="0E7AEF98" w:rsidR="0028236A" w:rsidRPr="00811F09" w:rsidRDefault="0028236A" w:rsidP="0028236A">
            <w:pPr>
              <w:autoSpaceDE w:val="0"/>
              <w:autoSpaceDN w:val="0"/>
              <w:adjustRightInd w:val="0"/>
              <w:rPr>
                <w:rFonts w:eastAsiaTheme="minorHAnsi"/>
                <w:color w:val="000000"/>
                <w:lang w:eastAsia="en-US"/>
              </w:rPr>
            </w:pPr>
            <w:r w:rsidRPr="0028236A">
              <w:rPr>
                <w:rFonts w:eastAsiaTheme="minorHAnsi"/>
                <w:color w:val="000000"/>
                <w:lang w:eastAsia="en-US"/>
              </w:rPr>
              <w:t>Пушкаревский ф</w:t>
            </w:r>
            <w:r w:rsidRPr="00811F09">
              <w:rPr>
                <w:rFonts w:eastAsiaTheme="minorHAnsi"/>
                <w:color w:val="000000"/>
                <w:lang w:eastAsia="en-US"/>
              </w:rPr>
              <w:t>ельдшерско-акушерский пункт – структурное подразделение ГБУЗ НСО «Орд</w:t>
            </w:r>
            <w:r w:rsidRPr="0028236A">
              <w:rPr>
                <w:rFonts w:eastAsiaTheme="minorHAnsi"/>
                <w:color w:val="000000"/>
                <w:lang w:eastAsia="en-US"/>
              </w:rPr>
              <w:t>ынская ЦРБ»</w:t>
            </w:r>
          </w:p>
        </w:tc>
        <w:tc>
          <w:tcPr>
            <w:tcW w:w="2551" w:type="dxa"/>
          </w:tcPr>
          <w:p w14:paraId="60B43AC2" w14:textId="3BAA7372" w:rsidR="0028236A" w:rsidRPr="00811F09" w:rsidRDefault="0028236A" w:rsidP="0028236A">
            <w:pPr>
              <w:autoSpaceDE w:val="0"/>
              <w:autoSpaceDN w:val="0"/>
              <w:adjustRightInd w:val="0"/>
              <w:jc w:val="center"/>
              <w:rPr>
                <w:rFonts w:eastAsiaTheme="minorHAnsi"/>
                <w:color w:val="000000"/>
                <w:lang w:eastAsia="en-US"/>
              </w:rPr>
            </w:pPr>
            <w:r w:rsidRPr="00811F09">
              <w:rPr>
                <w:rFonts w:eastAsiaTheme="minorHAnsi"/>
                <w:color w:val="000000"/>
                <w:lang w:eastAsia="en-US"/>
              </w:rPr>
              <w:t>6</w:t>
            </w:r>
          </w:p>
        </w:tc>
      </w:tr>
      <w:tr w:rsidR="0028236A" w:rsidRPr="0028236A" w14:paraId="2AADE8C0" w14:textId="77777777" w:rsidTr="0028236A">
        <w:trPr>
          <w:trHeight w:val="98"/>
        </w:trPr>
        <w:tc>
          <w:tcPr>
            <w:tcW w:w="7474" w:type="dxa"/>
          </w:tcPr>
          <w:p w14:paraId="17B27595" w14:textId="2497E7CF" w:rsidR="0028236A" w:rsidRPr="00811F09" w:rsidRDefault="0028236A" w:rsidP="00811F09">
            <w:pPr>
              <w:autoSpaceDE w:val="0"/>
              <w:autoSpaceDN w:val="0"/>
              <w:adjustRightInd w:val="0"/>
              <w:rPr>
                <w:rFonts w:eastAsiaTheme="minorHAnsi"/>
                <w:color w:val="000000"/>
                <w:lang w:eastAsia="en-US"/>
              </w:rPr>
            </w:pPr>
            <w:r w:rsidRPr="00811F09">
              <w:rPr>
                <w:rFonts w:eastAsiaTheme="minorHAnsi"/>
                <w:color w:val="000000"/>
                <w:lang w:eastAsia="en-US"/>
              </w:rPr>
              <w:t xml:space="preserve">Аптека </w:t>
            </w:r>
            <w:r w:rsidRPr="0028236A">
              <w:rPr>
                <w:rFonts w:eastAsiaTheme="minorHAnsi"/>
                <w:color w:val="000000"/>
                <w:lang w:eastAsia="en-US"/>
              </w:rPr>
              <w:t>д.</w:t>
            </w:r>
            <w:r>
              <w:rPr>
                <w:rFonts w:eastAsiaTheme="minorHAnsi"/>
                <w:color w:val="000000"/>
                <w:lang w:eastAsia="en-US"/>
              </w:rPr>
              <w:t xml:space="preserve"> </w:t>
            </w:r>
            <w:r w:rsidRPr="0028236A">
              <w:rPr>
                <w:rFonts w:eastAsiaTheme="minorHAnsi"/>
                <w:color w:val="000000"/>
                <w:lang w:eastAsia="en-US"/>
              </w:rPr>
              <w:t>Устюжанино</w:t>
            </w:r>
          </w:p>
        </w:tc>
        <w:tc>
          <w:tcPr>
            <w:tcW w:w="2551" w:type="dxa"/>
          </w:tcPr>
          <w:p w14:paraId="3455866F" w14:textId="151BC0F9" w:rsidR="0028236A" w:rsidRPr="00811F09" w:rsidRDefault="0028236A" w:rsidP="0028236A">
            <w:pPr>
              <w:autoSpaceDE w:val="0"/>
              <w:autoSpaceDN w:val="0"/>
              <w:adjustRightInd w:val="0"/>
              <w:jc w:val="center"/>
              <w:rPr>
                <w:rFonts w:eastAsiaTheme="minorHAnsi"/>
                <w:color w:val="000000"/>
                <w:lang w:eastAsia="en-US"/>
              </w:rPr>
            </w:pPr>
            <w:r w:rsidRPr="00811F09">
              <w:rPr>
                <w:rFonts w:eastAsiaTheme="minorHAnsi"/>
                <w:color w:val="000000"/>
                <w:lang w:eastAsia="en-US"/>
              </w:rPr>
              <w:t>-</w:t>
            </w:r>
          </w:p>
        </w:tc>
      </w:tr>
    </w:tbl>
    <w:p w14:paraId="086AF57B" w14:textId="77777777" w:rsidR="00322FDC" w:rsidRPr="003A117D" w:rsidRDefault="00322FDC" w:rsidP="001A6C4D">
      <w:pPr>
        <w:widowControl w:val="0"/>
        <w:jc w:val="center"/>
        <w:rPr>
          <w:b/>
          <w:bCs/>
          <w:color w:val="000000"/>
          <w:sz w:val="28"/>
          <w:szCs w:val="28"/>
        </w:rPr>
      </w:pPr>
      <w:r w:rsidRPr="003A117D">
        <w:rPr>
          <w:b/>
          <w:bCs/>
          <w:color w:val="000000"/>
          <w:sz w:val="28"/>
          <w:szCs w:val="28"/>
        </w:rPr>
        <w:t>Учреждения образования</w:t>
      </w:r>
    </w:p>
    <w:p w14:paraId="2CF59AA3" w14:textId="77777777" w:rsidR="00D869D9" w:rsidRPr="00D869D9" w:rsidRDefault="00D869D9" w:rsidP="00D869D9">
      <w:pPr>
        <w:autoSpaceDE w:val="0"/>
        <w:autoSpaceDN w:val="0"/>
        <w:adjustRightInd w:val="0"/>
        <w:ind w:firstLine="709"/>
        <w:jc w:val="both"/>
        <w:rPr>
          <w:rFonts w:eastAsiaTheme="minorHAnsi"/>
          <w:color w:val="000000"/>
          <w:sz w:val="28"/>
          <w:szCs w:val="28"/>
          <w:lang w:eastAsia="en-US"/>
        </w:rPr>
      </w:pPr>
      <w:r w:rsidRPr="00D869D9">
        <w:rPr>
          <w:rFonts w:eastAsiaTheme="minorHAnsi"/>
          <w:color w:val="000000"/>
          <w:sz w:val="28"/>
          <w:szCs w:val="28"/>
          <w:lang w:eastAsia="en-US"/>
        </w:rPr>
        <w:t xml:space="preserve">В системе образования Устюжанинского сельсовета функционирует муниципальное казенное общеобразовательное учреждение Ордынского района Новосибирской области Устюжанинская средняя общеобразовательная школа имени Героя Советского Союза Я.М. Устюжанина (далее – МКОУ Устюжанинская СОШ) общей вместимостью 280 мест. </w:t>
      </w:r>
    </w:p>
    <w:p w14:paraId="653A3934" w14:textId="77777777" w:rsidR="00D869D9" w:rsidRPr="00D869D9" w:rsidRDefault="00D869D9" w:rsidP="00D869D9">
      <w:pPr>
        <w:autoSpaceDE w:val="0"/>
        <w:autoSpaceDN w:val="0"/>
        <w:adjustRightInd w:val="0"/>
        <w:ind w:firstLine="709"/>
        <w:jc w:val="both"/>
        <w:rPr>
          <w:rFonts w:eastAsiaTheme="minorHAnsi"/>
          <w:color w:val="000000"/>
          <w:sz w:val="28"/>
          <w:szCs w:val="28"/>
          <w:lang w:eastAsia="en-US"/>
        </w:rPr>
      </w:pPr>
      <w:r w:rsidRPr="00D869D9">
        <w:rPr>
          <w:rFonts w:eastAsiaTheme="minorHAnsi"/>
          <w:color w:val="000000"/>
          <w:sz w:val="28"/>
          <w:szCs w:val="28"/>
          <w:lang w:eastAsia="en-US"/>
        </w:rPr>
        <w:t xml:space="preserve">МКОУ Устюжанинская СОШ реализует следующие виды образовательных программ: </w:t>
      </w:r>
    </w:p>
    <w:p w14:paraId="05B15F81" w14:textId="29299357" w:rsidR="00D869D9" w:rsidRPr="00811F09" w:rsidRDefault="00D869D9" w:rsidP="00811F09">
      <w:pPr>
        <w:pStyle w:val="aff8"/>
        <w:numPr>
          <w:ilvl w:val="0"/>
          <w:numId w:val="50"/>
        </w:numPr>
        <w:tabs>
          <w:tab w:val="left" w:pos="1134"/>
        </w:tabs>
        <w:autoSpaceDE w:val="0"/>
        <w:autoSpaceDN w:val="0"/>
        <w:adjustRightInd w:val="0"/>
        <w:ind w:left="0" w:firstLine="709"/>
        <w:jc w:val="both"/>
        <w:rPr>
          <w:rFonts w:eastAsiaTheme="minorHAnsi"/>
          <w:color w:val="000000"/>
          <w:sz w:val="28"/>
          <w:szCs w:val="28"/>
          <w:lang w:eastAsia="en-US"/>
        </w:rPr>
      </w:pPr>
      <w:r w:rsidRPr="00811F09">
        <w:rPr>
          <w:rFonts w:eastAsiaTheme="minorHAnsi"/>
          <w:color w:val="000000"/>
          <w:sz w:val="28"/>
          <w:szCs w:val="28"/>
          <w:lang w:eastAsia="en-US"/>
        </w:rPr>
        <w:t xml:space="preserve">дошкольное образование; </w:t>
      </w:r>
    </w:p>
    <w:p w14:paraId="00A982A7" w14:textId="3B0644FA" w:rsidR="00D869D9" w:rsidRPr="00811F09" w:rsidRDefault="00D869D9" w:rsidP="00811F09">
      <w:pPr>
        <w:pStyle w:val="aff8"/>
        <w:numPr>
          <w:ilvl w:val="0"/>
          <w:numId w:val="50"/>
        </w:numPr>
        <w:tabs>
          <w:tab w:val="left" w:pos="1134"/>
        </w:tabs>
        <w:autoSpaceDE w:val="0"/>
        <w:autoSpaceDN w:val="0"/>
        <w:adjustRightInd w:val="0"/>
        <w:ind w:left="0" w:firstLine="709"/>
        <w:jc w:val="both"/>
        <w:rPr>
          <w:rFonts w:eastAsiaTheme="minorHAnsi"/>
          <w:color w:val="000000"/>
          <w:sz w:val="28"/>
          <w:szCs w:val="28"/>
          <w:lang w:eastAsia="en-US"/>
        </w:rPr>
      </w:pPr>
      <w:r w:rsidRPr="00811F09">
        <w:rPr>
          <w:rFonts w:eastAsiaTheme="minorHAnsi"/>
          <w:color w:val="000000"/>
          <w:sz w:val="28"/>
          <w:szCs w:val="28"/>
          <w:lang w:eastAsia="en-US"/>
        </w:rPr>
        <w:t xml:space="preserve">начальное общее образование; </w:t>
      </w:r>
    </w:p>
    <w:p w14:paraId="0205E949" w14:textId="7A90F286" w:rsidR="00D869D9" w:rsidRPr="00811F09" w:rsidRDefault="00D869D9" w:rsidP="00811F09">
      <w:pPr>
        <w:pStyle w:val="aff8"/>
        <w:numPr>
          <w:ilvl w:val="0"/>
          <w:numId w:val="50"/>
        </w:numPr>
        <w:tabs>
          <w:tab w:val="left" w:pos="1134"/>
        </w:tabs>
        <w:autoSpaceDE w:val="0"/>
        <w:autoSpaceDN w:val="0"/>
        <w:adjustRightInd w:val="0"/>
        <w:ind w:left="0" w:firstLine="709"/>
        <w:jc w:val="both"/>
        <w:rPr>
          <w:rFonts w:eastAsiaTheme="minorHAnsi"/>
          <w:color w:val="000000"/>
          <w:sz w:val="28"/>
          <w:szCs w:val="28"/>
          <w:lang w:eastAsia="en-US"/>
        </w:rPr>
      </w:pPr>
      <w:r w:rsidRPr="00811F09">
        <w:rPr>
          <w:rFonts w:eastAsiaTheme="minorHAnsi"/>
          <w:color w:val="000000"/>
          <w:sz w:val="28"/>
          <w:szCs w:val="28"/>
          <w:lang w:eastAsia="en-US"/>
        </w:rPr>
        <w:t xml:space="preserve">основное общее образование; </w:t>
      </w:r>
    </w:p>
    <w:p w14:paraId="37D333DE" w14:textId="25B4F85D" w:rsidR="00D869D9" w:rsidRPr="00811F09" w:rsidRDefault="00D869D9" w:rsidP="00811F09">
      <w:pPr>
        <w:pStyle w:val="aff8"/>
        <w:numPr>
          <w:ilvl w:val="0"/>
          <w:numId w:val="50"/>
        </w:numPr>
        <w:tabs>
          <w:tab w:val="left" w:pos="1134"/>
        </w:tabs>
        <w:autoSpaceDE w:val="0"/>
        <w:autoSpaceDN w:val="0"/>
        <w:adjustRightInd w:val="0"/>
        <w:ind w:left="0" w:firstLine="709"/>
        <w:jc w:val="both"/>
        <w:rPr>
          <w:rFonts w:eastAsiaTheme="minorHAnsi"/>
          <w:color w:val="000000"/>
          <w:sz w:val="28"/>
          <w:szCs w:val="28"/>
          <w:lang w:eastAsia="en-US"/>
        </w:rPr>
      </w:pPr>
      <w:r w:rsidRPr="00811F09">
        <w:rPr>
          <w:rFonts w:eastAsiaTheme="minorHAnsi"/>
          <w:color w:val="000000"/>
          <w:sz w:val="28"/>
          <w:szCs w:val="28"/>
          <w:lang w:eastAsia="en-US"/>
        </w:rPr>
        <w:t xml:space="preserve">среднее общее образование; </w:t>
      </w:r>
    </w:p>
    <w:p w14:paraId="3C79A047" w14:textId="2AA8E107" w:rsidR="00D869D9" w:rsidRPr="00811F09" w:rsidRDefault="00D869D9" w:rsidP="00811F09">
      <w:pPr>
        <w:pStyle w:val="aff8"/>
        <w:numPr>
          <w:ilvl w:val="0"/>
          <w:numId w:val="50"/>
        </w:numPr>
        <w:tabs>
          <w:tab w:val="left" w:pos="1134"/>
        </w:tabs>
        <w:autoSpaceDE w:val="0"/>
        <w:autoSpaceDN w:val="0"/>
        <w:adjustRightInd w:val="0"/>
        <w:ind w:left="0" w:firstLine="709"/>
        <w:jc w:val="both"/>
        <w:rPr>
          <w:rFonts w:eastAsiaTheme="minorHAnsi"/>
          <w:color w:val="000000"/>
          <w:sz w:val="28"/>
          <w:szCs w:val="28"/>
          <w:lang w:eastAsia="en-US"/>
        </w:rPr>
      </w:pPr>
      <w:r w:rsidRPr="00811F09">
        <w:rPr>
          <w:rFonts w:eastAsiaTheme="minorHAnsi"/>
          <w:color w:val="000000"/>
          <w:sz w:val="28"/>
          <w:szCs w:val="28"/>
          <w:lang w:eastAsia="en-US"/>
        </w:rPr>
        <w:t xml:space="preserve">адаптированные основные общеобразовательные программы для обучающихся с задержкой психического развития, с умственной отсталостью. </w:t>
      </w:r>
    </w:p>
    <w:p w14:paraId="2106A01B" w14:textId="5C40AD00" w:rsidR="00D869D9" w:rsidRDefault="00D869D9" w:rsidP="00D869D9">
      <w:pPr>
        <w:autoSpaceDE w:val="0"/>
        <w:autoSpaceDN w:val="0"/>
        <w:adjustRightInd w:val="0"/>
        <w:ind w:firstLine="709"/>
        <w:jc w:val="both"/>
        <w:rPr>
          <w:rFonts w:eastAsiaTheme="minorHAnsi"/>
          <w:color w:val="000000"/>
          <w:sz w:val="28"/>
          <w:szCs w:val="28"/>
          <w:lang w:eastAsia="en-US"/>
        </w:rPr>
      </w:pPr>
      <w:r w:rsidRPr="00D869D9">
        <w:rPr>
          <w:rFonts w:eastAsiaTheme="minorHAnsi"/>
          <w:color w:val="000000"/>
          <w:sz w:val="28"/>
          <w:szCs w:val="28"/>
          <w:lang w:eastAsia="en-US"/>
        </w:rPr>
        <w:t>На базе МКОУ Устюжанинская СОШ функционирует дошкольное отделение – группа детского сада Дельфин, имеющая р</w:t>
      </w:r>
      <w:r>
        <w:rPr>
          <w:rFonts w:eastAsiaTheme="minorHAnsi"/>
          <w:color w:val="000000"/>
          <w:sz w:val="28"/>
          <w:szCs w:val="28"/>
          <w:lang w:eastAsia="en-US"/>
        </w:rPr>
        <w:t>асчетную вместимость – 15 мест.</w:t>
      </w:r>
    </w:p>
    <w:p w14:paraId="2259E7E8" w14:textId="77777777" w:rsidR="00D869D9" w:rsidRPr="00D869D9" w:rsidRDefault="00D869D9" w:rsidP="00D869D9">
      <w:pPr>
        <w:autoSpaceDE w:val="0"/>
        <w:autoSpaceDN w:val="0"/>
        <w:adjustRightInd w:val="0"/>
        <w:ind w:firstLine="709"/>
        <w:jc w:val="both"/>
        <w:rPr>
          <w:rFonts w:eastAsiaTheme="minorHAnsi"/>
          <w:color w:val="000000"/>
          <w:sz w:val="28"/>
          <w:szCs w:val="28"/>
          <w:lang w:eastAsia="en-US"/>
        </w:rPr>
      </w:pPr>
      <w:r w:rsidRPr="00D869D9">
        <w:rPr>
          <w:rFonts w:eastAsiaTheme="minorHAnsi"/>
          <w:color w:val="000000"/>
          <w:sz w:val="28"/>
          <w:szCs w:val="28"/>
          <w:lang w:eastAsia="en-US"/>
        </w:rPr>
        <w:t xml:space="preserve">МКОУ Устюжанинская СОШ оснащена: </w:t>
      </w:r>
    </w:p>
    <w:p w14:paraId="6E228706" w14:textId="77777777" w:rsidR="00D869D9" w:rsidRPr="00D869D9" w:rsidRDefault="00D869D9" w:rsidP="00D869D9">
      <w:pPr>
        <w:autoSpaceDE w:val="0"/>
        <w:autoSpaceDN w:val="0"/>
        <w:adjustRightInd w:val="0"/>
        <w:ind w:firstLine="709"/>
        <w:jc w:val="both"/>
        <w:rPr>
          <w:rFonts w:eastAsiaTheme="minorHAnsi"/>
          <w:color w:val="000000"/>
          <w:sz w:val="28"/>
          <w:szCs w:val="28"/>
          <w:lang w:eastAsia="en-US"/>
        </w:rPr>
      </w:pPr>
      <w:r w:rsidRPr="00D869D9">
        <w:rPr>
          <w:rFonts w:eastAsiaTheme="minorHAnsi"/>
          <w:color w:val="000000"/>
          <w:sz w:val="28"/>
          <w:szCs w:val="28"/>
          <w:lang w:eastAsia="en-US"/>
        </w:rPr>
        <w:t xml:space="preserve">– столовой (площадь – 80 м2, количество мест – 50); </w:t>
      </w:r>
    </w:p>
    <w:p w14:paraId="3DA2D68F" w14:textId="77777777" w:rsidR="00D869D9" w:rsidRPr="00D869D9" w:rsidRDefault="00D869D9" w:rsidP="00D869D9">
      <w:pPr>
        <w:autoSpaceDE w:val="0"/>
        <w:autoSpaceDN w:val="0"/>
        <w:adjustRightInd w:val="0"/>
        <w:ind w:firstLine="709"/>
        <w:jc w:val="both"/>
        <w:rPr>
          <w:rFonts w:eastAsiaTheme="minorHAnsi"/>
          <w:color w:val="000000"/>
          <w:sz w:val="28"/>
          <w:szCs w:val="28"/>
          <w:lang w:eastAsia="en-US"/>
        </w:rPr>
      </w:pPr>
      <w:r w:rsidRPr="00D869D9">
        <w:rPr>
          <w:rFonts w:eastAsiaTheme="minorHAnsi"/>
          <w:color w:val="000000"/>
          <w:sz w:val="28"/>
          <w:szCs w:val="28"/>
          <w:lang w:eastAsia="en-US"/>
        </w:rPr>
        <w:t xml:space="preserve">– библиотекой (площадь – 45 м2, количество мест – 10); </w:t>
      </w:r>
    </w:p>
    <w:p w14:paraId="2B0DFCA6" w14:textId="77777777" w:rsidR="00D869D9" w:rsidRPr="00D869D9" w:rsidRDefault="00D869D9" w:rsidP="00D869D9">
      <w:pPr>
        <w:autoSpaceDE w:val="0"/>
        <w:autoSpaceDN w:val="0"/>
        <w:adjustRightInd w:val="0"/>
        <w:ind w:firstLine="709"/>
        <w:jc w:val="both"/>
        <w:rPr>
          <w:rFonts w:eastAsiaTheme="minorHAnsi"/>
          <w:color w:val="000000"/>
          <w:sz w:val="28"/>
          <w:szCs w:val="28"/>
          <w:lang w:eastAsia="en-US"/>
        </w:rPr>
      </w:pPr>
      <w:r w:rsidRPr="00D869D9">
        <w:rPr>
          <w:rFonts w:eastAsiaTheme="minorHAnsi"/>
          <w:color w:val="000000"/>
          <w:sz w:val="28"/>
          <w:szCs w:val="28"/>
          <w:lang w:eastAsia="en-US"/>
        </w:rPr>
        <w:t xml:space="preserve">– спортивным залом (площадь – 162 м2); </w:t>
      </w:r>
    </w:p>
    <w:p w14:paraId="52A237D5" w14:textId="77777777" w:rsidR="00D869D9" w:rsidRPr="00D869D9" w:rsidRDefault="00D869D9" w:rsidP="00D869D9">
      <w:pPr>
        <w:autoSpaceDE w:val="0"/>
        <w:autoSpaceDN w:val="0"/>
        <w:adjustRightInd w:val="0"/>
        <w:ind w:firstLine="709"/>
        <w:jc w:val="both"/>
        <w:rPr>
          <w:rFonts w:eastAsiaTheme="minorHAnsi"/>
          <w:color w:val="000000"/>
          <w:sz w:val="28"/>
          <w:szCs w:val="28"/>
          <w:lang w:eastAsia="en-US"/>
        </w:rPr>
      </w:pPr>
      <w:r w:rsidRPr="00D869D9">
        <w:rPr>
          <w:rFonts w:eastAsiaTheme="minorHAnsi"/>
          <w:color w:val="000000"/>
          <w:sz w:val="28"/>
          <w:szCs w:val="28"/>
          <w:lang w:eastAsia="en-US"/>
        </w:rPr>
        <w:t xml:space="preserve">– спортивной площадкой. </w:t>
      </w:r>
    </w:p>
    <w:p w14:paraId="3444C3D1" w14:textId="77777777" w:rsidR="00D869D9" w:rsidRPr="00D869D9" w:rsidRDefault="00D869D9" w:rsidP="00D869D9">
      <w:pPr>
        <w:autoSpaceDE w:val="0"/>
        <w:autoSpaceDN w:val="0"/>
        <w:adjustRightInd w:val="0"/>
        <w:ind w:firstLine="709"/>
        <w:jc w:val="both"/>
        <w:rPr>
          <w:rFonts w:eastAsiaTheme="minorHAnsi"/>
          <w:color w:val="000000"/>
          <w:sz w:val="28"/>
          <w:szCs w:val="28"/>
          <w:lang w:eastAsia="en-US"/>
        </w:rPr>
      </w:pPr>
      <w:r w:rsidRPr="00D869D9">
        <w:rPr>
          <w:rFonts w:eastAsiaTheme="minorHAnsi"/>
          <w:color w:val="000000"/>
          <w:sz w:val="28"/>
          <w:szCs w:val="28"/>
          <w:lang w:eastAsia="en-US"/>
        </w:rPr>
        <w:t xml:space="preserve">При школе территория, включающая спортивные сооружения. При школе организованы клубы, секции, реализующие дополнительные образовательные программы. </w:t>
      </w:r>
    </w:p>
    <w:p w14:paraId="6AE487F5" w14:textId="4D18EFCF" w:rsidR="00D869D9" w:rsidRPr="00D869D9" w:rsidRDefault="00D869D9" w:rsidP="00D869D9">
      <w:pPr>
        <w:autoSpaceDE w:val="0"/>
        <w:autoSpaceDN w:val="0"/>
        <w:adjustRightInd w:val="0"/>
        <w:ind w:firstLine="709"/>
        <w:jc w:val="both"/>
        <w:rPr>
          <w:rFonts w:eastAsiaTheme="minorHAnsi"/>
          <w:color w:val="000000"/>
          <w:sz w:val="28"/>
          <w:szCs w:val="28"/>
          <w:lang w:eastAsia="en-US"/>
        </w:rPr>
      </w:pPr>
      <w:r w:rsidRPr="00D869D9">
        <w:rPr>
          <w:rFonts w:eastAsiaTheme="minorHAnsi"/>
          <w:color w:val="000000"/>
          <w:sz w:val="28"/>
          <w:szCs w:val="28"/>
          <w:lang w:eastAsia="en-US"/>
        </w:rPr>
        <w:t>Населенные пункты с. Средний Алеус и д. Пушкарево закреплены за МКОУ Устюжанинская СОШ для получения образовательных услуг. Подвоз учащихся к МКОУ Устюжанинская СОШ организован на специализированном транспорте.</w:t>
      </w:r>
    </w:p>
    <w:p w14:paraId="0BE5C20C" w14:textId="77777777" w:rsidR="00322FDC" w:rsidRPr="003A117D" w:rsidRDefault="00322FDC" w:rsidP="001A6C4D">
      <w:pPr>
        <w:widowControl w:val="0"/>
        <w:jc w:val="center"/>
        <w:rPr>
          <w:b/>
          <w:bCs/>
          <w:color w:val="000000"/>
          <w:sz w:val="28"/>
          <w:szCs w:val="28"/>
        </w:rPr>
      </w:pPr>
      <w:r w:rsidRPr="003A117D">
        <w:rPr>
          <w:b/>
          <w:bCs/>
          <w:color w:val="000000"/>
          <w:sz w:val="28"/>
          <w:szCs w:val="28"/>
        </w:rPr>
        <w:lastRenderedPageBreak/>
        <w:t>Спортивные сооружения</w:t>
      </w:r>
    </w:p>
    <w:p w14:paraId="6BA18E44" w14:textId="77777777" w:rsidR="00811F09" w:rsidRDefault="00811F09" w:rsidP="00811F09">
      <w:pPr>
        <w:widowControl w:val="0"/>
        <w:ind w:firstLine="709"/>
        <w:jc w:val="both"/>
        <w:rPr>
          <w:sz w:val="28"/>
          <w:szCs w:val="28"/>
        </w:rPr>
      </w:pPr>
      <w:r>
        <w:rPr>
          <w:sz w:val="28"/>
          <w:szCs w:val="28"/>
        </w:rPr>
        <w:t>Сфера физической культуры и спорта в Устюжанинском сельсовете представлена объектами спортивного назначения, организованными при школе.</w:t>
      </w:r>
    </w:p>
    <w:p w14:paraId="0714BE0D" w14:textId="77777777" w:rsidR="00811F09" w:rsidRDefault="00811F09" w:rsidP="00811F09">
      <w:pPr>
        <w:widowControl w:val="0"/>
        <w:ind w:firstLine="709"/>
        <w:jc w:val="both"/>
        <w:rPr>
          <w:sz w:val="28"/>
          <w:szCs w:val="28"/>
        </w:rPr>
      </w:pPr>
      <w:r w:rsidRPr="00811F09">
        <w:rPr>
          <w:rFonts w:eastAsiaTheme="minorHAnsi"/>
          <w:color w:val="000000"/>
          <w:sz w:val="28"/>
          <w:szCs w:val="28"/>
          <w:lang w:eastAsia="en-US"/>
        </w:rPr>
        <w:t xml:space="preserve">Роль физической культуры и спорта в укреплении здоровья населения, привития здорового образа жизни чрезвычайно высока. </w:t>
      </w:r>
    </w:p>
    <w:p w14:paraId="07DC98E9" w14:textId="41CBB963" w:rsidR="00811F09" w:rsidRPr="00811F09" w:rsidRDefault="00811F09" w:rsidP="00811F09">
      <w:pPr>
        <w:widowControl w:val="0"/>
        <w:ind w:firstLine="709"/>
        <w:jc w:val="both"/>
        <w:rPr>
          <w:sz w:val="28"/>
          <w:szCs w:val="28"/>
        </w:rPr>
      </w:pPr>
      <w:r w:rsidRPr="00811F09">
        <w:rPr>
          <w:rFonts w:eastAsiaTheme="minorHAnsi"/>
          <w:color w:val="000000"/>
          <w:sz w:val="28"/>
          <w:szCs w:val="28"/>
          <w:lang w:eastAsia="en-US"/>
        </w:rPr>
        <w:t xml:space="preserve">Физическая культура и спорт в Устюжанинском сельсовете представлены и спортивными секциями, работающими при школе. Население принимает участие в районных спортивных соревнованиях. </w:t>
      </w:r>
    </w:p>
    <w:p w14:paraId="4371B281" w14:textId="34E2C5A3" w:rsidR="00811F09" w:rsidRDefault="00811F09" w:rsidP="00811F09">
      <w:pPr>
        <w:widowControl w:val="0"/>
        <w:ind w:firstLine="709"/>
        <w:jc w:val="both"/>
        <w:rPr>
          <w:rFonts w:eastAsiaTheme="minorHAnsi"/>
          <w:color w:val="000000"/>
          <w:sz w:val="28"/>
          <w:szCs w:val="28"/>
          <w:lang w:eastAsia="en-US"/>
        </w:rPr>
      </w:pPr>
      <w:r w:rsidRPr="00811F09">
        <w:rPr>
          <w:rFonts w:eastAsiaTheme="minorHAnsi"/>
          <w:color w:val="000000"/>
          <w:sz w:val="28"/>
          <w:szCs w:val="28"/>
          <w:lang w:eastAsia="en-US"/>
        </w:rPr>
        <w:t>Молодежная политика направлена на решение социально-экономических проблем, интеллектуальное и физическое развитие молодежи, профилактику правонарушений и преступности. Большое внимание уделяется пропаганде здорового образа жизни молодежи допризывного и призывного возраста, патриотическому воспитанию.</w:t>
      </w:r>
    </w:p>
    <w:p w14:paraId="3F93DB70" w14:textId="77777777" w:rsidR="00811F09" w:rsidRDefault="00811F09" w:rsidP="00811F09">
      <w:pPr>
        <w:widowControl w:val="0"/>
        <w:jc w:val="both"/>
        <w:rPr>
          <w:sz w:val="28"/>
          <w:szCs w:val="28"/>
        </w:rPr>
      </w:pPr>
    </w:p>
    <w:p w14:paraId="3AEACFC8" w14:textId="0399EEFB" w:rsidR="00322FDC" w:rsidRPr="003A117D" w:rsidRDefault="00322FDC" w:rsidP="001A6C4D">
      <w:pPr>
        <w:widowControl w:val="0"/>
        <w:jc w:val="center"/>
        <w:rPr>
          <w:b/>
          <w:bCs/>
          <w:color w:val="000000"/>
          <w:sz w:val="28"/>
          <w:szCs w:val="28"/>
        </w:rPr>
      </w:pPr>
      <w:r w:rsidRPr="003A117D">
        <w:rPr>
          <w:b/>
          <w:bCs/>
          <w:color w:val="000000"/>
          <w:sz w:val="28"/>
          <w:szCs w:val="28"/>
        </w:rPr>
        <w:t>Учреждения культуры</w:t>
      </w:r>
    </w:p>
    <w:p w14:paraId="228AFD33" w14:textId="490F4CDC" w:rsidR="00811F09" w:rsidRDefault="00811F09" w:rsidP="00811F09">
      <w:pPr>
        <w:widowControl w:val="0"/>
        <w:ind w:firstLine="709"/>
        <w:jc w:val="both"/>
        <w:rPr>
          <w:color w:val="000000"/>
          <w:sz w:val="28"/>
          <w:szCs w:val="28"/>
        </w:rPr>
      </w:pPr>
      <w:r w:rsidRPr="00811F09">
        <w:rPr>
          <w:color w:val="000000"/>
          <w:sz w:val="28"/>
          <w:szCs w:val="28"/>
        </w:rPr>
        <w:t>Сфера культуры и искусства в Устюжанинском сельсовете представлена сельским домом культуры, сельским клубом, входящими в состав муниципального казенного учреждения Ордынского района Новосибирской области «Социально-культурный центр Ордынского района» (далее – МКУ СКЦ Ордынского района), библиотеками, входящими в состав муниципального казенного учреждения культуры Ордынского района Новосибирской области «Ордынская централизованная библиотечная система</w:t>
      </w:r>
      <w:r>
        <w:rPr>
          <w:color w:val="000000"/>
          <w:sz w:val="28"/>
          <w:szCs w:val="28"/>
        </w:rPr>
        <w:t>» (далее – МКУК Ордынская ЦБС).</w:t>
      </w:r>
    </w:p>
    <w:p w14:paraId="16A847E3" w14:textId="69B21C7F" w:rsidR="00811F09" w:rsidRDefault="00811F09" w:rsidP="00811F09">
      <w:pPr>
        <w:widowControl w:val="0"/>
        <w:ind w:firstLine="709"/>
        <w:jc w:val="both"/>
        <w:rPr>
          <w:color w:val="000000"/>
          <w:sz w:val="28"/>
          <w:szCs w:val="28"/>
        </w:rPr>
      </w:pPr>
      <w:r w:rsidRPr="00811F09">
        <w:rPr>
          <w:color w:val="000000"/>
          <w:sz w:val="28"/>
          <w:szCs w:val="28"/>
        </w:rPr>
        <w:t xml:space="preserve">Общая характеристика объектов культуры и искусства, расположенных на территории Устюжанинского сельсовета Ордынского района Новосибирской области, представлена в </w:t>
      </w:r>
      <w:r w:rsidRPr="00E93218">
        <w:rPr>
          <w:color w:val="000000"/>
          <w:sz w:val="28"/>
          <w:szCs w:val="28"/>
        </w:rPr>
        <w:t xml:space="preserve">таблице </w:t>
      </w:r>
      <w:r w:rsidR="00E93218" w:rsidRPr="00E93218">
        <w:rPr>
          <w:color w:val="000000"/>
          <w:sz w:val="28"/>
          <w:szCs w:val="28"/>
        </w:rPr>
        <w:t>7</w:t>
      </w:r>
      <w:r w:rsidRPr="00E93218">
        <w:rPr>
          <w:color w:val="000000"/>
          <w:sz w:val="28"/>
          <w:szCs w:val="28"/>
        </w:rPr>
        <w:t>.</w:t>
      </w:r>
    </w:p>
    <w:p w14:paraId="2EEAABCB" w14:textId="119CB6E4" w:rsidR="00811F09" w:rsidRPr="00811F09" w:rsidRDefault="00811F09" w:rsidP="00811F09">
      <w:pPr>
        <w:widowControl w:val="0"/>
        <w:jc w:val="center"/>
        <w:rPr>
          <w:b/>
          <w:color w:val="000000"/>
          <w:sz w:val="28"/>
          <w:szCs w:val="28"/>
        </w:rPr>
      </w:pPr>
      <w:r w:rsidRPr="00811F09">
        <w:rPr>
          <w:b/>
          <w:color w:val="000000"/>
          <w:sz w:val="28"/>
          <w:szCs w:val="28"/>
        </w:rPr>
        <w:t xml:space="preserve">Таблица </w:t>
      </w:r>
      <w:r w:rsidR="00E93218">
        <w:rPr>
          <w:b/>
          <w:color w:val="000000"/>
          <w:sz w:val="28"/>
          <w:szCs w:val="28"/>
        </w:rPr>
        <w:t>7</w:t>
      </w:r>
      <w:r w:rsidRPr="00811F09">
        <w:rPr>
          <w:b/>
          <w:color w:val="000000"/>
          <w:sz w:val="28"/>
          <w:szCs w:val="28"/>
        </w:rPr>
        <w:t xml:space="preserve"> – Объекты культуры и искусства</w:t>
      </w: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1"/>
        <w:gridCol w:w="2835"/>
      </w:tblGrid>
      <w:tr w:rsidR="00811F09" w:rsidRPr="00811F09" w14:paraId="6D3E61E4" w14:textId="77777777" w:rsidTr="00811F09">
        <w:trPr>
          <w:trHeight w:val="246"/>
        </w:trPr>
        <w:tc>
          <w:tcPr>
            <w:tcW w:w="7191" w:type="dxa"/>
          </w:tcPr>
          <w:p w14:paraId="52F906DD" w14:textId="77777777" w:rsidR="00811F09" w:rsidRPr="00811F09" w:rsidRDefault="00811F09" w:rsidP="00811F09">
            <w:pPr>
              <w:autoSpaceDE w:val="0"/>
              <w:autoSpaceDN w:val="0"/>
              <w:adjustRightInd w:val="0"/>
              <w:rPr>
                <w:rFonts w:eastAsiaTheme="minorHAnsi"/>
                <w:color w:val="000000"/>
                <w:lang w:eastAsia="en-US"/>
              </w:rPr>
            </w:pPr>
            <w:r w:rsidRPr="00811F09">
              <w:rPr>
                <w:rFonts w:eastAsiaTheme="minorHAnsi"/>
                <w:b/>
                <w:bCs/>
                <w:color w:val="000000"/>
                <w:lang w:eastAsia="en-US"/>
              </w:rPr>
              <w:t xml:space="preserve">Наименование объекта </w:t>
            </w:r>
          </w:p>
        </w:tc>
        <w:tc>
          <w:tcPr>
            <w:tcW w:w="2835" w:type="dxa"/>
          </w:tcPr>
          <w:p w14:paraId="36891D22" w14:textId="77777777" w:rsidR="00811F09" w:rsidRPr="00811F09" w:rsidRDefault="00811F09" w:rsidP="00811F09">
            <w:pPr>
              <w:autoSpaceDE w:val="0"/>
              <w:autoSpaceDN w:val="0"/>
              <w:adjustRightInd w:val="0"/>
              <w:rPr>
                <w:rFonts w:eastAsiaTheme="minorHAnsi"/>
                <w:color w:val="000000"/>
                <w:lang w:eastAsia="en-US"/>
              </w:rPr>
            </w:pPr>
            <w:r w:rsidRPr="00811F09">
              <w:rPr>
                <w:rFonts w:eastAsiaTheme="minorHAnsi"/>
                <w:b/>
                <w:bCs/>
                <w:color w:val="000000"/>
                <w:lang w:eastAsia="en-US"/>
              </w:rPr>
              <w:t xml:space="preserve">Мощность объектов </w:t>
            </w:r>
          </w:p>
        </w:tc>
      </w:tr>
      <w:tr w:rsidR="00811F09" w:rsidRPr="00811F09" w14:paraId="5568D821" w14:textId="77777777" w:rsidTr="00811F09">
        <w:trPr>
          <w:trHeight w:val="524"/>
        </w:trPr>
        <w:tc>
          <w:tcPr>
            <w:tcW w:w="7191" w:type="dxa"/>
          </w:tcPr>
          <w:p w14:paraId="0B1A8EB6" w14:textId="77777777" w:rsidR="00811F09" w:rsidRPr="00811F09" w:rsidRDefault="00811F09" w:rsidP="00811F09">
            <w:pPr>
              <w:autoSpaceDE w:val="0"/>
              <w:autoSpaceDN w:val="0"/>
              <w:adjustRightInd w:val="0"/>
              <w:rPr>
                <w:rFonts w:eastAsiaTheme="minorHAnsi"/>
                <w:color w:val="000000"/>
                <w:lang w:eastAsia="en-US"/>
              </w:rPr>
            </w:pPr>
            <w:r w:rsidRPr="00811F09">
              <w:rPr>
                <w:rFonts w:eastAsiaTheme="minorHAnsi"/>
                <w:color w:val="000000"/>
                <w:lang w:eastAsia="en-US"/>
              </w:rPr>
              <w:t xml:space="preserve">Устюжанинская сельская библиотека – филиал № 20 МКУК Ордынская ЦБС </w:t>
            </w:r>
          </w:p>
        </w:tc>
        <w:tc>
          <w:tcPr>
            <w:tcW w:w="2835" w:type="dxa"/>
          </w:tcPr>
          <w:p w14:paraId="14E18927" w14:textId="77777777" w:rsidR="00811F09" w:rsidRPr="00811F09" w:rsidRDefault="00811F09" w:rsidP="00811F09">
            <w:pPr>
              <w:autoSpaceDE w:val="0"/>
              <w:autoSpaceDN w:val="0"/>
              <w:adjustRightInd w:val="0"/>
              <w:rPr>
                <w:rFonts w:eastAsiaTheme="minorHAnsi"/>
                <w:color w:val="000000"/>
                <w:lang w:eastAsia="en-US"/>
              </w:rPr>
            </w:pPr>
            <w:r w:rsidRPr="00811F09">
              <w:rPr>
                <w:rFonts w:eastAsiaTheme="minorHAnsi"/>
                <w:color w:val="000000"/>
                <w:lang w:eastAsia="en-US"/>
              </w:rPr>
              <w:t xml:space="preserve">3,519 тыс. ед. хранения </w:t>
            </w:r>
          </w:p>
        </w:tc>
      </w:tr>
      <w:tr w:rsidR="00811F09" w:rsidRPr="00811F09" w14:paraId="05B12069" w14:textId="77777777" w:rsidTr="00811F09">
        <w:trPr>
          <w:trHeight w:val="524"/>
        </w:trPr>
        <w:tc>
          <w:tcPr>
            <w:tcW w:w="7191" w:type="dxa"/>
          </w:tcPr>
          <w:p w14:paraId="3238580F" w14:textId="77777777" w:rsidR="00811F09" w:rsidRPr="00811F09" w:rsidRDefault="00811F09" w:rsidP="00811F09">
            <w:pPr>
              <w:autoSpaceDE w:val="0"/>
              <w:autoSpaceDN w:val="0"/>
              <w:adjustRightInd w:val="0"/>
              <w:rPr>
                <w:rFonts w:eastAsiaTheme="minorHAnsi"/>
                <w:color w:val="000000"/>
                <w:lang w:eastAsia="en-US"/>
              </w:rPr>
            </w:pPr>
            <w:r w:rsidRPr="00811F09">
              <w:rPr>
                <w:rFonts w:eastAsiaTheme="minorHAnsi"/>
                <w:color w:val="000000"/>
                <w:lang w:eastAsia="en-US"/>
              </w:rPr>
              <w:t xml:space="preserve">Пушкаревская сельская библиотека – филиал № 14 МКУК Ордынская ЦБС </w:t>
            </w:r>
          </w:p>
        </w:tc>
        <w:tc>
          <w:tcPr>
            <w:tcW w:w="2835" w:type="dxa"/>
          </w:tcPr>
          <w:p w14:paraId="36970AC5" w14:textId="77777777" w:rsidR="00811F09" w:rsidRPr="00811F09" w:rsidRDefault="00811F09" w:rsidP="00811F09">
            <w:pPr>
              <w:autoSpaceDE w:val="0"/>
              <w:autoSpaceDN w:val="0"/>
              <w:adjustRightInd w:val="0"/>
              <w:rPr>
                <w:rFonts w:eastAsiaTheme="minorHAnsi"/>
                <w:color w:val="000000"/>
                <w:lang w:eastAsia="en-US"/>
              </w:rPr>
            </w:pPr>
            <w:r w:rsidRPr="00811F09">
              <w:rPr>
                <w:rFonts w:eastAsiaTheme="minorHAnsi"/>
                <w:color w:val="000000"/>
                <w:lang w:eastAsia="en-US"/>
              </w:rPr>
              <w:t xml:space="preserve">2,552 тыс. ед. хранения </w:t>
            </w:r>
          </w:p>
        </w:tc>
      </w:tr>
      <w:tr w:rsidR="00811F09" w:rsidRPr="00811F09" w14:paraId="042317E6" w14:textId="77777777" w:rsidTr="00811F09">
        <w:trPr>
          <w:trHeight w:val="522"/>
        </w:trPr>
        <w:tc>
          <w:tcPr>
            <w:tcW w:w="7191" w:type="dxa"/>
          </w:tcPr>
          <w:p w14:paraId="5E048B1C" w14:textId="77777777" w:rsidR="00811F09" w:rsidRPr="00811F09" w:rsidRDefault="00811F09" w:rsidP="00811F09">
            <w:pPr>
              <w:autoSpaceDE w:val="0"/>
              <w:autoSpaceDN w:val="0"/>
              <w:adjustRightInd w:val="0"/>
              <w:rPr>
                <w:rFonts w:eastAsiaTheme="minorHAnsi"/>
                <w:color w:val="000000"/>
                <w:lang w:eastAsia="en-US"/>
              </w:rPr>
            </w:pPr>
            <w:r w:rsidRPr="00811F09">
              <w:rPr>
                <w:rFonts w:eastAsiaTheme="minorHAnsi"/>
                <w:color w:val="000000"/>
                <w:lang w:eastAsia="en-US"/>
              </w:rPr>
              <w:t xml:space="preserve">Устюжанинский сельский Дом культуры (СДК) – филиал МКУ СКЦ Ордынского района </w:t>
            </w:r>
          </w:p>
        </w:tc>
        <w:tc>
          <w:tcPr>
            <w:tcW w:w="2835" w:type="dxa"/>
          </w:tcPr>
          <w:p w14:paraId="6F598A09" w14:textId="1EDF4F9E" w:rsidR="00811F09" w:rsidRPr="00811F09" w:rsidRDefault="00811F09" w:rsidP="00811F09">
            <w:pPr>
              <w:autoSpaceDE w:val="0"/>
              <w:autoSpaceDN w:val="0"/>
              <w:adjustRightInd w:val="0"/>
              <w:rPr>
                <w:rFonts w:eastAsiaTheme="minorHAnsi"/>
                <w:color w:val="000000"/>
                <w:lang w:eastAsia="en-US"/>
              </w:rPr>
            </w:pPr>
            <w:r w:rsidRPr="00811F09">
              <w:rPr>
                <w:rFonts w:eastAsiaTheme="minorHAnsi"/>
                <w:color w:val="000000"/>
                <w:lang w:eastAsia="en-US"/>
              </w:rPr>
              <w:t xml:space="preserve">50 посетительских мест </w:t>
            </w:r>
          </w:p>
        </w:tc>
      </w:tr>
      <w:tr w:rsidR="00811F09" w:rsidRPr="00811F09" w14:paraId="720DCE17" w14:textId="77777777" w:rsidTr="00811F09">
        <w:trPr>
          <w:trHeight w:val="524"/>
        </w:trPr>
        <w:tc>
          <w:tcPr>
            <w:tcW w:w="7191" w:type="dxa"/>
          </w:tcPr>
          <w:p w14:paraId="51587B3D" w14:textId="77777777" w:rsidR="00811F09" w:rsidRPr="00811F09" w:rsidRDefault="00811F09" w:rsidP="00811F09">
            <w:pPr>
              <w:autoSpaceDE w:val="0"/>
              <w:autoSpaceDN w:val="0"/>
              <w:adjustRightInd w:val="0"/>
              <w:rPr>
                <w:rFonts w:eastAsiaTheme="minorHAnsi"/>
                <w:color w:val="000000"/>
                <w:lang w:eastAsia="en-US"/>
              </w:rPr>
            </w:pPr>
            <w:r w:rsidRPr="00811F09">
              <w:rPr>
                <w:rFonts w:eastAsiaTheme="minorHAnsi"/>
                <w:color w:val="000000"/>
                <w:lang w:eastAsia="en-US"/>
              </w:rPr>
              <w:t xml:space="preserve">Пушкаревский сельский клуб (СК) – филиал МКУ СКЦ Ордынского района </w:t>
            </w:r>
          </w:p>
        </w:tc>
        <w:tc>
          <w:tcPr>
            <w:tcW w:w="2835" w:type="dxa"/>
          </w:tcPr>
          <w:p w14:paraId="4A7CC533" w14:textId="6E077399" w:rsidR="00811F09" w:rsidRPr="00811F09" w:rsidRDefault="00811F09" w:rsidP="00811F09">
            <w:pPr>
              <w:autoSpaceDE w:val="0"/>
              <w:autoSpaceDN w:val="0"/>
              <w:adjustRightInd w:val="0"/>
              <w:rPr>
                <w:rFonts w:eastAsiaTheme="minorHAnsi"/>
                <w:color w:val="000000"/>
                <w:lang w:eastAsia="en-US"/>
              </w:rPr>
            </w:pPr>
            <w:r w:rsidRPr="00811F09">
              <w:rPr>
                <w:rFonts w:eastAsiaTheme="minorHAnsi"/>
                <w:color w:val="000000"/>
                <w:lang w:eastAsia="en-US"/>
              </w:rPr>
              <w:t xml:space="preserve">60 посетительских мест </w:t>
            </w:r>
          </w:p>
        </w:tc>
      </w:tr>
    </w:tbl>
    <w:p w14:paraId="73AD7EE7" w14:textId="77777777" w:rsidR="00322FDC" w:rsidRPr="00267FF2" w:rsidRDefault="00322FDC" w:rsidP="001A6C4D">
      <w:pPr>
        <w:widowControl w:val="0"/>
        <w:jc w:val="center"/>
        <w:rPr>
          <w:b/>
          <w:color w:val="000000"/>
          <w:sz w:val="28"/>
          <w:szCs w:val="28"/>
        </w:rPr>
      </w:pPr>
      <w:r w:rsidRPr="00267FF2">
        <w:rPr>
          <w:b/>
          <w:color w:val="000000"/>
          <w:sz w:val="28"/>
          <w:szCs w:val="28"/>
        </w:rPr>
        <w:t>Малое предпринимательство</w:t>
      </w:r>
    </w:p>
    <w:p w14:paraId="427D11CD" w14:textId="4B37D47F" w:rsidR="00830193" w:rsidRPr="00267FF2" w:rsidRDefault="00830193" w:rsidP="00830193">
      <w:pPr>
        <w:widowControl w:val="0"/>
        <w:ind w:firstLine="709"/>
        <w:jc w:val="both"/>
        <w:rPr>
          <w:color w:val="000000"/>
          <w:sz w:val="28"/>
          <w:szCs w:val="28"/>
        </w:rPr>
      </w:pPr>
      <w:r w:rsidRPr="00267FF2">
        <w:rPr>
          <w:color w:val="000000"/>
          <w:sz w:val="28"/>
          <w:szCs w:val="28"/>
        </w:rPr>
        <w:t xml:space="preserve">Население также трудится в отраслях непроизводственной сферы: торговля, общественное питание, кредитование, финансирование, страхование и пенсионное обеспечение, жилищно-коммунальное хозяйство и непроизводственные виды бытового обслуживания. </w:t>
      </w:r>
    </w:p>
    <w:p w14:paraId="61EA6A90" w14:textId="5320BF29" w:rsidR="00322FDC" w:rsidRPr="003A117D" w:rsidRDefault="00830193" w:rsidP="00830193">
      <w:pPr>
        <w:widowControl w:val="0"/>
        <w:ind w:firstLine="709"/>
        <w:jc w:val="both"/>
        <w:rPr>
          <w:b/>
          <w:color w:val="000000"/>
          <w:sz w:val="28"/>
          <w:szCs w:val="28"/>
        </w:rPr>
      </w:pPr>
      <w:r w:rsidRPr="00267FF2">
        <w:rPr>
          <w:color w:val="000000"/>
          <w:sz w:val="28"/>
          <w:szCs w:val="28"/>
        </w:rPr>
        <w:t>Для развития отдельных отраслей экономики у субъектов малого и среднего предпринимательства имеется большой потенциал.</w:t>
      </w:r>
    </w:p>
    <w:p w14:paraId="7906FFE2" w14:textId="77777777" w:rsidR="00322FDC" w:rsidRPr="00F3669B" w:rsidRDefault="00322FDC" w:rsidP="001A6C4D">
      <w:pPr>
        <w:widowControl w:val="0"/>
        <w:jc w:val="center"/>
        <w:rPr>
          <w:b/>
          <w:sz w:val="28"/>
          <w:szCs w:val="28"/>
        </w:rPr>
      </w:pPr>
      <w:r>
        <w:rPr>
          <w:b/>
          <w:sz w:val="28"/>
          <w:szCs w:val="28"/>
        </w:rPr>
        <w:t>Транспортная инфраструктура</w:t>
      </w:r>
    </w:p>
    <w:p w14:paraId="1C937EAF" w14:textId="77777777" w:rsidR="00322FDC" w:rsidRDefault="00322FDC" w:rsidP="001A6C4D">
      <w:pPr>
        <w:widowControl w:val="0"/>
        <w:jc w:val="center"/>
        <w:rPr>
          <w:b/>
          <w:sz w:val="28"/>
          <w:szCs w:val="28"/>
        </w:rPr>
      </w:pPr>
      <w:r>
        <w:rPr>
          <w:b/>
          <w:sz w:val="28"/>
          <w:szCs w:val="28"/>
        </w:rPr>
        <w:t>Автомобильные дороги</w:t>
      </w:r>
    </w:p>
    <w:p w14:paraId="65EDD5D3" w14:textId="1286D9CF" w:rsidR="00CC0D34" w:rsidRPr="00CC0D34" w:rsidRDefault="00CC0D34" w:rsidP="00CC0D34">
      <w:pPr>
        <w:widowControl w:val="0"/>
        <w:ind w:firstLine="709"/>
        <w:jc w:val="both"/>
        <w:rPr>
          <w:color w:val="000000"/>
          <w:sz w:val="28"/>
          <w:szCs w:val="28"/>
        </w:rPr>
      </w:pPr>
      <w:r w:rsidRPr="00CC0D34">
        <w:rPr>
          <w:color w:val="000000"/>
          <w:sz w:val="28"/>
          <w:szCs w:val="28"/>
        </w:rPr>
        <w:t xml:space="preserve">Автомобильные дороги общего пользования регионального значения </w:t>
      </w:r>
      <w:r>
        <w:rPr>
          <w:color w:val="000000"/>
          <w:sz w:val="28"/>
          <w:szCs w:val="28"/>
        </w:rPr>
        <w:t xml:space="preserve">Новосибирской области </w:t>
      </w:r>
      <w:r w:rsidRPr="00CC0D34">
        <w:rPr>
          <w:color w:val="000000"/>
          <w:sz w:val="28"/>
          <w:szCs w:val="28"/>
        </w:rPr>
        <w:t xml:space="preserve">по территории Устюжанинского сельсовета не проходят. </w:t>
      </w:r>
    </w:p>
    <w:p w14:paraId="7030ECAC" w14:textId="4184821C" w:rsidR="00CC0D34" w:rsidRDefault="00CC0D34" w:rsidP="00CC0D34">
      <w:pPr>
        <w:widowControl w:val="0"/>
        <w:ind w:firstLine="709"/>
        <w:jc w:val="both"/>
        <w:rPr>
          <w:color w:val="000000"/>
          <w:sz w:val="28"/>
          <w:szCs w:val="28"/>
        </w:rPr>
      </w:pPr>
      <w:r w:rsidRPr="00CC0D34">
        <w:rPr>
          <w:color w:val="000000"/>
          <w:sz w:val="28"/>
          <w:szCs w:val="28"/>
        </w:rPr>
        <w:lastRenderedPageBreak/>
        <w:t xml:space="preserve">Перечень автомобильных дорог общего пользования межмуниципального значения Новосибирской области, проходящих по территории Устюжанинского сельсовета, представлен </w:t>
      </w:r>
      <w:r w:rsidRPr="00E93218">
        <w:rPr>
          <w:color w:val="000000"/>
          <w:sz w:val="28"/>
          <w:szCs w:val="28"/>
        </w:rPr>
        <w:t xml:space="preserve">в таблице </w:t>
      </w:r>
      <w:r w:rsidR="00E93218">
        <w:rPr>
          <w:color w:val="000000"/>
          <w:sz w:val="28"/>
          <w:szCs w:val="28"/>
        </w:rPr>
        <w:t>8</w:t>
      </w:r>
      <w:r>
        <w:rPr>
          <w:color w:val="000000"/>
          <w:sz w:val="28"/>
          <w:szCs w:val="28"/>
        </w:rPr>
        <w:t>.</w:t>
      </w:r>
    </w:p>
    <w:p w14:paraId="6C65D7C0" w14:textId="3D2316CE" w:rsidR="00CC0D34" w:rsidRPr="00CC0D34" w:rsidRDefault="00CC0D34" w:rsidP="00CC0D34">
      <w:pPr>
        <w:widowControl w:val="0"/>
        <w:jc w:val="center"/>
        <w:rPr>
          <w:b/>
          <w:color w:val="000000"/>
          <w:sz w:val="28"/>
          <w:szCs w:val="28"/>
        </w:rPr>
      </w:pPr>
      <w:r w:rsidRPr="00CC0D34">
        <w:rPr>
          <w:b/>
          <w:color w:val="000000"/>
          <w:sz w:val="28"/>
          <w:szCs w:val="28"/>
        </w:rPr>
        <w:t>Таблица</w:t>
      </w:r>
      <w:r w:rsidR="00E93218">
        <w:rPr>
          <w:b/>
          <w:color w:val="000000"/>
          <w:sz w:val="28"/>
          <w:szCs w:val="28"/>
        </w:rPr>
        <w:t xml:space="preserve"> 8</w:t>
      </w:r>
      <w:r w:rsidRPr="00CC0D34">
        <w:rPr>
          <w:b/>
          <w:color w:val="000000"/>
          <w:sz w:val="28"/>
          <w:szCs w:val="28"/>
        </w:rPr>
        <w:t xml:space="preserve"> </w:t>
      </w:r>
      <w:r w:rsidR="00E93218">
        <w:rPr>
          <w:b/>
          <w:color w:val="000000"/>
          <w:sz w:val="28"/>
          <w:szCs w:val="28"/>
        </w:rPr>
        <w:t>–</w:t>
      </w:r>
      <w:r w:rsidRPr="00CC0D34">
        <w:rPr>
          <w:b/>
          <w:color w:val="000000"/>
          <w:sz w:val="28"/>
          <w:szCs w:val="28"/>
        </w:rPr>
        <w:t xml:space="preserve"> Перечень автомобильных дорог общего пользования межмуниципального значения Новосибирской области</w:t>
      </w:r>
    </w:p>
    <w:tbl>
      <w:tblPr>
        <w:tblW w:w="10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2410"/>
        <w:gridCol w:w="945"/>
        <w:gridCol w:w="946"/>
        <w:gridCol w:w="1463"/>
        <w:gridCol w:w="1985"/>
      </w:tblGrid>
      <w:tr w:rsidR="00CC0D34" w:rsidRPr="00CC0D34" w14:paraId="36534F9D" w14:textId="77777777" w:rsidTr="00CC0D34">
        <w:trPr>
          <w:trHeight w:val="383"/>
        </w:trPr>
        <w:tc>
          <w:tcPr>
            <w:tcW w:w="2371" w:type="dxa"/>
          </w:tcPr>
          <w:p w14:paraId="1FF46757" w14:textId="2F3B368C" w:rsidR="00CC0D34" w:rsidRPr="00CC0D34" w:rsidRDefault="00CC0D34" w:rsidP="00CC0D34">
            <w:pPr>
              <w:widowControl w:val="0"/>
              <w:jc w:val="center"/>
              <w:rPr>
                <w:color w:val="000000"/>
              </w:rPr>
            </w:pPr>
            <w:r w:rsidRPr="00CC0D34">
              <w:rPr>
                <w:b/>
                <w:bCs/>
                <w:color w:val="000000"/>
              </w:rPr>
              <w:t xml:space="preserve">Идентификационный номер </w:t>
            </w:r>
          </w:p>
        </w:tc>
        <w:tc>
          <w:tcPr>
            <w:tcW w:w="2410" w:type="dxa"/>
          </w:tcPr>
          <w:p w14:paraId="7E2D3AF6" w14:textId="77777777" w:rsidR="00CC0D34" w:rsidRPr="00CC0D34" w:rsidRDefault="00CC0D34" w:rsidP="00CC0D34">
            <w:pPr>
              <w:widowControl w:val="0"/>
              <w:jc w:val="center"/>
              <w:rPr>
                <w:color w:val="000000"/>
              </w:rPr>
            </w:pPr>
            <w:r w:rsidRPr="00CC0D34">
              <w:rPr>
                <w:b/>
                <w:bCs/>
                <w:color w:val="000000"/>
              </w:rPr>
              <w:t xml:space="preserve">Наименование автомобильной дороги </w:t>
            </w:r>
          </w:p>
        </w:tc>
        <w:tc>
          <w:tcPr>
            <w:tcW w:w="1891" w:type="dxa"/>
            <w:gridSpan w:val="2"/>
          </w:tcPr>
          <w:p w14:paraId="283BDEB6" w14:textId="77777777" w:rsidR="00CC0D34" w:rsidRPr="00CC0D34" w:rsidRDefault="00CC0D34" w:rsidP="00CC0D34">
            <w:pPr>
              <w:widowControl w:val="0"/>
              <w:jc w:val="center"/>
              <w:rPr>
                <w:color w:val="000000"/>
              </w:rPr>
            </w:pPr>
            <w:r w:rsidRPr="00CC0D34">
              <w:rPr>
                <w:b/>
                <w:bCs/>
                <w:color w:val="000000"/>
              </w:rPr>
              <w:t xml:space="preserve">Учетный номер (код) </w:t>
            </w:r>
          </w:p>
        </w:tc>
        <w:tc>
          <w:tcPr>
            <w:tcW w:w="1463" w:type="dxa"/>
          </w:tcPr>
          <w:p w14:paraId="1BDBC2F6" w14:textId="77777777" w:rsidR="00CC0D34" w:rsidRPr="00CC0D34" w:rsidRDefault="00CC0D34" w:rsidP="00CC0D34">
            <w:pPr>
              <w:widowControl w:val="0"/>
              <w:jc w:val="center"/>
              <w:rPr>
                <w:color w:val="000000"/>
              </w:rPr>
            </w:pPr>
            <w:r w:rsidRPr="00CC0D34">
              <w:rPr>
                <w:b/>
                <w:bCs/>
                <w:color w:val="000000"/>
              </w:rPr>
              <w:t xml:space="preserve">Категория </w:t>
            </w:r>
          </w:p>
        </w:tc>
        <w:tc>
          <w:tcPr>
            <w:tcW w:w="1985" w:type="dxa"/>
          </w:tcPr>
          <w:p w14:paraId="58D31ED9" w14:textId="77777777" w:rsidR="00CC0D34" w:rsidRPr="00CC0D34" w:rsidRDefault="00CC0D34" w:rsidP="00CC0D34">
            <w:pPr>
              <w:widowControl w:val="0"/>
              <w:jc w:val="center"/>
              <w:rPr>
                <w:color w:val="000000"/>
              </w:rPr>
            </w:pPr>
            <w:r w:rsidRPr="00CC0D34">
              <w:rPr>
                <w:b/>
                <w:bCs/>
                <w:color w:val="000000"/>
              </w:rPr>
              <w:t xml:space="preserve">Протяженность дороги, км </w:t>
            </w:r>
          </w:p>
        </w:tc>
      </w:tr>
      <w:tr w:rsidR="00CC0D34" w:rsidRPr="00CC0D34" w14:paraId="03B4E1D7" w14:textId="77777777" w:rsidTr="00CC0D34">
        <w:trPr>
          <w:trHeight w:val="385"/>
        </w:trPr>
        <w:tc>
          <w:tcPr>
            <w:tcW w:w="2371" w:type="dxa"/>
          </w:tcPr>
          <w:p w14:paraId="7EBDB08F" w14:textId="77777777" w:rsidR="00CC0D34" w:rsidRPr="00CC0D34" w:rsidRDefault="00CC0D34" w:rsidP="00CC0D34">
            <w:pPr>
              <w:widowControl w:val="0"/>
              <w:jc w:val="center"/>
              <w:rPr>
                <w:color w:val="000000"/>
              </w:rPr>
            </w:pPr>
            <w:r w:rsidRPr="00CC0D34">
              <w:rPr>
                <w:color w:val="000000"/>
              </w:rPr>
              <w:t xml:space="preserve">50 ОП МЗ 50Н-2206 </w:t>
            </w:r>
          </w:p>
        </w:tc>
        <w:tc>
          <w:tcPr>
            <w:tcW w:w="2410" w:type="dxa"/>
          </w:tcPr>
          <w:p w14:paraId="4E2B6724" w14:textId="77777777" w:rsidR="00CC0D34" w:rsidRPr="00CC0D34" w:rsidRDefault="00CC0D34" w:rsidP="00CC0D34">
            <w:pPr>
              <w:widowControl w:val="0"/>
              <w:jc w:val="center"/>
              <w:rPr>
                <w:color w:val="000000"/>
              </w:rPr>
            </w:pPr>
            <w:r w:rsidRPr="00CC0D34">
              <w:rPr>
                <w:color w:val="000000"/>
              </w:rPr>
              <w:t xml:space="preserve">12 км а/д «К-18р» – Устюжанино – Новокузьминка </w:t>
            </w:r>
          </w:p>
        </w:tc>
        <w:tc>
          <w:tcPr>
            <w:tcW w:w="1891" w:type="dxa"/>
            <w:gridSpan w:val="2"/>
          </w:tcPr>
          <w:p w14:paraId="7220C065" w14:textId="77777777" w:rsidR="00CC0D34" w:rsidRPr="00CC0D34" w:rsidRDefault="00CC0D34" w:rsidP="00CC0D34">
            <w:pPr>
              <w:widowControl w:val="0"/>
              <w:jc w:val="center"/>
              <w:rPr>
                <w:color w:val="000000"/>
              </w:rPr>
            </w:pPr>
            <w:r w:rsidRPr="00CC0D34">
              <w:rPr>
                <w:color w:val="000000"/>
              </w:rPr>
              <w:t xml:space="preserve">50Н-2206 </w:t>
            </w:r>
          </w:p>
        </w:tc>
        <w:tc>
          <w:tcPr>
            <w:tcW w:w="1463" w:type="dxa"/>
          </w:tcPr>
          <w:p w14:paraId="6D81C73E" w14:textId="77777777" w:rsidR="00CC0D34" w:rsidRPr="00CC0D34" w:rsidRDefault="00CC0D34" w:rsidP="00CC0D34">
            <w:pPr>
              <w:widowControl w:val="0"/>
              <w:jc w:val="center"/>
              <w:rPr>
                <w:color w:val="000000"/>
              </w:rPr>
            </w:pPr>
            <w:r w:rsidRPr="00CC0D34">
              <w:rPr>
                <w:color w:val="000000"/>
              </w:rPr>
              <w:t xml:space="preserve">IV </w:t>
            </w:r>
          </w:p>
        </w:tc>
        <w:tc>
          <w:tcPr>
            <w:tcW w:w="1985" w:type="dxa"/>
          </w:tcPr>
          <w:p w14:paraId="26C58CBC" w14:textId="77777777" w:rsidR="00CC0D34" w:rsidRPr="00CC0D34" w:rsidRDefault="00CC0D34" w:rsidP="00CC0D34">
            <w:pPr>
              <w:widowControl w:val="0"/>
              <w:jc w:val="center"/>
              <w:rPr>
                <w:color w:val="000000"/>
              </w:rPr>
            </w:pPr>
            <w:r w:rsidRPr="00CC0D34">
              <w:rPr>
                <w:color w:val="000000"/>
              </w:rPr>
              <w:t xml:space="preserve">1,14 </w:t>
            </w:r>
          </w:p>
        </w:tc>
      </w:tr>
      <w:tr w:rsidR="00CC0D34" w:rsidRPr="00CC0D34" w14:paraId="74158D31" w14:textId="77777777" w:rsidTr="00CC0D34">
        <w:trPr>
          <w:trHeight w:val="248"/>
        </w:trPr>
        <w:tc>
          <w:tcPr>
            <w:tcW w:w="2371" w:type="dxa"/>
          </w:tcPr>
          <w:p w14:paraId="4D48AAE7" w14:textId="77777777" w:rsidR="00CC0D34" w:rsidRPr="00CC0D34" w:rsidRDefault="00CC0D34" w:rsidP="00CC0D34">
            <w:pPr>
              <w:widowControl w:val="0"/>
              <w:jc w:val="center"/>
              <w:rPr>
                <w:color w:val="000000"/>
              </w:rPr>
            </w:pPr>
            <w:r w:rsidRPr="00CC0D34">
              <w:rPr>
                <w:color w:val="000000"/>
              </w:rPr>
              <w:t xml:space="preserve">50 ОП МЗ 50Н-2226 </w:t>
            </w:r>
          </w:p>
        </w:tc>
        <w:tc>
          <w:tcPr>
            <w:tcW w:w="2410" w:type="dxa"/>
          </w:tcPr>
          <w:p w14:paraId="77D149CA" w14:textId="77777777" w:rsidR="00CC0D34" w:rsidRPr="00CC0D34" w:rsidRDefault="00CC0D34" w:rsidP="00CC0D34">
            <w:pPr>
              <w:widowControl w:val="0"/>
              <w:jc w:val="center"/>
              <w:rPr>
                <w:color w:val="000000"/>
              </w:rPr>
            </w:pPr>
            <w:r w:rsidRPr="00CC0D34">
              <w:rPr>
                <w:color w:val="000000"/>
              </w:rPr>
              <w:t xml:space="preserve">23 км а/д «Н-2206» – Устюжанино </w:t>
            </w:r>
          </w:p>
        </w:tc>
        <w:tc>
          <w:tcPr>
            <w:tcW w:w="1891" w:type="dxa"/>
            <w:gridSpan w:val="2"/>
          </w:tcPr>
          <w:p w14:paraId="3308BD79" w14:textId="77777777" w:rsidR="00CC0D34" w:rsidRPr="00CC0D34" w:rsidRDefault="00CC0D34" w:rsidP="00CC0D34">
            <w:pPr>
              <w:widowControl w:val="0"/>
              <w:jc w:val="center"/>
              <w:rPr>
                <w:color w:val="000000"/>
              </w:rPr>
            </w:pPr>
            <w:r w:rsidRPr="00CC0D34">
              <w:rPr>
                <w:color w:val="000000"/>
              </w:rPr>
              <w:t xml:space="preserve">50Н-2226 </w:t>
            </w:r>
          </w:p>
        </w:tc>
        <w:tc>
          <w:tcPr>
            <w:tcW w:w="1463" w:type="dxa"/>
          </w:tcPr>
          <w:p w14:paraId="7159A4CB" w14:textId="77777777" w:rsidR="00CC0D34" w:rsidRPr="00CC0D34" w:rsidRDefault="00CC0D34" w:rsidP="00CC0D34">
            <w:pPr>
              <w:widowControl w:val="0"/>
              <w:jc w:val="center"/>
              <w:rPr>
                <w:color w:val="000000"/>
              </w:rPr>
            </w:pPr>
            <w:r w:rsidRPr="00CC0D34">
              <w:rPr>
                <w:color w:val="000000"/>
              </w:rPr>
              <w:t xml:space="preserve">V </w:t>
            </w:r>
          </w:p>
        </w:tc>
        <w:tc>
          <w:tcPr>
            <w:tcW w:w="1985" w:type="dxa"/>
          </w:tcPr>
          <w:p w14:paraId="1713F7C9" w14:textId="77777777" w:rsidR="00CC0D34" w:rsidRPr="00CC0D34" w:rsidRDefault="00CC0D34" w:rsidP="00CC0D34">
            <w:pPr>
              <w:widowControl w:val="0"/>
              <w:jc w:val="center"/>
              <w:rPr>
                <w:color w:val="000000"/>
              </w:rPr>
            </w:pPr>
            <w:r w:rsidRPr="00CC0D34">
              <w:rPr>
                <w:color w:val="000000"/>
              </w:rPr>
              <w:t xml:space="preserve">12,26 </w:t>
            </w:r>
          </w:p>
        </w:tc>
      </w:tr>
      <w:tr w:rsidR="00CC0D34" w:rsidRPr="00CC0D34" w14:paraId="6020C7B6" w14:textId="77777777" w:rsidTr="00CC0D34">
        <w:trPr>
          <w:trHeight w:val="248"/>
        </w:trPr>
        <w:tc>
          <w:tcPr>
            <w:tcW w:w="2371" w:type="dxa"/>
          </w:tcPr>
          <w:p w14:paraId="79D69353" w14:textId="77777777" w:rsidR="00CC0D34" w:rsidRPr="00CC0D34" w:rsidRDefault="00CC0D34" w:rsidP="00CC0D34">
            <w:pPr>
              <w:widowControl w:val="0"/>
              <w:jc w:val="center"/>
              <w:rPr>
                <w:color w:val="000000"/>
              </w:rPr>
            </w:pPr>
            <w:r w:rsidRPr="00CC0D34">
              <w:rPr>
                <w:color w:val="000000"/>
              </w:rPr>
              <w:t xml:space="preserve">50 ОП МЗ 50Н-2223 </w:t>
            </w:r>
          </w:p>
        </w:tc>
        <w:tc>
          <w:tcPr>
            <w:tcW w:w="2410" w:type="dxa"/>
          </w:tcPr>
          <w:p w14:paraId="37DEC12D" w14:textId="77777777" w:rsidR="00CC0D34" w:rsidRPr="00CC0D34" w:rsidRDefault="00CC0D34" w:rsidP="00CC0D34">
            <w:pPr>
              <w:widowControl w:val="0"/>
              <w:jc w:val="center"/>
              <w:rPr>
                <w:color w:val="000000"/>
              </w:rPr>
            </w:pPr>
            <w:r w:rsidRPr="00CC0D34">
              <w:rPr>
                <w:color w:val="000000"/>
              </w:rPr>
              <w:t xml:space="preserve">19 км а/д «Н-2206» – Пушкарево </w:t>
            </w:r>
          </w:p>
        </w:tc>
        <w:tc>
          <w:tcPr>
            <w:tcW w:w="1891" w:type="dxa"/>
            <w:gridSpan w:val="2"/>
          </w:tcPr>
          <w:p w14:paraId="77A5B615" w14:textId="77777777" w:rsidR="00CC0D34" w:rsidRPr="00CC0D34" w:rsidRDefault="00CC0D34" w:rsidP="00CC0D34">
            <w:pPr>
              <w:widowControl w:val="0"/>
              <w:jc w:val="center"/>
              <w:rPr>
                <w:color w:val="000000"/>
              </w:rPr>
            </w:pPr>
            <w:r w:rsidRPr="00CC0D34">
              <w:rPr>
                <w:color w:val="000000"/>
              </w:rPr>
              <w:t xml:space="preserve">50Н-2223 </w:t>
            </w:r>
          </w:p>
        </w:tc>
        <w:tc>
          <w:tcPr>
            <w:tcW w:w="1463" w:type="dxa"/>
          </w:tcPr>
          <w:p w14:paraId="2B47428F" w14:textId="77777777" w:rsidR="00CC0D34" w:rsidRPr="00CC0D34" w:rsidRDefault="00CC0D34" w:rsidP="00CC0D34">
            <w:pPr>
              <w:widowControl w:val="0"/>
              <w:jc w:val="center"/>
              <w:rPr>
                <w:color w:val="000000"/>
              </w:rPr>
            </w:pPr>
            <w:r w:rsidRPr="00CC0D34">
              <w:rPr>
                <w:color w:val="000000"/>
              </w:rPr>
              <w:t xml:space="preserve">IV </w:t>
            </w:r>
          </w:p>
        </w:tc>
        <w:tc>
          <w:tcPr>
            <w:tcW w:w="1985" w:type="dxa"/>
          </w:tcPr>
          <w:p w14:paraId="67D13666" w14:textId="77777777" w:rsidR="00CC0D34" w:rsidRPr="00CC0D34" w:rsidRDefault="00CC0D34" w:rsidP="00CC0D34">
            <w:pPr>
              <w:widowControl w:val="0"/>
              <w:jc w:val="center"/>
              <w:rPr>
                <w:color w:val="000000"/>
              </w:rPr>
            </w:pPr>
            <w:r w:rsidRPr="00CC0D34">
              <w:rPr>
                <w:color w:val="000000"/>
              </w:rPr>
              <w:t xml:space="preserve">1,13 </w:t>
            </w:r>
          </w:p>
        </w:tc>
      </w:tr>
      <w:tr w:rsidR="00CC0D34" w:rsidRPr="00CC0D34" w14:paraId="32636A87" w14:textId="77777777" w:rsidTr="00CC0D34">
        <w:trPr>
          <w:trHeight w:val="107"/>
        </w:trPr>
        <w:tc>
          <w:tcPr>
            <w:tcW w:w="5726" w:type="dxa"/>
            <w:gridSpan w:val="3"/>
          </w:tcPr>
          <w:p w14:paraId="649A7718" w14:textId="77777777" w:rsidR="00CC0D34" w:rsidRPr="00CC0D34" w:rsidRDefault="00CC0D34" w:rsidP="00CC0D34">
            <w:pPr>
              <w:widowControl w:val="0"/>
              <w:jc w:val="center"/>
              <w:rPr>
                <w:color w:val="000000"/>
              </w:rPr>
            </w:pPr>
            <w:r w:rsidRPr="00CC0D34">
              <w:rPr>
                <w:b/>
                <w:bCs/>
                <w:color w:val="000000"/>
              </w:rPr>
              <w:t xml:space="preserve">Итого по сельсовету: </w:t>
            </w:r>
          </w:p>
        </w:tc>
        <w:tc>
          <w:tcPr>
            <w:tcW w:w="4394" w:type="dxa"/>
            <w:gridSpan w:val="3"/>
          </w:tcPr>
          <w:p w14:paraId="14D7B5BA" w14:textId="77777777" w:rsidR="00CC0D34" w:rsidRPr="00CC0D34" w:rsidRDefault="00CC0D34" w:rsidP="00CC0D34">
            <w:pPr>
              <w:widowControl w:val="0"/>
              <w:jc w:val="center"/>
              <w:rPr>
                <w:color w:val="000000"/>
              </w:rPr>
            </w:pPr>
            <w:r w:rsidRPr="00CC0D34">
              <w:rPr>
                <w:b/>
                <w:bCs/>
                <w:color w:val="000000"/>
              </w:rPr>
              <w:t xml:space="preserve">14,53 </w:t>
            </w:r>
          </w:p>
        </w:tc>
      </w:tr>
    </w:tbl>
    <w:p w14:paraId="17AD2EF2" w14:textId="77777777" w:rsidR="00322FDC" w:rsidRDefault="00322FDC" w:rsidP="001A6C4D">
      <w:pPr>
        <w:widowControl w:val="0"/>
        <w:jc w:val="center"/>
        <w:rPr>
          <w:sz w:val="28"/>
          <w:szCs w:val="28"/>
        </w:rPr>
      </w:pPr>
      <w:r w:rsidRPr="00F3669B">
        <w:rPr>
          <w:b/>
          <w:sz w:val="28"/>
          <w:szCs w:val="28"/>
        </w:rPr>
        <w:t>Улично-дорожная сеть</w:t>
      </w:r>
    </w:p>
    <w:p w14:paraId="21AF640E" w14:textId="3BC45B1B" w:rsidR="00267FF2" w:rsidRPr="00267FF2" w:rsidRDefault="00267FF2" w:rsidP="00267FF2">
      <w:pPr>
        <w:widowControl w:val="0"/>
        <w:ind w:firstLine="709"/>
        <w:jc w:val="both"/>
        <w:rPr>
          <w:color w:val="000000"/>
          <w:sz w:val="28"/>
          <w:szCs w:val="28"/>
        </w:rPr>
      </w:pPr>
      <w:r w:rsidRPr="00267FF2">
        <w:rPr>
          <w:color w:val="000000"/>
          <w:sz w:val="28"/>
          <w:szCs w:val="28"/>
        </w:rPr>
        <w:t>Улично-дорожная сеть Устюжанинского сельсовета</w:t>
      </w:r>
      <w:r w:rsidR="00CC0D34">
        <w:rPr>
          <w:color w:val="000000"/>
          <w:sz w:val="28"/>
          <w:szCs w:val="28"/>
        </w:rPr>
        <w:t xml:space="preserve"> (далее – УДС)</w:t>
      </w:r>
      <w:r w:rsidRPr="00267FF2">
        <w:rPr>
          <w:color w:val="000000"/>
          <w:sz w:val="28"/>
          <w:szCs w:val="28"/>
        </w:rPr>
        <w:t xml:space="preserve"> формируется как целостная система, взаимосвязанная с сетью транспортных магистралей района расселения. Планировочная структура улично-дорожной сети является основой планировочного построения генерального плана. </w:t>
      </w:r>
    </w:p>
    <w:p w14:paraId="3942D144" w14:textId="77777777" w:rsidR="00CC0D34" w:rsidRDefault="00267FF2" w:rsidP="00267FF2">
      <w:pPr>
        <w:widowControl w:val="0"/>
        <w:ind w:firstLine="709"/>
        <w:jc w:val="both"/>
        <w:rPr>
          <w:color w:val="000000"/>
          <w:sz w:val="28"/>
          <w:szCs w:val="28"/>
        </w:rPr>
      </w:pPr>
      <w:r w:rsidRPr="00267FF2">
        <w:rPr>
          <w:color w:val="000000"/>
          <w:sz w:val="28"/>
          <w:szCs w:val="28"/>
        </w:rPr>
        <w:t>Принципом ее организации является достижение компактности, экономии затрат на передвижения. Улично-дорожная сеть и транспорт обеспечивают движение населения и грузов. В совокупности они формируют транспортную инфраструктуру сельсовета.</w:t>
      </w:r>
    </w:p>
    <w:p w14:paraId="59180A96" w14:textId="77777777" w:rsidR="00B7274D" w:rsidRDefault="00B7274D" w:rsidP="001A6C4D">
      <w:pPr>
        <w:widowControl w:val="0"/>
        <w:ind w:firstLine="709"/>
        <w:jc w:val="both"/>
        <w:rPr>
          <w:sz w:val="28"/>
          <w:szCs w:val="28"/>
        </w:rPr>
      </w:pPr>
      <w:r w:rsidRPr="00B7274D">
        <w:rPr>
          <w:sz w:val="28"/>
          <w:szCs w:val="28"/>
        </w:rPr>
        <w:t>Генеральным планом предусматривается сохранение сложившейся уличной сети, исключение движения грузового транспорта по жилым улицам, сохранение в общественном центре пешеходной зоны, а также создание условий для у</w:t>
      </w:r>
      <w:r>
        <w:rPr>
          <w:sz w:val="28"/>
          <w:szCs w:val="28"/>
        </w:rPr>
        <w:t>добного передвижения инвалидов.</w:t>
      </w:r>
    </w:p>
    <w:p w14:paraId="4BC3D318" w14:textId="4925BC64" w:rsidR="00322FDC" w:rsidRDefault="00322FDC" w:rsidP="001A6C4D">
      <w:pPr>
        <w:widowControl w:val="0"/>
        <w:ind w:firstLine="709"/>
        <w:jc w:val="both"/>
        <w:rPr>
          <w:rFonts w:eastAsia="Calibri"/>
          <w:iCs/>
          <w:color w:val="000000" w:themeColor="text1"/>
          <w:sz w:val="28"/>
          <w:szCs w:val="28"/>
          <w:lang w:eastAsia="x-none"/>
        </w:rPr>
      </w:pPr>
      <w:r w:rsidRPr="002977D1">
        <w:rPr>
          <w:sz w:val="28"/>
          <w:szCs w:val="28"/>
        </w:rPr>
        <w:t xml:space="preserve">Общая протяженность автомобильных дорог </w:t>
      </w:r>
      <w:r>
        <w:rPr>
          <w:sz w:val="28"/>
          <w:szCs w:val="28"/>
        </w:rPr>
        <w:t xml:space="preserve">поселения </w:t>
      </w:r>
      <w:r w:rsidR="00CC0D34">
        <w:rPr>
          <w:sz w:val="28"/>
          <w:szCs w:val="28"/>
        </w:rPr>
        <w:t>составляет 14,83 км. Д</w:t>
      </w:r>
      <w:r w:rsidRPr="002977D1">
        <w:rPr>
          <w:sz w:val="28"/>
          <w:szCs w:val="28"/>
        </w:rPr>
        <w:t>орог</w:t>
      </w:r>
      <w:r w:rsidR="00CC0D34">
        <w:rPr>
          <w:sz w:val="28"/>
          <w:szCs w:val="28"/>
        </w:rPr>
        <w:t xml:space="preserve"> с покрытием из асфальтобетона на территории поселения отсутствуют</w:t>
      </w:r>
      <w:r w:rsidRPr="002977D1">
        <w:rPr>
          <w:sz w:val="28"/>
          <w:szCs w:val="28"/>
        </w:rPr>
        <w:t xml:space="preserve">, с покрытием из щебня и гравия (шлака), не обработанных вяжущими материалами </w:t>
      </w:r>
      <w:r w:rsidR="00CC0D34">
        <w:rPr>
          <w:sz w:val="28"/>
          <w:szCs w:val="28"/>
        </w:rPr>
        <w:t xml:space="preserve">составляют 6,313 км, с грунтовым покрытием – 8,517 </w:t>
      </w:r>
      <w:r w:rsidRPr="002977D1">
        <w:rPr>
          <w:sz w:val="28"/>
          <w:szCs w:val="28"/>
        </w:rPr>
        <w:t xml:space="preserve">км. </w:t>
      </w:r>
      <w:r w:rsidRPr="005757E4">
        <w:rPr>
          <w:rFonts w:eastAsia="Calibri"/>
          <w:color w:val="000000" w:themeColor="text1"/>
          <w:sz w:val="28"/>
          <w:szCs w:val="28"/>
          <w:lang w:val="x-none" w:eastAsia="x-none"/>
        </w:rPr>
        <w:t xml:space="preserve">Основные показатели по существующей улично-дорожной сети </w:t>
      </w:r>
      <w:r w:rsidR="005F1E30">
        <w:rPr>
          <w:rFonts w:eastAsia="Calibri"/>
          <w:color w:val="000000" w:themeColor="text1"/>
          <w:sz w:val="28"/>
          <w:szCs w:val="28"/>
          <w:lang w:eastAsia="x-none"/>
        </w:rPr>
        <w:t>Устюжаниснкого сельсовета</w:t>
      </w:r>
      <w:r w:rsidRPr="005757E4">
        <w:rPr>
          <w:rFonts w:eastAsia="Calibri"/>
          <w:color w:val="000000" w:themeColor="text1"/>
          <w:sz w:val="28"/>
          <w:szCs w:val="28"/>
          <w:lang w:eastAsia="x-none"/>
        </w:rPr>
        <w:t xml:space="preserve"> </w:t>
      </w:r>
      <w:r w:rsidRPr="005757E4">
        <w:rPr>
          <w:rFonts w:eastAsia="Calibri"/>
          <w:color w:val="000000" w:themeColor="text1"/>
          <w:sz w:val="28"/>
          <w:szCs w:val="28"/>
          <w:lang w:val="x-none" w:eastAsia="x-none"/>
        </w:rPr>
        <w:t>приведены в Таблице</w:t>
      </w:r>
      <w:r w:rsidRPr="005757E4">
        <w:rPr>
          <w:rFonts w:eastAsia="Calibri"/>
          <w:i/>
          <w:iCs/>
          <w:color w:val="000000" w:themeColor="text1"/>
          <w:sz w:val="28"/>
          <w:szCs w:val="28"/>
          <w:lang w:eastAsia="x-none"/>
        </w:rPr>
        <w:t xml:space="preserve"> </w:t>
      </w:r>
      <w:r w:rsidR="00E93218">
        <w:rPr>
          <w:rFonts w:eastAsia="Calibri"/>
          <w:iCs/>
          <w:color w:val="000000" w:themeColor="text1"/>
          <w:sz w:val="28"/>
          <w:szCs w:val="28"/>
          <w:lang w:eastAsia="x-none"/>
        </w:rPr>
        <w:t>9</w:t>
      </w:r>
      <w:r>
        <w:rPr>
          <w:rFonts w:eastAsia="Calibri"/>
          <w:iCs/>
          <w:color w:val="000000" w:themeColor="text1"/>
          <w:sz w:val="28"/>
          <w:szCs w:val="28"/>
          <w:lang w:eastAsia="x-none"/>
        </w:rPr>
        <w:t>.</w:t>
      </w:r>
    </w:p>
    <w:p w14:paraId="32861E21" w14:textId="77777777" w:rsidR="00322FDC" w:rsidRPr="00A914D2" w:rsidRDefault="00322FDC" w:rsidP="001A6C4D">
      <w:pPr>
        <w:widowControl w:val="0"/>
        <w:ind w:firstLine="709"/>
        <w:jc w:val="both"/>
        <w:rPr>
          <w:color w:val="000000"/>
          <w:sz w:val="28"/>
          <w:szCs w:val="28"/>
        </w:rPr>
      </w:pPr>
    </w:p>
    <w:p w14:paraId="2F80881B" w14:textId="23B1452F" w:rsidR="005F1E30" w:rsidRDefault="00322FDC" w:rsidP="001A6C4D">
      <w:pPr>
        <w:widowControl w:val="0"/>
        <w:ind w:firstLine="567"/>
        <w:jc w:val="center"/>
        <w:rPr>
          <w:b/>
          <w:bCs/>
          <w:sz w:val="28"/>
          <w:szCs w:val="28"/>
        </w:rPr>
      </w:pPr>
      <w:r w:rsidRPr="00A10755">
        <w:rPr>
          <w:rFonts w:eastAsia="Calibri"/>
          <w:b/>
          <w:bCs/>
          <w:color w:val="000000" w:themeColor="text1"/>
          <w:sz w:val="28"/>
          <w:szCs w:val="28"/>
          <w:lang w:eastAsia="x-none"/>
        </w:rPr>
        <w:t xml:space="preserve">Таблица </w:t>
      </w:r>
      <w:r w:rsidR="00E93218">
        <w:rPr>
          <w:rFonts w:eastAsia="Calibri"/>
          <w:b/>
          <w:bCs/>
          <w:color w:val="000000" w:themeColor="text1"/>
          <w:sz w:val="28"/>
          <w:szCs w:val="28"/>
          <w:lang w:eastAsia="x-none"/>
        </w:rPr>
        <w:t>9</w:t>
      </w:r>
      <w:r w:rsidRPr="00A10755">
        <w:rPr>
          <w:rFonts w:eastAsia="Calibri"/>
          <w:b/>
          <w:bCs/>
          <w:color w:val="000000" w:themeColor="text1"/>
          <w:sz w:val="28"/>
          <w:szCs w:val="28"/>
          <w:lang w:eastAsia="x-none"/>
        </w:rPr>
        <w:t xml:space="preserve"> </w:t>
      </w:r>
      <w:r>
        <w:rPr>
          <w:rFonts w:eastAsia="Calibri"/>
          <w:b/>
          <w:bCs/>
          <w:color w:val="000000" w:themeColor="text1"/>
          <w:sz w:val="28"/>
          <w:szCs w:val="28"/>
          <w:lang w:eastAsia="x-none"/>
        </w:rPr>
        <w:t xml:space="preserve">– </w:t>
      </w:r>
      <w:r w:rsidRPr="00A10755">
        <w:rPr>
          <w:b/>
          <w:bCs/>
          <w:sz w:val="28"/>
          <w:szCs w:val="28"/>
        </w:rPr>
        <w:t xml:space="preserve">Перечень </w:t>
      </w:r>
      <w:r>
        <w:rPr>
          <w:b/>
          <w:bCs/>
          <w:sz w:val="28"/>
          <w:szCs w:val="28"/>
        </w:rPr>
        <w:t>автомобильных дорог общего пользования местного значения поселения</w:t>
      </w:r>
    </w:p>
    <w:tbl>
      <w:tblPr>
        <w:tblW w:w="10008" w:type="dxa"/>
        <w:tblLook w:val="04A0" w:firstRow="1" w:lastRow="0" w:firstColumn="1" w:lastColumn="0" w:noHBand="0" w:noVBand="1"/>
      </w:tblPr>
      <w:tblGrid>
        <w:gridCol w:w="2263"/>
        <w:gridCol w:w="1944"/>
        <w:gridCol w:w="2731"/>
        <w:gridCol w:w="1550"/>
        <w:gridCol w:w="1520"/>
      </w:tblGrid>
      <w:tr w:rsidR="00322FDC" w14:paraId="0CD693B0" w14:textId="77777777" w:rsidTr="00024F9E">
        <w:trPr>
          <w:trHeight w:val="315"/>
        </w:trPr>
        <w:tc>
          <w:tcPr>
            <w:tcW w:w="2263" w:type="dxa"/>
            <w:vMerge w:val="restart"/>
            <w:tcBorders>
              <w:top w:val="single" w:sz="4" w:space="0" w:color="auto"/>
              <w:left w:val="single" w:sz="4" w:space="0" w:color="auto"/>
              <w:right w:val="single" w:sz="4" w:space="0" w:color="auto"/>
            </w:tcBorders>
            <w:shd w:val="clear" w:color="auto" w:fill="auto"/>
          </w:tcPr>
          <w:p w14:paraId="25756C7C" w14:textId="77777777" w:rsidR="00322FDC" w:rsidRPr="00B63534" w:rsidRDefault="00322FDC" w:rsidP="001A6C4D">
            <w:pPr>
              <w:widowControl w:val="0"/>
              <w:jc w:val="center"/>
              <w:rPr>
                <w:b/>
              </w:rPr>
            </w:pPr>
            <w:r w:rsidRPr="00B63534">
              <w:rPr>
                <w:b/>
              </w:rPr>
              <w:t>Наименование автомобильной дороги</w:t>
            </w:r>
          </w:p>
        </w:tc>
        <w:tc>
          <w:tcPr>
            <w:tcW w:w="1944" w:type="dxa"/>
            <w:vMerge w:val="restart"/>
            <w:tcBorders>
              <w:top w:val="single" w:sz="4" w:space="0" w:color="auto"/>
              <w:left w:val="nil"/>
              <w:right w:val="single" w:sz="4" w:space="0" w:color="auto"/>
            </w:tcBorders>
            <w:shd w:val="clear" w:color="auto" w:fill="auto"/>
          </w:tcPr>
          <w:p w14:paraId="24CF8FC4" w14:textId="77777777" w:rsidR="00322FDC" w:rsidRPr="00B63534" w:rsidRDefault="00322FDC" w:rsidP="001A6C4D">
            <w:pPr>
              <w:widowControl w:val="0"/>
              <w:jc w:val="center"/>
              <w:rPr>
                <w:b/>
              </w:rPr>
            </w:pPr>
            <w:r w:rsidRPr="00B63534">
              <w:rPr>
                <w:b/>
              </w:rPr>
              <w:t>Общая протяженность, км</w:t>
            </w:r>
          </w:p>
        </w:tc>
        <w:tc>
          <w:tcPr>
            <w:tcW w:w="5801" w:type="dxa"/>
            <w:gridSpan w:val="3"/>
            <w:tcBorders>
              <w:top w:val="single" w:sz="4" w:space="0" w:color="auto"/>
              <w:left w:val="single" w:sz="4" w:space="0" w:color="auto"/>
              <w:bottom w:val="nil"/>
              <w:right w:val="single" w:sz="4" w:space="0" w:color="auto"/>
            </w:tcBorders>
            <w:shd w:val="clear" w:color="000000" w:fill="FFFFFF"/>
          </w:tcPr>
          <w:p w14:paraId="49CB06F4" w14:textId="77777777" w:rsidR="00322FDC" w:rsidRPr="00B63534" w:rsidRDefault="00322FDC" w:rsidP="001A6C4D">
            <w:pPr>
              <w:widowControl w:val="0"/>
              <w:jc w:val="center"/>
              <w:rPr>
                <w:b/>
                <w:bCs/>
              </w:rPr>
            </w:pPr>
            <w:r w:rsidRPr="00B63534">
              <w:rPr>
                <w:b/>
                <w:bCs/>
              </w:rPr>
              <w:t>в том числе по типам покрытия</w:t>
            </w:r>
          </w:p>
        </w:tc>
      </w:tr>
      <w:tr w:rsidR="00322FDC" w14:paraId="3F62D25F" w14:textId="77777777" w:rsidTr="00024F9E">
        <w:trPr>
          <w:trHeight w:val="315"/>
        </w:trPr>
        <w:tc>
          <w:tcPr>
            <w:tcW w:w="2263" w:type="dxa"/>
            <w:vMerge/>
            <w:tcBorders>
              <w:left w:val="single" w:sz="4" w:space="0" w:color="auto"/>
              <w:bottom w:val="single" w:sz="4" w:space="0" w:color="auto"/>
              <w:right w:val="single" w:sz="4" w:space="0" w:color="auto"/>
            </w:tcBorders>
            <w:shd w:val="clear" w:color="auto" w:fill="auto"/>
          </w:tcPr>
          <w:p w14:paraId="1EEC80A2" w14:textId="77777777" w:rsidR="00322FDC" w:rsidRPr="00B63534" w:rsidRDefault="00322FDC" w:rsidP="001A6C4D">
            <w:pPr>
              <w:widowControl w:val="0"/>
              <w:rPr>
                <w:b/>
              </w:rPr>
            </w:pPr>
          </w:p>
        </w:tc>
        <w:tc>
          <w:tcPr>
            <w:tcW w:w="1944" w:type="dxa"/>
            <w:vMerge/>
            <w:tcBorders>
              <w:left w:val="nil"/>
              <w:bottom w:val="single" w:sz="4" w:space="0" w:color="auto"/>
              <w:right w:val="single" w:sz="4" w:space="0" w:color="auto"/>
            </w:tcBorders>
            <w:shd w:val="clear" w:color="auto" w:fill="auto"/>
          </w:tcPr>
          <w:p w14:paraId="720F9B71" w14:textId="77777777" w:rsidR="00322FDC" w:rsidRPr="00B63534" w:rsidRDefault="00322FDC" w:rsidP="001A6C4D">
            <w:pPr>
              <w:widowControl w:val="0"/>
              <w:jc w:val="center"/>
              <w:rPr>
                <w:b/>
              </w:rPr>
            </w:pPr>
          </w:p>
        </w:tc>
        <w:tc>
          <w:tcPr>
            <w:tcW w:w="2731" w:type="dxa"/>
            <w:tcBorders>
              <w:top w:val="single" w:sz="4" w:space="0" w:color="auto"/>
              <w:left w:val="single" w:sz="4" w:space="0" w:color="auto"/>
              <w:bottom w:val="nil"/>
              <w:right w:val="single" w:sz="4" w:space="0" w:color="auto"/>
            </w:tcBorders>
            <w:shd w:val="clear" w:color="000000" w:fill="FFFFFF"/>
          </w:tcPr>
          <w:p w14:paraId="5BCB4106" w14:textId="77777777" w:rsidR="00322FDC" w:rsidRPr="00B63534" w:rsidRDefault="00322FDC" w:rsidP="001A6C4D">
            <w:pPr>
              <w:widowControl w:val="0"/>
              <w:jc w:val="center"/>
              <w:rPr>
                <w:b/>
                <w:bCs/>
              </w:rPr>
            </w:pPr>
            <w:r w:rsidRPr="00B63534">
              <w:rPr>
                <w:b/>
                <w:bCs/>
              </w:rPr>
              <w:t>с твердым усовершенствованным покрытием, км</w:t>
            </w:r>
          </w:p>
        </w:tc>
        <w:tc>
          <w:tcPr>
            <w:tcW w:w="1550" w:type="dxa"/>
            <w:tcBorders>
              <w:top w:val="single" w:sz="4" w:space="0" w:color="auto"/>
              <w:left w:val="nil"/>
              <w:bottom w:val="nil"/>
              <w:right w:val="single" w:sz="4" w:space="0" w:color="auto"/>
            </w:tcBorders>
            <w:shd w:val="clear" w:color="000000" w:fill="FFFFFF"/>
          </w:tcPr>
          <w:p w14:paraId="1F8A7081" w14:textId="77777777" w:rsidR="00322FDC" w:rsidRPr="00B63534" w:rsidRDefault="00322FDC" w:rsidP="001A6C4D">
            <w:pPr>
              <w:widowControl w:val="0"/>
              <w:jc w:val="center"/>
              <w:rPr>
                <w:b/>
                <w:bCs/>
              </w:rPr>
            </w:pPr>
            <w:r w:rsidRPr="00B63534">
              <w:rPr>
                <w:b/>
                <w:bCs/>
              </w:rPr>
              <w:t>с твердым покрытием переходного типа, км</w:t>
            </w:r>
          </w:p>
        </w:tc>
        <w:tc>
          <w:tcPr>
            <w:tcW w:w="1520" w:type="dxa"/>
            <w:tcBorders>
              <w:top w:val="single" w:sz="4" w:space="0" w:color="auto"/>
              <w:left w:val="nil"/>
              <w:bottom w:val="nil"/>
              <w:right w:val="single" w:sz="4" w:space="0" w:color="auto"/>
            </w:tcBorders>
            <w:shd w:val="clear" w:color="000000" w:fill="FFFFFF"/>
          </w:tcPr>
          <w:p w14:paraId="1D0AB8DE" w14:textId="77777777" w:rsidR="00322FDC" w:rsidRPr="00B63534" w:rsidRDefault="00322FDC" w:rsidP="001A6C4D">
            <w:pPr>
              <w:widowControl w:val="0"/>
              <w:jc w:val="center"/>
              <w:rPr>
                <w:b/>
                <w:bCs/>
              </w:rPr>
            </w:pPr>
            <w:r w:rsidRPr="00B63534">
              <w:rPr>
                <w:b/>
                <w:bCs/>
              </w:rPr>
              <w:t>с грунтовым покрытием, км</w:t>
            </w:r>
          </w:p>
        </w:tc>
      </w:tr>
      <w:tr w:rsidR="00CC0D34" w14:paraId="32A1E001" w14:textId="77777777" w:rsidTr="005F1E30">
        <w:trPr>
          <w:trHeight w:val="78"/>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D2D696B" w14:textId="5359C3CA" w:rsidR="00CC0D34" w:rsidRDefault="00CC0D34" w:rsidP="00CC0D34">
            <w:pPr>
              <w:widowControl w:val="0"/>
            </w:pPr>
            <w:r>
              <w:rPr>
                <w:b/>
                <w:bCs/>
                <w:sz w:val="20"/>
                <w:szCs w:val="20"/>
              </w:rPr>
              <w:t>д. Устюжанино</w:t>
            </w:r>
          </w:p>
        </w:tc>
        <w:tc>
          <w:tcPr>
            <w:tcW w:w="1944" w:type="dxa"/>
            <w:tcBorders>
              <w:top w:val="single" w:sz="4" w:space="0" w:color="auto"/>
              <w:left w:val="nil"/>
              <w:bottom w:val="single" w:sz="4" w:space="0" w:color="auto"/>
              <w:right w:val="single" w:sz="4" w:space="0" w:color="auto"/>
            </w:tcBorders>
            <w:shd w:val="clear" w:color="auto" w:fill="auto"/>
            <w:vAlign w:val="center"/>
          </w:tcPr>
          <w:p w14:paraId="6231FEB8" w14:textId="5CDD7ECE" w:rsidR="00CC0D34" w:rsidRDefault="00CC0D34" w:rsidP="00CC0D34">
            <w:pPr>
              <w:widowControl w:val="0"/>
              <w:jc w:val="center"/>
            </w:pPr>
            <w:r>
              <w:rPr>
                <w:b/>
                <w:bCs/>
                <w:sz w:val="20"/>
                <w:szCs w:val="20"/>
              </w:rPr>
              <w:t>5,510</w:t>
            </w:r>
          </w:p>
        </w:tc>
        <w:tc>
          <w:tcPr>
            <w:tcW w:w="2731" w:type="dxa"/>
            <w:tcBorders>
              <w:top w:val="single" w:sz="4" w:space="0" w:color="auto"/>
              <w:left w:val="nil"/>
              <w:bottom w:val="single" w:sz="4" w:space="0" w:color="auto"/>
              <w:right w:val="single" w:sz="4" w:space="0" w:color="auto"/>
            </w:tcBorders>
            <w:shd w:val="clear" w:color="auto" w:fill="auto"/>
            <w:vAlign w:val="center"/>
          </w:tcPr>
          <w:p w14:paraId="3305B24F" w14:textId="6A4EF89F" w:rsidR="00CC0D34" w:rsidRDefault="00CC0D34" w:rsidP="00CC0D34">
            <w:pPr>
              <w:widowControl w:val="0"/>
              <w:jc w:val="center"/>
            </w:pPr>
            <w:r>
              <w:rPr>
                <w:b/>
                <w:bCs/>
                <w:sz w:val="20"/>
                <w:szCs w:val="20"/>
              </w:rPr>
              <w:t> </w:t>
            </w:r>
          </w:p>
        </w:tc>
        <w:tc>
          <w:tcPr>
            <w:tcW w:w="1550" w:type="dxa"/>
            <w:tcBorders>
              <w:top w:val="single" w:sz="4" w:space="0" w:color="auto"/>
              <w:left w:val="nil"/>
              <w:bottom w:val="single" w:sz="4" w:space="0" w:color="auto"/>
              <w:right w:val="single" w:sz="4" w:space="0" w:color="auto"/>
            </w:tcBorders>
            <w:shd w:val="clear" w:color="auto" w:fill="auto"/>
            <w:vAlign w:val="center"/>
          </w:tcPr>
          <w:p w14:paraId="7C9655E4" w14:textId="36D8AFA2" w:rsidR="00CC0D34" w:rsidRDefault="00CC0D34" w:rsidP="00CC0D34">
            <w:pPr>
              <w:widowControl w:val="0"/>
              <w:jc w:val="center"/>
            </w:pPr>
            <w:r>
              <w:rPr>
                <w:b/>
                <w:bCs/>
                <w:sz w:val="20"/>
                <w:szCs w:val="20"/>
              </w:rPr>
              <w:t> </w:t>
            </w:r>
          </w:p>
        </w:tc>
        <w:tc>
          <w:tcPr>
            <w:tcW w:w="1520" w:type="dxa"/>
            <w:tcBorders>
              <w:top w:val="single" w:sz="4" w:space="0" w:color="auto"/>
              <w:left w:val="nil"/>
              <w:bottom w:val="single" w:sz="4" w:space="0" w:color="auto"/>
              <w:right w:val="single" w:sz="4" w:space="0" w:color="auto"/>
            </w:tcBorders>
            <w:shd w:val="clear" w:color="auto" w:fill="auto"/>
            <w:vAlign w:val="center"/>
          </w:tcPr>
          <w:p w14:paraId="2E69F9D3" w14:textId="15CC528F" w:rsidR="00CC0D34" w:rsidRDefault="00CC0D34" w:rsidP="00CC0D34">
            <w:pPr>
              <w:widowControl w:val="0"/>
              <w:jc w:val="center"/>
            </w:pPr>
            <w:r>
              <w:rPr>
                <w:b/>
                <w:bCs/>
                <w:sz w:val="20"/>
                <w:szCs w:val="20"/>
              </w:rPr>
              <w:t> </w:t>
            </w:r>
          </w:p>
        </w:tc>
      </w:tr>
      <w:tr w:rsidR="00CC0D34" w14:paraId="6E787DBF"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71B63BA" w14:textId="2F421986" w:rsidR="00CC0D34" w:rsidRDefault="00CC0D34" w:rsidP="00CC0D34">
            <w:pPr>
              <w:widowControl w:val="0"/>
            </w:pPr>
            <w:r>
              <w:rPr>
                <w:sz w:val="20"/>
                <w:szCs w:val="20"/>
              </w:rPr>
              <w:t>ул. Лесная</w:t>
            </w:r>
          </w:p>
        </w:tc>
        <w:tc>
          <w:tcPr>
            <w:tcW w:w="1944" w:type="dxa"/>
            <w:tcBorders>
              <w:top w:val="nil"/>
              <w:left w:val="nil"/>
              <w:bottom w:val="single" w:sz="4" w:space="0" w:color="auto"/>
              <w:right w:val="single" w:sz="4" w:space="0" w:color="auto"/>
            </w:tcBorders>
            <w:shd w:val="clear" w:color="auto" w:fill="auto"/>
            <w:vAlign w:val="center"/>
            <w:hideMark/>
          </w:tcPr>
          <w:p w14:paraId="40CD967C" w14:textId="66BD62E2" w:rsidR="00CC0D34" w:rsidRDefault="00CC0D34" w:rsidP="00CC0D34">
            <w:pPr>
              <w:widowControl w:val="0"/>
              <w:jc w:val="center"/>
            </w:pPr>
            <w:r>
              <w:rPr>
                <w:sz w:val="20"/>
                <w:szCs w:val="20"/>
              </w:rPr>
              <w:t>0,420</w:t>
            </w:r>
          </w:p>
        </w:tc>
        <w:tc>
          <w:tcPr>
            <w:tcW w:w="2731" w:type="dxa"/>
            <w:tcBorders>
              <w:top w:val="nil"/>
              <w:left w:val="nil"/>
              <w:bottom w:val="single" w:sz="4" w:space="0" w:color="auto"/>
              <w:right w:val="single" w:sz="4" w:space="0" w:color="auto"/>
            </w:tcBorders>
            <w:shd w:val="clear" w:color="auto" w:fill="auto"/>
            <w:vAlign w:val="center"/>
          </w:tcPr>
          <w:p w14:paraId="2A12EA91" w14:textId="0961628C" w:rsidR="00CC0D34" w:rsidRDefault="00CC0D34" w:rsidP="00CC0D34">
            <w:pPr>
              <w:widowControl w:val="0"/>
              <w:jc w:val="cente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hideMark/>
          </w:tcPr>
          <w:p w14:paraId="32BD7626" w14:textId="576CD7BD" w:rsidR="00CC0D34" w:rsidRDefault="00CC0D34" w:rsidP="00CC0D34">
            <w:pPr>
              <w:widowControl w:val="0"/>
              <w:jc w:val="center"/>
            </w:pPr>
            <w:r>
              <w:rPr>
                <w:sz w:val="20"/>
                <w:szCs w:val="20"/>
              </w:rPr>
              <w:t> </w:t>
            </w:r>
          </w:p>
        </w:tc>
        <w:tc>
          <w:tcPr>
            <w:tcW w:w="1520" w:type="dxa"/>
            <w:tcBorders>
              <w:top w:val="nil"/>
              <w:left w:val="nil"/>
              <w:bottom w:val="single" w:sz="4" w:space="0" w:color="auto"/>
              <w:right w:val="single" w:sz="4" w:space="0" w:color="auto"/>
            </w:tcBorders>
            <w:shd w:val="clear" w:color="auto" w:fill="auto"/>
            <w:vAlign w:val="center"/>
          </w:tcPr>
          <w:p w14:paraId="296A4F7F" w14:textId="01CC1D23" w:rsidR="00CC0D34" w:rsidRDefault="00CC0D34" w:rsidP="00CC0D34">
            <w:pPr>
              <w:widowControl w:val="0"/>
              <w:jc w:val="center"/>
            </w:pPr>
            <w:r>
              <w:rPr>
                <w:sz w:val="20"/>
                <w:szCs w:val="20"/>
              </w:rPr>
              <w:t>0,420</w:t>
            </w:r>
          </w:p>
        </w:tc>
      </w:tr>
      <w:tr w:rsidR="00CC0D34" w14:paraId="016604C8"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F7CF496" w14:textId="56BB2949" w:rsidR="00CC0D34" w:rsidRDefault="00CC0D34" w:rsidP="00CC0D34">
            <w:pPr>
              <w:widowControl w:val="0"/>
            </w:pPr>
            <w:r>
              <w:rPr>
                <w:sz w:val="20"/>
                <w:szCs w:val="20"/>
              </w:rPr>
              <w:t>ул. Мира</w:t>
            </w:r>
          </w:p>
        </w:tc>
        <w:tc>
          <w:tcPr>
            <w:tcW w:w="1944" w:type="dxa"/>
            <w:tcBorders>
              <w:top w:val="nil"/>
              <w:left w:val="nil"/>
              <w:bottom w:val="single" w:sz="4" w:space="0" w:color="auto"/>
              <w:right w:val="single" w:sz="4" w:space="0" w:color="auto"/>
            </w:tcBorders>
            <w:shd w:val="clear" w:color="auto" w:fill="auto"/>
            <w:vAlign w:val="center"/>
            <w:hideMark/>
          </w:tcPr>
          <w:p w14:paraId="17BFDD0F" w14:textId="5B20A97E" w:rsidR="00CC0D34" w:rsidRDefault="00CC0D34" w:rsidP="00CC0D34">
            <w:pPr>
              <w:widowControl w:val="0"/>
              <w:jc w:val="center"/>
            </w:pPr>
            <w:r>
              <w:rPr>
                <w:sz w:val="20"/>
                <w:szCs w:val="20"/>
              </w:rPr>
              <w:t>0,370</w:t>
            </w:r>
          </w:p>
        </w:tc>
        <w:tc>
          <w:tcPr>
            <w:tcW w:w="2731" w:type="dxa"/>
            <w:tcBorders>
              <w:top w:val="nil"/>
              <w:left w:val="nil"/>
              <w:bottom w:val="single" w:sz="4" w:space="0" w:color="auto"/>
              <w:right w:val="single" w:sz="4" w:space="0" w:color="auto"/>
            </w:tcBorders>
            <w:shd w:val="clear" w:color="auto" w:fill="auto"/>
            <w:vAlign w:val="center"/>
          </w:tcPr>
          <w:p w14:paraId="369055A0" w14:textId="6F3831C7" w:rsidR="00CC0D34" w:rsidRDefault="00CC0D34" w:rsidP="00CC0D34">
            <w:pPr>
              <w:widowControl w:val="0"/>
              <w:jc w:val="cente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hideMark/>
          </w:tcPr>
          <w:p w14:paraId="5A31B869" w14:textId="3128D3DA" w:rsidR="00CC0D34" w:rsidRDefault="00CC0D34" w:rsidP="00CC0D34">
            <w:pPr>
              <w:widowControl w:val="0"/>
              <w:jc w:val="center"/>
            </w:pPr>
            <w:r>
              <w:rPr>
                <w:sz w:val="20"/>
                <w:szCs w:val="20"/>
              </w:rPr>
              <w:t> </w:t>
            </w:r>
          </w:p>
        </w:tc>
        <w:tc>
          <w:tcPr>
            <w:tcW w:w="1520" w:type="dxa"/>
            <w:tcBorders>
              <w:top w:val="nil"/>
              <w:left w:val="nil"/>
              <w:bottom w:val="single" w:sz="4" w:space="0" w:color="auto"/>
              <w:right w:val="single" w:sz="4" w:space="0" w:color="auto"/>
            </w:tcBorders>
            <w:shd w:val="clear" w:color="auto" w:fill="auto"/>
            <w:vAlign w:val="center"/>
          </w:tcPr>
          <w:p w14:paraId="407C7374" w14:textId="6283F0F8" w:rsidR="00CC0D34" w:rsidRDefault="00CC0D34" w:rsidP="00CC0D34">
            <w:pPr>
              <w:widowControl w:val="0"/>
              <w:jc w:val="center"/>
            </w:pPr>
            <w:r>
              <w:rPr>
                <w:sz w:val="20"/>
                <w:szCs w:val="20"/>
              </w:rPr>
              <w:t>0,370</w:t>
            </w:r>
          </w:p>
        </w:tc>
      </w:tr>
      <w:tr w:rsidR="00CC0D34" w14:paraId="442A357D"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1D225C0" w14:textId="3FC24DE1" w:rsidR="00CC0D34" w:rsidRDefault="00CC0D34" w:rsidP="00CC0D34">
            <w:pPr>
              <w:widowControl w:val="0"/>
            </w:pPr>
            <w:r>
              <w:rPr>
                <w:sz w:val="20"/>
                <w:szCs w:val="20"/>
              </w:rPr>
              <w:t>ул. Нижняя</w:t>
            </w:r>
          </w:p>
        </w:tc>
        <w:tc>
          <w:tcPr>
            <w:tcW w:w="1944" w:type="dxa"/>
            <w:tcBorders>
              <w:top w:val="nil"/>
              <w:left w:val="nil"/>
              <w:bottom w:val="single" w:sz="4" w:space="0" w:color="auto"/>
              <w:right w:val="single" w:sz="4" w:space="0" w:color="auto"/>
            </w:tcBorders>
            <w:shd w:val="clear" w:color="auto" w:fill="auto"/>
            <w:vAlign w:val="center"/>
            <w:hideMark/>
          </w:tcPr>
          <w:p w14:paraId="35FF2053" w14:textId="56ED449D" w:rsidR="00CC0D34" w:rsidRDefault="00CC0D34" w:rsidP="00CC0D34">
            <w:pPr>
              <w:widowControl w:val="0"/>
              <w:jc w:val="center"/>
            </w:pPr>
            <w:r>
              <w:rPr>
                <w:sz w:val="20"/>
                <w:szCs w:val="20"/>
              </w:rPr>
              <w:t>0,520</w:t>
            </w:r>
          </w:p>
        </w:tc>
        <w:tc>
          <w:tcPr>
            <w:tcW w:w="2731" w:type="dxa"/>
            <w:tcBorders>
              <w:top w:val="nil"/>
              <w:left w:val="nil"/>
              <w:bottom w:val="single" w:sz="4" w:space="0" w:color="auto"/>
              <w:right w:val="single" w:sz="4" w:space="0" w:color="auto"/>
            </w:tcBorders>
            <w:shd w:val="clear" w:color="auto" w:fill="auto"/>
            <w:vAlign w:val="center"/>
            <w:hideMark/>
          </w:tcPr>
          <w:p w14:paraId="1787F2D6" w14:textId="06545958" w:rsidR="00CC0D34" w:rsidRDefault="00CC0D34" w:rsidP="00CC0D34">
            <w:pPr>
              <w:widowControl w:val="0"/>
              <w:jc w:val="cente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hideMark/>
          </w:tcPr>
          <w:p w14:paraId="557BB7AF" w14:textId="6DDBD977" w:rsidR="00CC0D34" w:rsidRDefault="00CC0D34" w:rsidP="00CC0D34">
            <w:pPr>
              <w:widowControl w:val="0"/>
              <w:jc w:val="center"/>
            </w:pPr>
            <w:r>
              <w:rPr>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06429A68" w14:textId="00373C48" w:rsidR="00CC0D34" w:rsidRDefault="00CC0D34" w:rsidP="00CC0D34">
            <w:pPr>
              <w:widowControl w:val="0"/>
              <w:jc w:val="center"/>
            </w:pPr>
            <w:r>
              <w:rPr>
                <w:sz w:val="20"/>
                <w:szCs w:val="20"/>
              </w:rPr>
              <w:t>0,520</w:t>
            </w:r>
          </w:p>
        </w:tc>
      </w:tr>
      <w:tr w:rsidR="00CC0D34" w14:paraId="0024A5E0"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252CE9C" w14:textId="27C5A7EE" w:rsidR="00CC0D34" w:rsidRDefault="00CC0D34" w:rsidP="00CC0D34">
            <w:pPr>
              <w:widowControl w:val="0"/>
            </w:pPr>
            <w:r>
              <w:rPr>
                <w:sz w:val="20"/>
                <w:szCs w:val="20"/>
              </w:rPr>
              <w:t>ул. Озерная</w:t>
            </w:r>
          </w:p>
        </w:tc>
        <w:tc>
          <w:tcPr>
            <w:tcW w:w="1944" w:type="dxa"/>
            <w:tcBorders>
              <w:top w:val="nil"/>
              <w:left w:val="nil"/>
              <w:bottom w:val="single" w:sz="4" w:space="0" w:color="auto"/>
              <w:right w:val="single" w:sz="4" w:space="0" w:color="auto"/>
            </w:tcBorders>
            <w:shd w:val="clear" w:color="auto" w:fill="auto"/>
            <w:vAlign w:val="center"/>
            <w:hideMark/>
          </w:tcPr>
          <w:p w14:paraId="5DCCF41D" w14:textId="6B7B74CB" w:rsidR="00CC0D34" w:rsidRDefault="00CC0D34" w:rsidP="00CC0D34">
            <w:pPr>
              <w:widowControl w:val="0"/>
              <w:jc w:val="center"/>
            </w:pPr>
            <w:r>
              <w:rPr>
                <w:sz w:val="20"/>
                <w:szCs w:val="20"/>
              </w:rPr>
              <w:t>0,370</w:t>
            </w:r>
          </w:p>
        </w:tc>
        <w:tc>
          <w:tcPr>
            <w:tcW w:w="2731" w:type="dxa"/>
            <w:tcBorders>
              <w:top w:val="nil"/>
              <w:left w:val="nil"/>
              <w:bottom w:val="single" w:sz="4" w:space="0" w:color="auto"/>
              <w:right w:val="single" w:sz="4" w:space="0" w:color="auto"/>
            </w:tcBorders>
            <w:shd w:val="clear" w:color="auto" w:fill="auto"/>
            <w:vAlign w:val="center"/>
            <w:hideMark/>
          </w:tcPr>
          <w:p w14:paraId="1ABDD447" w14:textId="7E90E46F" w:rsidR="00CC0D34" w:rsidRDefault="00CC0D34" w:rsidP="00CC0D34">
            <w:pPr>
              <w:widowControl w:val="0"/>
              <w:jc w:val="cente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hideMark/>
          </w:tcPr>
          <w:p w14:paraId="7F85762A" w14:textId="4F7AE59E" w:rsidR="00CC0D34" w:rsidRDefault="00CC0D34" w:rsidP="00CC0D34">
            <w:pPr>
              <w:widowControl w:val="0"/>
              <w:jc w:val="center"/>
            </w:pPr>
            <w:r>
              <w:rPr>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3E132950" w14:textId="6038F63D" w:rsidR="00CC0D34" w:rsidRDefault="00CC0D34" w:rsidP="00CC0D34">
            <w:pPr>
              <w:widowControl w:val="0"/>
              <w:jc w:val="center"/>
            </w:pPr>
            <w:r>
              <w:rPr>
                <w:sz w:val="20"/>
                <w:szCs w:val="20"/>
              </w:rPr>
              <w:t>0,370</w:t>
            </w:r>
          </w:p>
        </w:tc>
      </w:tr>
      <w:tr w:rsidR="00CC0D34" w14:paraId="5543D17D"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8FC449D" w14:textId="59EA1F9C" w:rsidR="00CC0D34" w:rsidRDefault="00CC0D34" w:rsidP="00CC0D34">
            <w:pPr>
              <w:widowControl w:val="0"/>
            </w:pPr>
            <w:r>
              <w:rPr>
                <w:sz w:val="20"/>
                <w:szCs w:val="20"/>
              </w:rPr>
              <w:t>ул. Титова</w:t>
            </w:r>
          </w:p>
        </w:tc>
        <w:tc>
          <w:tcPr>
            <w:tcW w:w="1944" w:type="dxa"/>
            <w:tcBorders>
              <w:top w:val="nil"/>
              <w:left w:val="nil"/>
              <w:bottom w:val="single" w:sz="4" w:space="0" w:color="auto"/>
              <w:right w:val="single" w:sz="4" w:space="0" w:color="auto"/>
            </w:tcBorders>
            <w:shd w:val="clear" w:color="auto" w:fill="auto"/>
            <w:vAlign w:val="center"/>
            <w:hideMark/>
          </w:tcPr>
          <w:p w14:paraId="20E10465" w14:textId="6E0D548E" w:rsidR="00CC0D34" w:rsidRDefault="00CC0D34" w:rsidP="00CC0D34">
            <w:pPr>
              <w:widowControl w:val="0"/>
              <w:jc w:val="center"/>
            </w:pPr>
            <w:r>
              <w:rPr>
                <w:sz w:val="20"/>
                <w:szCs w:val="20"/>
              </w:rPr>
              <w:t>0,410</w:t>
            </w:r>
          </w:p>
        </w:tc>
        <w:tc>
          <w:tcPr>
            <w:tcW w:w="2731" w:type="dxa"/>
            <w:tcBorders>
              <w:top w:val="nil"/>
              <w:left w:val="nil"/>
              <w:bottom w:val="single" w:sz="4" w:space="0" w:color="auto"/>
              <w:right w:val="single" w:sz="4" w:space="0" w:color="auto"/>
            </w:tcBorders>
            <w:shd w:val="clear" w:color="auto" w:fill="auto"/>
            <w:vAlign w:val="center"/>
            <w:hideMark/>
          </w:tcPr>
          <w:p w14:paraId="737251DD" w14:textId="78B23568" w:rsidR="00CC0D34" w:rsidRDefault="00CC0D34" w:rsidP="00CC0D34">
            <w:pPr>
              <w:widowControl w:val="0"/>
              <w:jc w:val="cente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hideMark/>
          </w:tcPr>
          <w:p w14:paraId="03BB8007" w14:textId="0F9797B6" w:rsidR="00CC0D34" w:rsidRDefault="00CC0D34" w:rsidP="00CC0D34">
            <w:pPr>
              <w:widowControl w:val="0"/>
              <w:jc w:val="center"/>
            </w:pPr>
            <w:r>
              <w:rPr>
                <w:sz w:val="20"/>
                <w:szCs w:val="20"/>
              </w:rPr>
              <w:t>0,410</w:t>
            </w:r>
          </w:p>
        </w:tc>
        <w:tc>
          <w:tcPr>
            <w:tcW w:w="1520" w:type="dxa"/>
            <w:tcBorders>
              <w:top w:val="nil"/>
              <w:left w:val="nil"/>
              <w:bottom w:val="single" w:sz="4" w:space="0" w:color="auto"/>
              <w:right w:val="single" w:sz="4" w:space="0" w:color="auto"/>
            </w:tcBorders>
            <w:shd w:val="clear" w:color="auto" w:fill="auto"/>
            <w:vAlign w:val="center"/>
          </w:tcPr>
          <w:p w14:paraId="4B2B4005" w14:textId="3C361954" w:rsidR="00CC0D34" w:rsidRDefault="00CC0D34" w:rsidP="00CC0D34">
            <w:pPr>
              <w:widowControl w:val="0"/>
              <w:jc w:val="center"/>
            </w:pPr>
            <w:r>
              <w:rPr>
                <w:sz w:val="20"/>
                <w:szCs w:val="20"/>
              </w:rPr>
              <w:t> </w:t>
            </w:r>
          </w:p>
        </w:tc>
      </w:tr>
      <w:tr w:rsidR="00CC0D34" w14:paraId="2CBDF8E4"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5C881CD" w14:textId="14B94A55" w:rsidR="00CC0D34" w:rsidRDefault="00CC0D34" w:rsidP="00CC0D34">
            <w:pPr>
              <w:widowControl w:val="0"/>
            </w:pPr>
            <w:r>
              <w:rPr>
                <w:sz w:val="20"/>
                <w:szCs w:val="20"/>
              </w:rPr>
              <w:lastRenderedPageBreak/>
              <w:t>ул. Школьная</w:t>
            </w:r>
          </w:p>
        </w:tc>
        <w:tc>
          <w:tcPr>
            <w:tcW w:w="1944" w:type="dxa"/>
            <w:tcBorders>
              <w:top w:val="nil"/>
              <w:left w:val="nil"/>
              <w:bottom w:val="single" w:sz="4" w:space="0" w:color="auto"/>
              <w:right w:val="single" w:sz="4" w:space="0" w:color="auto"/>
            </w:tcBorders>
            <w:shd w:val="clear" w:color="auto" w:fill="auto"/>
            <w:vAlign w:val="center"/>
            <w:hideMark/>
          </w:tcPr>
          <w:p w14:paraId="182863B3" w14:textId="03515C00" w:rsidR="00CC0D34" w:rsidRDefault="00CC0D34" w:rsidP="00CC0D34">
            <w:pPr>
              <w:widowControl w:val="0"/>
              <w:jc w:val="center"/>
            </w:pPr>
            <w:r>
              <w:rPr>
                <w:sz w:val="20"/>
                <w:szCs w:val="20"/>
              </w:rPr>
              <w:t>1,200</w:t>
            </w:r>
          </w:p>
        </w:tc>
        <w:tc>
          <w:tcPr>
            <w:tcW w:w="2731" w:type="dxa"/>
            <w:tcBorders>
              <w:top w:val="nil"/>
              <w:left w:val="nil"/>
              <w:bottom w:val="single" w:sz="4" w:space="0" w:color="auto"/>
              <w:right w:val="single" w:sz="4" w:space="0" w:color="auto"/>
            </w:tcBorders>
            <w:shd w:val="clear" w:color="auto" w:fill="auto"/>
            <w:vAlign w:val="center"/>
            <w:hideMark/>
          </w:tcPr>
          <w:p w14:paraId="608595C7" w14:textId="2343442A" w:rsidR="00CC0D34" w:rsidRDefault="00CC0D34" w:rsidP="00CC0D34">
            <w:pPr>
              <w:widowControl w:val="0"/>
              <w:jc w:val="cente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hideMark/>
          </w:tcPr>
          <w:p w14:paraId="7FCFE5A1" w14:textId="5D50C836" w:rsidR="00CC0D34" w:rsidRDefault="00CC0D34" w:rsidP="00CC0D34">
            <w:pPr>
              <w:widowControl w:val="0"/>
              <w:jc w:val="center"/>
            </w:pPr>
            <w:r>
              <w:rPr>
                <w:sz w:val="20"/>
                <w:szCs w:val="20"/>
              </w:rPr>
              <w:t>0,467</w:t>
            </w:r>
          </w:p>
        </w:tc>
        <w:tc>
          <w:tcPr>
            <w:tcW w:w="1520" w:type="dxa"/>
            <w:tcBorders>
              <w:top w:val="nil"/>
              <w:left w:val="nil"/>
              <w:bottom w:val="single" w:sz="4" w:space="0" w:color="auto"/>
              <w:right w:val="single" w:sz="4" w:space="0" w:color="auto"/>
            </w:tcBorders>
            <w:shd w:val="clear" w:color="auto" w:fill="auto"/>
            <w:vAlign w:val="center"/>
          </w:tcPr>
          <w:p w14:paraId="65A958BB" w14:textId="2DC00D3D" w:rsidR="00CC0D34" w:rsidRDefault="00CC0D34" w:rsidP="00CC0D34">
            <w:pPr>
              <w:widowControl w:val="0"/>
              <w:jc w:val="center"/>
            </w:pPr>
            <w:r>
              <w:rPr>
                <w:sz w:val="20"/>
                <w:szCs w:val="20"/>
              </w:rPr>
              <w:t>0,733</w:t>
            </w:r>
          </w:p>
        </w:tc>
      </w:tr>
      <w:tr w:rsidR="00CC0D34" w14:paraId="2D5FBEDA" w14:textId="77777777" w:rsidTr="00CC0D34">
        <w:trPr>
          <w:trHeight w:val="77"/>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F021F71" w14:textId="1A8F35CD" w:rsidR="00CC0D34" w:rsidRDefault="00CC0D34" w:rsidP="00CC0D34">
            <w:pPr>
              <w:widowControl w:val="0"/>
            </w:pPr>
            <w:r>
              <w:rPr>
                <w:sz w:val="20"/>
                <w:szCs w:val="20"/>
              </w:rPr>
              <w:t>ул. Якова Устюжанина</w:t>
            </w:r>
          </w:p>
        </w:tc>
        <w:tc>
          <w:tcPr>
            <w:tcW w:w="1944" w:type="dxa"/>
            <w:tcBorders>
              <w:top w:val="nil"/>
              <w:left w:val="nil"/>
              <w:bottom w:val="single" w:sz="4" w:space="0" w:color="auto"/>
              <w:right w:val="single" w:sz="4" w:space="0" w:color="auto"/>
            </w:tcBorders>
            <w:shd w:val="clear" w:color="auto" w:fill="auto"/>
            <w:vAlign w:val="center"/>
            <w:hideMark/>
          </w:tcPr>
          <w:p w14:paraId="5F7CF902" w14:textId="0C452E20" w:rsidR="00CC0D34" w:rsidRDefault="00CC0D34" w:rsidP="00CC0D34">
            <w:pPr>
              <w:widowControl w:val="0"/>
              <w:jc w:val="center"/>
            </w:pPr>
            <w:r>
              <w:rPr>
                <w:sz w:val="20"/>
                <w:szCs w:val="20"/>
              </w:rPr>
              <w:t>1,700</w:t>
            </w:r>
          </w:p>
        </w:tc>
        <w:tc>
          <w:tcPr>
            <w:tcW w:w="2731" w:type="dxa"/>
            <w:tcBorders>
              <w:top w:val="nil"/>
              <w:left w:val="nil"/>
              <w:bottom w:val="single" w:sz="4" w:space="0" w:color="auto"/>
              <w:right w:val="single" w:sz="4" w:space="0" w:color="auto"/>
            </w:tcBorders>
            <w:shd w:val="clear" w:color="auto" w:fill="auto"/>
            <w:vAlign w:val="center"/>
          </w:tcPr>
          <w:p w14:paraId="58699C17" w14:textId="0F8A5AC1" w:rsidR="00CC0D34" w:rsidRDefault="00CC0D34" w:rsidP="00CC0D34">
            <w:pPr>
              <w:widowControl w:val="0"/>
              <w:jc w:val="cente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hideMark/>
          </w:tcPr>
          <w:p w14:paraId="6695FA71" w14:textId="250E7E1B" w:rsidR="00CC0D34" w:rsidRDefault="00CC0D34" w:rsidP="00CC0D34">
            <w:pPr>
              <w:widowControl w:val="0"/>
              <w:jc w:val="center"/>
            </w:pPr>
            <w:r>
              <w:rPr>
                <w:sz w:val="20"/>
                <w:szCs w:val="20"/>
              </w:rPr>
              <w:t>1,239</w:t>
            </w:r>
          </w:p>
        </w:tc>
        <w:tc>
          <w:tcPr>
            <w:tcW w:w="1520" w:type="dxa"/>
            <w:tcBorders>
              <w:top w:val="nil"/>
              <w:left w:val="nil"/>
              <w:bottom w:val="single" w:sz="4" w:space="0" w:color="auto"/>
              <w:right w:val="single" w:sz="4" w:space="0" w:color="auto"/>
            </w:tcBorders>
            <w:shd w:val="clear" w:color="auto" w:fill="auto"/>
            <w:vAlign w:val="center"/>
            <w:hideMark/>
          </w:tcPr>
          <w:p w14:paraId="22B5A3F5" w14:textId="3E913DC8" w:rsidR="00CC0D34" w:rsidRDefault="00CC0D34" w:rsidP="00CC0D34">
            <w:pPr>
              <w:widowControl w:val="0"/>
              <w:jc w:val="center"/>
            </w:pPr>
            <w:r>
              <w:rPr>
                <w:sz w:val="20"/>
                <w:szCs w:val="20"/>
              </w:rPr>
              <w:t>0,461</w:t>
            </w:r>
          </w:p>
        </w:tc>
      </w:tr>
      <w:tr w:rsidR="00CC0D34" w14:paraId="2E0AF9CE" w14:textId="77777777" w:rsidTr="00CC0D34">
        <w:trPr>
          <w:trHeight w:val="77"/>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D298AA9" w14:textId="2FC141C5" w:rsidR="00CC0D34" w:rsidRDefault="00CC0D34" w:rsidP="00CC0D34">
            <w:pPr>
              <w:widowControl w:val="0"/>
            </w:pPr>
            <w:r>
              <w:rPr>
                <w:sz w:val="20"/>
                <w:szCs w:val="20"/>
              </w:rPr>
              <w:t>пер. Нижний</w:t>
            </w:r>
          </w:p>
        </w:tc>
        <w:tc>
          <w:tcPr>
            <w:tcW w:w="1944" w:type="dxa"/>
            <w:tcBorders>
              <w:top w:val="nil"/>
              <w:left w:val="nil"/>
              <w:bottom w:val="single" w:sz="4" w:space="0" w:color="auto"/>
              <w:right w:val="single" w:sz="4" w:space="0" w:color="auto"/>
            </w:tcBorders>
            <w:shd w:val="clear" w:color="auto" w:fill="auto"/>
            <w:vAlign w:val="center"/>
            <w:hideMark/>
          </w:tcPr>
          <w:p w14:paraId="4DB94A96" w14:textId="6CB8E5F2" w:rsidR="00CC0D34" w:rsidRDefault="00CC0D34" w:rsidP="00CC0D34">
            <w:pPr>
              <w:widowControl w:val="0"/>
              <w:jc w:val="center"/>
            </w:pPr>
            <w:r>
              <w:rPr>
                <w:sz w:val="20"/>
                <w:szCs w:val="20"/>
              </w:rPr>
              <w:t>0,520</w:t>
            </w:r>
          </w:p>
        </w:tc>
        <w:tc>
          <w:tcPr>
            <w:tcW w:w="2731" w:type="dxa"/>
            <w:tcBorders>
              <w:top w:val="nil"/>
              <w:left w:val="nil"/>
              <w:bottom w:val="single" w:sz="4" w:space="0" w:color="auto"/>
              <w:right w:val="single" w:sz="4" w:space="0" w:color="auto"/>
            </w:tcBorders>
            <w:shd w:val="clear" w:color="auto" w:fill="auto"/>
            <w:vAlign w:val="center"/>
          </w:tcPr>
          <w:p w14:paraId="586F4A7C" w14:textId="018E9CCA" w:rsidR="00CC0D34" w:rsidRDefault="00CC0D34" w:rsidP="00CC0D34">
            <w:pPr>
              <w:widowControl w:val="0"/>
              <w:jc w:val="cente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hideMark/>
          </w:tcPr>
          <w:p w14:paraId="408969C3" w14:textId="41737573" w:rsidR="00CC0D34" w:rsidRDefault="00CC0D34" w:rsidP="00CC0D34">
            <w:pPr>
              <w:widowControl w:val="0"/>
              <w:jc w:val="center"/>
            </w:pPr>
            <w:r>
              <w:rPr>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72AB3B33" w14:textId="5574DCE2" w:rsidR="00CC0D34" w:rsidRDefault="00CC0D34" w:rsidP="00CC0D34">
            <w:pPr>
              <w:widowControl w:val="0"/>
              <w:jc w:val="center"/>
            </w:pPr>
            <w:r>
              <w:rPr>
                <w:sz w:val="20"/>
                <w:szCs w:val="20"/>
              </w:rPr>
              <w:t>0,520</w:t>
            </w:r>
          </w:p>
        </w:tc>
      </w:tr>
      <w:tr w:rsidR="00CC0D34" w14:paraId="4BB7DCDD"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61E2B6D" w14:textId="35B8FD57" w:rsidR="00CC0D34" w:rsidRDefault="00CC0D34" w:rsidP="00CC0D34">
            <w:pPr>
              <w:widowControl w:val="0"/>
            </w:pPr>
            <w:r>
              <w:rPr>
                <w:b/>
                <w:bCs/>
                <w:sz w:val="20"/>
                <w:szCs w:val="20"/>
              </w:rPr>
              <w:t>д. Пушкарево</w:t>
            </w:r>
          </w:p>
        </w:tc>
        <w:tc>
          <w:tcPr>
            <w:tcW w:w="1944" w:type="dxa"/>
            <w:tcBorders>
              <w:top w:val="nil"/>
              <w:left w:val="nil"/>
              <w:bottom w:val="single" w:sz="4" w:space="0" w:color="auto"/>
              <w:right w:val="single" w:sz="4" w:space="0" w:color="auto"/>
            </w:tcBorders>
            <w:shd w:val="clear" w:color="auto" w:fill="auto"/>
            <w:vAlign w:val="center"/>
            <w:hideMark/>
          </w:tcPr>
          <w:p w14:paraId="7E74DB65" w14:textId="4991E21C" w:rsidR="00CC0D34" w:rsidRDefault="00CC0D34" w:rsidP="00CC0D34">
            <w:pPr>
              <w:widowControl w:val="0"/>
              <w:jc w:val="center"/>
            </w:pPr>
            <w:r>
              <w:rPr>
                <w:b/>
                <w:bCs/>
                <w:sz w:val="20"/>
                <w:szCs w:val="20"/>
              </w:rPr>
              <w:t>5,030</w:t>
            </w:r>
          </w:p>
        </w:tc>
        <w:tc>
          <w:tcPr>
            <w:tcW w:w="2731" w:type="dxa"/>
            <w:tcBorders>
              <w:top w:val="nil"/>
              <w:left w:val="nil"/>
              <w:bottom w:val="single" w:sz="4" w:space="0" w:color="auto"/>
              <w:right w:val="single" w:sz="4" w:space="0" w:color="auto"/>
            </w:tcBorders>
            <w:shd w:val="clear" w:color="auto" w:fill="auto"/>
            <w:vAlign w:val="center"/>
          </w:tcPr>
          <w:p w14:paraId="6411B9FC" w14:textId="0E372995" w:rsidR="00CC0D34" w:rsidRDefault="00CC0D34" w:rsidP="00CC0D34">
            <w:pPr>
              <w:widowControl w:val="0"/>
              <w:jc w:val="center"/>
            </w:pPr>
            <w:r>
              <w:rPr>
                <w:b/>
                <w:bCs/>
                <w:sz w:val="20"/>
                <w:szCs w:val="20"/>
              </w:rPr>
              <w:t> </w:t>
            </w:r>
          </w:p>
        </w:tc>
        <w:tc>
          <w:tcPr>
            <w:tcW w:w="1550" w:type="dxa"/>
            <w:tcBorders>
              <w:top w:val="nil"/>
              <w:left w:val="nil"/>
              <w:bottom w:val="single" w:sz="4" w:space="0" w:color="auto"/>
              <w:right w:val="single" w:sz="4" w:space="0" w:color="auto"/>
            </w:tcBorders>
            <w:shd w:val="clear" w:color="auto" w:fill="auto"/>
            <w:vAlign w:val="center"/>
          </w:tcPr>
          <w:p w14:paraId="1718E1F9" w14:textId="25926FEE" w:rsidR="00CC0D34" w:rsidRDefault="00CC0D34" w:rsidP="00CC0D34">
            <w:pPr>
              <w:widowControl w:val="0"/>
              <w:jc w:val="center"/>
            </w:pPr>
            <w:r>
              <w:rPr>
                <w:b/>
                <w:bCs/>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30A1D6BD" w14:textId="16883858" w:rsidR="00CC0D34" w:rsidRDefault="00CC0D34" w:rsidP="00CC0D34">
            <w:pPr>
              <w:widowControl w:val="0"/>
              <w:jc w:val="center"/>
            </w:pPr>
            <w:r>
              <w:rPr>
                <w:b/>
                <w:bCs/>
                <w:sz w:val="20"/>
                <w:szCs w:val="20"/>
              </w:rPr>
              <w:t> </w:t>
            </w:r>
          </w:p>
        </w:tc>
      </w:tr>
      <w:tr w:rsidR="00CC0D34" w14:paraId="53133281"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7A0D9B5" w14:textId="58BF30D7" w:rsidR="00CC0D34" w:rsidRDefault="00CC0D34" w:rsidP="00CC0D34">
            <w:pPr>
              <w:widowControl w:val="0"/>
            </w:pPr>
            <w:r>
              <w:rPr>
                <w:sz w:val="20"/>
                <w:szCs w:val="20"/>
              </w:rPr>
              <w:t>ул. Власова</w:t>
            </w:r>
          </w:p>
        </w:tc>
        <w:tc>
          <w:tcPr>
            <w:tcW w:w="1944" w:type="dxa"/>
            <w:tcBorders>
              <w:top w:val="nil"/>
              <w:left w:val="nil"/>
              <w:bottom w:val="single" w:sz="4" w:space="0" w:color="auto"/>
              <w:right w:val="single" w:sz="4" w:space="0" w:color="auto"/>
            </w:tcBorders>
            <w:shd w:val="clear" w:color="auto" w:fill="auto"/>
            <w:vAlign w:val="center"/>
            <w:hideMark/>
          </w:tcPr>
          <w:p w14:paraId="20CCE346" w14:textId="4FEDC63A" w:rsidR="00CC0D34" w:rsidRDefault="00CC0D34" w:rsidP="00CC0D34">
            <w:pPr>
              <w:widowControl w:val="0"/>
              <w:jc w:val="center"/>
            </w:pPr>
            <w:r>
              <w:rPr>
                <w:sz w:val="20"/>
                <w:szCs w:val="20"/>
              </w:rPr>
              <w:t>1,470</w:t>
            </w:r>
          </w:p>
        </w:tc>
        <w:tc>
          <w:tcPr>
            <w:tcW w:w="2731" w:type="dxa"/>
            <w:tcBorders>
              <w:top w:val="nil"/>
              <w:left w:val="nil"/>
              <w:bottom w:val="single" w:sz="4" w:space="0" w:color="auto"/>
              <w:right w:val="single" w:sz="4" w:space="0" w:color="auto"/>
            </w:tcBorders>
            <w:shd w:val="clear" w:color="auto" w:fill="auto"/>
            <w:vAlign w:val="center"/>
            <w:hideMark/>
          </w:tcPr>
          <w:p w14:paraId="6F37CB32" w14:textId="2B20F709" w:rsidR="00CC0D34" w:rsidRDefault="00CC0D34" w:rsidP="00CC0D34">
            <w:pPr>
              <w:widowControl w:val="0"/>
              <w:jc w:val="cente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tcPr>
          <w:p w14:paraId="4A7B240A" w14:textId="02B2EBC4" w:rsidR="00CC0D34" w:rsidRDefault="00CC0D34" w:rsidP="00CC0D34">
            <w:pPr>
              <w:widowControl w:val="0"/>
              <w:jc w:val="center"/>
            </w:pPr>
            <w:r>
              <w:rPr>
                <w:sz w:val="20"/>
                <w:szCs w:val="20"/>
              </w:rPr>
              <w:t>1,047</w:t>
            </w:r>
          </w:p>
        </w:tc>
        <w:tc>
          <w:tcPr>
            <w:tcW w:w="1520" w:type="dxa"/>
            <w:tcBorders>
              <w:top w:val="nil"/>
              <w:left w:val="nil"/>
              <w:bottom w:val="single" w:sz="4" w:space="0" w:color="auto"/>
              <w:right w:val="single" w:sz="4" w:space="0" w:color="auto"/>
            </w:tcBorders>
            <w:shd w:val="clear" w:color="auto" w:fill="auto"/>
            <w:vAlign w:val="center"/>
          </w:tcPr>
          <w:p w14:paraId="71227C9B" w14:textId="45AFD3E2" w:rsidR="00CC0D34" w:rsidRDefault="00CC0D34" w:rsidP="00CC0D34">
            <w:pPr>
              <w:widowControl w:val="0"/>
              <w:jc w:val="center"/>
            </w:pPr>
            <w:r>
              <w:rPr>
                <w:sz w:val="20"/>
                <w:szCs w:val="20"/>
              </w:rPr>
              <w:t>0,423</w:t>
            </w:r>
          </w:p>
        </w:tc>
      </w:tr>
      <w:tr w:rsidR="00CC0D34" w14:paraId="07B05BB1"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28563CB" w14:textId="5B3B8B56" w:rsidR="00CC0D34" w:rsidRDefault="00CC0D34" w:rsidP="00CC0D34">
            <w:pPr>
              <w:widowControl w:val="0"/>
            </w:pPr>
            <w:r>
              <w:rPr>
                <w:sz w:val="20"/>
                <w:szCs w:val="20"/>
              </w:rPr>
              <w:t>ул. Лесная</w:t>
            </w:r>
          </w:p>
        </w:tc>
        <w:tc>
          <w:tcPr>
            <w:tcW w:w="1944" w:type="dxa"/>
            <w:tcBorders>
              <w:top w:val="nil"/>
              <w:left w:val="nil"/>
              <w:bottom w:val="single" w:sz="4" w:space="0" w:color="auto"/>
              <w:right w:val="single" w:sz="4" w:space="0" w:color="auto"/>
            </w:tcBorders>
            <w:shd w:val="clear" w:color="auto" w:fill="auto"/>
            <w:vAlign w:val="center"/>
            <w:hideMark/>
          </w:tcPr>
          <w:p w14:paraId="72522FEB" w14:textId="13E4CBA3" w:rsidR="00CC0D34" w:rsidRDefault="00CC0D34" w:rsidP="00CC0D34">
            <w:pPr>
              <w:widowControl w:val="0"/>
              <w:jc w:val="center"/>
            </w:pPr>
            <w:r>
              <w:rPr>
                <w:sz w:val="20"/>
                <w:szCs w:val="20"/>
              </w:rPr>
              <w:t>0,820</w:t>
            </w:r>
          </w:p>
        </w:tc>
        <w:tc>
          <w:tcPr>
            <w:tcW w:w="2731" w:type="dxa"/>
            <w:tcBorders>
              <w:top w:val="nil"/>
              <w:left w:val="nil"/>
              <w:bottom w:val="single" w:sz="4" w:space="0" w:color="auto"/>
              <w:right w:val="single" w:sz="4" w:space="0" w:color="auto"/>
            </w:tcBorders>
            <w:shd w:val="clear" w:color="auto" w:fill="auto"/>
            <w:vAlign w:val="center"/>
            <w:hideMark/>
          </w:tcPr>
          <w:p w14:paraId="56054E05" w14:textId="79CC251D" w:rsidR="00CC0D34" w:rsidRDefault="00CC0D34" w:rsidP="00CC0D34">
            <w:pPr>
              <w:widowControl w:val="0"/>
              <w:jc w:val="cente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hideMark/>
          </w:tcPr>
          <w:p w14:paraId="248EF534" w14:textId="762BD479" w:rsidR="00CC0D34" w:rsidRDefault="00CC0D34" w:rsidP="00CC0D34">
            <w:pPr>
              <w:widowControl w:val="0"/>
              <w:jc w:val="center"/>
            </w:pPr>
            <w:r>
              <w:rPr>
                <w:sz w:val="20"/>
                <w:szCs w:val="20"/>
              </w:rPr>
              <w:t> </w:t>
            </w:r>
          </w:p>
        </w:tc>
        <w:tc>
          <w:tcPr>
            <w:tcW w:w="1520" w:type="dxa"/>
            <w:tcBorders>
              <w:top w:val="nil"/>
              <w:left w:val="nil"/>
              <w:bottom w:val="single" w:sz="4" w:space="0" w:color="auto"/>
              <w:right w:val="single" w:sz="4" w:space="0" w:color="auto"/>
            </w:tcBorders>
            <w:shd w:val="clear" w:color="auto" w:fill="auto"/>
            <w:vAlign w:val="center"/>
          </w:tcPr>
          <w:p w14:paraId="1B618823" w14:textId="616206FC" w:rsidR="00CC0D34" w:rsidRDefault="00CC0D34" w:rsidP="00CC0D34">
            <w:pPr>
              <w:widowControl w:val="0"/>
              <w:jc w:val="center"/>
            </w:pPr>
            <w:r>
              <w:rPr>
                <w:sz w:val="20"/>
                <w:szCs w:val="20"/>
              </w:rPr>
              <w:t>0,820</w:t>
            </w:r>
          </w:p>
        </w:tc>
      </w:tr>
      <w:tr w:rsidR="00CC0D34" w14:paraId="3A67AA1F"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tcPr>
          <w:p w14:paraId="13BA58E4" w14:textId="52E5D073" w:rsidR="00CC0D34" w:rsidRDefault="00CC0D34" w:rsidP="00CC0D34">
            <w:pPr>
              <w:widowControl w:val="0"/>
            </w:pPr>
            <w:r>
              <w:rPr>
                <w:sz w:val="20"/>
                <w:szCs w:val="20"/>
              </w:rPr>
              <w:t>ул. Рязанская</w:t>
            </w:r>
          </w:p>
        </w:tc>
        <w:tc>
          <w:tcPr>
            <w:tcW w:w="1944" w:type="dxa"/>
            <w:tcBorders>
              <w:top w:val="nil"/>
              <w:left w:val="nil"/>
              <w:bottom w:val="single" w:sz="4" w:space="0" w:color="auto"/>
              <w:right w:val="single" w:sz="4" w:space="0" w:color="auto"/>
            </w:tcBorders>
            <w:shd w:val="clear" w:color="auto" w:fill="auto"/>
            <w:vAlign w:val="center"/>
          </w:tcPr>
          <w:p w14:paraId="6EF0D028" w14:textId="5D10D17E" w:rsidR="00CC0D34" w:rsidRDefault="00CC0D34" w:rsidP="00CC0D34">
            <w:pPr>
              <w:widowControl w:val="0"/>
              <w:jc w:val="center"/>
            </w:pPr>
            <w:r>
              <w:rPr>
                <w:sz w:val="20"/>
                <w:szCs w:val="20"/>
              </w:rPr>
              <w:t>0,650</w:t>
            </w:r>
          </w:p>
        </w:tc>
        <w:tc>
          <w:tcPr>
            <w:tcW w:w="2731" w:type="dxa"/>
            <w:tcBorders>
              <w:top w:val="nil"/>
              <w:left w:val="nil"/>
              <w:bottom w:val="single" w:sz="4" w:space="0" w:color="auto"/>
              <w:right w:val="single" w:sz="4" w:space="0" w:color="auto"/>
            </w:tcBorders>
            <w:shd w:val="clear" w:color="auto" w:fill="auto"/>
            <w:vAlign w:val="center"/>
          </w:tcPr>
          <w:p w14:paraId="276E8A9D" w14:textId="17E87575" w:rsidR="00CC0D34" w:rsidRDefault="00CC0D34" w:rsidP="00CC0D34">
            <w:pPr>
              <w:widowControl w:val="0"/>
              <w:jc w:val="cente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tcPr>
          <w:p w14:paraId="56C87B15" w14:textId="2486704F" w:rsidR="00CC0D34" w:rsidRDefault="00CC0D34" w:rsidP="00CC0D34">
            <w:pPr>
              <w:widowControl w:val="0"/>
              <w:jc w:val="center"/>
            </w:pPr>
            <w:r>
              <w:rPr>
                <w:sz w:val="20"/>
                <w:szCs w:val="20"/>
              </w:rPr>
              <w:t> </w:t>
            </w:r>
          </w:p>
        </w:tc>
        <w:tc>
          <w:tcPr>
            <w:tcW w:w="1520" w:type="dxa"/>
            <w:tcBorders>
              <w:top w:val="nil"/>
              <w:left w:val="nil"/>
              <w:bottom w:val="single" w:sz="4" w:space="0" w:color="auto"/>
              <w:right w:val="single" w:sz="4" w:space="0" w:color="auto"/>
            </w:tcBorders>
            <w:shd w:val="clear" w:color="auto" w:fill="auto"/>
            <w:vAlign w:val="center"/>
          </w:tcPr>
          <w:p w14:paraId="6426AA7F" w14:textId="196F1737" w:rsidR="00CC0D34" w:rsidRDefault="00CC0D34" w:rsidP="00CC0D34">
            <w:pPr>
              <w:widowControl w:val="0"/>
              <w:jc w:val="center"/>
            </w:pPr>
            <w:r>
              <w:rPr>
                <w:sz w:val="20"/>
                <w:szCs w:val="20"/>
              </w:rPr>
              <w:t>0,650</w:t>
            </w:r>
          </w:p>
        </w:tc>
      </w:tr>
      <w:tr w:rsidR="00CC0D34" w14:paraId="038509FA"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tcPr>
          <w:p w14:paraId="0BBADF7C" w14:textId="55DA5D04" w:rsidR="00CC0D34" w:rsidRDefault="00CC0D34" w:rsidP="00CC0D34">
            <w:pPr>
              <w:widowControl w:val="0"/>
              <w:rPr>
                <w:sz w:val="20"/>
                <w:szCs w:val="20"/>
              </w:rPr>
            </w:pPr>
            <w:r>
              <w:rPr>
                <w:sz w:val="20"/>
                <w:szCs w:val="20"/>
              </w:rPr>
              <w:t>ул. Центральная</w:t>
            </w:r>
          </w:p>
        </w:tc>
        <w:tc>
          <w:tcPr>
            <w:tcW w:w="1944" w:type="dxa"/>
            <w:tcBorders>
              <w:top w:val="nil"/>
              <w:left w:val="nil"/>
              <w:bottom w:val="single" w:sz="4" w:space="0" w:color="auto"/>
              <w:right w:val="single" w:sz="4" w:space="0" w:color="auto"/>
            </w:tcBorders>
            <w:shd w:val="clear" w:color="auto" w:fill="auto"/>
            <w:vAlign w:val="center"/>
          </w:tcPr>
          <w:p w14:paraId="1B1C502C" w14:textId="352F3999" w:rsidR="00CC0D34" w:rsidRDefault="00CC0D34" w:rsidP="00CC0D34">
            <w:pPr>
              <w:widowControl w:val="0"/>
              <w:jc w:val="center"/>
              <w:rPr>
                <w:sz w:val="20"/>
                <w:szCs w:val="20"/>
              </w:rPr>
            </w:pPr>
            <w:r>
              <w:rPr>
                <w:sz w:val="20"/>
                <w:szCs w:val="20"/>
              </w:rPr>
              <w:t>1,150</w:t>
            </w:r>
          </w:p>
        </w:tc>
        <w:tc>
          <w:tcPr>
            <w:tcW w:w="2731" w:type="dxa"/>
            <w:tcBorders>
              <w:top w:val="nil"/>
              <w:left w:val="nil"/>
              <w:bottom w:val="single" w:sz="4" w:space="0" w:color="auto"/>
              <w:right w:val="single" w:sz="4" w:space="0" w:color="auto"/>
            </w:tcBorders>
            <w:shd w:val="clear" w:color="auto" w:fill="auto"/>
            <w:vAlign w:val="center"/>
          </w:tcPr>
          <w:p w14:paraId="283C5D56" w14:textId="6FC15F92" w:rsidR="00CC0D34" w:rsidRDefault="00CC0D34" w:rsidP="00CC0D34">
            <w:pPr>
              <w:widowControl w:val="0"/>
              <w:jc w:val="center"/>
              <w:rPr>
                <w:sz w:val="20"/>
                <w:szCs w:val="20"/>
              </w:rP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tcPr>
          <w:p w14:paraId="2ED56C4F" w14:textId="687C5EB2" w:rsidR="00CC0D34" w:rsidRDefault="00CC0D34" w:rsidP="00CC0D34">
            <w:pPr>
              <w:widowControl w:val="0"/>
              <w:jc w:val="center"/>
              <w:rPr>
                <w:sz w:val="20"/>
                <w:szCs w:val="20"/>
              </w:rPr>
            </w:pPr>
            <w:r>
              <w:rPr>
                <w:sz w:val="20"/>
                <w:szCs w:val="20"/>
              </w:rPr>
              <w:t>1,150</w:t>
            </w:r>
          </w:p>
        </w:tc>
        <w:tc>
          <w:tcPr>
            <w:tcW w:w="1520" w:type="dxa"/>
            <w:tcBorders>
              <w:top w:val="nil"/>
              <w:left w:val="nil"/>
              <w:bottom w:val="single" w:sz="4" w:space="0" w:color="auto"/>
              <w:right w:val="single" w:sz="4" w:space="0" w:color="auto"/>
            </w:tcBorders>
            <w:shd w:val="clear" w:color="auto" w:fill="auto"/>
            <w:vAlign w:val="center"/>
          </w:tcPr>
          <w:p w14:paraId="4CA8D1CA" w14:textId="0649B9D8" w:rsidR="00CC0D34" w:rsidRDefault="00CC0D34" w:rsidP="00CC0D34">
            <w:pPr>
              <w:widowControl w:val="0"/>
              <w:jc w:val="center"/>
              <w:rPr>
                <w:sz w:val="20"/>
                <w:szCs w:val="20"/>
              </w:rPr>
            </w:pPr>
            <w:r>
              <w:rPr>
                <w:sz w:val="20"/>
                <w:szCs w:val="20"/>
              </w:rPr>
              <w:t> </w:t>
            </w:r>
          </w:p>
        </w:tc>
      </w:tr>
      <w:tr w:rsidR="00CC0D34" w14:paraId="4ECDE704"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tcPr>
          <w:p w14:paraId="168AE418" w14:textId="556B4B84" w:rsidR="00CC0D34" w:rsidRDefault="00CC0D34" w:rsidP="00CC0D34">
            <w:pPr>
              <w:widowControl w:val="0"/>
              <w:rPr>
                <w:sz w:val="20"/>
                <w:szCs w:val="20"/>
              </w:rPr>
            </w:pPr>
            <w:r>
              <w:rPr>
                <w:sz w:val="20"/>
                <w:szCs w:val="20"/>
              </w:rPr>
              <w:t>ул. Школьная</w:t>
            </w:r>
          </w:p>
        </w:tc>
        <w:tc>
          <w:tcPr>
            <w:tcW w:w="1944" w:type="dxa"/>
            <w:tcBorders>
              <w:top w:val="nil"/>
              <w:left w:val="nil"/>
              <w:bottom w:val="single" w:sz="4" w:space="0" w:color="auto"/>
              <w:right w:val="single" w:sz="4" w:space="0" w:color="auto"/>
            </w:tcBorders>
            <w:shd w:val="clear" w:color="auto" w:fill="auto"/>
            <w:vAlign w:val="center"/>
          </w:tcPr>
          <w:p w14:paraId="695D2B6E" w14:textId="103CDBB3" w:rsidR="00CC0D34" w:rsidRDefault="00CC0D34" w:rsidP="00CC0D34">
            <w:pPr>
              <w:widowControl w:val="0"/>
              <w:jc w:val="center"/>
              <w:rPr>
                <w:sz w:val="20"/>
                <w:szCs w:val="20"/>
              </w:rPr>
            </w:pPr>
            <w:r>
              <w:rPr>
                <w:sz w:val="20"/>
                <w:szCs w:val="20"/>
              </w:rPr>
              <w:t>0,940</w:t>
            </w:r>
          </w:p>
        </w:tc>
        <w:tc>
          <w:tcPr>
            <w:tcW w:w="2731" w:type="dxa"/>
            <w:tcBorders>
              <w:top w:val="nil"/>
              <w:left w:val="nil"/>
              <w:bottom w:val="single" w:sz="4" w:space="0" w:color="auto"/>
              <w:right w:val="single" w:sz="4" w:space="0" w:color="auto"/>
            </w:tcBorders>
            <w:shd w:val="clear" w:color="auto" w:fill="auto"/>
            <w:vAlign w:val="center"/>
          </w:tcPr>
          <w:p w14:paraId="36581C70" w14:textId="09C52637" w:rsidR="00CC0D34" w:rsidRDefault="00CC0D34" w:rsidP="00CC0D34">
            <w:pPr>
              <w:widowControl w:val="0"/>
              <w:jc w:val="center"/>
              <w:rPr>
                <w:sz w:val="20"/>
                <w:szCs w:val="20"/>
              </w:rP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tcPr>
          <w:p w14:paraId="6D47C9BB" w14:textId="6B57CAB1" w:rsidR="00CC0D34" w:rsidRDefault="00CC0D34" w:rsidP="00CC0D34">
            <w:pPr>
              <w:widowControl w:val="0"/>
              <w:jc w:val="center"/>
              <w:rPr>
                <w:sz w:val="20"/>
                <w:szCs w:val="20"/>
              </w:rPr>
            </w:pPr>
            <w:r>
              <w:rPr>
                <w:sz w:val="20"/>
                <w:szCs w:val="20"/>
              </w:rPr>
              <w:t>0,940</w:t>
            </w:r>
          </w:p>
        </w:tc>
        <w:tc>
          <w:tcPr>
            <w:tcW w:w="1520" w:type="dxa"/>
            <w:tcBorders>
              <w:top w:val="nil"/>
              <w:left w:val="nil"/>
              <w:bottom w:val="single" w:sz="4" w:space="0" w:color="auto"/>
              <w:right w:val="single" w:sz="4" w:space="0" w:color="auto"/>
            </w:tcBorders>
            <w:shd w:val="clear" w:color="auto" w:fill="auto"/>
            <w:vAlign w:val="center"/>
          </w:tcPr>
          <w:p w14:paraId="7612EAFD" w14:textId="2207E9C7" w:rsidR="00CC0D34" w:rsidRDefault="00CC0D34" w:rsidP="00CC0D34">
            <w:pPr>
              <w:widowControl w:val="0"/>
              <w:jc w:val="center"/>
              <w:rPr>
                <w:sz w:val="20"/>
                <w:szCs w:val="20"/>
              </w:rPr>
            </w:pPr>
            <w:r>
              <w:rPr>
                <w:sz w:val="20"/>
                <w:szCs w:val="20"/>
              </w:rPr>
              <w:t> </w:t>
            </w:r>
          </w:p>
        </w:tc>
      </w:tr>
      <w:tr w:rsidR="00CC0D34" w14:paraId="0F95AEA2"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tcPr>
          <w:p w14:paraId="399286AF" w14:textId="14DBCE19" w:rsidR="00CC0D34" w:rsidRDefault="00CC0D34" w:rsidP="00CC0D34">
            <w:pPr>
              <w:widowControl w:val="0"/>
              <w:rPr>
                <w:sz w:val="20"/>
                <w:szCs w:val="20"/>
              </w:rPr>
            </w:pPr>
            <w:r>
              <w:rPr>
                <w:b/>
                <w:bCs/>
                <w:sz w:val="20"/>
                <w:szCs w:val="20"/>
              </w:rPr>
              <w:t>с. Средний Алеус</w:t>
            </w:r>
          </w:p>
        </w:tc>
        <w:tc>
          <w:tcPr>
            <w:tcW w:w="1944" w:type="dxa"/>
            <w:tcBorders>
              <w:top w:val="nil"/>
              <w:left w:val="nil"/>
              <w:bottom w:val="single" w:sz="4" w:space="0" w:color="auto"/>
              <w:right w:val="single" w:sz="4" w:space="0" w:color="auto"/>
            </w:tcBorders>
            <w:shd w:val="clear" w:color="auto" w:fill="auto"/>
            <w:vAlign w:val="center"/>
          </w:tcPr>
          <w:p w14:paraId="4545B008" w14:textId="349D5F4D" w:rsidR="00CC0D34" w:rsidRDefault="00CC0D34" w:rsidP="00CC0D34">
            <w:pPr>
              <w:widowControl w:val="0"/>
              <w:jc w:val="center"/>
              <w:rPr>
                <w:sz w:val="20"/>
                <w:szCs w:val="20"/>
              </w:rPr>
            </w:pPr>
            <w:r>
              <w:rPr>
                <w:b/>
                <w:bCs/>
                <w:sz w:val="20"/>
                <w:szCs w:val="20"/>
              </w:rPr>
              <w:t>4,290</w:t>
            </w:r>
          </w:p>
        </w:tc>
        <w:tc>
          <w:tcPr>
            <w:tcW w:w="2731" w:type="dxa"/>
            <w:tcBorders>
              <w:top w:val="nil"/>
              <w:left w:val="nil"/>
              <w:bottom w:val="single" w:sz="4" w:space="0" w:color="auto"/>
              <w:right w:val="single" w:sz="4" w:space="0" w:color="auto"/>
            </w:tcBorders>
            <w:shd w:val="clear" w:color="auto" w:fill="auto"/>
            <w:vAlign w:val="center"/>
          </w:tcPr>
          <w:p w14:paraId="1D7EEF30" w14:textId="145DE192" w:rsidR="00CC0D34" w:rsidRDefault="00CC0D34" w:rsidP="00CC0D34">
            <w:pPr>
              <w:widowControl w:val="0"/>
              <w:jc w:val="center"/>
              <w:rPr>
                <w:sz w:val="20"/>
                <w:szCs w:val="20"/>
              </w:rPr>
            </w:pPr>
            <w:r>
              <w:rPr>
                <w:b/>
                <w:bCs/>
                <w:sz w:val="20"/>
                <w:szCs w:val="20"/>
              </w:rPr>
              <w:t> </w:t>
            </w:r>
          </w:p>
        </w:tc>
        <w:tc>
          <w:tcPr>
            <w:tcW w:w="1550" w:type="dxa"/>
            <w:tcBorders>
              <w:top w:val="nil"/>
              <w:left w:val="nil"/>
              <w:bottom w:val="single" w:sz="4" w:space="0" w:color="auto"/>
              <w:right w:val="single" w:sz="4" w:space="0" w:color="auto"/>
            </w:tcBorders>
            <w:shd w:val="clear" w:color="auto" w:fill="auto"/>
            <w:vAlign w:val="center"/>
          </w:tcPr>
          <w:p w14:paraId="29AAB478" w14:textId="70A35449" w:rsidR="00CC0D34" w:rsidRDefault="00CC0D34" w:rsidP="00CC0D34">
            <w:pPr>
              <w:widowControl w:val="0"/>
              <w:jc w:val="center"/>
              <w:rPr>
                <w:sz w:val="20"/>
                <w:szCs w:val="20"/>
              </w:rPr>
            </w:pPr>
            <w:r>
              <w:rPr>
                <w:b/>
                <w:bCs/>
                <w:sz w:val="20"/>
                <w:szCs w:val="20"/>
              </w:rPr>
              <w:t> </w:t>
            </w:r>
          </w:p>
        </w:tc>
        <w:tc>
          <w:tcPr>
            <w:tcW w:w="1520" w:type="dxa"/>
            <w:tcBorders>
              <w:top w:val="nil"/>
              <w:left w:val="nil"/>
              <w:bottom w:val="single" w:sz="4" w:space="0" w:color="auto"/>
              <w:right w:val="single" w:sz="4" w:space="0" w:color="auto"/>
            </w:tcBorders>
            <w:shd w:val="clear" w:color="auto" w:fill="auto"/>
            <w:vAlign w:val="center"/>
          </w:tcPr>
          <w:p w14:paraId="14DA23A2" w14:textId="44E561D7" w:rsidR="00CC0D34" w:rsidRDefault="00CC0D34" w:rsidP="00CC0D34">
            <w:pPr>
              <w:widowControl w:val="0"/>
              <w:jc w:val="center"/>
              <w:rPr>
                <w:sz w:val="20"/>
                <w:szCs w:val="20"/>
              </w:rPr>
            </w:pPr>
            <w:r>
              <w:rPr>
                <w:b/>
                <w:bCs/>
                <w:sz w:val="20"/>
                <w:szCs w:val="20"/>
              </w:rPr>
              <w:t> </w:t>
            </w:r>
          </w:p>
        </w:tc>
      </w:tr>
      <w:tr w:rsidR="00CC0D34" w14:paraId="680A46F0"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tcPr>
          <w:p w14:paraId="7CF89B12" w14:textId="2EE74F8C" w:rsidR="00CC0D34" w:rsidRDefault="00CC0D34" w:rsidP="00CC0D34">
            <w:pPr>
              <w:widowControl w:val="0"/>
              <w:rPr>
                <w:sz w:val="20"/>
                <w:szCs w:val="20"/>
              </w:rPr>
            </w:pPr>
            <w:r>
              <w:rPr>
                <w:sz w:val="20"/>
                <w:szCs w:val="20"/>
              </w:rPr>
              <w:t>ул. Крюкова</w:t>
            </w:r>
          </w:p>
        </w:tc>
        <w:tc>
          <w:tcPr>
            <w:tcW w:w="1944" w:type="dxa"/>
            <w:tcBorders>
              <w:top w:val="nil"/>
              <w:left w:val="nil"/>
              <w:bottom w:val="single" w:sz="4" w:space="0" w:color="auto"/>
              <w:right w:val="single" w:sz="4" w:space="0" w:color="auto"/>
            </w:tcBorders>
            <w:shd w:val="clear" w:color="auto" w:fill="auto"/>
            <w:vAlign w:val="center"/>
          </w:tcPr>
          <w:p w14:paraId="6861E9C3" w14:textId="7AE36A8C" w:rsidR="00CC0D34" w:rsidRDefault="00CC0D34" w:rsidP="00CC0D34">
            <w:pPr>
              <w:widowControl w:val="0"/>
              <w:jc w:val="center"/>
              <w:rPr>
                <w:sz w:val="20"/>
                <w:szCs w:val="20"/>
              </w:rPr>
            </w:pPr>
            <w:r>
              <w:rPr>
                <w:sz w:val="20"/>
                <w:szCs w:val="20"/>
              </w:rPr>
              <w:t>0,770</w:t>
            </w:r>
          </w:p>
        </w:tc>
        <w:tc>
          <w:tcPr>
            <w:tcW w:w="2731" w:type="dxa"/>
            <w:tcBorders>
              <w:top w:val="nil"/>
              <w:left w:val="nil"/>
              <w:bottom w:val="single" w:sz="4" w:space="0" w:color="auto"/>
              <w:right w:val="single" w:sz="4" w:space="0" w:color="auto"/>
            </w:tcBorders>
            <w:shd w:val="clear" w:color="auto" w:fill="auto"/>
            <w:vAlign w:val="center"/>
          </w:tcPr>
          <w:p w14:paraId="0F51D128" w14:textId="017B8203" w:rsidR="00CC0D34" w:rsidRDefault="00CC0D34" w:rsidP="00CC0D34">
            <w:pPr>
              <w:widowControl w:val="0"/>
              <w:jc w:val="center"/>
              <w:rPr>
                <w:sz w:val="20"/>
                <w:szCs w:val="20"/>
              </w:rP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tcPr>
          <w:p w14:paraId="50D1B3E9" w14:textId="7A375805" w:rsidR="00CC0D34" w:rsidRDefault="00CC0D34" w:rsidP="00CC0D34">
            <w:pPr>
              <w:widowControl w:val="0"/>
              <w:jc w:val="center"/>
              <w:rPr>
                <w:sz w:val="20"/>
                <w:szCs w:val="20"/>
              </w:rPr>
            </w:pPr>
            <w:r>
              <w:rPr>
                <w:sz w:val="20"/>
                <w:szCs w:val="20"/>
              </w:rPr>
              <w:t> </w:t>
            </w:r>
          </w:p>
        </w:tc>
        <w:tc>
          <w:tcPr>
            <w:tcW w:w="1520" w:type="dxa"/>
            <w:tcBorders>
              <w:top w:val="nil"/>
              <w:left w:val="nil"/>
              <w:bottom w:val="single" w:sz="4" w:space="0" w:color="auto"/>
              <w:right w:val="single" w:sz="4" w:space="0" w:color="auto"/>
            </w:tcBorders>
            <w:shd w:val="clear" w:color="auto" w:fill="auto"/>
            <w:vAlign w:val="center"/>
          </w:tcPr>
          <w:p w14:paraId="17EFDD52" w14:textId="3838BB18" w:rsidR="00CC0D34" w:rsidRDefault="00CC0D34" w:rsidP="00CC0D34">
            <w:pPr>
              <w:widowControl w:val="0"/>
              <w:jc w:val="center"/>
              <w:rPr>
                <w:sz w:val="20"/>
                <w:szCs w:val="20"/>
              </w:rPr>
            </w:pPr>
            <w:r>
              <w:rPr>
                <w:sz w:val="20"/>
                <w:szCs w:val="20"/>
              </w:rPr>
              <w:t>0,770</w:t>
            </w:r>
          </w:p>
        </w:tc>
      </w:tr>
      <w:tr w:rsidR="00CC0D34" w14:paraId="6D27AA43"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tcPr>
          <w:p w14:paraId="56830D2D" w14:textId="397355FA" w:rsidR="00CC0D34" w:rsidRDefault="00CC0D34" w:rsidP="00CC0D34">
            <w:pPr>
              <w:widowControl w:val="0"/>
              <w:rPr>
                <w:sz w:val="20"/>
                <w:szCs w:val="20"/>
              </w:rPr>
            </w:pPr>
            <w:r>
              <w:rPr>
                <w:sz w:val="20"/>
                <w:szCs w:val="20"/>
              </w:rPr>
              <w:t>ул. Партизанская</w:t>
            </w:r>
          </w:p>
        </w:tc>
        <w:tc>
          <w:tcPr>
            <w:tcW w:w="1944" w:type="dxa"/>
            <w:tcBorders>
              <w:top w:val="nil"/>
              <w:left w:val="nil"/>
              <w:bottom w:val="single" w:sz="4" w:space="0" w:color="auto"/>
              <w:right w:val="single" w:sz="4" w:space="0" w:color="auto"/>
            </w:tcBorders>
            <w:shd w:val="clear" w:color="auto" w:fill="auto"/>
            <w:vAlign w:val="center"/>
          </w:tcPr>
          <w:p w14:paraId="7C9D52E8" w14:textId="69F55B66" w:rsidR="00CC0D34" w:rsidRDefault="00CC0D34" w:rsidP="00CC0D34">
            <w:pPr>
              <w:widowControl w:val="0"/>
              <w:jc w:val="center"/>
              <w:rPr>
                <w:sz w:val="20"/>
                <w:szCs w:val="20"/>
              </w:rPr>
            </w:pPr>
            <w:r>
              <w:rPr>
                <w:sz w:val="20"/>
                <w:szCs w:val="20"/>
              </w:rPr>
              <w:t>2,550</w:t>
            </w:r>
          </w:p>
        </w:tc>
        <w:tc>
          <w:tcPr>
            <w:tcW w:w="2731" w:type="dxa"/>
            <w:tcBorders>
              <w:top w:val="nil"/>
              <w:left w:val="nil"/>
              <w:bottom w:val="single" w:sz="4" w:space="0" w:color="auto"/>
              <w:right w:val="single" w:sz="4" w:space="0" w:color="auto"/>
            </w:tcBorders>
            <w:shd w:val="clear" w:color="auto" w:fill="auto"/>
            <w:vAlign w:val="center"/>
          </w:tcPr>
          <w:p w14:paraId="3A828D23" w14:textId="04C0472D" w:rsidR="00CC0D34" w:rsidRDefault="00CC0D34" w:rsidP="00CC0D34">
            <w:pPr>
              <w:widowControl w:val="0"/>
              <w:jc w:val="center"/>
              <w:rPr>
                <w:sz w:val="20"/>
                <w:szCs w:val="20"/>
              </w:rP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tcPr>
          <w:p w14:paraId="3D6D3F1F" w14:textId="5F774B22" w:rsidR="00CC0D34" w:rsidRDefault="00CC0D34" w:rsidP="00CC0D34">
            <w:pPr>
              <w:widowControl w:val="0"/>
              <w:jc w:val="center"/>
              <w:rPr>
                <w:sz w:val="20"/>
                <w:szCs w:val="20"/>
              </w:rPr>
            </w:pPr>
            <w:r>
              <w:rPr>
                <w:sz w:val="20"/>
                <w:szCs w:val="20"/>
              </w:rPr>
              <w:t>1,060</w:t>
            </w:r>
          </w:p>
        </w:tc>
        <w:tc>
          <w:tcPr>
            <w:tcW w:w="1520" w:type="dxa"/>
            <w:tcBorders>
              <w:top w:val="nil"/>
              <w:left w:val="nil"/>
              <w:bottom w:val="single" w:sz="4" w:space="0" w:color="auto"/>
              <w:right w:val="single" w:sz="4" w:space="0" w:color="auto"/>
            </w:tcBorders>
            <w:shd w:val="clear" w:color="auto" w:fill="auto"/>
            <w:vAlign w:val="center"/>
          </w:tcPr>
          <w:p w14:paraId="231B6613" w14:textId="7E8A439F" w:rsidR="00CC0D34" w:rsidRDefault="00CC0D34" w:rsidP="00CC0D34">
            <w:pPr>
              <w:widowControl w:val="0"/>
              <w:jc w:val="center"/>
              <w:rPr>
                <w:sz w:val="20"/>
                <w:szCs w:val="20"/>
              </w:rPr>
            </w:pPr>
            <w:r>
              <w:rPr>
                <w:sz w:val="20"/>
                <w:szCs w:val="20"/>
              </w:rPr>
              <w:t>1,490</w:t>
            </w:r>
          </w:p>
        </w:tc>
      </w:tr>
      <w:tr w:rsidR="00CC0D34" w14:paraId="6DDE67D9"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tcPr>
          <w:p w14:paraId="3291DAD6" w14:textId="195116A9" w:rsidR="00CC0D34" w:rsidRDefault="00CC0D34" w:rsidP="00CC0D34">
            <w:pPr>
              <w:widowControl w:val="0"/>
              <w:rPr>
                <w:sz w:val="20"/>
                <w:szCs w:val="20"/>
              </w:rPr>
            </w:pPr>
            <w:r>
              <w:rPr>
                <w:sz w:val="20"/>
                <w:szCs w:val="20"/>
              </w:rPr>
              <w:t>пер. Партизанский 1-й</w:t>
            </w:r>
          </w:p>
        </w:tc>
        <w:tc>
          <w:tcPr>
            <w:tcW w:w="1944" w:type="dxa"/>
            <w:tcBorders>
              <w:top w:val="nil"/>
              <w:left w:val="nil"/>
              <w:bottom w:val="single" w:sz="4" w:space="0" w:color="auto"/>
              <w:right w:val="single" w:sz="4" w:space="0" w:color="auto"/>
            </w:tcBorders>
            <w:shd w:val="clear" w:color="auto" w:fill="auto"/>
            <w:vAlign w:val="center"/>
          </w:tcPr>
          <w:p w14:paraId="20851424" w14:textId="56DF1A73" w:rsidR="00CC0D34" w:rsidRDefault="00CC0D34" w:rsidP="00CC0D34">
            <w:pPr>
              <w:widowControl w:val="0"/>
              <w:jc w:val="center"/>
              <w:rPr>
                <w:sz w:val="20"/>
                <w:szCs w:val="20"/>
              </w:rPr>
            </w:pPr>
            <w:r>
              <w:rPr>
                <w:sz w:val="20"/>
                <w:szCs w:val="20"/>
              </w:rPr>
              <w:t>0,250</w:t>
            </w:r>
          </w:p>
        </w:tc>
        <w:tc>
          <w:tcPr>
            <w:tcW w:w="2731" w:type="dxa"/>
            <w:tcBorders>
              <w:top w:val="nil"/>
              <w:left w:val="nil"/>
              <w:bottom w:val="single" w:sz="4" w:space="0" w:color="auto"/>
              <w:right w:val="single" w:sz="4" w:space="0" w:color="auto"/>
            </w:tcBorders>
            <w:shd w:val="clear" w:color="auto" w:fill="auto"/>
            <w:vAlign w:val="center"/>
          </w:tcPr>
          <w:p w14:paraId="2C627F19" w14:textId="48068B70" w:rsidR="00CC0D34" w:rsidRDefault="00CC0D34" w:rsidP="00CC0D34">
            <w:pPr>
              <w:widowControl w:val="0"/>
              <w:jc w:val="center"/>
              <w:rPr>
                <w:sz w:val="20"/>
                <w:szCs w:val="20"/>
              </w:rP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tcPr>
          <w:p w14:paraId="59B2A9A3" w14:textId="3E20237A" w:rsidR="00CC0D34" w:rsidRDefault="00CC0D34" w:rsidP="00CC0D34">
            <w:pPr>
              <w:widowControl w:val="0"/>
              <w:jc w:val="center"/>
              <w:rPr>
                <w:sz w:val="20"/>
                <w:szCs w:val="20"/>
              </w:rPr>
            </w:pPr>
            <w:r>
              <w:rPr>
                <w:sz w:val="20"/>
                <w:szCs w:val="20"/>
              </w:rPr>
              <w:t> </w:t>
            </w:r>
          </w:p>
        </w:tc>
        <w:tc>
          <w:tcPr>
            <w:tcW w:w="1520" w:type="dxa"/>
            <w:tcBorders>
              <w:top w:val="nil"/>
              <w:left w:val="nil"/>
              <w:bottom w:val="single" w:sz="4" w:space="0" w:color="auto"/>
              <w:right w:val="single" w:sz="4" w:space="0" w:color="auto"/>
            </w:tcBorders>
            <w:shd w:val="clear" w:color="auto" w:fill="auto"/>
            <w:vAlign w:val="center"/>
          </w:tcPr>
          <w:p w14:paraId="3622BDF6" w14:textId="71FDC65A" w:rsidR="00CC0D34" w:rsidRDefault="00CC0D34" w:rsidP="00CC0D34">
            <w:pPr>
              <w:widowControl w:val="0"/>
              <w:jc w:val="center"/>
              <w:rPr>
                <w:sz w:val="20"/>
                <w:szCs w:val="20"/>
              </w:rPr>
            </w:pPr>
            <w:r>
              <w:rPr>
                <w:sz w:val="20"/>
                <w:szCs w:val="20"/>
              </w:rPr>
              <w:t>0,250</w:t>
            </w:r>
          </w:p>
        </w:tc>
      </w:tr>
      <w:tr w:rsidR="00CC0D34" w14:paraId="48D373AA" w14:textId="77777777" w:rsidTr="005F1E30">
        <w:trPr>
          <w:trHeight w:val="70"/>
        </w:trPr>
        <w:tc>
          <w:tcPr>
            <w:tcW w:w="2263" w:type="dxa"/>
            <w:tcBorders>
              <w:top w:val="nil"/>
              <w:left w:val="single" w:sz="4" w:space="0" w:color="auto"/>
              <w:bottom w:val="single" w:sz="4" w:space="0" w:color="auto"/>
              <w:right w:val="single" w:sz="4" w:space="0" w:color="auto"/>
            </w:tcBorders>
            <w:shd w:val="clear" w:color="auto" w:fill="auto"/>
            <w:vAlign w:val="center"/>
          </w:tcPr>
          <w:p w14:paraId="38BF2253" w14:textId="2FAF4C07" w:rsidR="00CC0D34" w:rsidRDefault="00CC0D34" w:rsidP="00CC0D34">
            <w:pPr>
              <w:widowControl w:val="0"/>
              <w:rPr>
                <w:sz w:val="20"/>
                <w:szCs w:val="20"/>
              </w:rPr>
            </w:pPr>
            <w:r>
              <w:rPr>
                <w:sz w:val="20"/>
                <w:szCs w:val="20"/>
              </w:rPr>
              <w:t>пер. Партизанский 2-й</w:t>
            </w:r>
          </w:p>
        </w:tc>
        <w:tc>
          <w:tcPr>
            <w:tcW w:w="1944" w:type="dxa"/>
            <w:tcBorders>
              <w:top w:val="nil"/>
              <w:left w:val="nil"/>
              <w:bottom w:val="single" w:sz="4" w:space="0" w:color="auto"/>
              <w:right w:val="single" w:sz="4" w:space="0" w:color="auto"/>
            </w:tcBorders>
            <w:shd w:val="clear" w:color="auto" w:fill="auto"/>
            <w:vAlign w:val="center"/>
          </w:tcPr>
          <w:p w14:paraId="1794A7BE" w14:textId="73048095" w:rsidR="00CC0D34" w:rsidRDefault="00CC0D34" w:rsidP="00CC0D34">
            <w:pPr>
              <w:widowControl w:val="0"/>
              <w:jc w:val="center"/>
              <w:rPr>
                <w:sz w:val="20"/>
                <w:szCs w:val="20"/>
              </w:rPr>
            </w:pPr>
            <w:r>
              <w:rPr>
                <w:sz w:val="20"/>
                <w:szCs w:val="20"/>
              </w:rPr>
              <w:t>0,720</w:t>
            </w:r>
          </w:p>
        </w:tc>
        <w:tc>
          <w:tcPr>
            <w:tcW w:w="2731" w:type="dxa"/>
            <w:tcBorders>
              <w:top w:val="nil"/>
              <w:left w:val="nil"/>
              <w:bottom w:val="single" w:sz="4" w:space="0" w:color="auto"/>
              <w:right w:val="single" w:sz="4" w:space="0" w:color="auto"/>
            </w:tcBorders>
            <w:shd w:val="clear" w:color="auto" w:fill="auto"/>
            <w:vAlign w:val="center"/>
          </w:tcPr>
          <w:p w14:paraId="3CF3D27B" w14:textId="0EC5BE61" w:rsidR="00CC0D34" w:rsidRDefault="00CC0D34" w:rsidP="00CC0D34">
            <w:pPr>
              <w:widowControl w:val="0"/>
              <w:jc w:val="center"/>
              <w:rPr>
                <w:sz w:val="20"/>
                <w:szCs w:val="20"/>
              </w:rPr>
            </w:pPr>
            <w:r>
              <w:rPr>
                <w:sz w:val="20"/>
                <w:szCs w:val="20"/>
              </w:rPr>
              <w:t> </w:t>
            </w:r>
          </w:p>
        </w:tc>
        <w:tc>
          <w:tcPr>
            <w:tcW w:w="1550" w:type="dxa"/>
            <w:tcBorders>
              <w:top w:val="nil"/>
              <w:left w:val="nil"/>
              <w:bottom w:val="single" w:sz="4" w:space="0" w:color="auto"/>
              <w:right w:val="single" w:sz="4" w:space="0" w:color="auto"/>
            </w:tcBorders>
            <w:shd w:val="clear" w:color="auto" w:fill="auto"/>
            <w:vAlign w:val="center"/>
          </w:tcPr>
          <w:p w14:paraId="70DE83D6" w14:textId="53255898" w:rsidR="00CC0D34" w:rsidRDefault="00CC0D34" w:rsidP="00CC0D34">
            <w:pPr>
              <w:widowControl w:val="0"/>
              <w:jc w:val="center"/>
              <w:rPr>
                <w:sz w:val="20"/>
                <w:szCs w:val="20"/>
              </w:rPr>
            </w:pPr>
            <w:r>
              <w:rPr>
                <w:sz w:val="20"/>
                <w:szCs w:val="20"/>
              </w:rPr>
              <w:t> </w:t>
            </w:r>
          </w:p>
        </w:tc>
        <w:tc>
          <w:tcPr>
            <w:tcW w:w="1520" w:type="dxa"/>
            <w:tcBorders>
              <w:top w:val="nil"/>
              <w:left w:val="nil"/>
              <w:bottom w:val="single" w:sz="4" w:space="0" w:color="auto"/>
              <w:right w:val="single" w:sz="4" w:space="0" w:color="auto"/>
            </w:tcBorders>
            <w:shd w:val="clear" w:color="auto" w:fill="auto"/>
            <w:vAlign w:val="center"/>
          </w:tcPr>
          <w:p w14:paraId="237489B4" w14:textId="5AC49263" w:rsidR="00CC0D34" w:rsidRDefault="00CC0D34" w:rsidP="00CC0D34">
            <w:pPr>
              <w:widowControl w:val="0"/>
              <w:jc w:val="center"/>
              <w:rPr>
                <w:sz w:val="20"/>
                <w:szCs w:val="20"/>
              </w:rPr>
            </w:pPr>
            <w:r>
              <w:rPr>
                <w:sz w:val="20"/>
                <w:szCs w:val="20"/>
              </w:rPr>
              <w:t>0,720</w:t>
            </w:r>
          </w:p>
        </w:tc>
      </w:tr>
      <w:tr w:rsidR="00CC0D34" w14:paraId="162330DF" w14:textId="77777777" w:rsidTr="005F1E30">
        <w:trPr>
          <w:trHeight w:val="7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1CF9B7D" w14:textId="01332197" w:rsidR="00CC0D34" w:rsidRDefault="00CC0D34" w:rsidP="00CC0D34">
            <w:pPr>
              <w:widowControl w:val="0"/>
              <w:rPr>
                <w:sz w:val="20"/>
                <w:szCs w:val="20"/>
              </w:rPr>
            </w:pPr>
            <w:r>
              <w:rPr>
                <w:b/>
                <w:bCs/>
                <w:sz w:val="20"/>
                <w:szCs w:val="20"/>
              </w:rPr>
              <w:t>Итого:</w:t>
            </w:r>
          </w:p>
        </w:tc>
        <w:tc>
          <w:tcPr>
            <w:tcW w:w="1944" w:type="dxa"/>
            <w:tcBorders>
              <w:top w:val="single" w:sz="4" w:space="0" w:color="auto"/>
              <w:left w:val="nil"/>
              <w:bottom w:val="single" w:sz="4" w:space="0" w:color="auto"/>
              <w:right w:val="single" w:sz="4" w:space="0" w:color="auto"/>
            </w:tcBorders>
            <w:shd w:val="clear" w:color="auto" w:fill="auto"/>
            <w:vAlign w:val="center"/>
          </w:tcPr>
          <w:p w14:paraId="348CCC46" w14:textId="03482E4F" w:rsidR="00CC0D34" w:rsidRDefault="00CC0D34" w:rsidP="00CC0D34">
            <w:pPr>
              <w:widowControl w:val="0"/>
              <w:jc w:val="center"/>
              <w:rPr>
                <w:sz w:val="20"/>
                <w:szCs w:val="20"/>
              </w:rPr>
            </w:pPr>
            <w:r>
              <w:rPr>
                <w:b/>
                <w:bCs/>
                <w:sz w:val="20"/>
                <w:szCs w:val="20"/>
              </w:rPr>
              <w:t>14,83</w:t>
            </w:r>
          </w:p>
        </w:tc>
        <w:tc>
          <w:tcPr>
            <w:tcW w:w="2731" w:type="dxa"/>
            <w:tcBorders>
              <w:top w:val="single" w:sz="4" w:space="0" w:color="auto"/>
              <w:left w:val="nil"/>
              <w:bottom w:val="single" w:sz="4" w:space="0" w:color="auto"/>
              <w:right w:val="single" w:sz="4" w:space="0" w:color="auto"/>
            </w:tcBorders>
            <w:shd w:val="clear" w:color="auto" w:fill="auto"/>
            <w:vAlign w:val="center"/>
          </w:tcPr>
          <w:p w14:paraId="1885664F" w14:textId="696D0ED8" w:rsidR="00CC0D34" w:rsidRDefault="00CC0D34" w:rsidP="00CC0D34">
            <w:pPr>
              <w:widowControl w:val="0"/>
              <w:jc w:val="center"/>
              <w:rPr>
                <w:sz w:val="20"/>
                <w:szCs w:val="20"/>
              </w:rPr>
            </w:pPr>
            <w:r>
              <w:rPr>
                <w:b/>
                <w:bCs/>
                <w:sz w:val="20"/>
                <w:szCs w:val="20"/>
              </w:rPr>
              <w:t> </w:t>
            </w:r>
          </w:p>
        </w:tc>
        <w:tc>
          <w:tcPr>
            <w:tcW w:w="1550" w:type="dxa"/>
            <w:tcBorders>
              <w:top w:val="single" w:sz="4" w:space="0" w:color="auto"/>
              <w:left w:val="nil"/>
              <w:bottom w:val="single" w:sz="4" w:space="0" w:color="auto"/>
              <w:right w:val="single" w:sz="4" w:space="0" w:color="auto"/>
            </w:tcBorders>
            <w:shd w:val="clear" w:color="auto" w:fill="auto"/>
            <w:vAlign w:val="center"/>
          </w:tcPr>
          <w:p w14:paraId="50B2A61C" w14:textId="46540903" w:rsidR="00CC0D34" w:rsidRDefault="00CC0D34" w:rsidP="00CC0D34">
            <w:pPr>
              <w:widowControl w:val="0"/>
              <w:jc w:val="center"/>
              <w:rPr>
                <w:sz w:val="20"/>
                <w:szCs w:val="20"/>
              </w:rPr>
            </w:pPr>
            <w:r>
              <w:rPr>
                <w:b/>
                <w:bCs/>
                <w:sz w:val="20"/>
                <w:szCs w:val="20"/>
              </w:rPr>
              <w:t>6,313</w:t>
            </w:r>
          </w:p>
        </w:tc>
        <w:tc>
          <w:tcPr>
            <w:tcW w:w="1520" w:type="dxa"/>
            <w:tcBorders>
              <w:top w:val="single" w:sz="4" w:space="0" w:color="auto"/>
              <w:left w:val="nil"/>
              <w:bottom w:val="single" w:sz="4" w:space="0" w:color="auto"/>
              <w:right w:val="single" w:sz="4" w:space="0" w:color="auto"/>
            </w:tcBorders>
            <w:shd w:val="clear" w:color="auto" w:fill="auto"/>
            <w:vAlign w:val="center"/>
          </w:tcPr>
          <w:p w14:paraId="709B6FF6" w14:textId="3491AAFF" w:rsidR="00CC0D34" w:rsidRDefault="00CC0D34" w:rsidP="00CC0D34">
            <w:pPr>
              <w:widowControl w:val="0"/>
              <w:jc w:val="center"/>
              <w:rPr>
                <w:sz w:val="20"/>
                <w:szCs w:val="20"/>
              </w:rPr>
            </w:pPr>
            <w:r>
              <w:rPr>
                <w:b/>
                <w:bCs/>
                <w:sz w:val="20"/>
                <w:szCs w:val="20"/>
              </w:rPr>
              <w:t> 8,517</w:t>
            </w:r>
          </w:p>
        </w:tc>
      </w:tr>
    </w:tbl>
    <w:p w14:paraId="78AC4A80" w14:textId="5F5C28B7" w:rsidR="00CC0D34" w:rsidRDefault="00322FDC" w:rsidP="00CC0D34">
      <w:pPr>
        <w:widowControl w:val="0"/>
        <w:ind w:firstLine="709"/>
        <w:jc w:val="both"/>
        <w:rPr>
          <w:sz w:val="28"/>
          <w:szCs w:val="28"/>
        </w:rPr>
      </w:pPr>
      <w:r w:rsidRPr="005757E4">
        <w:rPr>
          <w:sz w:val="28"/>
          <w:szCs w:val="28"/>
        </w:rPr>
        <w:t>Передвижение по территории населенного пункта осуществляется с использованием личного транспорта либо в пешем порядке.</w:t>
      </w:r>
    </w:p>
    <w:p w14:paraId="68986E7A" w14:textId="04B30D1C" w:rsidR="00CC0D34" w:rsidRPr="00CC0D34" w:rsidRDefault="00CC0D34" w:rsidP="00CC0D34">
      <w:pPr>
        <w:widowControl w:val="0"/>
        <w:ind w:firstLine="709"/>
        <w:jc w:val="both"/>
        <w:rPr>
          <w:sz w:val="28"/>
          <w:szCs w:val="28"/>
        </w:rPr>
      </w:pPr>
      <w:r w:rsidRPr="00CC0D34">
        <w:rPr>
          <w:sz w:val="28"/>
          <w:szCs w:val="28"/>
        </w:rPr>
        <w:t>К недостаткам улично-дорожной сети Устюжанинского сельсовета можно отнести:</w:t>
      </w:r>
    </w:p>
    <w:p w14:paraId="3AD33DD9" w14:textId="640AA158" w:rsidR="00CC0D34" w:rsidRPr="00CC0D34" w:rsidRDefault="00CC0D34" w:rsidP="00CC0D34">
      <w:pPr>
        <w:pStyle w:val="aff8"/>
        <w:widowControl w:val="0"/>
        <w:numPr>
          <w:ilvl w:val="0"/>
          <w:numId w:val="45"/>
        </w:numPr>
        <w:tabs>
          <w:tab w:val="left" w:pos="993"/>
        </w:tabs>
        <w:ind w:left="0" w:firstLine="709"/>
        <w:jc w:val="both"/>
        <w:rPr>
          <w:sz w:val="28"/>
          <w:szCs w:val="28"/>
        </w:rPr>
      </w:pPr>
      <w:r w:rsidRPr="00CC0D34">
        <w:rPr>
          <w:sz w:val="28"/>
          <w:szCs w:val="28"/>
        </w:rPr>
        <w:t>неудовлетворительное состояние большей части улично-дорожной сети;</w:t>
      </w:r>
    </w:p>
    <w:p w14:paraId="5E59D911" w14:textId="3FE701A6" w:rsidR="00CC0D34" w:rsidRPr="00CC0D34" w:rsidRDefault="00CC0D34" w:rsidP="00CC0D34">
      <w:pPr>
        <w:pStyle w:val="aff8"/>
        <w:widowControl w:val="0"/>
        <w:numPr>
          <w:ilvl w:val="0"/>
          <w:numId w:val="45"/>
        </w:numPr>
        <w:tabs>
          <w:tab w:val="left" w:pos="993"/>
        </w:tabs>
        <w:ind w:left="0" w:firstLine="709"/>
        <w:jc w:val="both"/>
        <w:rPr>
          <w:sz w:val="28"/>
          <w:szCs w:val="28"/>
        </w:rPr>
      </w:pPr>
      <w:r w:rsidRPr="00CC0D34">
        <w:rPr>
          <w:sz w:val="28"/>
          <w:szCs w:val="28"/>
        </w:rPr>
        <w:t>отсутствие твердого покрытия на большей части улично-дорожной сети;</w:t>
      </w:r>
    </w:p>
    <w:p w14:paraId="2A67C9C8" w14:textId="07F5BE53" w:rsidR="00322FDC" w:rsidRPr="00A531EC" w:rsidRDefault="00CC0D34" w:rsidP="00CC0D34">
      <w:pPr>
        <w:pStyle w:val="aff8"/>
        <w:widowControl w:val="0"/>
        <w:numPr>
          <w:ilvl w:val="0"/>
          <w:numId w:val="45"/>
        </w:numPr>
        <w:tabs>
          <w:tab w:val="left" w:pos="993"/>
        </w:tabs>
        <w:ind w:left="0" w:firstLine="709"/>
        <w:jc w:val="both"/>
        <w:rPr>
          <w:b/>
          <w:bCs/>
        </w:rPr>
      </w:pPr>
      <w:r w:rsidRPr="00CC0D34">
        <w:rPr>
          <w:sz w:val="28"/>
          <w:szCs w:val="28"/>
        </w:rPr>
        <w:t>пешеходное движение происходит по проезжим частям улиц.</w:t>
      </w:r>
    </w:p>
    <w:p w14:paraId="6AB4B853" w14:textId="77777777" w:rsidR="00322FDC" w:rsidRDefault="00322FDC" w:rsidP="001A6C4D">
      <w:pPr>
        <w:widowControl w:val="0"/>
        <w:jc w:val="center"/>
        <w:rPr>
          <w:b/>
          <w:sz w:val="28"/>
          <w:szCs w:val="28"/>
        </w:rPr>
      </w:pPr>
      <w:r>
        <w:rPr>
          <w:b/>
          <w:sz w:val="28"/>
          <w:szCs w:val="28"/>
        </w:rPr>
        <w:t>Автомобильный транспорт</w:t>
      </w:r>
    </w:p>
    <w:p w14:paraId="32102A9C" w14:textId="32206119" w:rsidR="00322FDC" w:rsidRPr="005757E4" w:rsidRDefault="00322FDC" w:rsidP="001A6C4D">
      <w:pPr>
        <w:widowControl w:val="0"/>
        <w:ind w:firstLine="709"/>
        <w:jc w:val="both"/>
        <w:rPr>
          <w:color w:val="000000"/>
          <w:sz w:val="28"/>
          <w:szCs w:val="28"/>
        </w:rPr>
      </w:pPr>
      <w:r w:rsidRPr="002977D1">
        <w:rPr>
          <w:color w:val="000000"/>
          <w:sz w:val="28"/>
          <w:szCs w:val="28"/>
        </w:rPr>
        <w:t>Транспортное сообщение с ра</w:t>
      </w:r>
      <w:r w:rsidR="00CC0D34">
        <w:rPr>
          <w:color w:val="000000"/>
          <w:sz w:val="28"/>
          <w:szCs w:val="28"/>
        </w:rPr>
        <w:t>йоном осуществляется автобусным</w:t>
      </w:r>
      <w:r w:rsidRPr="002977D1">
        <w:rPr>
          <w:color w:val="000000"/>
          <w:sz w:val="28"/>
          <w:szCs w:val="28"/>
        </w:rPr>
        <w:t xml:space="preserve"> маршрут</w:t>
      </w:r>
      <w:r w:rsidR="00CC0D34">
        <w:rPr>
          <w:color w:val="000000"/>
          <w:sz w:val="28"/>
          <w:szCs w:val="28"/>
        </w:rPr>
        <w:t>о</w:t>
      </w:r>
      <w:r w:rsidRPr="002977D1">
        <w:rPr>
          <w:color w:val="000000"/>
          <w:sz w:val="28"/>
          <w:szCs w:val="28"/>
        </w:rPr>
        <w:t xml:space="preserve">м </w:t>
      </w:r>
      <w:r>
        <w:rPr>
          <w:color w:val="000000"/>
          <w:sz w:val="28"/>
          <w:szCs w:val="28"/>
        </w:rPr>
        <w:t xml:space="preserve">№ </w:t>
      </w:r>
      <w:r w:rsidR="00B7274D">
        <w:rPr>
          <w:color w:val="000000"/>
          <w:sz w:val="28"/>
          <w:szCs w:val="28"/>
        </w:rPr>
        <w:t>5</w:t>
      </w:r>
      <w:r>
        <w:rPr>
          <w:color w:val="000000"/>
          <w:sz w:val="28"/>
          <w:szCs w:val="28"/>
        </w:rPr>
        <w:t xml:space="preserve"> «Ордынское – </w:t>
      </w:r>
      <w:r w:rsidR="00B7274D">
        <w:rPr>
          <w:color w:val="000000"/>
          <w:sz w:val="28"/>
          <w:szCs w:val="28"/>
        </w:rPr>
        <w:t>Новокузьминка</w:t>
      </w:r>
      <w:r>
        <w:rPr>
          <w:color w:val="000000"/>
          <w:sz w:val="28"/>
          <w:szCs w:val="28"/>
        </w:rPr>
        <w:t xml:space="preserve">», </w:t>
      </w:r>
      <w:r w:rsidR="00B7274D">
        <w:rPr>
          <w:color w:val="000000"/>
          <w:sz w:val="28"/>
          <w:szCs w:val="28"/>
        </w:rPr>
        <w:t>который охватывает все населенные пункты поселения</w:t>
      </w:r>
      <w:r>
        <w:rPr>
          <w:color w:val="000000"/>
          <w:sz w:val="28"/>
          <w:szCs w:val="28"/>
        </w:rPr>
        <w:t>.</w:t>
      </w:r>
    </w:p>
    <w:p w14:paraId="313F7013" w14:textId="77777777" w:rsidR="00322FDC" w:rsidRDefault="00322FDC" w:rsidP="001A6C4D">
      <w:pPr>
        <w:widowControl w:val="0"/>
        <w:jc w:val="center"/>
        <w:rPr>
          <w:b/>
          <w:sz w:val="28"/>
          <w:szCs w:val="28"/>
        </w:rPr>
      </w:pPr>
      <w:r>
        <w:rPr>
          <w:b/>
          <w:sz w:val="28"/>
          <w:szCs w:val="28"/>
        </w:rPr>
        <w:t>Железнодорожный транспорт</w:t>
      </w:r>
    </w:p>
    <w:p w14:paraId="7F10A8DC" w14:textId="34F54434" w:rsidR="00B7274D" w:rsidRDefault="00B7274D" w:rsidP="00B7274D">
      <w:pPr>
        <w:widowControl w:val="0"/>
        <w:ind w:firstLine="709"/>
        <w:jc w:val="both"/>
        <w:rPr>
          <w:sz w:val="28"/>
          <w:szCs w:val="28"/>
        </w:rPr>
      </w:pPr>
      <w:r w:rsidRPr="00B7274D">
        <w:rPr>
          <w:sz w:val="28"/>
          <w:szCs w:val="28"/>
        </w:rPr>
        <w:t>На территории Устюжанинского сельсовета объекты железнод</w:t>
      </w:r>
      <w:r>
        <w:rPr>
          <w:sz w:val="28"/>
          <w:szCs w:val="28"/>
        </w:rPr>
        <w:t>орожного транспорта отсутствуют.</w:t>
      </w:r>
    </w:p>
    <w:p w14:paraId="52AE5CE1" w14:textId="3D2AF2A3" w:rsidR="00322FDC" w:rsidRPr="0032024A" w:rsidRDefault="00322FDC" w:rsidP="001A6C4D">
      <w:pPr>
        <w:widowControl w:val="0"/>
        <w:jc w:val="center"/>
        <w:rPr>
          <w:b/>
          <w:color w:val="000000"/>
          <w:sz w:val="28"/>
          <w:szCs w:val="28"/>
        </w:rPr>
      </w:pPr>
      <w:r w:rsidRPr="0032024A">
        <w:rPr>
          <w:b/>
          <w:bCs/>
          <w:iCs/>
          <w:sz w:val="28"/>
          <w:szCs w:val="28"/>
        </w:rPr>
        <w:t>Водный транспорт</w:t>
      </w:r>
    </w:p>
    <w:p w14:paraId="062E0081" w14:textId="2F618487" w:rsidR="00322FDC" w:rsidRDefault="00B7274D" w:rsidP="001A6C4D">
      <w:pPr>
        <w:widowControl w:val="0"/>
        <w:ind w:firstLine="709"/>
        <w:jc w:val="both"/>
        <w:rPr>
          <w:color w:val="000000"/>
          <w:sz w:val="28"/>
          <w:szCs w:val="28"/>
        </w:rPr>
      </w:pPr>
      <w:r w:rsidRPr="00B7274D">
        <w:rPr>
          <w:color w:val="000000"/>
          <w:sz w:val="28"/>
          <w:szCs w:val="28"/>
        </w:rPr>
        <w:t>На территории Устюжанинского сельсовета объекты воз</w:t>
      </w:r>
      <w:r>
        <w:rPr>
          <w:color w:val="000000"/>
          <w:sz w:val="28"/>
          <w:szCs w:val="28"/>
        </w:rPr>
        <w:t>душного транспорта отсутствуют.</w:t>
      </w:r>
    </w:p>
    <w:p w14:paraId="2DD60365" w14:textId="77777777" w:rsidR="00322FDC" w:rsidRPr="0032024A" w:rsidRDefault="00322FDC" w:rsidP="001A6C4D">
      <w:pPr>
        <w:widowControl w:val="0"/>
        <w:jc w:val="center"/>
        <w:rPr>
          <w:b/>
          <w:color w:val="000000"/>
          <w:sz w:val="28"/>
          <w:szCs w:val="28"/>
        </w:rPr>
      </w:pPr>
      <w:r w:rsidRPr="0032024A">
        <w:rPr>
          <w:b/>
          <w:color w:val="000000"/>
          <w:sz w:val="28"/>
          <w:szCs w:val="28"/>
        </w:rPr>
        <w:t>Воздушный транспорт</w:t>
      </w:r>
    </w:p>
    <w:p w14:paraId="064D0BD1" w14:textId="77777777" w:rsidR="00322FDC" w:rsidRDefault="00322FDC" w:rsidP="001A6C4D">
      <w:pPr>
        <w:widowControl w:val="0"/>
        <w:ind w:firstLine="709"/>
        <w:jc w:val="both"/>
        <w:rPr>
          <w:color w:val="000000"/>
          <w:sz w:val="28"/>
          <w:szCs w:val="28"/>
        </w:rPr>
      </w:pPr>
      <w:r w:rsidRPr="00542B1A">
        <w:rPr>
          <w:sz w:val="28"/>
          <w:szCs w:val="28"/>
        </w:rPr>
        <w:t xml:space="preserve">Ближайшим аэропортом является международный аэропорт </w:t>
      </w:r>
      <w:r>
        <w:rPr>
          <w:sz w:val="28"/>
          <w:szCs w:val="28"/>
        </w:rPr>
        <w:t>Новосибирск (Толмачево) имени А.</w:t>
      </w:r>
      <w:r w:rsidRPr="00542B1A">
        <w:rPr>
          <w:sz w:val="28"/>
          <w:szCs w:val="28"/>
        </w:rPr>
        <w:t xml:space="preserve">И. </w:t>
      </w:r>
      <w:r>
        <w:rPr>
          <w:sz w:val="28"/>
          <w:szCs w:val="28"/>
        </w:rPr>
        <w:t>Покрышкина</w:t>
      </w:r>
      <w:r w:rsidRPr="00542B1A">
        <w:rPr>
          <w:sz w:val="28"/>
          <w:szCs w:val="28"/>
        </w:rPr>
        <w:t>, расположен</w:t>
      </w:r>
      <w:r>
        <w:rPr>
          <w:sz w:val="28"/>
          <w:szCs w:val="28"/>
        </w:rPr>
        <w:t>ный</w:t>
      </w:r>
      <w:r w:rsidRPr="00542B1A">
        <w:rPr>
          <w:sz w:val="28"/>
          <w:szCs w:val="28"/>
        </w:rPr>
        <w:t xml:space="preserve"> в городе Обь Новосибирской области. </w:t>
      </w:r>
    </w:p>
    <w:p w14:paraId="54CB0766" w14:textId="77777777" w:rsidR="00322FDC" w:rsidRPr="00A531EC" w:rsidRDefault="00322FDC" w:rsidP="001A6C4D">
      <w:pPr>
        <w:pStyle w:val="Default"/>
        <w:widowControl w:val="0"/>
        <w:jc w:val="center"/>
        <w:rPr>
          <w:sz w:val="28"/>
          <w:szCs w:val="28"/>
        </w:rPr>
      </w:pPr>
      <w:r w:rsidRPr="00A531EC">
        <w:rPr>
          <w:b/>
          <w:bCs/>
          <w:iCs/>
          <w:sz w:val="28"/>
          <w:szCs w:val="28"/>
        </w:rPr>
        <w:t>Транспортная доступность</w:t>
      </w:r>
    </w:p>
    <w:p w14:paraId="0BE7AFEC" w14:textId="77777777" w:rsidR="00322FDC" w:rsidRDefault="00322FDC" w:rsidP="001A6C4D">
      <w:pPr>
        <w:pStyle w:val="Default"/>
        <w:widowControl w:val="0"/>
        <w:ind w:firstLine="709"/>
        <w:jc w:val="both"/>
        <w:rPr>
          <w:sz w:val="28"/>
          <w:szCs w:val="28"/>
        </w:rPr>
      </w:pPr>
      <w:r w:rsidRPr="00585071">
        <w:rPr>
          <w:sz w:val="28"/>
          <w:szCs w:val="28"/>
        </w:rPr>
        <w:t xml:space="preserve">В силу сложившихся исторических особенностей освоения территорий и местоположения поселения население </w:t>
      </w:r>
      <w:r>
        <w:rPr>
          <w:sz w:val="28"/>
          <w:szCs w:val="28"/>
        </w:rPr>
        <w:t xml:space="preserve">не </w:t>
      </w:r>
      <w:r w:rsidRPr="00585071">
        <w:rPr>
          <w:sz w:val="28"/>
          <w:szCs w:val="28"/>
        </w:rPr>
        <w:t>имеет прочны</w:t>
      </w:r>
      <w:r>
        <w:rPr>
          <w:sz w:val="28"/>
          <w:szCs w:val="28"/>
        </w:rPr>
        <w:t>х сложивших</w:t>
      </w:r>
      <w:r w:rsidRPr="00585071">
        <w:rPr>
          <w:sz w:val="28"/>
          <w:szCs w:val="28"/>
        </w:rPr>
        <w:t>ся трудовы</w:t>
      </w:r>
      <w:r>
        <w:rPr>
          <w:sz w:val="28"/>
          <w:szCs w:val="28"/>
        </w:rPr>
        <w:t>х</w:t>
      </w:r>
      <w:r w:rsidRPr="00585071">
        <w:rPr>
          <w:sz w:val="28"/>
          <w:szCs w:val="28"/>
        </w:rPr>
        <w:t>, бытовы</w:t>
      </w:r>
      <w:r>
        <w:rPr>
          <w:sz w:val="28"/>
          <w:szCs w:val="28"/>
        </w:rPr>
        <w:t>х</w:t>
      </w:r>
      <w:r w:rsidRPr="00585071">
        <w:rPr>
          <w:sz w:val="28"/>
          <w:szCs w:val="28"/>
        </w:rPr>
        <w:t xml:space="preserve"> и социально-культурны</w:t>
      </w:r>
      <w:r>
        <w:rPr>
          <w:sz w:val="28"/>
          <w:szCs w:val="28"/>
        </w:rPr>
        <w:t>х</w:t>
      </w:r>
      <w:r w:rsidRPr="00585071">
        <w:rPr>
          <w:sz w:val="28"/>
          <w:szCs w:val="28"/>
        </w:rPr>
        <w:t xml:space="preserve"> связ</w:t>
      </w:r>
      <w:r>
        <w:rPr>
          <w:sz w:val="28"/>
          <w:szCs w:val="28"/>
        </w:rPr>
        <w:t xml:space="preserve">ей </w:t>
      </w:r>
      <w:r w:rsidRPr="00585071">
        <w:rPr>
          <w:sz w:val="28"/>
          <w:szCs w:val="28"/>
        </w:rPr>
        <w:t xml:space="preserve">с </w:t>
      </w:r>
      <w:r>
        <w:rPr>
          <w:sz w:val="28"/>
          <w:szCs w:val="28"/>
        </w:rPr>
        <w:t>районным центром р.п. Ордынское Новосибирской области</w:t>
      </w:r>
      <w:r w:rsidRPr="00585071">
        <w:rPr>
          <w:sz w:val="28"/>
          <w:szCs w:val="28"/>
        </w:rPr>
        <w:t>.</w:t>
      </w:r>
    </w:p>
    <w:p w14:paraId="5254985F" w14:textId="223A9D5A" w:rsidR="00322FDC" w:rsidRDefault="00322FDC" w:rsidP="001A6C4D">
      <w:pPr>
        <w:pStyle w:val="Default"/>
        <w:widowControl w:val="0"/>
        <w:ind w:firstLine="709"/>
        <w:jc w:val="both"/>
        <w:rPr>
          <w:sz w:val="28"/>
          <w:szCs w:val="28"/>
        </w:rPr>
      </w:pPr>
      <w:r>
        <w:rPr>
          <w:sz w:val="28"/>
          <w:szCs w:val="28"/>
        </w:rPr>
        <w:t>В целом можно отметить следующее преимущества географического положения поселения: р</w:t>
      </w:r>
      <w:r w:rsidRPr="00585071">
        <w:rPr>
          <w:sz w:val="28"/>
          <w:szCs w:val="28"/>
        </w:rPr>
        <w:t xml:space="preserve">асположение </w:t>
      </w:r>
      <w:r w:rsidR="00B7274D">
        <w:rPr>
          <w:sz w:val="28"/>
          <w:szCs w:val="28"/>
        </w:rPr>
        <w:t xml:space="preserve">в получасовой транспортной доступности от </w:t>
      </w:r>
      <w:r w:rsidRPr="00585071">
        <w:rPr>
          <w:sz w:val="28"/>
          <w:szCs w:val="28"/>
        </w:rPr>
        <w:t>автомобильной дороги регионального значения Новосибирской области «</w:t>
      </w:r>
      <w:r w:rsidR="00B7274D">
        <w:rPr>
          <w:sz w:val="28"/>
          <w:szCs w:val="28"/>
        </w:rPr>
        <w:t>120 км а/д «К-17р» - Камень-на-Оби (в границах НСО)</w:t>
      </w:r>
      <w:r w:rsidRPr="00585071">
        <w:rPr>
          <w:sz w:val="28"/>
          <w:szCs w:val="28"/>
        </w:rPr>
        <w:t>».</w:t>
      </w:r>
    </w:p>
    <w:p w14:paraId="126651BA" w14:textId="77777777" w:rsidR="00322FDC" w:rsidRPr="00AF0DA7" w:rsidRDefault="00322FDC" w:rsidP="001A6C4D">
      <w:pPr>
        <w:widowControl w:val="0"/>
        <w:jc w:val="center"/>
        <w:rPr>
          <w:b/>
          <w:sz w:val="28"/>
          <w:szCs w:val="28"/>
        </w:rPr>
      </w:pPr>
      <w:r w:rsidRPr="00AF0DA7">
        <w:rPr>
          <w:b/>
          <w:bCs/>
          <w:iCs/>
          <w:sz w:val="28"/>
          <w:szCs w:val="28"/>
        </w:rPr>
        <w:t>Оценка транспортного спроса</w:t>
      </w:r>
    </w:p>
    <w:p w14:paraId="7A59FE8B" w14:textId="77777777" w:rsidR="00322FDC" w:rsidRPr="00AF0DA7" w:rsidRDefault="00322FDC" w:rsidP="001A6C4D">
      <w:pPr>
        <w:widowControl w:val="0"/>
        <w:ind w:firstLine="567"/>
        <w:jc w:val="both"/>
        <w:rPr>
          <w:sz w:val="28"/>
          <w:szCs w:val="28"/>
        </w:rPr>
      </w:pPr>
      <w:r w:rsidRPr="00AF0DA7">
        <w:rPr>
          <w:sz w:val="28"/>
          <w:szCs w:val="28"/>
        </w:rPr>
        <w:t xml:space="preserve">Хорошо развитая транспортная система благоприятствует бесперебойному въезду и выезду, и обеспечению поселения необходимыми ресурсами. </w:t>
      </w:r>
    </w:p>
    <w:p w14:paraId="6987209E" w14:textId="77777777" w:rsidR="00322FDC" w:rsidRDefault="00322FDC" w:rsidP="001A6C4D">
      <w:pPr>
        <w:widowControl w:val="0"/>
        <w:ind w:firstLine="567"/>
        <w:jc w:val="both"/>
        <w:rPr>
          <w:sz w:val="28"/>
          <w:szCs w:val="28"/>
        </w:rPr>
      </w:pPr>
      <w:r w:rsidRPr="00AF0DA7">
        <w:rPr>
          <w:sz w:val="28"/>
          <w:szCs w:val="28"/>
        </w:rPr>
        <w:t xml:space="preserve">С учетом подвижности населения, повышения уровня обслуживания </w:t>
      </w:r>
      <w:r w:rsidRPr="00AF0DA7">
        <w:rPr>
          <w:sz w:val="28"/>
          <w:szCs w:val="28"/>
        </w:rPr>
        <w:lastRenderedPageBreak/>
        <w:t>развивается рынок пассажирских перевозок. Наиболе</w:t>
      </w:r>
      <w:r>
        <w:rPr>
          <w:sz w:val="28"/>
          <w:szCs w:val="28"/>
        </w:rPr>
        <w:t xml:space="preserve">е маневренный и приемлемый для </w:t>
      </w:r>
      <w:r w:rsidRPr="00AF0DA7">
        <w:rPr>
          <w:sz w:val="28"/>
          <w:szCs w:val="28"/>
        </w:rPr>
        <w:t>поселения</w:t>
      </w:r>
      <w:r>
        <w:rPr>
          <w:sz w:val="28"/>
          <w:szCs w:val="28"/>
        </w:rPr>
        <w:t xml:space="preserve"> является автобусный транспорт.</w:t>
      </w:r>
    </w:p>
    <w:p w14:paraId="7FFB2CA1" w14:textId="77777777" w:rsidR="00322FDC" w:rsidRPr="00AF0DA7" w:rsidRDefault="00322FDC" w:rsidP="001A6C4D">
      <w:pPr>
        <w:widowControl w:val="0"/>
        <w:ind w:firstLine="567"/>
        <w:jc w:val="both"/>
        <w:rPr>
          <w:sz w:val="28"/>
          <w:szCs w:val="28"/>
        </w:rPr>
      </w:pPr>
      <w:r w:rsidRPr="00AF0DA7">
        <w:rPr>
          <w:sz w:val="28"/>
          <w:szCs w:val="28"/>
        </w:rPr>
        <w:t xml:space="preserve">На момент разработки Программы пассажирский транспорт в полной мере удовлетворяет потребности населения. Вместе с тем для повышения качества обслуживания пассажиров </w:t>
      </w:r>
      <w:r>
        <w:rPr>
          <w:sz w:val="28"/>
          <w:szCs w:val="28"/>
        </w:rPr>
        <w:t>необходимо</w:t>
      </w:r>
      <w:r w:rsidRPr="00AF0DA7">
        <w:rPr>
          <w:sz w:val="28"/>
          <w:szCs w:val="28"/>
        </w:rPr>
        <w:t xml:space="preserve"> систематическ</w:t>
      </w:r>
      <w:r>
        <w:rPr>
          <w:sz w:val="28"/>
          <w:szCs w:val="28"/>
        </w:rPr>
        <w:t>ое</w:t>
      </w:r>
      <w:r w:rsidRPr="00AF0DA7">
        <w:rPr>
          <w:sz w:val="28"/>
          <w:szCs w:val="28"/>
        </w:rPr>
        <w:t xml:space="preserve"> обследова</w:t>
      </w:r>
      <w:r>
        <w:rPr>
          <w:sz w:val="28"/>
          <w:szCs w:val="28"/>
        </w:rPr>
        <w:t>ние</w:t>
      </w:r>
      <w:r w:rsidRPr="00AF0DA7">
        <w:rPr>
          <w:sz w:val="28"/>
          <w:szCs w:val="28"/>
        </w:rPr>
        <w:t xml:space="preserve"> и изуч</w:t>
      </w:r>
      <w:r>
        <w:rPr>
          <w:sz w:val="28"/>
          <w:szCs w:val="28"/>
        </w:rPr>
        <w:t>ение</w:t>
      </w:r>
      <w:r w:rsidRPr="00AF0DA7">
        <w:rPr>
          <w:sz w:val="28"/>
          <w:szCs w:val="28"/>
        </w:rPr>
        <w:t xml:space="preserve"> пассажиропоток</w:t>
      </w:r>
      <w:r>
        <w:rPr>
          <w:sz w:val="28"/>
          <w:szCs w:val="28"/>
        </w:rPr>
        <w:t>ов</w:t>
      </w:r>
      <w:r w:rsidRPr="00AF0DA7">
        <w:rPr>
          <w:sz w:val="28"/>
          <w:szCs w:val="28"/>
        </w:rPr>
        <w:t xml:space="preserve"> по дням недели и месяцам года на всей маршрутной сети. </w:t>
      </w:r>
    </w:p>
    <w:p w14:paraId="61EC1785" w14:textId="77777777" w:rsidR="00322FDC" w:rsidRPr="00AF0DA7" w:rsidRDefault="00322FDC" w:rsidP="001A6C4D">
      <w:pPr>
        <w:widowControl w:val="0"/>
        <w:ind w:firstLine="567"/>
        <w:jc w:val="both"/>
        <w:rPr>
          <w:color w:val="FF0000"/>
        </w:rPr>
      </w:pPr>
      <w:r w:rsidRPr="00AF0DA7">
        <w:rPr>
          <w:sz w:val="28"/>
          <w:szCs w:val="28"/>
        </w:rPr>
        <w:t>Большое значение для транспортных связей имеет личный автотранспорт.</w:t>
      </w:r>
    </w:p>
    <w:p w14:paraId="394F2D0C" w14:textId="77777777" w:rsidR="00322FDC" w:rsidRPr="00635CBA" w:rsidRDefault="00322FDC" w:rsidP="001A6C4D">
      <w:pPr>
        <w:widowControl w:val="0"/>
        <w:spacing w:before="100" w:beforeAutospacing="1" w:after="100" w:afterAutospacing="1"/>
        <w:jc w:val="center"/>
        <w:rPr>
          <w:b/>
          <w:sz w:val="28"/>
          <w:szCs w:val="28"/>
        </w:rPr>
      </w:pPr>
      <w:r w:rsidRPr="00635CBA">
        <w:rPr>
          <w:b/>
          <w:sz w:val="28"/>
          <w:szCs w:val="28"/>
        </w:rPr>
        <w:t>2.</w:t>
      </w:r>
      <w:r>
        <w:rPr>
          <w:b/>
          <w:sz w:val="28"/>
          <w:szCs w:val="28"/>
        </w:rPr>
        <w:t>3</w:t>
      </w:r>
      <w:r w:rsidRPr="00635CBA">
        <w:rPr>
          <w:b/>
          <w:sz w:val="28"/>
          <w:szCs w:val="28"/>
        </w:rPr>
        <w:t> Характеристика функционирования и показатели работы транспортной инфраструктуры по видам транспорта</w:t>
      </w:r>
    </w:p>
    <w:p w14:paraId="2D7FF622" w14:textId="77777777" w:rsidR="00322FDC" w:rsidRDefault="00322FDC" w:rsidP="001A6C4D">
      <w:pPr>
        <w:pStyle w:val="Default"/>
        <w:widowControl w:val="0"/>
        <w:ind w:firstLine="709"/>
        <w:jc w:val="both"/>
        <w:rPr>
          <w:sz w:val="28"/>
          <w:szCs w:val="28"/>
        </w:rPr>
      </w:pPr>
      <w:r>
        <w:rPr>
          <w:sz w:val="28"/>
          <w:szCs w:val="28"/>
        </w:rPr>
        <w:t xml:space="preserve">Развитие транспортной системы поселения является необходимым условием улучшения качества жизни жителей. </w:t>
      </w:r>
    </w:p>
    <w:p w14:paraId="211248DA" w14:textId="77777777" w:rsidR="00322FDC" w:rsidRDefault="00322FDC" w:rsidP="001A6C4D">
      <w:pPr>
        <w:pStyle w:val="Default"/>
        <w:widowControl w:val="0"/>
        <w:ind w:firstLine="709"/>
        <w:jc w:val="both"/>
        <w:rPr>
          <w:sz w:val="28"/>
          <w:szCs w:val="28"/>
        </w:rPr>
      </w:pPr>
      <w:r>
        <w:rPr>
          <w:sz w:val="28"/>
          <w:szCs w:val="28"/>
        </w:rPr>
        <w:t xml:space="preserve">Наличием и состоянием сети автомобильных дорог определяется территориальная целостность и единство экономического пространства. Недооценка проблемы несоответствия состояния дорог местного значения социально-экономическим потребностям общества является одной из причин экономических трудностей и негативных социальных процессов. </w:t>
      </w:r>
    </w:p>
    <w:p w14:paraId="55818625" w14:textId="77777777" w:rsidR="00322FDC" w:rsidRDefault="00322FDC" w:rsidP="001A6C4D">
      <w:pPr>
        <w:pStyle w:val="Default"/>
        <w:widowControl w:val="0"/>
        <w:ind w:firstLine="709"/>
        <w:jc w:val="both"/>
        <w:rPr>
          <w:color w:val="auto"/>
          <w:sz w:val="28"/>
          <w:szCs w:val="28"/>
        </w:rPr>
      </w:pPr>
      <w:r>
        <w:rPr>
          <w:sz w:val="28"/>
          <w:szCs w:val="28"/>
        </w:rPr>
        <w:t>Внешние транспортно-экономические связи поселения</w:t>
      </w:r>
      <w:r>
        <w:rPr>
          <w:color w:val="auto"/>
          <w:sz w:val="28"/>
          <w:szCs w:val="28"/>
        </w:rPr>
        <w:t xml:space="preserve"> с другими населенными пунктами осуществляются автомобильным транспортом.</w:t>
      </w:r>
    </w:p>
    <w:p w14:paraId="6504270F" w14:textId="77777777" w:rsidR="00322FDC" w:rsidRPr="0079175D" w:rsidRDefault="00322FDC" w:rsidP="001A6C4D">
      <w:pPr>
        <w:pStyle w:val="Default"/>
        <w:widowControl w:val="0"/>
        <w:jc w:val="center"/>
        <w:rPr>
          <w:sz w:val="28"/>
          <w:szCs w:val="28"/>
        </w:rPr>
      </w:pPr>
      <w:r w:rsidRPr="0079175D">
        <w:rPr>
          <w:b/>
          <w:bCs/>
          <w:iCs/>
          <w:sz w:val="28"/>
          <w:szCs w:val="28"/>
        </w:rPr>
        <w:t>Автомобильный транспорт</w:t>
      </w:r>
    </w:p>
    <w:p w14:paraId="6B5B60AF" w14:textId="0411ABB7" w:rsidR="00322FDC" w:rsidRPr="005757E4" w:rsidRDefault="00B7274D" w:rsidP="00B7274D">
      <w:pPr>
        <w:widowControl w:val="0"/>
        <w:ind w:firstLine="709"/>
        <w:jc w:val="both"/>
        <w:rPr>
          <w:color w:val="000000"/>
          <w:sz w:val="28"/>
          <w:szCs w:val="28"/>
        </w:rPr>
      </w:pPr>
      <w:r w:rsidRPr="00B7274D">
        <w:rPr>
          <w:color w:val="000000"/>
          <w:sz w:val="28"/>
          <w:szCs w:val="28"/>
        </w:rPr>
        <w:t>Транспортное сообщение с районом осуществляется автобусным маршрутом № 5 «Ордынское – Новокузьминка», который охватывает все населенные пункты поселения</w:t>
      </w:r>
      <w:r w:rsidR="00322FDC">
        <w:rPr>
          <w:color w:val="000000"/>
          <w:sz w:val="28"/>
          <w:szCs w:val="28"/>
        </w:rPr>
        <w:t>.</w:t>
      </w:r>
    </w:p>
    <w:p w14:paraId="2B990B8B" w14:textId="77777777" w:rsidR="00322FDC" w:rsidRDefault="00322FDC" w:rsidP="001A6C4D">
      <w:pPr>
        <w:pStyle w:val="Default"/>
        <w:widowControl w:val="0"/>
        <w:ind w:firstLine="709"/>
        <w:jc w:val="both"/>
        <w:rPr>
          <w:sz w:val="28"/>
          <w:szCs w:val="28"/>
        </w:rPr>
      </w:pPr>
      <w:r w:rsidRPr="00A914D2">
        <w:rPr>
          <w:sz w:val="28"/>
          <w:szCs w:val="28"/>
        </w:rPr>
        <w:t>Существующий рейс удовлетворяют потребности населения в передвижении.</w:t>
      </w:r>
      <w:r>
        <w:rPr>
          <w:sz w:val="28"/>
          <w:szCs w:val="28"/>
        </w:rPr>
        <w:t xml:space="preserve"> </w:t>
      </w:r>
    </w:p>
    <w:p w14:paraId="295C919D" w14:textId="77777777" w:rsidR="00322FDC" w:rsidRPr="0094159F" w:rsidRDefault="00322FDC" w:rsidP="001A6C4D">
      <w:pPr>
        <w:pStyle w:val="Default"/>
        <w:widowControl w:val="0"/>
        <w:jc w:val="center"/>
        <w:rPr>
          <w:sz w:val="28"/>
          <w:szCs w:val="28"/>
        </w:rPr>
      </w:pPr>
      <w:r w:rsidRPr="0094159F">
        <w:rPr>
          <w:b/>
          <w:bCs/>
          <w:iCs/>
          <w:sz w:val="28"/>
          <w:szCs w:val="28"/>
        </w:rPr>
        <w:t>Железнодорожный транспорт</w:t>
      </w:r>
    </w:p>
    <w:p w14:paraId="6F9C57CB" w14:textId="77777777" w:rsidR="00B7274D" w:rsidRDefault="00B7274D" w:rsidP="00B7274D">
      <w:pPr>
        <w:widowControl w:val="0"/>
        <w:ind w:firstLine="709"/>
        <w:jc w:val="both"/>
        <w:rPr>
          <w:sz w:val="28"/>
          <w:szCs w:val="28"/>
        </w:rPr>
      </w:pPr>
      <w:r w:rsidRPr="00B7274D">
        <w:rPr>
          <w:sz w:val="28"/>
          <w:szCs w:val="28"/>
        </w:rPr>
        <w:t>На территории Устюжанинского сельсовета объекты железнод</w:t>
      </w:r>
      <w:r>
        <w:rPr>
          <w:sz w:val="28"/>
          <w:szCs w:val="28"/>
        </w:rPr>
        <w:t>орожного транспорта отсутствуют.</w:t>
      </w:r>
    </w:p>
    <w:p w14:paraId="5AF617DA" w14:textId="77777777" w:rsidR="00322FDC" w:rsidRPr="0094159F" w:rsidRDefault="00322FDC" w:rsidP="001A6C4D">
      <w:pPr>
        <w:pStyle w:val="Default"/>
        <w:widowControl w:val="0"/>
        <w:jc w:val="center"/>
        <w:rPr>
          <w:sz w:val="28"/>
          <w:szCs w:val="28"/>
        </w:rPr>
      </w:pPr>
      <w:r w:rsidRPr="0094159F">
        <w:rPr>
          <w:b/>
          <w:bCs/>
          <w:iCs/>
          <w:sz w:val="28"/>
          <w:szCs w:val="28"/>
        </w:rPr>
        <w:t>Водный транспорт</w:t>
      </w:r>
    </w:p>
    <w:p w14:paraId="63BA5FAD" w14:textId="77777777" w:rsidR="00B7274D" w:rsidRPr="00B7274D" w:rsidRDefault="00B7274D" w:rsidP="00B7274D">
      <w:pPr>
        <w:pStyle w:val="Default"/>
        <w:ind w:firstLine="709"/>
        <w:jc w:val="both"/>
        <w:rPr>
          <w:sz w:val="28"/>
          <w:szCs w:val="28"/>
        </w:rPr>
      </w:pPr>
      <w:r w:rsidRPr="00B7274D">
        <w:rPr>
          <w:sz w:val="28"/>
          <w:szCs w:val="28"/>
        </w:rPr>
        <w:t>На территории Устюжанинского сельсовета объекты воздушного транспорта отсутствуют.</w:t>
      </w:r>
    </w:p>
    <w:p w14:paraId="00042562" w14:textId="77777777" w:rsidR="00322FDC" w:rsidRPr="0094159F" w:rsidRDefault="00322FDC" w:rsidP="001A6C4D">
      <w:pPr>
        <w:pStyle w:val="Default"/>
        <w:widowControl w:val="0"/>
        <w:jc w:val="center"/>
        <w:rPr>
          <w:color w:val="auto"/>
          <w:sz w:val="28"/>
          <w:szCs w:val="28"/>
        </w:rPr>
      </w:pPr>
      <w:r w:rsidRPr="0094159F">
        <w:rPr>
          <w:b/>
          <w:bCs/>
          <w:iCs/>
          <w:color w:val="auto"/>
          <w:sz w:val="28"/>
          <w:szCs w:val="28"/>
        </w:rPr>
        <w:t>Воздушный транспорт</w:t>
      </w:r>
    </w:p>
    <w:p w14:paraId="3A1AE23D" w14:textId="77777777" w:rsidR="00322FDC" w:rsidRDefault="00322FDC" w:rsidP="001A6C4D">
      <w:pPr>
        <w:pStyle w:val="Default"/>
        <w:widowControl w:val="0"/>
        <w:ind w:firstLine="709"/>
        <w:jc w:val="both"/>
        <w:rPr>
          <w:color w:val="auto"/>
          <w:sz w:val="28"/>
          <w:szCs w:val="28"/>
        </w:rPr>
      </w:pPr>
      <w:r w:rsidRPr="0094159F">
        <w:rPr>
          <w:color w:val="auto"/>
          <w:sz w:val="28"/>
          <w:szCs w:val="28"/>
        </w:rPr>
        <w:t>Ближайшим аэропортом является международный</w:t>
      </w:r>
      <w:r w:rsidRPr="00B76FFD">
        <w:rPr>
          <w:color w:val="auto"/>
          <w:sz w:val="28"/>
          <w:szCs w:val="28"/>
        </w:rPr>
        <w:t xml:space="preserve"> аэропорт Новосибирск (Толмачево) имени А.И. Покрышкина, расположенный в городе Обь Новосибирской области.</w:t>
      </w:r>
    </w:p>
    <w:p w14:paraId="4C600FC6" w14:textId="77777777" w:rsidR="00322FDC" w:rsidRDefault="00322FDC" w:rsidP="001A6C4D">
      <w:pPr>
        <w:pStyle w:val="Default"/>
        <w:widowControl w:val="0"/>
        <w:spacing w:before="100" w:beforeAutospacing="1" w:after="100" w:afterAutospacing="1"/>
        <w:ind w:firstLine="709"/>
        <w:jc w:val="center"/>
        <w:rPr>
          <w:b/>
          <w:sz w:val="28"/>
          <w:szCs w:val="28"/>
        </w:rPr>
      </w:pPr>
      <w:r w:rsidRPr="00BB619E">
        <w:rPr>
          <w:b/>
          <w:sz w:val="28"/>
          <w:szCs w:val="28"/>
        </w:rPr>
        <w:t>2.4 </w:t>
      </w:r>
      <w:r w:rsidRPr="00BD67F8">
        <w:rPr>
          <w:b/>
          <w:sz w:val="28"/>
          <w:szCs w:val="28"/>
        </w:rPr>
        <w:t>Характеристика сети дорог</w:t>
      </w:r>
      <w:r>
        <w:rPr>
          <w:b/>
          <w:sz w:val="28"/>
          <w:szCs w:val="28"/>
        </w:rPr>
        <w:t xml:space="preserve"> поселения</w:t>
      </w:r>
      <w:r w:rsidRPr="00BD67F8">
        <w:rPr>
          <w:b/>
          <w:sz w:val="28"/>
          <w:szCs w:val="28"/>
        </w:rPr>
        <w:t>, параметры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оценка качества содержания дорог</w:t>
      </w:r>
    </w:p>
    <w:p w14:paraId="5DB1058A" w14:textId="77777777" w:rsidR="00322FDC" w:rsidRPr="00BD67F8" w:rsidRDefault="00322FDC" w:rsidP="001A6C4D">
      <w:pPr>
        <w:pStyle w:val="Default"/>
        <w:widowControl w:val="0"/>
        <w:ind w:firstLine="709"/>
        <w:jc w:val="both"/>
        <w:rPr>
          <w:sz w:val="28"/>
          <w:szCs w:val="28"/>
        </w:rPr>
      </w:pPr>
      <w:r w:rsidRPr="00BD67F8">
        <w:rPr>
          <w:sz w:val="28"/>
          <w:szCs w:val="28"/>
        </w:rPr>
        <w:t>Основу транспортной сети поселения составляют сложившиеся улицы и дороги местного значения.</w:t>
      </w:r>
    </w:p>
    <w:p w14:paraId="6B2E5659" w14:textId="77777777" w:rsidR="00322FDC" w:rsidRPr="00BD67F8" w:rsidRDefault="00322FDC" w:rsidP="001A6C4D">
      <w:pPr>
        <w:pStyle w:val="Default"/>
        <w:widowControl w:val="0"/>
        <w:ind w:firstLine="709"/>
        <w:jc w:val="both"/>
        <w:rPr>
          <w:sz w:val="28"/>
          <w:szCs w:val="28"/>
        </w:rPr>
      </w:pPr>
      <w:r w:rsidRPr="00BD67F8">
        <w:rPr>
          <w:sz w:val="28"/>
          <w:szCs w:val="28"/>
        </w:rPr>
        <w:lastRenderedPageBreak/>
        <w:t>Структура жилых улиц и основных пешеходных связей поселения в целом обеспечивает удобную связь жилых районов с местами приложения труда и отдыха, а также выходы на внешние дороги и к сооружениям внешнего транспорта, но в данное время покрытие дорог оставляет желать лучшего.</w:t>
      </w:r>
    </w:p>
    <w:p w14:paraId="6BB37EA7" w14:textId="77777777" w:rsidR="00322FDC" w:rsidRDefault="00322FDC" w:rsidP="001A6C4D">
      <w:pPr>
        <w:pStyle w:val="Default"/>
        <w:widowControl w:val="0"/>
        <w:ind w:firstLine="709"/>
        <w:jc w:val="both"/>
        <w:rPr>
          <w:sz w:val="28"/>
          <w:szCs w:val="28"/>
        </w:rPr>
      </w:pPr>
      <w:r w:rsidRPr="00BD67F8">
        <w:rPr>
          <w:sz w:val="28"/>
          <w:szCs w:val="28"/>
        </w:rPr>
        <w:t>Большое значение имеет организация пешеходных и транспортных связей жилых районов с предприятиями и объектами обслуживания населения поселения. Пешеходные связи, как правило, идут по проезжим частям улиц.</w:t>
      </w:r>
    </w:p>
    <w:p w14:paraId="600EC347" w14:textId="77777777" w:rsidR="00322FDC" w:rsidRDefault="00322FDC" w:rsidP="001A6C4D">
      <w:pPr>
        <w:pStyle w:val="Default"/>
        <w:widowControl w:val="0"/>
        <w:ind w:firstLine="709"/>
        <w:jc w:val="both"/>
        <w:rPr>
          <w:sz w:val="28"/>
          <w:szCs w:val="28"/>
        </w:rPr>
      </w:pPr>
      <w:r>
        <w:rPr>
          <w:sz w:val="28"/>
          <w:szCs w:val="28"/>
        </w:rPr>
        <w:t>Скоростной режим дорожного движения в границах населенного пункта и вне его определена в соответствии с Правилами дорожного движения.</w:t>
      </w:r>
    </w:p>
    <w:p w14:paraId="31666950" w14:textId="09EB093F" w:rsidR="00322FDC" w:rsidRDefault="00322FDC" w:rsidP="001A6C4D">
      <w:pPr>
        <w:pStyle w:val="Default"/>
        <w:widowControl w:val="0"/>
        <w:ind w:firstLine="709"/>
        <w:jc w:val="both"/>
        <w:rPr>
          <w:sz w:val="28"/>
          <w:szCs w:val="28"/>
        </w:rPr>
      </w:pPr>
      <w:r>
        <w:rPr>
          <w:sz w:val="28"/>
          <w:szCs w:val="28"/>
        </w:rPr>
        <w:t xml:space="preserve">По территории поселения осуществляется движение легкового и грузового автомобильного транспорта. Интенсивность движения варьируется от </w:t>
      </w:r>
      <w:r w:rsidR="00DB0F7E">
        <w:rPr>
          <w:sz w:val="28"/>
          <w:szCs w:val="28"/>
        </w:rPr>
        <w:t>9</w:t>
      </w:r>
      <w:r>
        <w:rPr>
          <w:sz w:val="28"/>
          <w:szCs w:val="28"/>
        </w:rPr>
        <w:t xml:space="preserve"> до </w:t>
      </w:r>
      <w:r w:rsidR="00DB0F7E">
        <w:rPr>
          <w:sz w:val="28"/>
          <w:szCs w:val="28"/>
        </w:rPr>
        <w:t>12</w:t>
      </w:r>
      <w:r>
        <w:rPr>
          <w:sz w:val="28"/>
          <w:szCs w:val="28"/>
        </w:rPr>
        <w:t xml:space="preserve"> автомобилей. Коэффициент загрузки дорог движением составляет 0,</w:t>
      </w:r>
      <w:r w:rsidR="00DB0F7E">
        <w:rPr>
          <w:sz w:val="28"/>
          <w:szCs w:val="28"/>
        </w:rPr>
        <w:t>0525</w:t>
      </w:r>
      <w:r>
        <w:rPr>
          <w:sz w:val="28"/>
          <w:szCs w:val="28"/>
        </w:rPr>
        <w:t>.</w:t>
      </w:r>
    </w:p>
    <w:p w14:paraId="40E2F8D4" w14:textId="77777777" w:rsidR="00322FDC" w:rsidRDefault="00322FDC" w:rsidP="001A6C4D">
      <w:pPr>
        <w:pStyle w:val="Default"/>
        <w:widowControl w:val="0"/>
        <w:ind w:firstLine="709"/>
        <w:jc w:val="both"/>
        <w:rPr>
          <w:sz w:val="28"/>
          <w:szCs w:val="28"/>
        </w:rPr>
      </w:pPr>
      <w:r>
        <w:rPr>
          <w:sz w:val="28"/>
          <w:szCs w:val="28"/>
        </w:rPr>
        <w:t>Плотность автомобильных дорог на территории поселения составляет 0,0003 км/га.</w:t>
      </w:r>
    </w:p>
    <w:p w14:paraId="5E70C3E4" w14:textId="77777777" w:rsidR="00322FDC" w:rsidRPr="00425FD8" w:rsidRDefault="00322FDC" w:rsidP="001A6C4D">
      <w:pPr>
        <w:pStyle w:val="Default"/>
        <w:widowControl w:val="0"/>
        <w:jc w:val="center"/>
        <w:rPr>
          <w:sz w:val="28"/>
          <w:szCs w:val="28"/>
        </w:rPr>
      </w:pPr>
      <w:r w:rsidRPr="00425FD8">
        <w:rPr>
          <w:b/>
          <w:bCs/>
          <w:iCs/>
          <w:sz w:val="28"/>
          <w:szCs w:val="28"/>
        </w:rPr>
        <w:t>Экологическая нагрузка на окружающую среду от автомобильного транспорта и экономические потери</w:t>
      </w:r>
    </w:p>
    <w:p w14:paraId="2717EABB" w14:textId="77777777" w:rsidR="00322FDC" w:rsidRDefault="00322FDC" w:rsidP="001A6C4D">
      <w:pPr>
        <w:pStyle w:val="Default"/>
        <w:widowControl w:val="0"/>
        <w:ind w:firstLine="709"/>
        <w:jc w:val="both"/>
        <w:rPr>
          <w:sz w:val="28"/>
          <w:szCs w:val="28"/>
        </w:rPr>
      </w:pPr>
      <w:r>
        <w:rPr>
          <w:sz w:val="28"/>
          <w:szCs w:val="28"/>
        </w:rPr>
        <w:t xml:space="preserve">Автомобильный транспорт привлекает к себе все большее внимание как источник антропогенной нагрузки на окружающую среду. </w:t>
      </w:r>
    </w:p>
    <w:p w14:paraId="5B94C6CC" w14:textId="77777777" w:rsidR="00322FDC" w:rsidRDefault="00322FDC" w:rsidP="001A6C4D">
      <w:pPr>
        <w:pStyle w:val="Default"/>
        <w:widowControl w:val="0"/>
        <w:ind w:firstLine="709"/>
        <w:jc w:val="both"/>
        <w:rPr>
          <w:sz w:val="28"/>
          <w:szCs w:val="28"/>
        </w:rPr>
      </w:pPr>
      <w:r>
        <w:rPr>
          <w:sz w:val="28"/>
          <w:szCs w:val="28"/>
        </w:rPr>
        <w:t xml:space="preserve">Негативные воздействия на окружающую среду при эксплуатации автомобилей: </w:t>
      </w:r>
    </w:p>
    <w:p w14:paraId="759B6928" w14:textId="77777777" w:rsidR="00322FDC" w:rsidRDefault="00322FDC" w:rsidP="001A6C4D">
      <w:pPr>
        <w:pStyle w:val="Default"/>
        <w:widowControl w:val="0"/>
        <w:ind w:firstLine="709"/>
        <w:jc w:val="both"/>
        <w:rPr>
          <w:sz w:val="28"/>
          <w:szCs w:val="28"/>
        </w:rPr>
      </w:pPr>
      <w:r>
        <w:rPr>
          <w:sz w:val="28"/>
          <w:szCs w:val="28"/>
        </w:rPr>
        <w:t xml:space="preserve">– потребление топлива, выделение вредных выхлопных газов; </w:t>
      </w:r>
    </w:p>
    <w:p w14:paraId="661E16B2" w14:textId="77777777" w:rsidR="00322FDC" w:rsidRDefault="00322FDC" w:rsidP="001A6C4D">
      <w:pPr>
        <w:pStyle w:val="Default"/>
        <w:widowControl w:val="0"/>
        <w:ind w:firstLine="709"/>
        <w:jc w:val="both"/>
        <w:rPr>
          <w:sz w:val="28"/>
          <w:szCs w:val="28"/>
        </w:rPr>
      </w:pPr>
      <w:r>
        <w:rPr>
          <w:sz w:val="28"/>
          <w:szCs w:val="28"/>
        </w:rPr>
        <w:t xml:space="preserve">– продукты истирания шин и тормозов; </w:t>
      </w:r>
    </w:p>
    <w:p w14:paraId="2B598B8C" w14:textId="77777777" w:rsidR="00322FDC" w:rsidRDefault="00322FDC" w:rsidP="001A6C4D">
      <w:pPr>
        <w:pStyle w:val="Default"/>
        <w:widowControl w:val="0"/>
        <w:ind w:firstLine="709"/>
        <w:jc w:val="both"/>
        <w:rPr>
          <w:sz w:val="28"/>
          <w:szCs w:val="28"/>
        </w:rPr>
      </w:pPr>
      <w:r>
        <w:rPr>
          <w:sz w:val="28"/>
          <w:szCs w:val="28"/>
        </w:rPr>
        <w:t xml:space="preserve">– шумовое загрязнение окружающей среды; </w:t>
      </w:r>
    </w:p>
    <w:p w14:paraId="254B4E61" w14:textId="77777777" w:rsidR="00322FDC" w:rsidRDefault="00322FDC" w:rsidP="001A6C4D">
      <w:pPr>
        <w:pStyle w:val="Default"/>
        <w:widowControl w:val="0"/>
        <w:ind w:firstLine="709"/>
        <w:jc w:val="both"/>
        <w:rPr>
          <w:sz w:val="28"/>
          <w:szCs w:val="28"/>
        </w:rPr>
      </w:pPr>
      <w:r>
        <w:rPr>
          <w:sz w:val="28"/>
          <w:szCs w:val="28"/>
        </w:rPr>
        <w:t xml:space="preserve">– материальные и человеческие потери в результате транспортных аварий. </w:t>
      </w:r>
    </w:p>
    <w:p w14:paraId="550AB4E1" w14:textId="77777777" w:rsidR="00322FDC" w:rsidRDefault="00322FDC" w:rsidP="001A6C4D">
      <w:pPr>
        <w:pStyle w:val="Default"/>
        <w:widowControl w:val="0"/>
        <w:ind w:firstLine="709"/>
        <w:jc w:val="both"/>
        <w:rPr>
          <w:sz w:val="28"/>
          <w:szCs w:val="28"/>
        </w:rPr>
      </w:pPr>
      <w:r>
        <w:rPr>
          <w:sz w:val="28"/>
          <w:szCs w:val="28"/>
        </w:rPr>
        <w:t xml:space="preserve">С точки зрения загрязнения атмосферы автомобильный транспорт является перемещающимся в пространстве источником выбросов продуктов сжигания топлива (отработавших газов). </w:t>
      </w:r>
    </w:p>
    <w:p w14:paraId="16CA0D2F" w14:textId="77777777" w:rsidR="00322FDC" w:rsidRDefault="00322FDC" w:rsidP="001A6C4D">
      <w:pPr>
        <w:pStyle w:val="Default"/>
        <w:widowControl w:val="0"/>
        <w:ind w:firstLine="709"/>
        <w:jc w:val="both"/>
        <w:rPr>
          <w:sz w:val="28"/>
          <w:szCs w:val="28"/>
        </w:rPr>
      </w:pPr>
      <w:r>
        <w:rPr>
          <w:sz w:val="28"/>
          <w:szCs w:val="28"/>
        </w:rPr>
        <w:t xml:space="preserve">В качестве топлива служат: бензин, сжиженный газ, дизельное топливо. </w:t>
      </w:r>
    </w:p>
    <w:p w14:paraId="606877B3" w14:textId="77777777" w:rsidR="00322FDC" w:rsidRDefault="00322FDC" w:rsidP="001A6C4D">
      <w:pPr>
        <w:pStyle w:val="Default"/>
        <w:widowControl w:val="0"/>
        <w:ind w:firstLine="709"/>
        <w:jc w:val="both"/>
        <w:rPr>
          <w:sz w:val="28"/>
          <w:szCs w:val="28"/>
        </w:rPr>
      </w:pPr>
      <w:r>
        <w:rPr>
          <w:sz w:val="28"/>
          <w:szCs w:val="28"/>
        </w:rPr>
        <w:t xml:space="preserve">При сжигании указанных видов топлива в атмосферу поступают окислы азота, оксид углерода, сернистый ангидрид, углеводороды, сажа. Оксид азота в соединении с водяными парами образует азотную кислоту, которая раздражает легочную ткань, что приводит к хроническим заболеваниям. Диоксид азота раздражает слизистую оболочку глаз, легких и вызывает необратимые изменения в сердечно-сосудистой системе. </w:t>
      </w:r>
    </w:p>
    <w:p w14:paraId="22C4EDA3" w14:textId="77777777" w:rsidR="00322FDC" w:rsidRDefault="00322FDC" w:rsidP="001A6C4D">
      <w:pPr>
        <w:pStyle w:val="Default"/>
        <w:widowControl w:val="0"/>
        <w:ind w:firstLine="709"/>
        <w:jc w:val="both"/>
        <w:rPr>
          <w:sz w:val="28"/>
          <w:szCs w:val="28"/>
        </w:rPr>
      </w:pPr>
      <w:r>
        <w:rPr>
          <w:sz w:val="28"/>
          <w:szCs w:val="28"/>
        </w:rPr>
        <w:t>Автотранспорт, как передвижной источник выбросов отличает (помимо возможности перемещаться в пространстве) существенное изменение удельных выбросов во времени. У одной и той же автотранспортной единицы выбросы при различных режимах работы двигателя (прогрев, пробег) будут различны (соотношение составит 1:4, 4:1 соответственно), кроме того выбросы различаются и для периодов года (теплый и холодный – соотношение составит 1:1, 1:1,3 соответственно).</w:t>
      </w:r>
    </w:p>
    <w:p w14:paraId="77DD575C" w14:textId="77777777" w:rsidR="00322FDC" w:rsidRDefault="00322FDC" w:rsidP="001A6C4D">
      <w:pPr>
        <w:pStyle w:val="Default"/>
        <w:widowControl w:val="0"/>
        <w:ind w:firstLine="709"/>
        <w:jc w:val="both"/>
        <w:rPr>
          <w:color w:val="auto"/>
          <w:sz w:val="28"/>
          <w:szCs w:val="28"/>
        </w:rPr>
      </w:pPr>
      <w:r>
        <w:rPr>
          <w:sz w:val="28"/>
          <w:szCs w:val="28"/>
        </w:rPr>
        <w:t xml:space="preserve">Загрязнение окружающей среды токсичными компонентами отработавших газов приводит к нарушениям в росте растений. </w:t>
      </w:r>
      <w:r>
        <w:rPr>
          <w:color w:val="auto"/>
          <w:sz w:val="28"/>
          <w:szCs w:val="28"/>
        </w:rPr>
        <w:t xml:space="preserve">Непосредственную опасность для растений представляют диоксид серы, оксид азота, продукты фотохимических реакций. Накапливаясь в растениях, они создают опасность для животных и людей. </w:t>
      </w:r>
      <w:r>
        <w:rPr>
          <w:color w:val="auto"/>
          <w:sz w:val="28"/>
          <w:szCs w:val="28"/>
        </w:rPr>
        <w:lastRenderedPageBreak/>
        <w:t xml:space="preserve">Наибольшую экологическую нагрузку испытывают растения на полосах земель вдоль дорог с большой интенсивностью движения. </w:t>
      </w:r>
    </w:p>
    <w:p w14:paraId="016D59C4" w14:textId="77777777" w:rsidR="00322FDC" w:rsidRDefault="00322FDC" w:rsidP="001A6C4D">
      <w:pPr>
        <w:pStyle w:val="Default"/>
        <w:widowControl w:val="0"/>
        <w:ind w:firstLine="709"/>
        <w:jc w:val="both"/>
        <w:rPr>
          <w:color w:val="auto"/>
          <w:sz w:val="28"/>
          <w:szCs w:val="28"/>
        </w:rPr>
      </w:pPr>
      <w:r>
        <w:rPr>
          <w:color w:val="auto"/>
          <w:sz w:val="28"/>
          <w:szCs w:val="28"/>
        </w:rPr>
        <w:t xml:space="preserve">Отработавшие газы способствуют ускорению процессов разрушения изделий из пластмассы и резины, оцинкованных поверхностей и черных металлов, а также покраски, облицовки и конструкции зданий. При солнечной безветренной погоде компоненты отработавших газов и углеводороды в результате фотохимических реакций образуют смог. </w:t>
      </w:r>
    </w:p>
    <w:p w14:paraId="5B1952B3" w14:textId="77777777" w:rsidR="00322FDC" w:rsidRDefault="00322FDC" w:rsidP="001A6C4D">
      <w:pPr>
        <w:pStyle w:val="Default"/>
        <w:widowControl w:val="0"/>
        <w:ind w:firstLine="709"/>
        <w:jc w:val="both"/>
        <w:rPr>
          <w:color w:val="auto"/>
          <w:sz w:val="28"/>
          <w:szCs w:val="28"/>
        </w:rPr>
      </w:pPr>
      <w:r>
        <w:rPr>
          <w:color w:val="auto"/>
          <w:sz w:val="28"/>
          <w:szCs w:val="28"/>
        </w:rPr>
        <w:t xml:space="preserve">Еще одним фактором воздействия автомобильного транспорта на окружающую среду и человека является шум, создаваемый двигателем внутреннего сгорания, шасси автомобиля (в основном механизмами трансмиссии и кузова), и в результате взаимодействия шины с дорожным покрытием. Интенсивность шума зависит от топографии местности, скорости и направления ветра, температурного градиента, влажности воздуха, наличия и типа шумозащитных сооружений и др. Чрезмерный шум может стать причиной нервного истощения, психической угнетенности, вегетативного невроза, расстройства эндокринной и сердечно-сосудистой системы, изменения ритма и частоты сердечных сокращений, артериальной гипертонии. </w:t>
      </w:r>
    </w:p>
    <w:p w14:paraId="75867418" w14:textId="77777777" w:rsidR="00322FDC" w:rsidRDefault="00322FDC" w:rsidP="001A6C4D">
      <w:pPr>
        <w:pStyle w:val="Default"/>
        <w:widowControl w:val="0"/>
        <w:ind w:firstLine="709"/>
        <w:jc w:val="both"/>
        <w:rPr>
          <w:color w:val="auto"/>
          <w:sz w:val="28"/>
          <w:szCs w:val="28"/>
        </w:rPr>
      </w:pPr>
      <w:r>
        <w:rPr>
          <w:color w:val="auto"/>
          <w:sz w:val="28"/>
          <w:szCs w:val="28"/>
        </w:rPr>
        <w:t xml:space="preserve">Негативной стороной и главной угрозой экономической безопасности в схеме автотранспорта являются дорожно-транспортные происшествия (далее – ДТП) (ущерб от ДТП). Экономические потери в каждом секторе экономики: </w:t>
      </w:r>
    </w:p>
    <w:p w14:paraId="4220A492" w14:textId="77777777" w:rsidR="00322FDC" w:rsidRPr="00AA63A5" w:rsidRDefault="00322FDC" w:rsidP="001A6C4D">
      <w:pPr>
        <w:pStyle w:val="Default"/>
        <w:widowControl w:val="0"/>
        <w:jc w:val="both"/>
        <w:rPr>
          <w:sz w:val="28"/>
          <w:szCs w:val="28"/>
        </w:rPr>
      </w:pPr>
      <w:r w:rsidRPr="00AA63A5">
        <w:rPr>
          <w:b/>
          <w:bCs/>
          <w:iCs/>
          <w:sz w:val="28"/>
          <w:szCs w:val="28"/>
        </w:rPr>
        <w:t>1. Сектор общественных финансов:</w:t>
      </w:r>
    </w:p>
    <w:p w14:paraId="79564595" w14:textId="77777777" w:rsidR="00322FDC" w:rsidRPr="00B30323" w:rsidRDefault="00322FDC" w:rsidP="001A6C4D">
      <w:pPr>
        <w:pStyle w:val="Default"/>
        <w:widowControl w:val="0"/>
        <w:numPr>
          <w:ilvl w:val="0"/>
          <w:numId w:val="47"/>
        </w:numPr>
        <w:tabs>
          <w:tab w:val="left" w:pos="284"/>
          <w:tab w:val="left" w:pos="993"/>
        </w:tabs>
        <w:ind w:left="0" w:firstLine="0"/>
        <w:jc w:val="both"/>
        <w:rPr>
          <w:sz w:val="28"/>
          <w:szCs w:val="28"/>
        </w:rPr>
      </w:pPr>
      <w:r>
        <w:rPr>
          <w:sz w:val="28"/>
          <w:szCs w:val="28"/>
        </w:rPr>
        <w:t>р</w:t>
      </w:r>
      <w:r w:rsidRPr="00B30323">
        <w:rPr>
          <w:sz w:val="28"/>
          <w:szCs w:val="28"/>
        </w:rPr>
        <w:t>асходы дорожных служб</w:t>
      </w:r>
      <w:r>
        <w:rPr>
          <w:sz w:val="28"/>
          <w:szCs w:val="28"/>
        </w:rPr>
        <w:t xml:space="preserve"> на ликвидацию последствий ДТП;</w:t>
      </w:r>
    </w:p>
    <w:p w14:paraId="7DB86F71" w14:textId="77777777" w:rsidR="00322FDC" w:rsidRPr="00B30323" w:rsidRDefault="00322FDC" w:rsidP="001A6C4D">
      <w:pPr>
        <w:pStyle w:val="Default"/>
        <w:widowControl w:val="0"/>
        <w:numPr>
          <w:ilvl w:val="0"/>
          <w:numId w:val="47"/>
        </w:numPr>
        <w:tabs>
          <w:tab w:val="left" w:pos="284"/>
          <w:tab w:val="left" w:pos="993"/>
        </w:tabs>
        <w:ind w:left="0" w:firstLine="0"/>
        <w:jc w:val="both"/>
        <w:rPr>
          <w:sz w:val="28"/>
          <w:szCs w:val="28"/>
        </w:rPr>
      </w:pPr>
      <w:r>
        <w:rPr>
          <w:sz w:val="28"/>
          <w:szCs w:val="28"/>
        </w:rPr>
        <w:t>р</w:t>
      </w:r>
      <w:r w:rsidRPr="00B30323">
        <w:rPr>
          <w:sz w:val="28"/>
          <w:szCs w:val="28"/>
        </w:rPr>
        <w:t>асходы пенсионного фонда Р</w:t>
      </w:r>
      <w:r>
        <w:rPr>
          <w:sz w:val="28"/>
          <w:szCs w:val="28"/>
        </w:rPr>
        <w:t xml:space="preserve">оссийской </w:t>
      </w:r>
      <w:r w:rsidRPr="00B30323">
        <w:rPr>
          <w:sz w:val="28"/>
          <w:szCs w:val="28"/>
        </w:rPr>
        <w:t>Ф</w:t>
      </w:r>
      <w:r>
        <w:rPr>
          <w:sz w:val="28"/>
          <w:szCs w:val="28"/>
        </w:rPr>
        <w:t>едерации</w:t>
      </w:r>
      <w:r w:rsidRPr="00B30323">
        <w:rPr>
          <w:sz w:val="28"/>
          <w:szCs w:val="28"/>
        </w:rPr>
        <w:t xml:space="preserve"> (пособия по потере кормильца, пенсии по инвалидности, выплаты на погребение,</w:t>
      </w:r>
      <w:r>
        <w:rPr>
          <w:sz w:val="28"/>
          <w:szCs w:val="28"/>
        </w:rPr>
        <w:t xml:space="preserve"> ежемесячные денежные выплаты);</w:t>
      </w:r>
    </w:p>
    <w:p w14:paraId="27984E3E" w14:textId="77777777" w:rsidR="00322FDC" w:rsidRPr="00B30323" w:rsidRDefault="00322FDC" w:rsidP="001A6C4D">
      <w:pPr>
        <w:pStyle w:val="Default"/>
        <w:widowControl w:val="0"/>
        <w:numPr>
          <w:ilvl w:val="0"/>
          <w:numId w:val="47"/>
        </w:numPr>
        <w:tabs>
          <w:tab w:val="left" w:pos="284"/>
          <w:tab w:val="left" w:pos="993"/>
        </w:tabs>
        <w:ind w:left="0" w:firstLine="0"/>
        <w:jc w:val="both"/>
        <w:rPr>
          <w:sz w:val="28"/>
          <w:szCs w:val="28"/>
        </w:rPr>
      </w:pPr>
      <w:r>
        <w:rPr>
          <w:sz w:val="28"/>
          <w:szCs w:val="28"/>
        </w:rPr>
        <w:t>р</w:t>
      </w:r>
      <w:r w:rsidRPr="00B30323">
        <w:rPr>
          <w:sz w:val="28"/>
          <w:szCs w:val="28"/>
        </w:rPr>
        <w:t>асходы фонда социального страхования Р</w:t>
      </w:r>
      <w:r>
        <w:rPr>
          <w:sz w:val="28"/>
          <w:szCs w:val="28"/>
        </w:rPr>
        <w:t xml:space="preserve">оссийской </w:t>
      </w:r>
      <w:r w:rsidRPr="00B30323">
        <w:rPr>
          <w:sz w:val="28"/>
          <w:szCs w:val="28"/>
        </w:rPr>
        <w:t>Ф</w:t>
      </w:r>
      <w:r>
        <w:rPr>
          <w:sz w:val="28"/>
          <w:szCs w:val="28"/>
        </w:rPr>
        <w:t>едерации</w:t>
      </w:r>
      <w:r w:rsidRPr="00B30323">
        <w:rPr>
          <w:sz w:val="28"/>
          <w:szCs w:val="28"/>
        </w:rPr>
        <w:t xml:space="preserve"> (расходы на реабилитацию пострадавших, оплата больничного листа, выплаты на погребение, недополученная часть налоговых поступлений</w:t>
      </w:r>
      <w:r>
        <w:rPr>
          <w:sz w:val="28"/>
          <w:szCs w:val="28"/>
        </w:rPr>
        <w:t xml:space="preserve"> с единого социального налога);</w:t>
      </w:r>
    </w:p>
    <w:p w14:paraId="18FE74AC" w14:textId="77777777" w:rsidR="00322FDC" w:rsidRPr="00B30323" w:rsidRDefault="00322FDC" w:rsidP="001A6C4D">
      <w:pPr>
        <w:pStyle w:val="Default"/>
        <w:widowControl w:val="0"/>
        <w:numPr>
          <w:ilvl w:val="0"/>
          <w:numId w:val="47"/>
        </w:numPr>
        <w:tabs>
          <w:tab w:val="left" w:pos="284"/>
          <w:tab w:val="left" w:pos="993"/>
        </w:tabs>
        <w:ind w:left="0" w:firstLine="0"/>
        <w:jc w:val="both"/>
        <w:rPr>
          <w:sz w:val="28"/>
          <w:szCs w:val="28"/>
        </w:rPr>
      </w:pPr>
      <w:r>
        <w:rPr>
          <w:sz w:val="28"/>
          <w:szCs w:val="28"/>
        </w:rPr>
        <w:t>р</w:t>
      </w:r>
      <w:r w:rsidRPr="00B30323">
        <w:rPr>
          <w:sz w:val="28"/>
          <w:szCs w:val="28"/>
        </w:rPr>
        <w:t>асходы фонда обязательного медицинского страхования Р</w:t>
      </w:r>
      <w:r>
        <w:rPr>
          <w:sz w:val="28"/>
          <w:szCs w:val="28"/>
        </w:rPr>
        <w:t xml:space="preserve">оссийской </w:t>
      </w:r>
      <w:r w:rsidRPr="00B30323">
        <w:rPr>
          <w:sz w:val="28"/>
          <w:szCs w:val="28"/>
        </w:rPr>
        <w:t>Ф</w:t>
      </w:r>
      <w:r>
        <w:rPr>
          <w:sz w:val="28"/>
          <w:szCs w:val="28"/>
        </w:rPr>
        <w:t>едерации</w:t>
      </w:r>
      <w:r w:rsidRPr="00B30323">
        <w:rPr>
          <w:sz w:val="28"/>
          <w:szCs w:val="28"/>
        </w:rPr>
        <w:t xml:space="preserve">. </w:t>
      </w:r>
    </w:p>
    <w:p w14:paraId="74CE9D48" w14:textId="77777777" w:rsidR="00322FDC" w:rsidRPr="00AA63A5" w:rsidRDefault="00322FDC" w:rsidP="001A6C4D">
      <w:pPr>
        <w:pStyle w:val="Default"/>
        <w:widowControl w:val="0"/>
        <w:rPr>
          <w:sz w:val="28"/>
          <w:szCs w:val="28"/>
        </w:rPr>
      </w:pPr>
      <w:r w:rsidRPr="00AA63A5">
        <w:rPr>
          <w:b/>
          <w:bCs/>
          <w:iCs/>
          <w:sz w:val="28"/>
          <w:szCs w:val="28"/>
        </w:rPr>
        <w:t xml:space="preserve">2. Рыночный сектор </w:t>
      </w:r>
    </w:p>
    <w:p w14:paraId="3574D934" w14:textId="77777777" w:rsidR="00322FDC" w:rsidRPr="00B30323" w:rsidRDefault="00322FDC" w:rsidP="001A6C4D">
      <w:pPr>
        <w:pStyle w:val="Default"/>
        <w:widowControl w:val="0"/>
        <w:numPr>
          <w:ilvl w:val="0"/>
          <w:numId w:val="47"/>
        </w:numPr>
        <w:tabs>
          <w:tab w:val="left" w:pos="284"/>
        </w:tabs>
        <w:ind w:left="0" w:firstLine="0"/>
        <w:jc w:val="both"/>
        <w:rPr>
          <w:sz w:val="28"/>
          <w:szCs w:val="28"/>
        </w:rPr>
      </w:pPr>
      <w:r>
        <w:rPr>
          <w:sz w:val="28"/>
          <w:szCs w:val="28"/>
        </w:rPr>
        <w:t>п</w:t>
      </w:r>
      <w:r w:rsidRPr="00B30323">
        <w:rPr>
          <w:sz w:val="28"/>
          <w:szCs w:val="28"/>
        </w:rPr>
        <w:t>отери вследствие повреждения</w:t>
      </w:r>
      <w:r>
        <w:rPr>
          <w:sz w:val="28"/>
          <w:szCs w:val="28"/>
        </w:rPr>
        <w:t xml:space="preserve"> транспортных средств и грузов;</w:t>
      </w:r>
    </w:p>
    <w:p w14:paraId="5EBD7814" w14:textId="77777777" w:rsidR="00322FDC" w:rsidRPr="00B30323" w:rsidRDefault="00322FDC" w:rsidP="001A6C4D">
      <w:pPr>
        <w:pStyle w:val="Default"/>
        <w:widowControl w:val="0"/>
        <w:numPr>
          <w:ilvl w:val="0"/>
          <w:numId w:val="47"/>
        </w:numPr>
        <w:tabs>
          <w:tab w:val="left" w:pos="284"/>
        </w:tabs>
        <w:ind w:left="0" w:firstLine="0"/>
        <w:jc w:val="both"/>
        <w:rPr>
          <w:sz w:val="28"/>
          <w:szCs w:val="28"/>
        </w:rPr>
      </w:pPr>
      <w:r>
        <w:rPr>
          <w:sz w:val="28"/>
          <w:szCs w:val="28"/>
        </w:rPr>
        <w:t>и</w:t>
      </w:r>
      <w:r w:rsidRPr="00B30323">
        <w:rPr>
          <w:sz w:val="28"/>
          <w:szCs w:val="28"/>
        </w:rPr>
        <w:t>здержки, связанные с простоем ремо</w:t>
      </w:r>
      <w:r>
        <w:rPr>
          <w:sz w:val="28"/>
          <w:szCs w:val="28"/>
        </w:rPr>
        <w:t>нтируемых транспортных средств;</w:t>
      </w:r>
    </w:p>
    <w:p w14:paraId="25B48F74" w14:textId="77777777" w:rsidR="00322FDC" w:rsidRPr="00B30323" w:rsidRDefault="00322FDC" w:rsidP="001A6C4D">
      <w:pPr>
        <w:pStyle w:val="Default"/>
        <w:widowControl w:val="0"/>
        <w:numPr>
          <w:ilvl w:val="0"/>
          <w:numId w:val="47"/>
        </w:numPr>
        <w:tabs>
          <w:tab w:val="left" w:pos="284"/>
        </w:tabs>
        <w:ind w:left="0" w:firstLine="0"/>
        <w:jc w:val="both"/>
        <w:rPr>
          <w:sz w:val="28"/>
          <w:szCs w:val="28"/>
        </w:rPr>
      </w:pPr>
      <w:r>
        <w:rPr>
          <w:sz w:val="28"/>
          <w:szCs w:val="28"/>
        </w:rPr>
        <w:t>н</w:t>
      </w:r>
      <w:r w:rsidRPr="00B30323">
        <w:rPr>
          <w:sz w:val="28"/>
          <w:szCs w:val="28"/>
        </w:rPr>
        <w:t>еустойки, связанные с невыпол</w:t>
      </w:r>
      <w:r>
        <w:rPr>
          <w:sz w:val="28"/>
          <w:szCs w:val="28"/>
        </w:rPr>
        <w:t>нением договорных обязательств;</w:t>
      </w:r>
    </w:p>
    <w:p w14:paraId="1AF0161B" w14:textId="77777777" w:rsidR="00322FDC" w:rsidRPr="00B30323" w:rsidRDefault="00322FDC" w:rsidP="001A6C4D">
      <w:pPr>
        <w:pStyle w:val="Default"/>
        <w:widowControl w:val="0"/>
        <w:numPr>
          <w:ilvl w:val="0"/>
          <w:numId w:val="47"/>
        </w:numPr>
        <w:tabs>
          <w:tab w:val="left" w:pos="284"/>
        </w:tabs>
        <w:ind w:left="0" w:firstLine="0"/>
        <w:jc w:val="both"/>
        <w:rPr>
          <w:sz w:val="28"/>
          <w:szCs w:val="28"/>
        </w:rPr>
      </w:pPr>
      <w:r>
        <w:rPr>
          <w:sz w:val="28"/>
          <w:szCs w:val="28"/>
        </w:rPr>
        <w:t>п</w:t>
      </w:r>
      <w:r w:rsidRPr="00B30323">
        <w:rPr>
          <w:sz w:val="28"/>
          <w:szCs w:val="28"/>
        </w:rPr>
        <w:t>отери доходов в связи с н</w:t>
      </w:r>
      <w:r>
        <w:rPr>
          <w:sz w:val="28"/>
          <w:szCs w:val="28"/>
        </w:rPr>
        <w:t>е укомплектованностью штата, из-</w:t>
      </w:r>
      <w:r w:rsidRPr="00B30323">
        <w:rPr>
          <w:sz w:val="28"/>
          <w:szCs w:val="28"/>
        </w:rPr>
        <w:t xml:space="preserve">за временной нетрудоспособности или гибели работника. </w:t>
      </w:r>
    </w:p>
    <w:p w14:paraId="078CCFCC" w14:textId="77777777" w:rsidR="00322FDC" w:rsidRPr="00AA63A5" w:rsidRDefault="00322FDC" w:rsidP="001A6C4D">
      <w:pPr>
        <w:pStyle w:val="Default"/>
        <w:widowControl w:val="0"/>
        <w:rPr>
          <w:sz w:val="28"/>
          <w:szCs w:val="28"/>
        </w:rPr>
      </w:pPr>
      <w:r w:rsidRPr="00AA63A5">
        <w:rPr>
          <w:b/>
          <w:bCs/>
          <w:iCs/>
          <w:sz w:val="28"/>
          <w:szCs w:val="28"/>
        </w:rPr>
        <w:t xml:space="preserve">3. Сектор домашних хозяйств </w:t>
      </w:r>
    </w:p>
    <w:p w14:paraId="400C6B40" w14:textId="77777777" w:rsidR="00322FDC" w:rsidRPr="00B30323" w:rsidRDefault="00322FDC" w:rsidP="001A6C4D">
      <w:pPr>
        <w:pStyle w:val="Default"/>
        <w:widowControl w:val="0"/>
        <w:numPr>
          <w:ilvl w:val="0"/>
          <w:numId w:val="47"/>
        </w:numPr>
        <w:tabs>
          <w:tab w:val="left" w:pos="284"/>
        </w:tabs>
        <w:ind w:left="0" w:firstLine="0"/>
        <w:rPr>
          <w:sz w:val="28"/>
          <w:szCs w:val="28"/>
        </w:rPr>
      </w:pPr>
      <w:r>
        <w:rPr>
          <w:sz w:val="28"/>
          <w:szCs w:val="28"/>
        </w:rPr>
        <w:t>п</w:t>
      </w:r>
      <w:r w:rsidRPr="00B30323">
        <w:rPr>
          <w:sz w:val="28"/>
          <w:szCs w:val="28"/>
        </w:rPr>
        <w:t>отери вследствие повреждения тр</w:t>
      </w:r>
      <w:r>
        <w:rPr>
          <w:sz w:val="28"/>
          <w:szCs w:val="28"/>
        </w:rPr>
        <w:t>анспортных средств и имущества;</w:t>
      </w:r>
    </w:p>
    <w:p w14:paraId="377B3B2F" w14:textId="77777777" w:rsidR="00322FDC" w:rsidRPr="00B30323" w:rsidRDefault="00322FDC" w:rsidP="001A6C4D">
      <w:pPr>
        <w:pStyle w:val="Default"/>
        <w:widowControl w:val="0"/>
        <w:numPr>
          <w:ilvl w:val="0"/>
          <w:numId w:val="47"/>
        </w:numPr>
        <w:tabs>
          <w:tab w:val="left" w:pos="284"/>
        </w:tabs>
        <w:ind w:left="0" w:firstLine="0"/>
        <w:rPr>
          <w:sz w:val="28"/>
          <w:szCs w:val="28"/>
        </w:rPr>
      </w:pPr>
      <w:r>
        <w:rPr>
          <w:sz w:val="28"/>
          <w:szCs w:val="28"/>
        </w:rPr>
        <w:t>п</w:t>
      </w:r>
      <w:r w:rsidRPr="00B30323">
        <w:rPr>
          <w:sz w:val="28"/>
          <w:szCs w:val="28"/>
        </w:rPr>
        <w:t>отери зарабо</w:t>
      </w:r>
      <w:r>
        <w:rPr>
          <w:sz w:val="28"/>
          <w:szCs w:val="28"/>
        </w:rPr>
        <w:t>тной платы пострадавшего в ДТП;</w:t>
      </w:r>
    </w:p>
    <w:p w14:paraId="0D9A581D" w14:textId="77777777" w:rsidR="00322FDC" w:rsidRPr="00B30323" w:rsidRDefault="00322FDC" w:rsidP="001A6C4D">
      <w:pPr>
        <w:pStyle w:val="Default"/>
        <w:widowControl w:val="0"/>
        <w:numPr>
          <w:ilvl w:val="0"/>
          <w:numId w:val="47"/>
        </w:numPr>
        <w:tabs>
          <w:tab w:val="left" w:pos="284"/>
        </w:tabs>
        <w:ind w:left="0" w:firstLine="0"/>
        <w:rPr>
          <w:sz w:val="28"/>
          <w:szCs w:val="28"/>
        </w:rPr>
      </w:pPr>
      <w:r>
        <w:rPr>
          <w:sz w:val="28"/>
          <w:szCs w:val="28"/>
        </w:rPr>
        <w:t>р</w:t>
      </w:r>
      <w:r w:rsidRPr="00B30323">
        <w:rPr>
          <w:sz w:val="28"/>
          <w:szCs w:val="28"/>
        </w:rPr>
        <w:t>асходы</w:t>
      </w:r>
      <w:r>
        <w:rPr>
          <w:sz w:val="28"/>
          <w:szCs w:val="28"/>
        </w:rPr>
        <w:t xml:space="preserve"> на платные медицинские услуги;</w:t>
      </w:r>
    </w:p>
    <w:p w14:paraId="7533026F" w14:textId="77777777" w:rsidR="00322FDC" w:rsidRDefault="00322FDC" w:rsidP="001A6C4D">
      <w:pPr>
        <w:pStyle w:val="Default"/>
        <w:widowControl w:val="0"/>
        <w:numPr>
          <w:ilvl w:val="0"/>
          <w:numId w:val="47"/>
        </w:numPr>
        <w:tabs>
          <w:tab w:val="left" w:pos="284"/>
        </w:tabs>
        <w:ind w:left="0" w:firstLine="0"/>
        <w:rPr>
          <w:color w:val="auto"/>
          <w:sz w:val="28"/>
          <w:szCs w:val="28"/>
        </w:rPr>
      </w:pPr>
      <w:r>
        <w:rPr>
          <w:color w:val="auto"/>
          <w:sz w:val="28"/>
          <w:szCs w:val="28"/>
        </w:rPr>
        <w:t>д</w:t>
      </w:r>
      <w:r w:rsidRPr="00B30323">
        <w:rPr>
          <w:color w:val="auto"/>
          <w:sz w:val="28"/>
          <w:szCs w:val="28"/>
        </w:rPr>
        <w:t>ополнительные расходы на медицинскую реабилитацию.</w:t>
      </w:r>
    </w:p>
    <w:p w14:paraId="40F15B7A" w14:textId="77777777" w:rsidR="00322FDC" w:rsidRPr="00AA63A5" w:rsidRDefault="00322FDC" w:rsidP="001A6C4D">
      <w:pPr>
        <w:pStyle w:val="Default"/>
        <w:widowControl w:val="0"/>
        <w:jc w:val="center"/>
        <w:rPr>
          <w:sz w:val="28"/>
          <w:szCs w:val="28"/>
        </w:rPr>
      </w:pPr>
      <w:r w:rsidRPr="00AA63A5">
        <w:rPr>
          <w:b/>
          <w:bCs/>
          <w:iCs/>
          <w:sz w:val="28"/>
          <w:szCs w:val="28"/>
        </w:rPr>
        <w:t>Оценка качества содержания дорог</w:t>
      </w:r>
    </w:p>
    <w:p w14:paraId="064F3A9B" w14:textId="4C3FC979" w:rsidR="00322FDC" w:rsidRDefault="00322FDC" w:rsidP="001A6C4D">
      <w:pPr>
        <w:pStyle w:val="Default"/>
        <w:widowControl w:val="0"/>
        <w:ind w:firstLine="709"/>
        <w:jc w:val="both"/>
        <w:rPr>
          <w:sz w:val="28"/>
          <w:szCs w:val="28"/>
        </w:rPr>
      </w:pPr>
      <w:r w:rsidRPr="00B30323">
        <w:rPr>
          <w:sz w:val="28"/>
          <w:szCs w:val="28"/>
        </w:rPr>
        <w:t xml:space="preserve">В </w:t>
      </w:r>
      <w:r w:rsidR="00DB0F7E">
        <w:rPr>
          <w:sz w:val="28"/>
          <w:szCs w:val="28"/>
        </w:rPr>
        <w:t>Устюжанинском</w:t>
      </w:r>
      <w:r>
        <w:rPr>
          <w:sz w:val="28"/>
          <w:szCs w:val="28"/>
        </w:rPr>
        <w:t xml:space="preserve"> сельсовете Ордынского района Новосибирской области </w:t>
      </w:r>
      <w:r w:rsidRPr="00B30323">
        <w:rPr>
          <w:sz w:val="28"/>
          <w:szCs w:val="28"/>
        </w:rPr>
        <w:t>в течение всего года (с учетом сезона) выполня</w:t>
      </w:r>
      <w:r>
        <w:rPr>
          <w:sz w:val="28"/>
          <w:szCs w:val="28"/>
        </w:rPr>
        <w:t>е</w:t>
      </w:r>
      <w:r w:rsidRPr="00B30323">
        <w:rPr>
          <w:sz w:val="28"/>
          <w:szCs w:val="28"/>
        </w:rPr>
        <w:t xml:space="preserve">тся комплекс работ по уходу за </w:t>
      </w:r>
      <w:r w:rsidRPr="00B30323">
        <w:rPr>
          <w:sz w:val="28"/>
          <w:szCs w:val="28"/>
        </w:rPr>
        <w:lastRenderedPageBreak/>
        <w:t>дорогой, дорожными со</w:t>
      </w:r>
      <w:r>
        <w:rPr>
          <w:sz w:val="28"/>
          <w:szCs w:val="28"/>
        </w:rPr>
        <w:t xml:space="preserve">оружениями и полосой отвода, </w:t>
      </w:r>
      <w:r w:rsidRPr="00B30323">
        <w:rPr>
          <w:sz w:val="28"/>
          <w:szCs w:val="28"/>
        </w:rPr>
        <w:t>обеспечению б</w:t>
      </w:r>
      <w:r>
        <w:rPr>
          <w:sz w:val="28"/>
          <w:szCs w:val="28"/>
        </w:rPr>
        <w:t xml:space="preserve">езопасности движения, а также </w:t>
      </w:r>
      <w:r w:rsidRPr="00B30323">
        <w:rPr>
          <w:sz w:val="28"/>
          <w:szCs w:val="28"/>
        </w:rPr>
        <w:t>зимнему содержанию дорог. Однако значительная доля дорог характеризуются неудовлетворительным техническим состоянием и требует капитального ремонта.</w:t>
      </w:r>
    </w:p>
    <w:p w14:paraId="2887F346" w14:textId="7A513AED" w:rsidR="00322FDC" w:rsidRPr="00BB619E" w:rsidRDefault="00322FDC" w:rsidP="001A6C4D">
      <w:pPr>
        <w:widowControl w:val="0"/>
        <w:tabs>
          <w:tab w:val="left" w:pos="6585"/>
        </w:tabs>
        <w:spacing w:before="100" w:beforeAutospacing="1" w:after="100" w:afterAutospacing="1"/>
        <w:jc w:val="center"/>
        <w:rPr>
          <w:b/>
          <w:sz w:val="28"/>
          <w:szCs w:val="28"/>
        </w:rPr>
      </w:pPr>
      <w:r w:rsidRPr="00BB619E">
        <w:rPr>
          <w:b/>
          <w:sz w:val="28"/>
          <w:szCs w:val="28"/>
        </w:rPr>
        <w:t>2.</w:t>
      </w:r>
      <w:r>
        <w:rPr>
          <w:b/>
          <w:sz w:val="28"/>
          <w:szCs w:val="28"/>
        </w:rPr>
        <w:t>5</w:t>
      </w:r>
      <w:r w:rsidRPr="00BB619E">
        <w:rPr>
          <w:b/>
          <w:sz w:val="28"/>
          <w:szCs w:val="28"/>
        </w:rPr>
        <w:t xml:space="preserve"> Анализ состава парка транспортных средств и уровня автомобилизации в </w:t>
      </w:r>
      <w:r w:rsidR="005F1E30">
        <w:rPr>
          <w:b/>
          <w:sz w:val="28"/>
          <w:szCs w:val="28"/>
        </w:rPr>
        <w:t>Устюжанинском</w:t>
      </w:r>
      <w:r w:rsidRPr="00BB619E">
        <w:rPr>
          <w:b/>
          <w:sz w:val="28"/>
          <w:szCs w:val="28"/>
        </w:rPr>
        <w:t xml:space="preserve"> сельсовете, обеспеченность парковками</w:t>
      </w:r>
      <w:r>
        <w:rPr>
          <w:b/>
          <w:sz w:val="28"/>
          <w:szCs w:val="28"/>
        </w:rPr>
        <w:t xml:space="preserve"> (парковочными местами)</w:t>
      </w:r>
    </w:p>
    <w:p w14:paraId="028C894B" w14:textId="77777777" w:rsidR="00322FDC" w:rsidRPr="00BB619E" w:rsidRDefault="00322FDC" w:rsidP="001A6C4D">
      <w:pPr>
        <w:widowControl w:val="0"/>
        <w:tabs>
          <w:tab w:val="left" w:pos="6585"/>
        </w:tabs>
        <w:ind w:firstLine="709"/>
        <w:jc w:val="both"/>
        <w:rPr>
          <w:sz w:val="28"/>
          <w:szCs w:val="28"/>
        </w:rPr>
      </w:pPr>
      <w:r w:rsidRPr="00BB619E">
        <w:rPr>
          <w:sz w:val="28"/>
          <w:szCs w:val="28"/>
        </w:rPr>
        <w:t xml:space="preserve">На протяжении последних лет наблюдается тенденция к увеличению числа автомобилей на территории </w:t>
      </w:r>
      <w:r>
        <w:rPr>
          <w:sz w:val="28"/>
          <w:szCs w:val="28"/>
        </w:rPr>
        <w:t>поселения</w:t>
      </w:r>
      <w:r w:rsidRPr="00BB619E">
        <w:rPr>
          <w:sz w:val="28"/>
          <w:szCs w:val="28"/>
        </w:rPr>
        <w:t>. Основной прирост этого показателя осуществляется за счет увеличения числа легковых автомобилей находящихся в собственности граждан</w:t>
      </w:r>
      <w:r>
        <w:rPr>
          <w:sz w:val="28"/>
          <w:szCs w:val="28"/>
        </w:rPr>
        <w:t>.</w:t>
      </w:r>
    </w:p>
    <w:p w14:paraId="647BB2F3" w14:textId="6812D176" w:rsidR="00322FDC" w:rsidRDefault="00322FDC" w:rsidP="001A6C4D">
      <w:pPr>
        <w:widowControl w:val="0"/>
        <w:tabs>
          <w:tab w:val="left" w:pos="6585"/>
        </w:tabs>
        <w:ind w:firstLine="709"/>
        <w:jc w:val="both"/>
        <w:rPr>
          <w:sz w:val="28"/>
          <w:szCs w:val="28"/>
        </w:rPr>
      </w:pPr>
      <w:r>
        <w:rPr>
          <w:sz w:val="28"/>
          <w:szCs w:val="28"/>
        </w:rPr>
        <w:t xml:space="preserve">Уровень автомобилизации </w:t>
      </w:r>
      <w:r w:rsidR="00DB0F7E">
        <w:rPr>
          <w:sz w:val="28"/>
          <w:szCs w:val="28"/>
        </w:rPr>
        <w:t>Устюжанинский</w:t>
      </w:r>
      <w:r>
        <w:rPr>
          <w:sz w:val="28"/>
          <w:szCs w:val="28"/>
        </w:rPr>
        <w:t xml:space="preserve"> сельсовета составляет </w:t>
      </w:r>
      <w:r w:rsidR="00AB68C4">
        <w:rPr>
          <w:sz w:val="28"/>
          <w:szCs w:val="28"/>
        </w:rPr>
        <w:t>93</w:t>
      </w:r>
      <w:r>
        <w:rPr>
          <w:sz w:val="28"/>
          <w:szCs w:val="28"/>
        </w:rPr>
        <w:t xml:space="preserve"> автомобил</w:t>
      </w:r>
      <w:r w:rsidR="00AB68C4">
        <w:rPr>
          <w:sz w:val="28"/>
          <w:szCs w:val="28"/>
        </w:rPr>
        <w:t>я</w:t>
      </w:r>
      <w:r>
        <w:rPr>
          <w:sz w:val="28"/>
          <w:szCs w:val="28"/>
        </w:rPr>
        <w:t xml:space="preserve"> на 1000 человек (при уровне автомобилизации в Российской Федерации 322 единицы /1000 человек). </w:t>
      </w:r>
    </w:p>
    <w:p w14:paraId="788CF0AA" w14:textId="77777777" w:rsidR="00322FDC" w:rsidRPr="002E301F" w:rsidRDefault="00322FDC" w:rsidP="001A6C4D">
      <w:pPr>
        <w:pStyle w:val="Default"/>
        <w:widowControl w:val="0"/>
        <w:jc w:val="center"/>
        <w:rPr>
          <w:sz w:val="28"/>
          <w:szCs w:val="28"/>
        </w:rPr>
      </w:pPr>
      <w:r w:rsidRPr="002E301F">
        <w:rPr>
          <w:b/>
          <w:bCs/>
          <w:iCs/>
          <w:sz w:val="28"/>
          <w:szCs w:val="28"/>
        </w:rPr>
        <w:t>Анализ обеспеченности объектами транспортного обслуживания</w:t>
      </w:r>
    </w:p>
    <w:p w14:paraId="51F9992D" w14:textId="77777777" w:rsidR="00322FDC" w:rsidRDefault="00322FDC" w:rsidP="001A6C4D">
      <w:pPr>
        <w:pStyle w:val="Default"/>
        <w:widowControl w:val="0"/>
        <w:ind w:firstLine="709"/>
        <w:jc w:val="both"/>
        <w:rPr>
          <w:sz w:val="28"/>
          <w:szCs w:val="28"/>
        </w:rPr>
      </w:pPr>
      <w:r>
        <w:rPr>
          <w:sz w:val="28"/>
          <w:szCs w:val="28"/>
        </w:rPr>
        <w:t xml:space="preserve">Согласно пунктов 6.40, 6.41 СНиП 2.07.01–89* «Градостроительство. Планировка и застройка городских и сельских поселений»: </w:t>
      </w:r>
    </w:p>
    <w:p w14:paraId="6F763115" w14:textId="05DD40DD" w:rsidR="00322FDC" w:rsidRDefault="00322FDC" w:rsidP="001A6C4D">
      <w:pPr>
        <w:pStyle w:val="Default"/>
        <w:widowControl w:val="0"/>
        <w:ind w:firstLine="709"/>
        <w:jc w:val="both"/>
        <w:rPr>
          <w:sz w:val="28"/>
          <w:szCs w:val="28"/>
        </w:rPr>
      </w:pPr>
      <w:r>
        <w:rPr>
          <w:sz w:val="28"/>
          <w:szCs w:val="28"/>
        </w:rPr>
        <w:t xml:space="preserve">− автозаправочные станции (далее – АЗС) следует проектировать из расчета одна топливораздаточная колонка на 1200 легковых автомобилей. </w:t>
      </w:r>
      <w:r w:rsidR="00AB68C4" w:rsidRPr="00AB68C4">
        <w:rPr>
          <w:sz w:val="28"/>
          <w:szCs w:val="28"/>
        </w:rPr>
        <w:t>На территории Устюжанинско</w:t>
      </w:r>
      <w:r w:rsidR="00AB68C4">
        <w:rPr>
          <w:sz w:val="28"/>
          <w:szCs w:val="28"/>
        </w:rPr>
        <w:t>го сельсовета АЗС отсутствуют</w:t>
      </w:r>
      <w:r>
        <w:rPr>
          <w:sz w:val="28"/>
          <w:szCs w:val="28"/>
        </w:rPr>
        <w:t>;</w:t>
      </w:r>
    </w:p>
    <w:p w14:paraId="2445D563" w14:textId="79E1F20C" w:rsidR="00322FDC" w:rsidRDefault="00322FDC" w:rsidP="001A6C4D">
      <w:pPr>
        <w:pStyle w:val="Default"/>
        <w:widowControl w:val="0"/>
        <w:ind w:firstLine="709"/>
        <w:jc w:val="both"/>
        <w:rPr>
          <w:sz w:val="28"/>
          <w:szCs w:val="28"/>
        </w:rPr>
      </w:pPr>
      <w:r>
        <w:rPr>
          <w:sz w:val="28"/>
          <w:szCs w:val="28"/>
        </w:rPr>
        <w:t xml:space="preserve">− станции технического обслуживания (далее – СТО) автомобилей следует проектировать из расчета один пост на 200 легковых автомобилей. </w:t>
      </w:r>
      <w:r w:rsidR="00AB68C4" w:rsidRPr="00AB68C4">
        <w:rPr>
          <w:sz w:val="28"/>
          <w:szCs w:val="28"/>
        </w:rPr>
        <w:t>По состоянию на 2023 год на территории Устюжанинского сельсовета отсутствуют зарегистрированные СТО).</w:t>
      </w:r>
    </w:p>
    <w:p w14:paraId="2617FA07" w14:textId="0CF4DBAE" w:rsidR="00322FDC" w:rsidRPr="00BB619E" w:rsidRDefault="00322FDC" w:rsidP="001A6C4D">
      <w:pPr>
        <w:widowControl w:val="0"/>
        <w:tabs>
          <w:tab w:val="left" w:pos="6585"/>
        </w:tabs>
        <w:ind w:firstLine="709"/>
        <w:jc w:val="both"/>
        <w:rPr>
          <w:sz w:val="28"/>
          <w:szCs w:val="28"/>
        </w:rPr>
      </w:pPr>
      <w:r>
        <w:rPr>
          <w:sz w:val="28"/>
          <w:szCs w:val="28"/>
        </w:rPr>
        <w:t xml:space="preserve">Согласно п.6.33 СНиП 2.07.01–89* «Градостроительство. Планировка и застройка городских и сельских поселений» обеспеченность населения гаражами и стоянками для постоянного хранения индивидуального легкового транспорта должна быть 90%. </w:t>
      </w:r>
      <w:r w:rsidR="00AB68C4" w:rsidRPr="00AB68C4">
        <w:rPr>
          <w:sz w:val="28"/>
          <w:szCs w:val="28"/>
        </w:rPr>
        <w:t>Хранение легковых автомобилей осуществляется в пределах участков предприятий, на приусадебных участках, а также на открытых автостоянках</w:t>
      </w:r>
      <w:r w:rsidR="00AB68C4">
        <w:rPr>
          <w:sz w:val="28"/>
          <w:szCs w:val="28"/>
        </w:rPr>
        <w:t xml:space="preserve"> и</w:t>
      </w:r>
      <w:r w:rsidR="00AB68C4" w:rsidRPr="00AB68C4">
        <w:rPr>
          <w:sz w:val="28"/>
          <w:szCs w:val="28"/>
        </w:rPr>
        <w:t xml:space="preserve"> </w:t>
      </w:r>
      <w:r>
        <w:rPr>
          <w:sz w:val="28"/>
          <w:szCs w:val="28"/>
        </w:rPr>
        <w:t>в собственных гаражах или на придомовой территории.</w:t>
      </w:r>
    </w:p>
    <w:p w14:paraId="00DFA7D4" w14:textId="77777777" w:rsidR="00322FDC" w:rsidRPr="00BB619E" w:rsidRDefault="00322FDC" w:rsidP="001A6C4D">
      <w:pPr>
        <w:widowControl w:val="0"/>
        <w:tabs>
          <w:tab w:val="left" w:pos="6585"/>
        </w:tabs>
        <w:spacing w:before="100" w:beforeAutospacing="1" w:after="100" w:afterAutospacing="1"/>
        <w:jc w:val="center"/>
        <w:rPr>
          <w:b/>
          <w:sz w:val="28"/>
          <w:szCs w:val="28"/>
        </w:rPr>
      </w:pPr>
      <w:r w:rsidRPr="00BB619E">
        <w:rPr>
          <w:b/>
          <w:sz w:val="28"/>
          <w:szCs w:val="28"/>
        </w:rPr>
        <w:t>2.</w:t>
      </w:r>
      <w:r>
        <w:rPr>
          <w:b/>
          <w:sz w:val="28"/>
          <w:szCs w:val="28"/>
        </w:rPr>
        <w:t>6</w:t>
      </w:r>
      <w:r w:rsidRPr="00BB619E">
        <w:rPr>
          <w:b/>
          <w:sz w:val="28"/>
          <w:szCs w:val="28"/>
        </w:rPr>
        <w:t> Характеристика работы транспортных средств общего пользования, включая анализ пассажиропотока</w:t>
      </w:r>
    </w:p>
    <w:p w14:paraId="1F3615DB" w14:textId="77777777" w:rsidR="00322FDC" w:rsidRPr="00BB619E" w:rsidRDefault="00322FDC" w:rsidP="001A6C4D">
      <w:pPr>
        <w:widowControl w:val="0"/>
        <w:tabs>
          <w:tab w:val="left" w:pos="6585"/>
        </w:tabs>
        <w:ind w:firstLine="709"/>
        <w:jc w:val="both"/>
        <w:rPr>
          <w:sz w:val="28"/>
          <w:szCs w:val="28"/>
        </w:rPr>
      </w:pPr>
      <w:r w:rsidRPr="00BB619E">
        <w:rPr>
          <w:sz w:val="28"/>
          <w:szCs w:val="28"/>
        </w:rPr>
        <w:t>Пассажирский транспорт является важнейшим элементом сферы обслуживания населения, без которого невозможно нормальное функционирование общества. Он призван удовлетворять потребности населения в передвижениях, вызванные производственными, бытовыми, культурными связями.</w:t>
      </w:r>
    </w:p>
    <w:p w14:paraId="78F141FB" w14:textId="77777777" w:rsidR="00322FDC" w:rsidRDefault="00322FDC" w:rsidP="001A6C4D">
      <w:pPr>
        <w:widowControl w:val="0"/>
        <w:tabs>
          <w:tab w:val="left" w:pos="6585"/>
        </w:tabs>
        <w:ind w:firstLine="709"/>
        <w:jc w:val="both"/>
        <w:rPr>
          <w:sz w:val="28"/>
          <w:szCs w:val="28"/>
        </w:rPr>
      </w:pPr>
      <w:r w:rsidRPr="00A04B7D">
        <w:rPr>
          <w:sz w:val="28"/>
          <w:szCs w:val="28"/>
        </w:rPr>
        <w:t>Пассажирские перевозки в поселении выполняются одним видом транспорта – автомобильным</w:t>
      </w:r>
      <w:r>
        <w:rPr>
          <w:sz w:val="28"/>
          <w:szCs w:val="28"/>
        </w:rPr>
        <w:t>.</w:t>
      </w:r>
    </w:p>
    <w:p w14:paraId="5A7D3434" w14:textId="77777777" w:rsidR="00322FDC" w:rsidRDefault="00322FDC" w:rsidP="001A6C4D">
      <w:pPr>
        <w:widowControl w:val="0"/>
        <w:tabs>
          <w:tab w:val="left" w:pos="6585"/>
        </w:tabs>
        <w:ind w:firstLine="709"/>
        <w:jc w:val="both"/>
        <w:rPr>
          <w:sz w:val="28"/>
          <w:szCs w:val="28"/>
        </w:rPr>
      </w:pPr>
    </w:p>
    <w:p w14:paraId="1048946C" w14:textId="43BE6212" w:rsidR="00322FDC" w:rsidRPr="00144AF0" w:rsidRDefault="00322FDC" w:rsidP="001A6C4D">
      <w:pPr>
        <w:widowControl w:val="0"/>
        <w:tabs>
          <w:tab w:val="left" w:pos="6585"/>
        </w:tabs>
        <w:jc w:val="center"/>
        <w:rPr>
          <w:b/>
          <w:bCs/>
          <w:iCs/>
          <w:sz w:val="28"/>
          <w:szCs w:val="28"/>
        </w:rPr>
      </w:pPr>
      <w:r>
        <w:rPr>
          <w:b/>
          <w:bCs/>
          <w:iCs/>
          <w:sz w:val="28"/>
          <w:szCs w:val="28"/>
        </w:rPr>
        <w:t xml:space="preserve">Таблица </w:t>
      </w:r>
      <w:r w:rsidR="00E93218">
        <w:rPr>
          <w:b/>
          <w:bCs/>
          <w:iCs/>
          <w:sz w:val="28"/>
          <w:szCs w:val="28"/>
        </w:rPr>
        <w:t>10</w:t>
      </w:r>
      <w:r w:rsidRPr="00144AF0">
        <w:rPr>
          <w:b/>
          <w:bCs/>
          <w:iCs/>
          <w:sz w:val="28"/>
          <w:szCs w:val="28"/>
        </w:rPr>
        <w:t>– Характеристика работы транспортных средств общего пользования</w:t>
      </w:r>
    </w:p>
    <w:tbl>
      <w:tblPr>
        <w:tblStyle w:val="aff9"/>
        <w:tblW w:w="9916" w:type="dxa"/>
        <w:tblLook w:val="04A0" w:firstRow="1" w:lastRow="0" w:firstColumn="1" w:lastColumn="0" w:noHBand="0" w:noVBand="1"/>
      </w:tblPr>
      <w:tblGrid>
        <w:gridCol w:w="1409"/>
        <w:gridCol w:w="1974"/>
        <w:gridCol w:w="1980"/>
        <w:gridCol w:w="2497"/>
        <w:gridCol w:w="2056"/>
      </w:tblGrid>
      <w:tr w:rsidR="00322FDC" w:rsidRPr="00457442" w14:paraId="3FCC6A9A" w14:textId="77777777" w:rsidTr="00AB68C4">
        <w:tc>
          <w:tcPr>
            <w:tcW w:w="1409" w:type="dxa"/>
          </w:tcPr>
          <w:p w14:paraId="4B72AB6E" w14:textId="77777777" w:rsidR="00322FDC" w:rsidRPr="00B63534" w:rsidRDefault="00322FDC" w:rsidP="001A6C4D">
            <w:pPr>
              <w:widowControl w:val="0"/>
              <w:tabs>
                <w:tab w:val="left" w:pos="6585"/>
              </w:tabs>
              <w:jc w:val="center"/>
              <w:rPr>
                <w:b/>
                <w:bCs/>
                <w:iCs/>
              </w:rPr>
            </w:pPr>
            <w:r w:rsidRPr="00B63534">
              <w:rPr>
                <w:b/>
                <w:bCs/>
                <w:iCs/>
              </w:rPr>
              <w:t xml:space="preserve">Номер </w:t>
            </w:r>
            <w:r w:rsidRPr="00B63534">
              <w:rPr>
                <w:b/>
                <w:bCs/>
                <w:iCs/>
              </w:rPr>
              <w:lastRenderedPageBreak/>
              <w:t>маршрута</w:t>
            </w:r>
          </w:p>
        </w:tc>
        <w:tc>
          <w:tcPr>
            <w:tcW w:w="1974" w:type="dxa"/>
          </w:tcPr>
          <w:p w14:paraId="09277DA5" w14:textId="77777777" w:rsidR="00322FDC" w:rsidRPr="00B63534" w:rsidRDefault="00322FDC" w:rsidP="001A6C4D">
            <w:pPr>
              <w:widowControl w:val="0"/>
              <w:tabs>
                <w:tab w:val="left" w:pos="6585"/>
              </w:tabs>
              <w:jc w:val="center"/>
              <w:rPr>
                <w:b/>
                <w:bCs/>
                <w:iCs/>
              </w:rPr>
            </w:pPr>
            <w:r w:rsidRPr="00B63534">
              <w:rPr>
                <w:b/>
                <w:bCs/>
                <w:iCs/>
              </w:rPr>
              <w:lastRenderedPageBreak/>
              <w:t xml:space="preserve">Наименование </w:t>
            </w:r>
            <w:r w:rsidRPr="00B63534">
              <w:rPr>
                <w:b/>
                <w:bCs/>
                <w:iCs/>
              </w:rPr>
              <w:lastRenderedPageBreak/>
              <w:t>маршрута</w:t>
            </w:r>
          </w:p>
        </w:tc>
        <w:tc>
          <w:tcPr>
            <w:tcW w:w="1980" w:type="dxa"/>
          </w:tcPr>
          <w:p w14:paraId="4B0BDEE2" w14:textId="77777777" w:rsidR="00322FDC" w:rsidRPr="00B63534" w:rsidRDefault="00322FDC" w:rsidP="001A6C4D">
            <w:pPr>
              <w:widowControl w:val="0"/>
              <w:tabs>
                <w:tab w:val="left" w:pos="6585"/>
              </w:tabs>
              <w:jc w:val="center"/>
              <w:rPr>
                <w:b/>
                <w:bCs/>
                <w:iCs/>
              </w:rPr>
            </w:pPr>
            <w:r w:rsidRPr="00B63534">
              <w:rPr>
                <w:b/>
                <w:bCs/>
                <w:iCs/>
              </w:rPr>
              <w:lastRenderedPageBreak/>
              <w:t xml:space="preserve">Протяженность </w:t>
            </w:r>
            <w:r w:rsidRPr="00B63534">
              <w:rPr>
                <w:b/>
                <w:bCs/>
                <w:iCs/>
              </w:rPr>
              <w:lastRenderedPageBreak/>
              <w:t>маршрута</w:t>
            </w:r>
          </w:p>
        </w:tc>
        <w:tc>
          <w:tcPr>
            <w:tcW w:w="2497" w:type="dxa"/>
          </w:tcPr>
          <w:p w14:paraId="217269EE" w14:textId="77777777" w:rsidR="00322FDC" w:rsidRPr="00B63534" w:rsidRDefault="00322FDC" w:rsidP="001A6C4D">
            <w:pPr>
              <w:widowControl w:val="0"/>
              <w:tabs>
                <w:tab w:val="left" w:pos="6585"/>
              </w:tabs>
              <w:jc w:val="center"/>
              <w:rPr>
                <w:b/>
                <w:bCs/>
                <w:iCs/>
              </w:rPr>
            </w:pPr>
            <w:r w:rsidRPr="00B63534">
              <w:rPr>
                <w:b/>
                <w:bCs/>
                <w:iCs/>
              </w:rPr>
              <w:lastRenderedPageBreak/>
              <w:t>График движения</w:t>
            </w:r>
          </w:p>
        </w:tc>
        <w:tc>
          <w:tcPr>
            <w:tcW w:w="2056" w:type="dxa"/>
          </w:tcPr>
          <w:p w14:paraId="3D56A388" w14:textId="77777777" w:rsidR="00322FDC" w:rsidRPr="00B63534" w:rsidRDefault="00322FDC" w:rsidP="001A6C4D">
            <w:pPr>
              <w:widowControl w:val="0"/>
              <w:tabs>
                <w:tab w:val="left" w:pos="6585"/>
              </w:tabs>
              <w:jc w:val="center"/>
              <w:rPr>
                <w:b/>
                <w:bCs/>
                <w:iCs/>
              </w:rPr>
            </w:pPr>
            <w:r w:rsidRPr="00B63534">
              <w:rPr>
                <w:b/>
                <w:bCs/>
                <w:iCs/>
              </w:rPr>
              <w:t xml:space="preserve">Пассажиропоток </w:t>
            </w:r>
            <w:r w:rsidRPr="00B63534">
              <w:rPr>
                <w:b/>
                <w:bCs/>
                <w:iCs/>
              </w:rPr>
              <w:lastRenderedPageBreak/>
              <w:t>за 2024 год, пасс</w:t>
            </w:r>
          </w:p>
        </w:tc>
      </w:tr>
      <w:tr w:rsidR="00322FDC" w:rsidRPr="00457442" w14:paraId="0813D0A6" w14:textId="77777777" w:rsidTr="00AB68C4">
        <w:tc>
          <w:tcPr>
            <w:tcW w:w="1409" w:type="dxa"/>
          </w:tcPr>
          <w:p w14:paraId="202279C1" w14:textId="10C0F06A" w:rsidR="00322FDC" w:rsidRPr="00457442" w:rsidRDefault="00AB68C4" w:rsidP="001A6C4D">
            <w:pPr>
              <w:widowControl w:val="0"/>
              <w:tabs>
                <w:tab w:val="left" w:pos="6585"/>
              </w:tabs>
              <w:jc w:val="center"/>
              <w:rPr>
                <w:bCs/>
                <w:iCs/>
              </w:rPr>
            </w:pPr>
            <w:r>
              <w:rPr>
                <w:bCs/>
                <w:iCs/>
              </w:rPr>
              <w:lastRenderedPageBreak/>
              <w:t>5</w:t>
            </w:r>
          </w:p>
        </w:tc>
        <w:tc>
          <w:tcPr>
            <w:tcW w:w="1974" w:type="dxa"/>
          </w:tcPr>
          <w:p w14:paraId="65A5927D" w14:textId="2D1E60A9" w:rsidR="00322FDC" w:rsidRPr="008A440A" w:rsidRDefault="00322FDC" w:rsidP="00AB68C4">
            <w:pPr>
              <w:widowControl w:val="0"/>
              <w:tabs>
                <w:tab w:val="left" w:pos="6585"/>
              </w:tabs>
              <w:jc w:val="center"/>
              <w:rPr>
                <w:bCs/>
                <w:iCs/>
              </w:rPr>
            </w:pPr>
            <w:r w:rsidRPr="008A440A">
              <w:t xml:space="preserve">Ордынское – </w:t>
            </w:r>
            <w:r w:rsidR="00AB68C4">
              <w:t>Новокузьминка</w:t>
            </w:r>
          </w:p>
        </w:tc>
        <w:tc>
          <w:tcPr>
            <w:tcW w:w="1980" w:type="dxa"/>
          </w:tcPr>
          <w:p w14:paraId="1BF1BA27" w14:textId="03903841" w:rsidR="00322FDC" w:rsidRPr="00457442" w:rsidRDefault="00AB68C4" w:rsidP="001A6C4D">
            <w:pPr>
              <w:widowControl w:val="0"/>
              <w:tabs>
                <w:tab w:val="left" w:pos="6585"/>
              </w:tabs>
              <w:jc w:val="center"/>
              <w:rPr>
                <w:bCs/>
                <w:iCs/>
              </w:rPr>
            </w:pPr>
            <w:r>
              <w:rPr>
                <w:bCs/>
                <w:iCs/>
              </w:rPr>
              <w:t>129,4</w:t>
            </w:r>
          </w:p>
        </w:tc>
        <w:tc>
          <w:tcPr>
            <w:tcW w:w="2497" w:type="dxa"/>
          </w:tcPr>
          <w:p w14:paraId="237F1D7F" w14:textId="5B367BE1" w:rsidR="00322FDC" w:rsidRPr="00457442" w:rsidRDefault="00AB68C4" w:rsidP="001A6C4D">
            <w:pPr>
              <w:widowControl w:val="0"/>
              <w:tabs>
                <w:tab w:val="left" w:pos="6585"/>
              </w:tabs>
              <w:jc w:val="center"/>
              <w:rPr>
                <w:bCs/>
                <w:iCs/>
              </w:rPr>
            </w:pPr>
            <w:r>
              <w:rPr>
                <w:bCs/>
                <w:iCs/>
              </w:rPr>
              <w:t>3</w:t>
            </w:r>
            <w:r w:rsidR="00322FDC">
              <w:rPr>
                <w:bCs/>
                <w:iCs/>
              </w:rPr>
              <w:t xml:space="preserve"> оборотных рейса ежедневно</w:t>
            </w:r>
            <w:r>
              <w:rPr>
                <w:bCs/>
                <w:iCs/>
              </w:rPr>
              <w:t xml:space="preserve"> (суббота 1 и 3 рейсы)</w:t>
            </w:r>
          </w:p>
        </w:tc>
        <w:tc>
          <w:tcPr>
            <w:tcW w:w="2056" w:type="dxa"/>
          </w:tcPr>
          <w:p w14:paraId="5E9B54DF" w14:textId="5E298E23" w:rsidR="00322FDC" w:rsidRPr="00457442" w:rsidRDefault="005F1E30" w:rsidP="001A6C4D">
            <w:pPr>
              <w:widowControl w:val="0"/>
              <w:tabs>
                <w:tab w:val="left" w:pos="6585"/>
              </w:tabs>
              <w:jc w:val="center"/>
              <w:rPr>
                <w:bCs/>
                <w:iCs/>
              </w:rPr>
            </w:pPr>
            <w:r>
              <w:rPr>
                <w:bCs/>
                <w:iCs/>
              </w:rPr>
              <w:t>33727</w:t>
            </w:r>
          </w:p>
        </w:tc>
      </w:tr>
    </w:tbl>
    <w:p w14:paraId="7A8A04A8" w14:textId="7CF4886B" w:rsidR="00322FDC" w:rsidRPr="00A04B7D" w:rsidRDefault="00322FDC" w:rsidP="001A6C4D">
      <w:pPr>
        <w:widowControl w:val="0"/>
        <w:tabs>
          <w:tab w:val="left" w:pos="6585"/>
        </w:tabs>
        <w:ind w:firstLine="709"/>
        <w:jc w:val="both"/>
        <w:rPr>
          <w:sz w:val="28"/>
          <w:szCs w:val="28"/>
        </w:rPr>
      </w:pPr>
      <w:r w:rsidRPr="00A04B7D">
        <w:rPr>
          <w:sz w:val="28"/>
          <w:szCs w:val="28"/>
        </w:rPr>
        <w:t xml:space="preserve">Отправление </w:t>
      </w:r>
      <w:r w:rsidR="0017508D">
        <w:rPr>
          <w:sz w:val="28"/>
          <w:szCs w:val="28"/>
        </w:rPr>
        <w:t xml:space="preserve">проходящего </w:t>
      </w:r>
      <w:r w:rsidRPr="00A04B7D">
        <w:rPr>
          <w:sz w:val="28"/>
          <w:szCs w:val="28"/>
        </w:rPr>
        <w:t>автобуса осуществляется от остановочн</w:t>
      </w:r>
      <w:r w:rsidR="0017508D">
        <w:rPr>
          <w:sz w:val="28"/>
          <w:szCs w:val="28"/>
        </w:rPr>
        <w:t>ых</w:t>
      </w:r>
      <w:r w:rsidRPr="00A04B7D">
        <w:rPr>
          <w:sz w:val="28"/>
          <w:szCs w:val="28"/>
        </w:rPr>
        <w:t xml:space="preserve"> площад</w:t>
      </w:r>
      <w:r w:rsidR="0017508D">
        <w:rPr>
          <w:sz w:val="28"/>
          <w:szCs w:val="28"/>
        </w:rPr>
        <w:t>ок</w:t>
      </w:r>
      <w:r w:rsidRPr="00A04B7D">
        <w:rPr>
          <w:sz w:val="28"/>
          <w:szCs w:val="28"/>
        </w:rPr>
        <w:t>, расположенн</w:t>
      </w:r>
      <w:r w:rsidR="0017508D">
        <w:rPr>
          <w:sz w:val="28"/>
          <w:szCs w:val="28"/>
        </w:rPr>
        <w:t>ых</w:t>
      </w:r>
      <w:r w:rsidRPr="00A04B7D">
        <w:rPr>
          <w:sz w:val="28"/>
          <w:szCs w:val="28"/>
        </w:rPr>
        <w:t xml:space="preserve"> на </w:t>
      </w:r>
      <w:r>
        <w:rPr>
          <w:sz w:val="28"/>
          <w:szCs w:val="28"/>
        </w:rPr>
        <w:t xml:space="preserve">ул. </w:t>
      </w:r>
      <w:r w:rsidR="0017508D">
        <w:rPr>
          <w:sz w:val="28"/>
          <w:szCs w:val="28"/>
        </w:rPr>
        <w:t>Школьная</w:t>
      </w:r>
      <w:r>
        <w:rPr>
          <w:sz w:val="28"/>
          <w:szCs w:val="28"/>
        </w:rPr>
        <w:t xml:space="preserve"> в </w:t>
      </w:r>
      <w:r w:rsidR="0017508D">
        <w:rPr>
          <w:sz w:val="28"/>
          <w:szCs w:val="28"/>
        </w:rPr>
        <w:t>д.</w:t>
      </w:r>
      <w:r w:rsidR="009B38D1">
        <w:rPr>
          <w:sz w:val="28"/>
          <w:szCs w:val="28"/>
        </w:rPr>
        <w:t xml:space="preserve"> </w:t>
      </w:r>
      <w:r w:rsidR="0017508D">
        <w:rPr>
          <w:sz w:val="28"/>
          <w:szCs w:val="28"/>
        </w:rPr>
        <w:t>Устюжанино, автомобильн</w:t>
      </w:r>
      <w:r w:rsidR="009B38D1">
        <w:rPr>
          <w:sz w:val="28"/>
          <w:szCs w:val="28"/>
        </w:rPr>
        <w:t>ой</w:t>
      </w:r>
      <w:r w:rsidR="0017508D">
        <w:rPr>
          <w:sz w:val="28"/>
          <w:szCs w:val="28"/>
        </w:rPr>
        <w:t xml:space="preserve"> дорог</w:t>
      </w:r>
      <w:r w:rsidR="009B38D1">
        <w:rPr>
          <w:sz w:val="28"/>
          <w:szCs w:val="28"/>
        </w:rPr>
        <w:t>е</w:t>
      </w:r>
      <w:r w:rsidR="0017508D">
        <w:rPr>
          <w:sz w:val="28"/>
          <w:szCs w:val="28"/>
        </w:rPr>
        <w:t xml:space="preserve"> Н-2206 км 20+050 (20+035), </w:t>
      </w:r>
      <w:r w:rsidR="009B38D1">
        <w:rPr>
          <w:sz w:val="28"/>
          <w:szCs w:val="28"/>
        </w:rPr>
        <w:t>ул. Власова в д. Пушкарево</w:t>
      </w:r>
      <w:r>
        <w:rPr>
          <w:sz w:val="28"/>
          <w:szCs w:val="28"/>
        </w:rPr>
        <w:t xml:space="preserve">. </w:t>
      </w:r>
      <w:r w:rsidRPr="00A04B7D">
        <w:rPr>
          <w:sz w:val="28"/>
          <w:szCs w:val="28"/>
        </w:rPr>
        <w:t>Так же посадка пассажиров осуществляться по маршруту следования</w:t>
      </w:r>
      <w:r>
        <w:rPr>
          <w:sz w:val="28"/>
          <w:szCs w:val="28"/>
        </w:rPr>
        <w:t xml:space="preserve"> в попутных населенных пунктах</w:t>
      </w:r>
      <w:r w:rsidRPr="00A04B7D">
        <w:rPr>
          <w:sz w:val="28"/>
          <w:szCs w:val="28"/>
        </w:rPr>
        <w:t>.</w:t>
      </w:r>
    </w:p>
    <w:p w14:paraId="1BE1A369" w14:textId="2C2142E7" w:rsidR="00322FDC" w:rsidRDefault="00322FDC" w:rsidP="001A6C4D">
      <w:pPr>
        <w:widowControl w:val="0"/>
        <w:tabs>
          <w:tab w:val="left" w:pos="6585"/>
        </w:tabs>
        <w:ind w:firstLine="709"/>
        <w:jc w:val="both"/>
        <w:rPr>
          <w:sz w:val="28"/>
          <w:szCs w:val="28"/>
        </w:rPr>
      </w:pPr>
      <w:r w:rsidRPr="00A04B7D">
        <w:rPr>
          <w:sz w:val="28"/>
          <w:szCs w:val="28"/>
        </w:rPr>
        <w:t xml:space="preserve">В </w:t>
      </w:r>
      <w:r>
        <w:rPr>
          <w:sz w:val="28"/>
          <w:szCs w:val="28"/>
        </w:rPr>
        <w:t xml:space="preserve">границах </w:t>
      </w:r>
      <w:r w:rsidR="009B38D1">
        <w:rPr>
          <w:sz w:val="28"/>
          <w:szCs w:val="28"/>
        </w:rPr>
        <w:t>поселения</w:t>
      </w:r>
      <w:r>
        <w:rPr>
          <w:sz w:val="28"/>
          <w:szCs w:val="28"/>
        </w:rPr>
        <w:t xml:space="preserve"> </w:t>
      </w:r>
      <w:r w:rsidRPr="00A04B7D">
        <w:rPr>
          <w:sz w:val="28"/>
          <w:szCs w:val="28"/>
        </w:rPr>
        <w:t>не предусмотрено обслуживание населения общественным транспортом. Передвижение по территории населенн</w:t>
      </w:r>
      <w:r w:rsidR="009B38D1">
        <w:rPr>
          <w:sz w:val="28"/>
          <w:szCs w:val="28"/>
        </w:rPr>
        <w:t>ых</w:t>
      </w:r>
      <w:r w:rsidRPr="00A04B7D">
        <w:rPr>
          <w:sz w:val="28"/>
          <w:szCs w:val="28"/>
        </w:rPr>
        <w:t xml:space="preserve"> пункт</w:t>
      </w:r>
      <w:r w:rsidR="009B38D1">
        <w:rPr>
          <w:sz w:val="28"/>
          <w:szCs w:val="28"/>
        </w:rPr>
        <w:t>ов</w:t>
      </w:r>
      <w:r w:rsidRPr="00A04B7D">
        <w:rPr>
          <w:sz w:val="28"/>
          <w:szCs w:val="28"/>
        </w:rPr>
        <w:t xml:space="preserve"> осуществляется с использованием личного транспорта, либо в пешем порядке.</w:t>
      </w:r>
    </w:p>
    <w:p w14:paraId="3A46A8B8" w14:textId="77777777" w:rsidR="00322FDC" w:rsidRDefault="00322FDC" w:rsidP="001A6C4D">
      <w:pPr>
        <w:widowControl w:val="0"/>
        <w:tabs>
          <w:tab w:val="left" w:pos="6585"/>
        </w:tabs>
        <w:spacing w:before="100" w:beforeAutospacing="1" w:after="100" w:afterAutospacing="1"/>
        <w:jc w:val="center"/>
        <w:rPr>
          <w:b/>
          <w:sz w:val="28"/>
          <w:szCs w:val="28"/>
        </w:rPr>
      </w:pPr>
      <w:r w:rsidRPr="00BB619E">
        <w:rPr>
          <w:b/>
          <w:sz w:val="28"/>
          <w:szCs w:val="28"/>
        </w:rPr>
        <w:t>2</w:t>
      </w:r>
      <w:r>
        <w:rPr>
          <w:b/>
          <w:sz w:val="28"/>
          <w:szCs w:val="28"/>
        </w:rPr>
        <w:t>.7</w:t>
      </w:r>
      <w:r w:rsidRPr="00BB619E">
        <w:rPr>
          <w:b/>
          <w:sz w:val="28"/>
          <w:szCs w:val="28"/>
        </w:rPr>
        <w:t> </w:t>
      </w:r>
      <w:r w:rsidRPr="00A04B7D">
        <w:rPr>
          <w:b/>
          <w:sz w:val="28"/>
          <w:szCs w:val="28"/>
        </w:rPr>
        <w:t xml:space="preserve">Характеристика условий движения пешеходов, велосипедистов и лиц, использующих для передвижения </w:t>
      </w:r>
      <w:r w:rsidRPr="00A7053C">
        <w:rPr>
          <w:b/>
          <w:sz w:val="28"/>
          <w:szCs w:val="28"/>
        </w:rPr>
        <w:t>средства индивидуальной мобильности</w:t>
      </w:r>
    </w:p>
    <w:p w14:paraId="43C36FD0" w14:textId="06C58BA5" w:rsidR="00322FDC" w:rsidRDefault="00322FDC" w:rsidP="001A6C4D">
      <w:pPr>
        <w:pStyle w:val="Default"/>
        <w:widowControl w:val="0"/>
        <w:ind w:firstLine="709"/>
        <w:jc w:val="both"/>
        <w:rPr>
          <w:sz w:val="28"/>
          <w:szCs w:val="28"/>
        </w:rPr>
      </w:pPr>
      <w:r>
        <w:rPr>
          <w:sz w:val="28"/>
          <w:szCs w:val="28"/>
        </w:rPr>
        <w:t xml:space="preserve">Тротуары, соответствующие нормативным требованиям для организации пешеходного движения, на улицах и проездах поселения имеются в объеме </w:t>
      </w:r>
      <w:r w:rsidR="00131D81">
        <w:rPr>
          <w:sz w:val="28"/>
          <w:szCs w:val="28"/>
        </w:rPr>
        <w:t>128</w:t>
      </w:r>
      <w:r>
        <w:rPr>
          <w:sz w:val="28"/>
          <w:szCs w:val="28"/>
        </w:rPr>
        <w:t xml:space="preserve"> м.</w:t>
      </w:r>
    </w:p>
    <w:p w14:paraId="3BA557A7" w14:textId="74CFC059" w:rsidR="00322FDC" w:rsidRDefault="00322FDC" w:rsidP="001A6C4D">
      <w:pPr>
        <w:pStyle w:val="Default"/>
        <w:widowControl w:val="0"/>
        <w:ind w:firstLine="709"/>
        <w:jc w:val="both"/>
        <w:rPr>
          <w:sz w:val="28"/>
          <w:szCs w:val="28"/>
        </w:rPr>
      </w:pPr>
      <w:r>
        <w:rPr>
          <w:sz w:val="28"/>
          <w:szCs w:val="28"/>
        </w:rPr>
        <w:t>Специализированные дорожки для велосипедного передвижения и передвижения на средствах индивидуальной мобильности на территории поселения не предусмотрены. Движение велосипедистов и лиц, использующих для передвижения средства индивидуальной мобильности, осуществляется в соответствии с требованиями ПДД</w:t>
      </w:r>
      <w:r w:rsidR="009B38D1">
        <w:rPr>
          <w:sz w:val="28"/>
          <w:szCs w:val="28"/>
        </w:rPr>
        <w:t xml:space="preserve"> по дорогам общего пользования.</w:t>
      </w:r>
    </w:p>
    <w:p w14:paraId="51207A62" w14:textId="77777777" w:rsidR="00322FDC" w:rsidRPr="00041A85" w:rsidRDefault="00322FDC" w:rsidP="001A6C4D">
      <w:pPr>
        <w:widowControl w:val="0"/>
        <w:tabs>
          <w:tab w:val="left" w:pos="6585"/>
        </w:tabs>
        <w:spacing w:before="100" w:beforeAutospacing="1" w:after="100" w:afterAutospacing="1"/>
        <w:jc w:val="center"/>
        <w:rPr>
          <w:b/>
          <w:sz w:val="28"/>
          <w:szCs w:val="28"/>
        </w:rPr>
      </w:pPr>
      <w:r w:rsidRPr="00041A85">
        <w:rPr>
          <w:b/>
          <w:sz w:val="28"/>
          <w:szCs w:val="28"/>
        </w:rPr>
        <w:t>2.</w:t>
      </w:r>
      <w:r>
        <w:rPr>
          <w:b/>
          <w:sz w:val="28"/>
          <w:szCs w:val="28"/>
        </w:rPr>
        <w:t>8</w:t>
      </w:r>
      <w:r w:rsidRPr="00041A85">
        <w:rPr>
          <w:b/>
          <w:sz w:val="28"/>
          <w:szCs w:val="28"/>
        </w:rPr>
        <w:t> 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w:t>
      </w:r>
    </w:p>
    <w:p w14:paraId="6603DDD6" w14:textId="77777777" w:rsidR="00322FDC" w:rsidRDefault="00322FDC" w:rsidP="001A6C4D">
      <w:pPr>
        <w:pStyle w:val="Default"/>
        <w:widowControl w:val="0"/>
        <w:ind w:firstLine="709"/>
        <w:jc w:val="both"/>
        <w:rPr>
          <w:sz w:val="28"/>
          <w:szCs w:val="28"/>
        </w:rPr>
      </w:pPr>
      <w:r>
        <w:rPr>
          <w:sz w:val="28"/>
          <w:szCs w:val="28"/>
        </w:rPr>
        <w:t>Основные перевозки осуществляются сельхозпроизводителями.</w:t>
      </w:r>
    </w:p>
    <w:p w14:paraId="3D624B96" w14:textId="77777777" w:rsidR="00322FDC" w:rsidRDefault="00322FDC" w:rsidP="001A6C4D">
      <w:pPr>
        <w:widowControl w:val="0"/>
        <w:tabs>
          <w:tab w:val="left" w:pos="6585"/>
        </w:tabs>
        <w:ind w:firstLine="709"/>
        <w:jc w:val="both"/>
        <w:rPr>
          <w:sz w:val="28"/>
          <w:szCs w:val="28"/>
        </w:rPr>
      </w:pPr>
      <w:r w:rsidRPr="00BB619E">
        <w:rPr>
          <w:sz w:val="28"/>
          <w:szCs w:val="28"/>
        </w:rPr>
        <w:t>Для прохождения технического обслуживания автотранспорта собственн</w:t>
      </w:r>
      <w:r>
        <w:rPr>
          <w:sz w:val="28"/>
          <w:szCs w:val="28"/>
        </w:rPr>
        <w:t>ая</w:t>
      </w:r>
      <w:r w:rsidRPr="00BB619E">
        <w:rPr>
          <w:sz w:val="28"/>
          <w:szCs w:val="28"/>
        </w:rPr>
        <w:t xml:space="preserve"> производственно-техническ</w:t>
      </w:r>
      <w:r>
        <w:rPr>
          <w:sz w:val="28"/>
          <w:szCs w:val="28"/>
        </w:rPr>
        <w:t>ая</w:t>
      </w:r>
      <w:r w:rsidRPr="00BB619E">
        <w:rPr>
          <w:sz w:val="28"/>
          <w:szCs w:val="28"/>
        </w:rPr>
        <w:t xml:space="preserve"> баз</w:t>
      </w:r>
      <w:r>
        <w:rPr>
          <w:sz w:val="28"/>
          <w:szCs w:val="28"/>
        </w:rPr>
        <w:t>а</w:t>
      </w:r>
      <w:r w:rsidRPr="00BB619E">
        <w:rPr>
          <w:sz w:val="28"/>
          <w:szCs w:val="28"/>
        </w:rPr>
        <w:t>, оборудовани</w:t>
      </w:r>
      <w:r>
        <w:rPr>
          <w:sz w:val="28"/>
          <w:szCs w:val="28"/>
        </w:rPr>
        <w:t>е и персонал</w:t>
      </w:r>
      <w:r w:rsidRPr="00BB619E">
        <w:rPr>
          <w:sz w:val="28"/>
          <w:szCs w:val="28"/>
        </w:rPr>
        <w:t xml:space="preserve"> в </w:t>
      </w:r>
      <w:r>
        <w:rPr>
          <w:sz w:val="28"/>
          <w:szCs w:val="28"/>
        </w:rPr>
        <w:t>поселении</w:t>
      </w:r>
      <w:r w:rsidRPr="00BB619E">
        <w:rPr>
          <w:sz w:val="28"/>
          <w:szCs w:val="28"/>
        </w:rPr>
        <w:t xml:space="preserve"> </w:t>
      </w:r>
      <w:r>
        <w:rPr>
          <w:sz w:val="28"/>
          <w:szCs w:val="28"/>
        </w:rPr>
        <w:t>отсутствует</w:t>
      </w:r>
      <w:r w:rsidRPr="00BB619E">
        <w:rPr>
          <w:sz w:val="28"/>
          <w:szCs w:val="28"/>
        </w:rPr>
        <w:t>.</w:t>
      </w:r>
    </w:p>
    <w:p w14:paraId="7EFA8218" w14:textId="58A0CA88" w:rsidR="00322FDC" w:rsidRDefault="00322FDC" w:rsidP="001A6C4D">
      <w:pPr>
        <w:widowControl w:val="0"/>
        <w:tabs>
          <w:tab w:val="left" w:pos="6585"/>
        </w:tabs>
        <w:ind w:firstLine="709"/>
        <w:jc w:val="both"/>
        <w:rPr>
          <w:sz w:val="28"/>
          <w:szCs w:val="28"/>
        </w:rPr>
      </w:pPr>
      <w:r>
        <w:rPr>
          <w:sz w:val="28"/>
          <w:szCs w:val="28"/>
        </w:rPr>
        <w:t xml:space="preserve">Механизированную уборку дорог местного значения осуществляет администрация поселения </w:t>
      </w:r>
      <w:r w:rsidR="00131D81">
        <w:rPr>
          <w:sz w:val="28"/>
          <w:szCs w:val="28"/>
        </w:rPr>
        <w:t xml:space="preserve">собственными силами, а также </w:t>
      </w:r>
      <w:r>
        <w:rPr>
          <w:sz w:val="28"/>
          <w:szCs w:val="28"/>
        </w:rPr>
        <w:t>на основании договоров, заключаемых с организациями и индивидуальными предпринимателями.</w:t>
      </w:r>
    </w:p>
    <w:p w14:paraId="6B5DD34B" w14:textId="77777777" w:rsidR="00322FDC" w:rsidRPr="00BB619E" w:rsidRDefault="00322FDC" w:rsidP="001A6C4D">
      <w:pPr>
        <w:widowControl w:val="0"/>
        <w:tabs>
          <w:tab w:val="left" w:pos="6585"/>
        </w:tabs>
        <w:spacing w:before="100" w:beforeAutospacing="1" w:after="100" w:afterAutospacing="1"/>
        <w:jc w:val="center"/>
        <w:rPr>
          <w:b/>
          <w:sz w:val="28"/>
          <w:szCs w:val="28"/>
        </w:rPr>
      </w:pPr>
      <w:r w:rsidRPr="00BB619E">
        <w:rPr>
          <w:b/>
          <w:sz w:val="28"/>
          <w:szCs w:val="28"/>
        </w:rPr>
        <w:t>2.</w:t>
      </w:r>
      <w:r>
        <w:rPr>
          <w:b/>
          <w:sz w:val="28"/>
          <w:szCs w:val="28"/>
        </w:rPr>
        <w:t>9</w:t>
      </w:r>
      <w:r w:rsidRPr="00BB619E">
        <w:rPr>
          <w:b/>
          <w:sz w:val="28"/>
          <w:szCs w:val="28"/>
        </w:rPr>
        <w:t> Анализ уровня безопасности дорожного движения</w:t>
      </w:r>
    </w:p>
    <w:p w14:paraId="097FD8C3" w14:textId="6BEDC1D2" w:rsidR="00322FDC" w:rsidRDefault="00322FDC" w:rsidP="001A6C4D">
      <w:pPr>
        <w:widowControl w:val="0"/>
        <w:tabs>
          <w:tab w:val="left" w:pos="6585"/>
        </w:tabs>
        <w:ind w:firstLine="709"/>
        <w:jc w:val="both"/>
        <w:rPr>
          <w:sz w:val="28"/>
          <w:szCs w:val="28"/>
        </w:rPr>
      </w:pPr>
      <w:r>
        <w:rPr>
          <w:sz w:val="28"/>
          <w:szCs w:val="28"/>
        </w:rPr>
        <w:t xml:space="preserve">За истекший период 2022-2024 гг. на территории </w:t>
      </w:r>
      <w:r w:rsidR="005F1E30">
        <w:rPr>
          <w:sz w:val="28"/>
          <w:szCs w:val="28"/>
        </w:rPr>
        <w:t>Устюжанинского</w:t>
      </w:r>
      <w:r>
        <w:rPr>
          <w:sz w:val="28"/>
          <w:szCs w:val="28"/>
        </w:rPr>
        <w:t xml:space="preserve"> сельсовет</w:t>
      </w:r>
      <w:r w:rsidR="005F1E30">
        <w:rPr>
          <w:sz w:val="28"/>
          <w:szCs w:val="28"/>
        </w:rPr>
        <w:t>а</w:t>
      </w:r>
      <w:r>
        <w:rPr>
          <w:sz w:val="28"/>
          <w:szCs w:val="28"/>
        </w:rPr>
        <w:t xml:space="preserve"> дорожно-транспортные происшествия с погибшими и пострадавшими не зарегистрированы.</w:t>
      </w:r>
    </w:p>
    <w:p w14:paraId="08AB75B4" w14:textId="77777777" w:rsidR="00322FDC" w:rsidRPr="004676C3" w:rsidRDefault="00322FDC" w:rsidP="001A6C4D">
      <w:pPr>
        <w:widowControl w:val="0"/>
        <w:tabs>
          <w:tab w:val="left" w:pos="6585"/>
        </w:tabs>
        <w:spacing w:before="100" w:beforeAutospacing="1" w:after="100" w:afterAutospacing="1"/>
        <w:jc w:val="center"/>
        <w:rPr>
          <w:b/>
          <w:sz w:val="28"/>
          <w:szCs w:val="28"/>
        </w:rPr>
      </w:pPr>
      <w:r w:rsidRPr="004676C3">
        <w:rPr>
          <w:b/>
          <w:sz w:val="28"/>
          <w:szCs w:val="28"/>
        </w:rPr>
        <w:t>2.1</w:t>
      </w:r>
      <w:r>
        <w:rPr>
          <w:b/>
          <w:sz w:val="28"/>
          <w:szCs w:val="28"/>
        </w:rPr>
        <w:t>0</w:t>
      </w:r>
      <w:r w:rsidRPr="004676C3">
        <w:rPr>
          <w:b/>
          <w:sz w:val="28"/>
          <w:szCs w:val="28"/>
        </w:rPr>
        <w:t> Оценка уровня негативного воздействия транспортной инфраструктуры на окружающую среду, безопасность и здоровье населения</w:t>
      </w:r>
    </w:p>
    <w:p w14:paraId="34CF2B18" w14:textId="77777777" w:rsidR="00322FDC" w:rsidRPr="003E54CF" w:rsidRDefault="00322FDC" w:rsidP="001A6C4D">
      <w:pPr>
        <w:pStyle w:val="Default"/>
        <w:widowControl w:val="0"/>
        <w:jc w:val="center"/>
        <w:rPr>
          <w:sz w:val="28"/>
          <w:szCs w:val="28"/>
        </w:rPr>
      </w:pPr>
      <w:r w:rsidRPr="003E54CF">
        <w:rPr>
          <w:b/>
          <w:bCs/>
          <w:iCs/>
          <w:sz w:val="28"/>
          <w:szCs w:val="28"/>
        </w:rPr>
        <w:t>Загрязнение атмосферы</w:t>
      </w:r>
    </w:p>
    <w:p w14:paraId="0AB5141C" w14:textId="77777777" w:rsidR="00322FDC" w:rsidRDefault="00322FDC" w:rsidP="001A6C4D">
      <w:pPr>
        <w:pStyle w:val="Default"/>
        <w:widowControl w:val="0"/>
        <w:ind w:firstLine="709"/>
        <w:jc w:val="both"/>
        <w:rPr>
          <w:sz w:val="28"/>
          <w:szCs w:val="28"/>
        </w:rPr>
      </w:pPr>
      <w:r>
        <w:rPr>
          <w:sz w:val="28"/>
          <w:szCs w:val="28"/>
        </w:rPr>
        <w:t xml:space="preserve">Выбросы в воздух дыма и газообразных загрязняющих веществ (диоксид </w:t>
      </w:r>
      <w:r>
        <w:rPr>
          <w:sz w:val="28"/>
          <w:szCs w:val="28"/>
        </w:rPr>
        <w:lastRenderedPageBreak/>
        <w:t>азота (NO</w:t>
      </w:r>
      <w:r>
        <w:rPr>
          <w:sz w:val="18"/>
          <w:szCs w:val="18"/>
        </w:rPr>
        <w:t>2</w:t>
      </w:r>
      <w:r>
        <w:rPr>
          <w:sz w:val="28"/>
          <w:szCs w:val="28"/>
        </w:rPr>
        <w:t>), диоксид серы (SO</w:t>
      </w:r>
      <w:r>
        <w:rPr>
          <w:sz w:val="18"/>
          <w:szCs w:val="18"/>
        </w:rPr>
        <w:t>2</w:t>
      </w:r>
      <w:r>
        <w:rPr>
          <w:sz w:val="28"/>
          <w:szCs w:val="28"/>
        </w:rPr>
        <w:t>) и озон (О</w:t>
      </w:r>
      <w:r>
        <w:rPr>
          <w:sz w:val="18"/>
          <w:szCs w:val="18"/>
        </w:rPr>
        <w:t>3</w:t>
      </w:r>
      <w:r>
        <w:rPr>
          <w:sz w:val="28"/>
          <w:szCs w:val="28"/>
        </w:rPr>
        <w:t xml:space="preserve">)) приводят к вредным проявлениям для здоровья, особенно к респираторным аллергическим заболеваниям. </w:t>
      </w:r>
    </w:p>
    <w:p w14:paraId="5FD12839" w14:textId="77777777" w:rsidR="00322FDC" w:rsidRPr="003E54CF" w:rsidRDefault="00322FDC" w:rsidP="001A6C4D">
      <w:pPr>
        <w:pStyle w:val="Default"/>
        <w:widowControl w:val="0"/>
        <w:jc w:val="center"/>
        <w:rPr>
          <w:sz w:val="28"/>
          <w:szCs w:val="28"/>
        </w:rPr>
      </w:pPr>
      <w:r w:rsidRPr="003E54CF">
        <w:rPr>
          <w:b/>
          <w:bCs/>
          <w:iCs/>
          <w:sz w:val="28"/>
          <w:szCs w:val="28"/>
        </w:rPr>
        <w:t>Воздействие шума</w:t>
      </w:r>
    </w:p>
    <w:p w14:paraId="7600F96E" w14:textId="77777777" w:rsidR="00322FDC" w:rsidRDefault="00322FDC" w:rsidP="001A6C4D">
      <w:pPr>
        <w:pStyle w:val="Default"/>
        <w:widowControl w:val="0"/>
        <w:ind w:firstLine="709"/>
        <w:jc w:val="both"/>
        <w:rPr>
          <w:sz w:val="28"/>
          <w:szCs w:val="28"/>
        </w:rPr>
      </w:pPr>
      <w:r>
        <w:rPr>
          <w:sz w:val="28"/>
          <w:szCs w:val="28"/>
        </w:rPr>
        <w:t>Автомобильный, железнодорожный и воздушный транспорт служит главным источником бытового шума. Приблизительно 30% населения России подвергается воздействию шума от автомобильного транспорта с уровнем выше 55 дБ. Это приводит к росту риска сердечно-сосудистых и эндокринных заболеваний.</w:t>
      </w:r>
    </w:p>
    <w:p w14:paraId="1E6DF24A" w14:textId="77777777" w:rsidR="00322FDC" w:rsidRDefault="00322FDC" w:rsidP="001A6C4D">
      <w:pPr>
        <w:pStyle w:val="Default"/>
        <w:widowControl w:val="0"/>
        <w:ind w:firstLine="709"/>
        <w:jc w:val="both"/>
        <w:rPr>
          <w:sz w:val="28"/>
          <w:szCs w:val="28"/>
        </w:rPr>
      </w:pPr>
      <w:r>
        <w:rPr>
          <w:sz w:val="28"/>
          <w:szCs w:val="28"/>
        </w:rPr>
        <w:t xml:space="preserve">Воздействие шума влияет на познавательные способности людей, мотивацию, вызывает раздражительность. </w:t>
      </w:r>
    </w:p>
    <w:p w14:paraId="7AF4C823" w14:textId="77777777" w:rsidR="00322FDC" w:rsidRPr="003E54CF" w:rsidRDefault="00322FDC" w:rsidP="001A6C4D">
      <w:pPr>
        <w:pStyle w:val="Default"/>
        <w:widowControl w:val="0"/>
        <w:jc w:val="center"/>
        <w:rPr>
          <w:sz w:val="28"/>
          <w:szCs w:val="28"/>
        </w:rPr>
      </w:pPr>
      <w:r w:rsidRPr="003E54CF">
        <w:rPr>
          <w:b/>
          <w:bCs/>
          <w:iCs/>
          <w:sz w:val="28"/>
          <w:szCs w:val="28"/>
        </w:rPr>
        <w:t>Снижение двигательной активности</w:t>
      </w:r>
    </w:p>
    <w:p w14:paraId="1BAEDCF4" w14:textId="77777777" w:rsidR="00322FDC" w:rsidRDefault="00322FDC" w:rsidP="001A6C4D">
      <w:pPr>
        <w:pStyle w:val="Default"/>
        <w:widowControl w:val="0"/>
        <w:ind w:firstLine="709"/>
        <w:jc w:val="both"/>
        <w:rPr>
          <w:sz w:val="28"/>
          <w:szCs w:val="28"/>
        </w:rPr>
      </w:pPr>
      <w:r>
        <w:rPr>
          <w:sz w:val="28"/>
          <w:szCs w:val="28"/>
        </w:rPr>
        <w:t>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типа II, ожирение, некоторые типы рака, остеопороз и вызывает депрессию.</w:t>
      </w:r>
    </w:p>
    <w:p w14:paraId="1E5F4865" w14:textId="77777777" w:rsidR="00322FDC" w:rsidRDefault="00322FDC" w:rsidP="001A6C4D">
      <w:pPr>
        <w:widowControl w:val="0"/>
        <w:tabs>
          <w:tab w:val="left" w:pos="6585"/>
        </w:tabs>
        <w:ind w:firstLine="709"/>
        <w:jc w:val="both"/>
        <w:rPr>
          <w:sz w:val="28"/>
          <w:szCs w:val="28"/>
        </w:rPr>
      </w:pPr>
      <w:r>
        <w:rPr>
          <w:sz w:val="28"/>
          <w:szCs w:val="28"/>
        </w:rPr>
        <w:t>Учитывая сложившуюся планировочную структуру поселения и характер дорожно-транспортной сети, можно сделать вывод о сравнительной благополучности экологической ситуации в части воздействия транспортной инфраструктуры на окружающую среду, безопасность и здоровье человека.</w:t>
      </w:r>
    </w:p>
    <w:p w14:paraId="486916AB" w14:textId="77777777" w:rsidR="00322FDC" w:rsidRDefault="00322FDC" w:rsidP="001A6C4D">
      <w:pPr>
        <w:widowControl w:val="0"/>
        <w:tabs>
          <w:tab w:val="left" w:pos="6585"/>
        </w:tabs>
        <w:ind w:firstLine="709"/>
        <w:jc w:val="both"/>
        <w:rPr>
          <w:sz w:val="28"/>
          <w:szCs w:val="28"/>
        </w:rPr>
      </w:pPr>
      <w:r>
        <w:rPr>
          <w:sz w:val="28"/>
          <w:szCs w:val="28"/>
        </w:rPr>
        <w:t>Отсутствие участков дорог с интенсивным движением, особенно в районах жилой застройки, позволяет в целом снизить загрязненность воздуха. Повышение уровня загрязнения атмосферного воздуха возможно в зимний период, что связано с необходимостью прогрева транспорта, а также в периоды изменения направления ветра.</w:t>
      </w:r>
    </w:p>
    <w:p w14:paraId="02977F02" w14:textId="77777777" w:rsidR="00322FDC" w:rsidRDefault="00322FDC" w:rsidP="001A6C4D">
      <w:pPr>
        <w:widowControl w:val="0"/>
        <w:tabs>
          <w:tab w:val="left" w:pos="6585"/>
        </w:tabs>
        <w:ind w:firstLine="709"/>
        <w:jc w:val="both"/>
        <w:rPr>
          <w:sz w:val="28"/>
          <w:szCs w:val="28"/>
        </w:rPr>
      </w:pPr>
      <w:r>
        <w:rPr>
          <w:sz w:val="28"/>
          <w:szCs w:val="28"/>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поселения, направленную на снижение использования автомобильного транспорта при передвижении в границах населенного пункта.</w:t>
      </w:r>
    </w:p>
    <w:p w14:paraId="08F01DE3" w14:textId="3253BE28" w:rsidR="00322FDC" w:rsidRPr="00EB56D2" w:rsidRDefault="00322FDC" w:rsidP="001A6C4D">
      <w:pPr>
        <w:widowControl w:val="0"/>
        <w:tabs>
          <w:tab w:val="left" w:pos="6585"/>
        </w:tabs>
        <w:spacing w:before="100" w:beforeAutospacing="1" w:after="100" w:afterAutospacing="1"/>
        <w:jc w:val="center"/>
        <w:rPr>
          <w:b/>
          <w:sz w:val="28"/>
          <w:szCs w:val="28"/>
        </w:rPr>
      </w:pPr>
      <w:r w:rsidRPr="00EB56D2">
        <w:rPr>
          <w:b/>
          <w:sz w:val="28"/>
          <w:szCs w:val="28"/>
        </w:rPr>
        <w:t>2.1</w:t>
      </w:r>
      <w:r>
        <w:rPr>
          <w:b/>
          <w:sz w:val="28"/>
          <w:szCs w:val="28"/>
        </w:rPr>
        <w:t>1</w:t>
      </w:r>
      <w:r w:rsidRPr="00EB56D2">
        <w:rPr>
          <w:b/>
          <w:sz w:val="28"/>
          <w:szCs w:val="28"/>
        </w:rPr>
        <w:t xml:space="preserve"> Характеристика существующих условий и перспектив развития и размещения транспортной инфраструктуры </w:t>
      </w:r>
      <w:r w:rsidR="00131D81">
        <w:rPr>
          <w:b/>
          <w:sz w:val="28"/>
          <w:szCs w:val="28"/>
        </w:rPr>
        <w:t>Устюжанинского</w:t>
      </w:r>
      <w:r w:rsidRPr="00EB56D2">
        <w:rPr>
          <w:b/>
          <w:sz w:val="28"/>
          <w:szCs w:val="28"/>
        </w:rPr>
        <w:t xml:space="preserve"> сельсовета</w:t>
      </w:r>
    </w:p>
    <w:p w14:paraId="7EB73CBE" w14:textId="3F667A7C" w:rsidR="00322FDC" w:rsidRDefault="00131D81" w:rsidP="001A6C4D">
      <w:pPr>
        <w:pStyle w:val="Default"/>
        <w:widowControl w:val="0"/>
        <w:ind w:firstLine="709"/>
        <w:jc w:val="both"/>
        <w:rPr>
          <w:sz w:val="28"/>
          <w:szCs w:val="28"/>
        </w:rPr>
      </w:pPr>
      <w:r>
        <w:rPr>
          <w:sz w:val="28"/>
          <w:szCs w:val="28"/>
        </w:rPr>
        <w:t>Устюжанинский сельсовет</w:t>
      </w:r>
      <w:r w:rsidR="00322FDC">
        <w:rPr>
          <w:sz w:val="28"/>
          <w:szCs w:val="28"/>
        </w:rPr>
        <w:t xml:space="preserve"> имеет один вид сообщения – автомобильный транспорт. Строительство автомобильных дорог исторически осуществлено для связи населенных пунктов Новосибирской области и вывоза продукции. </w:t>
      </w:r>
    </w:p>
    <w:p w14:paraId="56A24D75" w14:textId="77777777" w:rsidR="00322FDC" w:rsidRDefault="00322FDC" w:rsidP="001A6C4D">
      <w:pPr>
        <w:pStyle w:val="Default"/>
        <w:widowControl w:val="0"/>
        <w:ind w:firstLine="709"/>
        <w:jc w:val="both"/>
        <w:rPr>
          <w:sz w:val="28"/>
          <w:szCs w:val="28"/>
        </w:rPr>
      </w:pPr>
      <w:r>
        <w:rPr>
          <w:sz w:val="28"/>
          <w:szCs w:val="28"/>
        </w:rPr>
        <w:t>Имеющаяся сеть автомобильных дорог обеспечивает транспортные связи поселения с административными центрами муниципальных районов и субъекта, а также с соседними поселениями. Плотность автодорожной сети с твердым покрытием на территории достаточно невысокая. Величина интенсивности движения автотранспорта на автодорогах соответствует параметрам присвоенных им технических категорий. Однако значительная доля дорог характеризуются неудовлетворительным техническим состоянием и требует капитального ремонта. Состояние улиц и дорог, интенсивно используемых транспортом, частично является неудовлетворительным.</w:t>
      </w:r>
    </w:p>
    <w:p w14:paraId="2B826995" w14:textId="77777777" w:rsidR="00322FDC" w:rsidRDefault="00322FDC" w:rsidP="001A6C4D">
      <w:pPr>
        <w:pStyle w:val="Default"/>
        <w:widowControl w:val="0"/>
        <w:ind w:firstLine="709"/>
        <w:jc w:val="both"/>
        <w:rPr>
          <w:color w:val="auto"/>
          <w:sz w:val="28"/>
          <w:szCs w:val="28"/>
        </w:rPr>
      </w:pPr>
      <w:r>
        <w:rPr>
          <w:sz w:val="28"/>
          <w:szCs w:val="28"/>
        </w:rPr>
        <w:lastRenderedPageBreak/>
        <w:t xml:space="preserve">Анализ сложившегося положения дорожно-транспортной инфраструктуры позволяет сделать вывод о существовании на территории поселения </w:t>
      </w:r>
      <w:r>
        <w:rPr>
          <w:color w:val="auto"/>
          <w:sz w:val="28"/>
          <w:szCs w:val="28"/>
        </w:rPr>
        <w:t xml:space="preserve">ряда проблем транспортного обеспечения: </w:t>
      </w:r>
    </w:p>
    <w:p w14:paraId="45193812" w14:textId="77777777" w:rsidR="00322FDC" w:rsidRDefault="00322FDC" w:rsidP="001A6C4D">
      <w:pPr>
        <w:pStyle w:val="Default"/>
        <w:widowControl w:val="0"/>
        <w:numPr>
          <w:ilvl w:val="0"/>
          <w:numId w:val="48"/>
        </w:numPr>
        <w:tabs>
          <w:tab w:val="left" w:pos="284"/>
        </w:tabs>
        <w:ind w:left="0" w:firstLine="0"/>
        <w:jc w:val="both"/>
        <w:rPr>
          <w:color w:val="auto"/>
          <w:sz w:val="28"/>
          <w:szCs w:val="28"/>
        </w:rPr>
      </w:pPr>
      <w:r>
        <w:rPr>
          <w:color w:val="auto"/>
          <w:sz w:val="28"/>
          <w:szCs w:val="28"/>
        </w:rPr>
        <w:t xml:space="preserve">интенсивное неупорядоченное пешеходное движение по улицам; </w:t>
      </w:r>
    </w:p>
    <w:p w14:paraId="7388D431" w14:textId="77777777" w:rsidR="00322FDC" w:rsidRDefault="00322FDC" w:rsidP="001A6C4D">
      <w:pPr>
        <w:pStyle w:val="Default"/>
        <w:widowControl w:val="0"/>
        <w:numPr>
          <w:ilvl w:val="0"/>
          <w:numId w:val="48"/>
        </w:numPr>
        <w:tabs>
          <w:tab w:val="left" w:pos="284"/>
        </w:tabs>
        <w:ind w:left="0" w:firstLine="0"/>
        <w:jc w:val="both"/>
        <w:rPr>
          <w:color w:val="auto"/>
          <w:sz w:val="28"/>
          <w:szCs w:val="28"/>
        </w:rPr>
      </w:pPr>
      <w:r>
        <w:rPr>
          <w:color w:val="auto"/>
          <w:sz w:val="28"/>
          <w:szCs w:val="28"/>
        </w:rPr>
        <w:t xml:space="preserve">отсутствие повсеместного твердого покрытия автодорог; </w:t>
      </w:r>
    </w:p>
    <w:p w14:paraId="63414AD8" w14:textId="77777777" w:rsidR="00322FDC" w:rsidRDefault="00322FDC" w:rsidP="001A6C4D">
      <w:pPr>
        <w:pStyle w:val="Default"/>
        <w:widowControl w:val="0"/>
        <w:numPr>
          <w:ilvl w:val="0"/>
          <w:numId w:val="48"/>
        </w:numPr>
        <w:tabs>
          <w:tab w:val="left" w:pos="284"/>
        </w:tabs>
        <w:ind w:left="0" w:firstLine="0"/>
        <w:jc w:val="both"/>
        <w:rPr>
          <w:color w:val="auto"/>
          <w:sz w:val="28"/>
          <w:szCs w:val="28"/>
        </w:rPr>
      </w:pPr>
      <w:r>
        <w:rPr>
          <w:color w:val="auto"/>
          <w:sz w:val="28"/>
          <w:szCs w:val="28"/>
        </w:rPr>
        <w:t xml:space="preserve">отсутствие системы тротуаров по основным направлениям пешеходного движения; </w:t>
      </w:r>
    </w:p>
    <w:p w14:paraId="5AE121CD" w14:textId="77777777" w:rsidR="00322FDC" w:rsidRDefault="00322FDC" w:rsidP="001A6C4D">
      <w:pPr>
        <w:pStyle w:val="Default"/>
        <w:widowControl w:val="0"/>
        <w:numPr>
          <w:ilvl w:val="0"/>
          <w:numId w:val="48"/>
        </w:numPr>
        <w:tabs>
          <w:tab w:val="left" w:pos="284"/>
        </w:tabs>
        <w:ind w:left="0" w:firstLine="0"/>
        <w:jc w:val="both"/>
        <w:rPr>
          <w:color w:val="auto"/>
          <w:sz w:val="28"/>
          <w:szCs w:val="28"/>
        </w:rPr>
      </w:pPr>
      <w:r>
        <w:rPr>
          <w:color w:val="auto"/>
          <w:sz w:val="28"/>
          <w:szCs w:val="28"/>
        </w:rPr>
        <w:t xml:space="preserve">отсутствие маршрутного транспорта в границах населенного пункта; </w:t>
      </w:r>
    </w:p>
    <w:p w14:paraId="09DA8D71" w14:textId="5975AA42" w:rsidR="00322FDC" w:rsidRDefault="00322FDC" w:rsidP="001A6C4D">
      <w:pPr>
        <w:pStyle w:val="Default"/>
        <w:widowControl w:val="0"/>
        <w:numPr>
          <w:ilvl w:val="0"/>
          <w:numId w:val="48"/>
        </w:numPr>
        <w:tabs>
          <w:tab w:val="left" w:pos="284"/>
        </w:tabs>
        <w:ind w:left="0" w:firstLine="0"/>
        <w:jc w:val="both"/>
        <w:rPr>
          <w:color w:val="auto"/>
          <w:sz w:val="28"/>
          <w:szCs w:val="28"/>
        </w:rPr>
      </w:pPr>
      <w:r>
        <w:rPr>
          <w:color w:val="auto"/>
          <w:sz w:val="28"/>
          <w:szCs w:val="28"/>
        </w:rPr>
        <w:t>отсутствуют</w:t>
      </w:r>
      <w:r w:rsidR="00131D81">
        <w:rPr>
          <w:color w:val="auto"/>
          <w:sz w:val="28"/>
          <w:szCs w:val="28"/>
        </w:rPr>
        <w:t xml:space="preserve"> автозаправочных станций и</w:t>
      </w:r>
      <w:r>
        <w:rPr>
          <w:color w:val="auto"/>
          <w:sz w:val="28"/>
          <w:szCs w:val="28"/>
        </w:rPr>
        <w:t xml:space="preserve"> станции технического осмотра транспортных средств. </w:t>
      </w:r>
    </w:p>
    <w:p w14:paraId="2070E4F8" w14:textId="4F3DBACC" w:rsidR="00322FDC" w:rsidRDefault="00322FDC" w:rsidP="001A6C4D">
      <w:pPr>
        <w:pStyle w:val="Default"/>
        <w:widowControl w:val="0"/>
        <w:ind w:firstLine="709"/>
        <w:jc w:val="both"/>
        <w:rPr>
          <w:color w:val="auto"/>
          <w:sz w:val="28"/>
          <w:szCs w:val="28"/>
        </w:rPr>
      </w:pPr>
      <w:r>
        <w:rPr>
          <w:color w:val="auto"/>
          <w:sz w:val="28"/>
          <w:szCs w:val="28"/>
        </w:rPr>
        <w:t xml:space="preserve">Генеральным планом предусматриваются проектные предложения по развитию транспортной инфраструктуры </w:t>
      </w:r>
      <w:r w:rsidR="00131D81">
        <w:rPr>
          <w:color w:val="auto"/>
          <w:sz w:val="28"/>
          <w:szCs w:val="28"/>
        </w:rPr>
        <w:t>Устюжанинского</w:t>
      </w:r>
      <w:r>
        <w:rPr>
          <w:color w:val="auto"/>
          <w:sz w:val="28"/>
          <w:szCs w:val="28"/>
        </w:rPr>
        <w:t xml:space="preserve"> сельсовета Ордынского района Новосибирской области. Проектные предложения основываются на анализе и оценке современного состояния транспортной инфраструктуры поселения. </w:t>
      </w:r>
    </w:p>
    <w:p w14:paraId="260CCB6C" w14:textId="77777777" w:rsidR="00322FDC" w:rsidRPr="00AB1E4F" w:rsidRDefault="00322FDC" w:rsidP="001A6C4D">
      <w:pPr>
        <w:pStyle w:val="Default"/>
        <w:widowControl w:val="0"/>
        <w:jc w:val="center"/>
        <w:rPr>
          <w:color w:val="auto"/>
          <w:sz w:val="28"/>
          <w:szCs w:val="28"/>
        </w:rPr>
      </w:pPr>
      <w:r w:rsidRPr="00AB1E4F">
        <w:rPr>
          <w:b/>
          <w:bCs/>
          <w:iCs/>
          <w:color w:val="auto"/>
          <w:sz w:val="28"/>
          <w:szCs w:val="28"/>
        </w:rPr>
        <w:t>Автомобильный дороги и транспорт</w:t>
      </w:r>
    </w:p>
    <w:p w14:paraId="53E4B318" w14:textId="77DBEF4D" w:rsidR="00322FDC" w:rsidRPr="00AB1E4F" w:rsidRDefault="00322FDC" w:rsidP="001A6C4D">
      <w:pPr>
        <w:pStyle w:val="Default"/>
        <w:widowControl w:val="0"/>
        <w:ind w:firstLine="709"/>
        <w:jc w:val="both"/>
        <w:rPr>
          <w:color w:val="auto"/>
          <w:sz w:val="28"/>
          <w:szCs w:val="28"/>
        </w:rPr>
      </w:pPr>
      <w:r>
        <w:rPr>
          <w:color w:val="auto"/>
          <w:sz w:val="28"/>
          <w:szCs w:val="28"/>
        </w:rPr>
        <w:t xml:space="preserve">Генеральным планом </w:t>
      </w:r>
      <w:r w:rsidR="00EB4FCF">
        <w:rPr>
          <w:color w:val="auto"/>
          <w:sz w:val="28"/>
          <w:szCs w:val="28"/>
        </w:rPr>
        <w:t>Устюжанинского</w:t>
      </w:r>
      <w:r>
        <w:rPr>
          <w:color w:val="auto"/>
          <w:sz w:val="28"/>
          <w:szCs w:val="28"/>
        </w:rPr>
        <w:t xml:space="preserve"> сельсовета Ордынского района Новосибирской области на территории поселения не предусматривается реконструкция существующей автодорожной сети. </w:t>
      </w:r>
    </w:p>
    <w:p w14:paraId="07B776CA" w14:textId="77777777" w:rsidR="00322FDC" w:rsidRPr="00AB1E4F" w:rsidRDefault="00322FDC" w:rsidP="001A6C4D">
      <w:pPr>
        <w:pStyle w:val="Default"/>
        <w:widowControl w:val="0"/>
        <w:jc w:val="center"/>
        <w:rPr>
          <w:color w:val="auto"/>
          <w:sz w:val="28"/>
          <w:szCs w:val="28"/>
        </w:rPr>
      </w:pPr>
      <w:r w:rsidRPr="00AB1E4F">
        <w:rPr>
          <w:b/>
          <w:bCs/>
          <w:iCs/>
          <w:color w:val="auto"/>
          <w:sz w:val="28"/>
          <w:szCs w:val="28"/>
        </w:rPr>
        <w:t>Внутригородская улично-дорожная сеть</w:t>
      </w:r>
    </w:p>
    <w:p w14:paraId="2454D968" w14:textId="77777777" w:rsidR="00322FDC" w:rsidRDefault="00322FDC" w:rsidP="001A6C4D">
      <w:pPr>
        <w:pStyle w:val="Default"/>
        <w:widowControl w:val="0"/>
        <w:ind w:firstLine="709"/>
        <w:jc w:val="both"/>
        <w:rPr>
          <w:color w:val="auto"/>
          <w:sz w:val="28"/>
          <w:szCs w:val="28"/>
        </w:rPr>
      </w:pPr>
      <w:r>
        <w:rPr>
          <w:color w:val="auto"/>
          <w:sz w:val="28"/>
          <w:szCs w:val="28"/>
        </w:rPr>
        <w:t>В целом, улично-дорожная сеть удовлетворяет потребностям населения.</w:t>
      </w:r>
    </w:p>
    <w:p w14:paraId="66254332" w14:textId="77777777" w:rsidR="00322FDC" w:rsidRPr="00623C84" w:rsidRDefault="00322FDC" w:rsidP="001A6C4D">
      <w:pPr>
        <w:pStyle w:val="Default"/>
        <w:widowControl w:val="0"/>
        <w:ind w:firstLine="709"/>
        <w:jc w:val="both"/>
        <w:rPr>
          <w:color w:val="auto"/>
          <w:sz w:val="28"/>
          <w:szCs w:val="28"/>
        </w:rPr>
      </w:pPr>
      <w:r w:rsidRPr="00623C84">
        <w:rPr>
          <w:color w:val="auto"/>
          <w:sz w:val="28"/>
          <w:szCs w:val="28"/>
        </w:rPr>
        <w:t>В проекте сохранена существующая транспортная сеть поселка. Новые улицы прокладываются по существующим направлениям движения во взаимодействии со сложившейся транспортной сетью. Некоторые существующие улицы предполагают возможное выпрямление, расширение и благоустройство.</w:t>
      </w:r>
    </w:p>
    <w:p w14:paraId="3E8FBBE4" w14:textId="77777777" w:rsidR="00322FDC" w:rsidRPr="00623C84" w:rsidRDefault="00322FDC" w:rsidP="001A6C4D">
      <w:pPr>
        <w:pStyle w:val="Default"/>
        <w:widowControl w:val="0"/>
        <w:ind w:firstLine="709"/>
        <w:jc w:val="both"/>
        <w:rPr>
          <w:color w:val="auto"/>
          <w:sz w:val="28"/>
          <w:szCs w:val="28"/>
        </w:rPr>
      </w:pPr>
      <w:r w:rsidRPr="00623C84">
        <w:rPr>
          <w:color w:val="auto"/>
          <w:sz w:val="28"/>
          <w:szCs w:val="28"/>
        </w:rPr>
        <w:t>Главные магистраль</w:t>
      </w:r>
      <w:r>
        <w:rPr>
          <w:color w:val="auto"/>
          <w:sz w:val="28"/>
          <w:szCs w:val="28"/>
        </w:rPr>
        <w:t>ные улицы имеют профиль 20-25 метров</w:t>
      </w:r>
      <w:r w:rsidRPr="00623C84">
        <w:rPr>
          <w:color w:val="auto"/>
          <w:sz w:val="28"/>
          <w:szCs w:val="28"/>
        </w:rPr>
        <w:t>, ширина проезжей части от 6 до 9 метров, что, в соответствии с нормативами, обеспечит двухстороннее автобусное движение. Ширина жилых улиц в красных линиях принята 20 - 25 метров. Ширина проезжей части – 6 м</w:t>
      </w:r>
      <w:r>
        <w:rPr>
          <w:color w:val="auto"/>
          <w:sz w:val="28"/>
          <w:szCs w:val="28"/>
        </w:rPr>
        <w:t>етров</w:t>
      </w:r>
      <w:r w:rsidRPr="00623C84">
        <w:rPr>
          <w:color w:val="auto"/>
          <w:sz w:val="28"/>
          <w:szCs w:val="28"/>
        </w:rPr>
        <w:t xml:space="preserve">. </w:t>
      </w:r>
    </w:p>
    <w:p w14:paraId="2B27F4CB" w14:textId="77777777" w:rsidR="00322FDC" w:rsidRPr="00623C84" w:rsidRDefault="00322FDC" w:rsidP="001A6C4D">
      <w:pPr>
        <w:pStyle w:val="Default"/>
        <w:widowControl w:val="0"/>
        <w:ind w:firstLine="709"/>
        <w:jc w:val="both"/>
        <w:rPr>
          <w:color w:val="auto"/>
          <w:sz w:val="28"/>
          <w:szCs w:val="28"/>
        </w:rPr>
      </w:pPr>
      <w:r w:rsidRPr="00623C84">
        <w:rPr>
          <w:color w:val="auto"/>
          <w:sz w:val="28"/>
          <w:szCs w:val="28"/>
        </w:rPr>
        <w:t>Вода отводится по придорожным кюветам и канавам в пониженные места рельефа.</w:t>
      </w:r>
    </w:p>
    <w:p w14:paraId="36E6D6DB" w14:textId="77777777" w:rsidR="00322FDC" w:rsidRDefault="00322FDC" w:rsidP="001A6C4D">
      <w:pPr>
        <w:pStyle w:val="Default"/>
        <w:widowControl w:val="0"/>
        <w:ind w:firstLine="709"/>
        <w:jc w:val="both"/>
        <w:rPr>
          <w:color w:val="auto"/>
          <w:sz w:val="28"/>
          <w:szCs w:val="28"/>
        </w:rPr>
      </w:pPr>
      <w:r w:rsidRPr="00623C84">
        <w:rPr>
          <w:color w:val="auto"/>
          <w:sz w:val="28"/>
          <w:szCs w:val="28"/>
        </w:rPr>
        <w:t>Для пешеходного движения предусмотрено строительство тротуаров вдоль проезжей части улиц, шириной 1,5 – 2,0 м</w:t>
      </w:r>
      <w:r>
        <w:rPr>
          <w:color w:val="auto"/>
          <w:sz w:val="28"/>
          <w:szCs w:val="28"/>
        </w:rPr>
        <w:t>етров</w:t>
      </w:r>
      <w:r w:rsidRPr="00623C84">
        <w:rPr>
          <w:color w:val="auto"/>
          <w:sz w:val="28"/>
          <w:szCs w:val="28"/>
        </w:rPr>
        <w:t>.</w:t>
      </w:r>
    </w:p>
    <w:p w14:paraId="50CD517F" w14:textId="77777777" w:rsidR="00322FDC" w:rsidRDefault="00322FDC" w:rsidP="001A6C4D">
      <w:pPr>
        <w:pStyle w:val="Default"/>
        <w:widowControl w:val="0"/>
        <w:jc w:val="center"/>
        <w:rPr>
          <w:b/>
          <w:bCs/>
          <w:iCs/>
          <w:color w:val="auto"/>
          <w:sz w:val="28"/>
          <w:szCs w:val="28"/>
        </w:rPr>
      </w:pPr>
      <w:r w:rsidRPr="00623C84">
        <w:rPr>
          <w:b/>
          <w:bCs/>
          <w:iCs/>
          <w:color w:val="auto"/>
          <w:sz w:val="28"/>
          <w:szCs w:val="28"/>
        </w:rPr>
        <w:t>Воздушный и водный транспорт</w:t>
      </w:r>
    </w:p>
    <w:p w14:paraId="6FBC48FB" w14:textId="2B1783B1" w:rsidR="00322FDC" w:rsidRDefault="00322FDC" w:rsidP="001A6C4D">
      <w:pPr>
        <w:pStyle w:val="Default"/>
        <w:widowControl w:val="0"/>
        <w:ind w:firstLine="709"/>
        <w:jc w:val="both"/>
        <w:rPr>
          <w:sz w:val="28"/>
          <w:szCs w:val="28"/>
        </w:rPr>
      </w:pPr>
      <w:r>
        <w:rPr>
          <w:sz w:val="28"/>
          <w:szCs w:val="28"/>
        </w:rPr>
        <w:t xml:space="preserve">Изменения в части воздушного и водного транспорта генеральным планом </w:t>
      </w:r>
      <w:r w:rsidR="00EB4FCF">
        <w:rPr>
          <w:sz w:val="28"/>
          <w:szCs w:val="28"/>
        </w:rPr>
        <w:t>Устюжанинского</w:t>
      </w:r>
      <w:r w:rsidRPr="00623C84">
        <w:rPr>
          <w:sz w:val="28"/>
          <w:szCs w:val="28"/>
        </w:rPr>
        <w:t xml:space="preserve"> сельсовета Ордынского района Новосибирской области</w:t>
      </w:r>
      <w:r>
        <w:rPr>
          <w:sz w:val="28"/>
          <w:szCs w:val="28"/>
        </w:rPr>
        <w:t xml:space="preserve"> не предусмотрены.</w:t>
      </w:r>
    </w:p>
    <w:p w14:paraId="2548A8D7" w14:textId="4C2EB3B7" w:rsidR="00322FDC" w:rsidRPr="00EB56D2" w:rsidRDefault="00322FDC" w:rsidP="001A6C4D">
      <w:pPr>
        <w:widowControl w:val="0"/>
        <w:tabs>
          <w:tab w:val="left" w:pos="6585"/>
        </w:tabs>
        <w:spacing w:before="100" w:beforeAutospacing="1" w:after="100" w:afterAutospacing="1"/>
        <w:jc w:val="center"/>
        <w:rPr>
          <w:b/>
          <w:sz w:val="28"/>
          <w:szCs w:val="28"/>
        </w:rPr>
      </w:pPr>
      <w:r w:rsidRPr="007E0ADE">
        <w:rPr>
          <w:b/>
          <w:sz w:val="28"/>
          <w:szCs w:val="28"/>
        </w:rPr>
        <w:t>2.1</w:t>
      </w:r>
      <w:r>
        <w:rPr>
          <w:b/>
          <w:sz w:val="28"/>
          <w:szCs w:val="28"/>
        </w:rPr>
        <w:t>2</w:t>
      </w:r>
      <w:r w:rsidRPr="007E0ADE">
        <w:rPr>
          <w:b/>
          <w:sz w:val="28"/>
          <w:szCs w:val="28"/>
        </w:rPr>
        <w:t> Оценка нормативно-правовой базы, необходимой для</w:t>
      </w:r>
      <w:r w:rsidRPr="00EB56D2">
        <w:rPr>
          <w:b/>
          <w:sz w:val="28"/>
          <w:szCs w:val="28"/>
        </w:rPr>
        <w:t xml:space="preserve"> функционирования и развития транспортной инфраструктуры </w:t>
      </w:r>
      <w:r w:rsidR="005F1E30">
        <w:rPr>
          <w:b/>
          <w:sz w:val="28"/>
          <w:szCs w:val="28"/>
        </w:rPr>
        <w:t>Устюжанинского</w:t>
      </w:r>
      <w:r w:rsidRPr="00EB56D2">
        <w:rPr>
          <w:b/>
          <w:sz w:val="28"/>
          <w:szCs w:val="28"/>
        </w:rPr>
        <w:t xml:space="preserve"> сельсовета</w:t>
      </w:r>
    </w:p>
    <w:p w14:paraId="6F820A0F" w14:textId="191517B5" w:rsidR="00322FDC" w:rsidRPr="00EB56D2" w:rsidRDefault="00322FDC" w:rsidP="001A6C4D">
      <w:pPr>
        <w:widowControl w:val="0"/>
        <w:tabs>
          <w:tab w:val="left" w:pos="6585"/>
        </w:tabs>
        <w:ind w:firstLine="709"/>
        <w:jc w:val="both"/>
        <w:rPr>
          <w:sz w:val="28"/>
          <w:szCs w:val="28"/>
        </w:rPr>
      </w:pPr>
      <w:r w:rsidRPr="00EB56D2">
        <w:rPr>
          <w:sz w:val="28"/>
          <w:szCs w:val="28"/>
        </w:rPr>
        <w:t xml:space="preserve">Программа комплексного развития транспортной инфраструктуры </w:t>
      </w:r>
      <w:r w:rsidR="00EB4FCF">
        <w:rPr>
          <w:sz w:val="28"/>
          <w:szCs w:val="28"/>
        </w:rPr>
        <w:t>Устюжанинского</w:t>
      </w:r>
      <w:r w:rsidRPr="00EB56D2">
        <w:rPr>
          <w:sz w:val="28"/>
          <w:szCs w:val="28"/>
        </w:rPr>
        <w:t xml:space="preserve"> сельсовета </w:t>
      </w:r>
      <w:r>
        <w:rPr>
          <w:sz w:val="28"/>
          <w:szCs w:val="28"/>
        </w:rPr>
        <w:t xml:space="preserve">Ордынского района Новосибирской области </w:t>
      </w:r>
      <w:r w:rsidRPr="00EB56D2">
        <w:rPr>
          <w:sz w:val="28"/>
          <w:szCs w:val="28"/>
        </w:rPr>
        <w:t>на 20</w:t>
      </w:r>
      <w:r>
        <w:rPr>
          <w:sz w:val="28"/>
          <w:szCs w:val="28"/>
        </w:rPr>
        <w:t>25</w:t>
      </w:r>
      <w:r w:rsidRPr="00EB56D2">
        <w:rPr>
          <w:sz w:val="28"/>
          <w:szCs w:val="28"/>
        </w:rPr>
        <w:t>-20</w:t>
      </w:r>
      <w:r>
        <w:rPr>
          <w:sz w:val="28"/>
          <w:szCs w:val="28"/>
        </w:rPr>
        <w:t>4</w:t>
      </w:r>
      <w:r w:rsidR="00EB4FCF">
        <w:rPr>
          <w:sz w:val="28"/>
          <w:szCs w:val="28"/>
        </w:rPr>
        <w:t>3</w:t>
      </w:r>
      <w:r>
        <w:rPr>
          <w:sz w:val="28"/>
          <w:szCs w:val="28"/>
        </w:rPr>
        <w:t xml:space="preserve"> </w:t>
      </w:r>
      <w:r w:rsidRPr="00EB56D2">
        <w:rPr>
          <w:sz w:val="28"/>
          <w:szCs w:val="28"/>
        </w:rPr>
        <w:t xml:space="preserve">годы подготовлена на основании: </w:t>
      </w:r>
    </w:p>
    <w:p w14:paraId="6AC8C600" w14:textId="77777777" w:rsidR="00322FDC" w:rsidRPr="00EB56D2" w:rsidRDefault="00322FDC" w:rsidP="001A6C4D">
      <w:pPr>
        <w:pStyle w:val="aff8"/>
        <w:widowControl w:val="0"/>
        <w:numPr>
          <w:ilvl w:val="0"/>
          <w:numId w:val="11"/>
        </w:numPr>
        <w:tabs>
          <w:tab w:val="left" w:pos="284"/>
          <w:tab w:val="left" w:pos="851"/>
        </w:tabs>
        <w:ind w:left="0" w:firstLine="0"/>
        <w:jc w:val="both"/>
        <w:rPr>
          <w:sz w:val="28"/>
          <w:szCs w:val="28"/>
        </w:rPr>
      </w:pPr>
      <w:r w:rsidRPr="00EB56D2">
        <w:rPr>
          <w:sz w:val="28"/>
          <w:szCs w:val="28"/>
        </w:rPr>
        <w:t>Градостроительного кодекса Российской Федерации от 29.12.2004 № 190-ФЗ;</w:t>
      </w:r>
    </w:p>
    <w:p w14:paraId="3360E536" w14:textId="77777777" w:rsidR="00322FDC" w:rsidRPr="00EB56D2" w:rsidRDefault="00322FDC" w:rsidP="001A6C4D">
      <w:pPr>
        <w:pStyle w:val="aff8"/>
        <w:widowControl w:val="0"/>
        <w:numPr>
          <w:ilvl w:val="0"/>
          <w:numId w:val="11"/>
        </w:numPr>
        <w:tabs>
          <w:tab w:val="left" w:pos="284"/>
          <w:tab w:val="left" w:pos="851"/>
        </w:tabs>
        <w:ind w:left="0" w:firstLine="0"/>
        <w:jc w:val="both"/>
        <w:rPr>
          <w:sz w:val="28"/>
          <w:szCs w:val="28"/>
        </w:rPr>
      </w:pPr>
      <w:r w:rsidRPr="00EB56D2">
        <w:rPr>
          <w:sz w:val="28"/>
          <w:szCs w:val="28"/>
        </w:rPr>
        <w:lastRenderedPageBreak/>
        <w:t>Федерального закона от 29.12.2014 №</w:t>
      </w:r>
      <w:r>
        <w:rPr>
          <w:sz w:val="28"/>
          <w:szCs w:val="28"/>
        </w:rPr>
        <w:t xml:space="preserve"> </w:t>
      </w:r>
      <w:r w:rsidRPr="00EB56D2">
        <w:rPr>
          <w:sz w:val="28"/>
          <w:szCs w:val="28"/>
        </w:rPr>
        <w:t>456-ФЗ «О внесении изменений в Градостроительный кодекс Российской Федерации и отдельные законодательные акты Российской Федерации»;</w:t>
      </w:r>
    </w:p>
    <w:p w14:paraId="27462229" w14:textId="77777777" w:rsidR="00322FDC" w:rsidRPr="00EB56D2" w:rsidRDefault="00322FDC" w:rsidP="001A6C4D">
      <w:pPr>
        <w:pStyle w:val="aff8"/>
        <w:widowControl w:val="0"/>
        <w:numPr>
          <w:ilvl w:val="0"/>
          <w:numId w:val="11"/>
        </w:numPr>
        <w:tabs>
          <w:tab w:val="left" w:pos="284"/>
          <w:tab w:val="left" w:pos="851"/>
        </w:tabs>
        <w:ind w:left="0" w:firstLine="0"/>
        <w:jc w:val="both"/>
        <w:rPr>
          <w:sz w:val="28"/>
          <w:szCs w:val="28"/>
        </w:rPr>
      </w:pPr>
      <w:r w:rsidRPr="00EB56D2">
        <w:rPr>
          <w:sz w:val="28"/>
          <w:szCs w:val="28"/>
        </w:rPr>
        <w:t>Федерального закона от 06.10.2003 № 131-ФЗ «Об общих принципах организации местного самоуправления в Российской Федерации»;</w:t>
      </w:r>
    </w:p>
    <w:p w14:paraId="489934B1" w14:textId="77777777" w:rsidR="00322FDC" w:rsidRPr="00EB56D2" w:rsidRDefault="00322FDC" w:rsidP="001A6C4D">
      <w:pPr>
        <w:pStyle w:val="aff8"/>
        <w:widowControl w:val="0"/>
        <w:numPr>
          <w:ilvl w:val="0"/>
          <w:numId w:val="11"/>
        </w:numPr>
        <w:tabs>
          <w:tab w:val="left" w:pos="284"/>
          <w:tab w:val="left" w:pos="851"/>
        </w:tabs>
        <w:ind w:left="0" w:firstLine="0"/>
        <w:jc w:val="both"/>
        <w:rPr>
          <w:sz w:val="28"/>
          <w:szCs w:val="28"/>
        </w:rPr>
      </w:pPr>
      <w:r w:rsidRPr="00EB56D2">
        <w:rPr>
          <w:sz w:val="28"/>
          <w:szCs w:val="28"/>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3887542D" w14:textId="77777777" w:rsidR="00322FDC" w:rsidRPr="00EB56D2" w:rsidRDefault="00322FDC" w:rsidP="001A6C4D">
      <w:pPr>
        <w:pStyle w:val="aff8"/>
        <w:widowControl w:val="0"/>
        <w:numPr>
          <w:ilvl w:val="0"/>
          <w:numId w:val="11"/>
        </w:numPr>
        <w:tabs>
          <w:tab w:val="left" w:pos="284"/>
          <w:tab w:val="left" w:pos="851"/>
        </w:tabs>
        <w:ind w:left="0" w:firstLine="0"/>
        <w:jc w:val="both"/>
        <w:rPr>
          <w:sz w:val="28"/>
          <w:szCs w:val="28"/>
        </w:rPr>
      </w:pPr>
      <w:r w:rsidRPr="00EB56D2">
        <w:rPr>
          <w:sz w:val="28"/>
          <w:szCs w:val="28"/>
        </w:rPr>
        <w:t>Федерального закона от 09.02.2007 № 16-ФЗ «О транспортной безопасности»;</w:t>
      </w:r>
    </w:p>
    <w:p w14:paraId="3AB50F13" w14:textId="77777777" w:rsidR="00322FDC" w:rsidRPr="00EB56D2" w:rsidRDefault="00322FDC" w:rsidP="001A6C4D">
      <w:pPr>
        <w:pStyle w:val="aff8"/>
        <w:widowControl w:val="0"/>
        <w:numPr>
          <w:ilvl w:val="0"/>
          <w:numId w:val="11"/>
        </w:numPr>
        <w:tabs>
          <w:tab w:val="left" w:pos="284"/>
          <w:tab w:val="left" w:pos="851"/>
        </w:tabs>
        <w:ind w:left="0" w:firstLine="0"/>
        <w:jc w:val="both"/>
        <w:rPr>
          <w:sz w:val="28"/>
          <w:szCs w:val="28"/>
        </w:rPr>
      </w:pPr>
      <w:r w:rsidRPr="00EB56D2">
        <w:rPr>
          <w:sz w:val="28"/>
          <w:szCs w:val="28"/>
        </w:rPr>
        <w:t>Закона Новосибирской области от 18.12.2015 № 27-ОЗ</w:t>
      </w:r>
      <w:r w:rsidRPr="00EB56D2">
        <w:t xml:space="preserve"> </w:t>
      </w:r>
      <w:r w:rsidRPr="00EB56D2">
        <w:rPr>
          <w:sz w:val="28"/>
          <w:szCs w:val="28"/>
        </w:rPr>
        <w:t>«О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«Об отдельных вопросах организации местного самоуправления в Новосибирской области»;</w:t>
      </w:r>
    </w:p>
    <w:p w14:paraId="4F1025BE" w14:textId="77777777" w:rsidR="00322FDC" w:rsidRPr="00EB56D2" w:rsidRDefault="00322FDC" w:rsidP="001A6C4D">
      <w:pPr>
        <w:pStyle w:val="aff8"/>
        <w:widowControl w:val="0"/>
        <w:numPr>
          <w:ilvl w:val="0"/>
          <w:numId w:val="11"/>
        </w:numPr>
        <w:tabs>
          <w:tab w:val="left" w:pos="284"/>
          <w:tab w:val="left" w:pos="851"/>
        </w:tabs>
        <w:ind w:left="0" w:firstLine="0"/>
        <w:jc w:val="both"/>
        <w:rPr>
          <w:sz w:val="28"/>
          <w:szCs w:val="28"/>
        </w:rPr>
      </w:pPr>
      <w:r w:rsidRPr="00EB56D2">
        <w:rPr>
          <w:sz w:val="28"/>
          <w:szCs w:val="28"/>
        </w:rPr>
        <w:t>Постановления Правительства Российской Федерации от 25.12.2015 №</w:t>
      </w:r>
      <w:r>
        <w:rPr>
          <w:sz w:val="28"/>
          <w:szCs w:val="28"/>
        </w:rPr>
        <w:t xml:space="preserve"> </w:t>
      </w:r>
      <w:r w:rsidRPr="00EB56D2">
        <w:rPr>
          <w:sz w:val="28"/>
          <w:szCs w:val="28"/>
        </w:rPr>
        <w:t>1440 «Об утверждении требований к программам комплексного развития транспортной инфраструктуры поселений, городских округов»;</w:t>
      </w:r>
    </w:p>
    <w:p w14:paraId="3984BBB2" w14:textId="77777777" w:rsidR="00322FDC" w:rsidRPr="00EB56D2" w:rsidRDefault="00322FDC" w:rsidP="001A6C4D">
      <w:pPr>
        <w:pStyle w:val="aff8"/>
        <w:widowControl w:val="0"/>
        <w:numPr>
          <w:ilvl w:val="0"/>
          <w:numId w:val="11"/>
        </w:numPr>
        <w:tabs>
          <w:tab w:val="left" w:pos="284"/>
          <w:tab w:val="left" w:pos="851"/>
        </w:tabs>
        <w:ind w:left="0" w:firstLine="0"/>
        <w:jc w:val="both"/>
        <w:rPr>
          <w:sz w:val="28"/>
          <w:szCs w:val="28"/>
        </w:rPr>
      </w:pPr>
      <w:r w:rsidRPr="00EB56D2">
        <w:rPr>
          <w:sz w:val="28"/>
          <w:szCs w:val="28"/>
        </w:rPr>
        <w:t xml:space="preserve">Постановления администрации Ордынского района Новосибирской области от </w:t>
      </w:r>
      <w:r>
        <w:rPr>
          <w:sz w:val="28"/>
          <w:szCs w:val="28"/>
        </w:rPr>
        <w:t>19.07.2023</w:t>
      </w:r>
      <w:r w:rsidRPr="00EB56D2">
        <w:rPr>
          <w:sz w:val="28"/>
          <w:szCs w:val="28"/>
        </w:rPr>
        <w:t xml:space="preserve"> № </w:t>
      </w:r>
      <w:r>
        <w:rPr>
          <w:sz w:val="28"/>
          <w:szCs w:val="28"/>
        </w:rPr>
        <w:t>928/89</w:t>
      </w:r>
      <w:r w:rsidRPr="00EB56D2">
        <w:rPr>
          <w:sz w:val="28"/>
          <w:szCs w:val="28"/>
        </w:rPr>
        <w:t xml:space="preserve"> «</w:t>
      </w:r>
      <w:r w:rsidRPr="00623C84">
        <w:rPr>
          <w:sz w:val="28"/>
          <w:szCs w:val="28"/>
        </w:rPr>
        <w:t>Повышение безопасности дорожного движения в Ордынском районе Новосибирской области в 2024-2028 годах</w:t>
      </w:r>
      <w:r w:rsidRPr="00EB56D2">
        <w:rPr>
          <w:sz w:val="28"/>
          <w:szCs w:val="28"/>
        </w:rPr>
        <w:t>»;</w:t>
      </w:r>
    </w:p>
    <w:p w14:paraId="3421750E" w14:textId="77777777" w:rsidR="00322FDC" w:rsidRPr="00EB56D2" w:rsidRDefault="00322FDC" w:rsidP="001A6C4D">
      <w:pPr>
        <w:pStyle w:val="aff8"/>
        <w:widowControl w:val="0"/>
        <w:numPr>
          <w:ilvl w:val="0"/>
          <w:numId w:val="11"/>
        </w:numPr>
        <w:tabs>
          <w:tab w:val="left" w:pos="284"/>
          <w:tab w:val="left" w:pos="851"/>
        </w:tabs>
        <w:ind w:left="0" w:firstLine="0"/>
        <w:jc w:val="both"/>
        <w:rPr>
          <w:sz w:val="28"/>
          <w:szCs w:val="28"/>
        </w:rPr>
      </w:pPr>
      <w:r w:rsidRPr="00EB56D2">
        <w:rPr>
          <w:sz w:val="28"/>
          <w:szCs w:val="28"/>
        </w:rPr>
        <w:t>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14:paraId="06473160" w14:textId="4DE0269C" w:rsidR="00C23864" w:rsidRPr="00C23864" w:rsidRDefault="00322FDC" w:rsidP="00C23864">
      <w:pPr>
        <w:widowControl w:val="0"/>
        <w:numPr>
          <w:ilvl w:val="0"/>
          <w:numId w:val="11"/>
        </w:numPr>
        <w:tabs>
          <w:tab w:val="left" w:pos="284"/>
          <w:tab w:val="left" w:pos="6585"/>
        </w:tabs>
        <w:ind w:left="0" w:firstLine="0"/>
        <w:jc w:val="both"/>
        <w:rPr>
          <w:sz w:val="28"/>
          <w:szCs w:val="28"/>
        </w:rPr>
      </w:pPr>
      <w:r w:rsidRPr="00C23864">
        <w:rPr>
          <w:sz w:val="28"/>
          <w:szCs w:val="28"/>
        </w:rPr>
        <w:t xml:space="preserve">Решения Совета депутатов Ордынского района Новосибирской области четвертого созыва от </w:t>
      </w:r>
      <w:r w:rsidR="00C23864" w:rsidRPr="00C23864">
        <w:rPr>
          <w:sz w:val="28"/>
          <w:szCs w:val="28"/>
        </w:rPr>
        <w:t>20.02.2025</w:t>
      </w:r>
      <w:r w:rsidRPr="00C23864">
        <w:rPr>
          <w:sz w:val="28"/>
          <w:szCs w:val="28"/>
        </w:rPr>
        <w:t xml:space="preserve"> № </w:t>
      </w:r>
      <w:r w:rsidR="00C23864" w:rsidRPr="00C23864">
        <w:rPr>
          <w:sz w:val="28"/>
          <w:szCs w:val="28"/>
        </w:rPr>
        <w:t>243</w:t>
      </w:r>
      <w:r w:rsidRPr="00C23864">
        <w:rPr>
          <w:sz w:val="28"/>
          <w:szCs w:val="28"/>
        </w:rPr>
        <w:t xml:space="preserve"> «О Генеральном плане </w:t>
      </w:r>
      <w:r w:rsidR="00EB4FCF" w:rsidRPr="00C23864">
        <w:rPr>
          <w:sz w:val="28"/>
          <w:szCs w:val="28"/>
        </w:rPr>
        <w:t>Устюжанинского</w:t>
      </w:r>
      <w:r w:rsidRPr="00C23864">
        <w:rPr>
          <w:sz w:val="28"/>
          <w:szCs w:val="28"/>
        </w:rPr>
        <w:t xml:space="preserve"> сельсовета Ордынского района Новосибирской области»;</w:t>
      </w:r>
    </w:p>
    <w:p w14:paraId="127290D1" w14:textId="12161BF0" w:rsidR="00322FDC" w:rsidRPr="00C23864" w:rsidRDefault="00C23864" w:rsidP="00C23864">
      <w:pPr>
        <w:widowControl w:val="0"/>
        <w:numPr>
          <w:ilvl w:val="0"/>
          <w:numId w:val="11"/>
        </w:numPr>
        <w:tabs>
          <w:tab w:val="left" w:pos="284"/>
          <w:tab w:val="left" w:pos="6585"/>
        </w:tabs>
        <w:ind w:left="0" w:firstLine="0"/>
        <w:jc w:val="both"/>
        <w:rPr>
          <w:sz w:val="28"/>
          <w:szCs w:val="28"/>
        </w:rPr>
      </w:pPr>
      <w:r w:rsidRPr="00C23864">
        <w:rPr>
          <w:sz w:val="28"/>
          <w:szCs w:val="28"/>
        </w:rPr>
        <w:t>Решения Совета депутатов Устюжанинс</w:t>
      </w:r>
      <w:r>
        <w:rPr>
          <w:sz w:val="28"/>
          <w:szCs w:val="28"/>
        </w:rPr>
        <w:t xml:space="preserve">кого сельсовета </w:t>
      </w:r>
      <w:r w:rsidR="005F1E30" w:rsidRPr="00C23864">
        <w:rPr>
          <w:sz w:val="28"/>
          <w:szCs w:val="28"/>
        </w:rPr>
        <w:t>Ордынского района Новосибирской области</w:t>
      </w:r>
      <w:r w:rsidR="005F1E30">
        <w:rPr>
          <w:sz w:val="28"/>
          <w:szCs w:val="28"/>
        </w:rPr>
        <w:t xml:space="preserve"> </w:t>
      </w:r>
      <w:r>
        <w:rPr>
          <w:sz w:val="28"/>
          <w:szCs w:val="28"/>
        </w:rPr>
        <w:t xml:space="preserve">от 26.11.2013 </w:t>
      </w:r>
      <w:r w:rsidRPr="00C23864">
        <w:rPr>
          <w:sz w:val="28"/>
          <w:szCs w:val="28"/>
        </w:rPr>
        <w:t>№ 2 «О создании дорожного фонда и об утверждении порядка формирования и использования бюджетных ассигнований дорожного фонда»</w:t>
      </w:r>
      <w:r w:rsidR="00322FDC" w:rsidRPr="00C23864">
        <w:rPr>
          <w:sz w:val="28"/>
          <w:szCs w:val="28"/>
        </w:rPr>
        <w:t>.</w:t>
      </w:r>
    </w:p>
    <w:p w14:paraId="502A6DE8" w14:textId="77777777" w:rsidR="00322FDC" w:rsidRDefault="00322FDC" w:rsidP="001A6C4D">
      <w:pPr>
        <w:widowControl w:val="0"/>
        <w:tabs>
          <w:tab w:val="left" w:pos="284"/>
          <w:tab w:val="left" w:pos="851"/>
          <w:tab w:val="left" w:pos="6585"/>
        </w:tabs>
        <w:ind w:firstLine="709"/>
        <w:jc w:val="both"/>
        <w:rPr>
          <w:sz w:val="28"/>
          <w:szCs w:val="28"/>
        </w:rPr>
      </w:pPr>
      <w:r w:rsidRPr="00364A4F">
        <w:rPr>
          <w:sz w:val="28"/>
          <w:szCs w:val="28"/>
        </w:rPr>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14:paraId="06C72ECF" w14:textId="77777777" w:rsidR="00322FDC" w:rsidRPr="00364A4F" w:rsidRDefault="00322FDC" w:rsidP="001A6C4D">
      <w:pPr>
        <w:widowControl w:val="0"/>
        <w:numPr>
          <w:ilvl w:val="0"/>
          <w:numId w:val="12"/>
        </w:numPr>
        <w:tabs>
          <w:tab w:val="left" w:pos="284"/>
          <w:tab w:val="left" w:pos="851"/>
          <w:tab w:val="left" w:pos="6585"/>
        </w:tabs>
        <w:ind w:left="0" w:firstLine="0"/>
        <w:jc w:val="both"/>
        <w:rPr>
          <w:sz w:val="28"/>
          <w:szCs w:val="28"/>
        </w:rPr>
      </w:pPr>
      <w:r w:rsidRPr="00364A4F">
        <w:rPr>
          <w:sz w:val="28"/>
          <w:szCs w:val="28"/>
        </w:rPr>
        <w:t xml:space="preserve">координация усилий федеральных органов исполнительной власти, </w:t>
      </w:r>
      <w:r>
        <w:rPr>
          <w:sz w:val="28"/>
          <w:szCs w:val="28"/>
        </w:rPr>
        <w:t xml:space="preserve">региональных </w:t>
      </w:r>
      <w:r w:rsidRPr="00364A4F">
        <w:rPr>
          <w:sz w:val="28"/>
          <w:szCs w:val="28"/>
        </w:rPr>
        <w:t>орг</w:t>
      </w:r>
      <w:r>
        <w:rPr>
          <w:sz w:val="28"/>
          <w:szCs w:val="28"/>
        </w:rPr>
        <w:t>анов исполнительной власти</w:t>
      </w:r>
      <w:r w:rsidRPr="00364A4F">
        <w:rPr>
          <w:sz w:val="28"/>
          <w:szCs w:val="28"/>
        </w:rPr>
        <w:t>,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14:paraId="225B604A" w14:textId="77777777" w:rsidR="00322FDC" w:rsidRPr="00364A4F" w:rsidRDefault="00322FDC" w:rsidP="001A6C4D">
      <w:pPr>
        <w:widowControl w:val="0"/>
        <w:numPr>
          <w:ilvl w:val="0"/>
          <w:numId w:val="12"/>
        </w:numPr>
        <w:tabs>
          <w:tab w:val="left" w:pos="284"/>
          <w:tab w:val="left" w:pos="851"/>
          <w:tab w:val="left" w:pos="6585"/>
        </w:tabs>
        <w:ind w:left="0" w:firstLine="0"/>
        <w:jc w:val="both"/>
        <w:rPr>
          <w:sz w:val="28"/>
          <w:szCs w:val="28"/>
        </w:rPr>
      </w:pPr>
      <w:r w:rsidRPr="00364A4F">
        <w:rPr>
          <w:sz w:val="28"/>
          <w:szCs w:val="28"/>
        </w:rPr>
        <w:t>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w:t>
      </w:r>
    </w:p>
    <w:p w14:paraId="2689CD5A" w14:textId="77777777" w:rsidR="00322FDC" w:rsidRPr="00EB56D2" w:rsidRDefault="00322FDC" w:rsidP="001A6C4D">
      <w:pPr>
        <w:widowControl w:val="0"/>
        <w:numPr>
          <w:ilvl w:val="0"/>
          <w:numId w:val="12"/>
        </w:numPr>
        <w:tabs>
          <w:tab w:val="left" w:pos="284"/>
          <w:tab w:val="left" w:pos="851"/>
          <w:tab w:val="left" w:pos="6585"/>
        </w:tabs>
        <w:ind w:left="0" w:firstLine="0"/>
        <w:jc w:val="both"/>
        <w:rPr>
          <w:sz w:val="28"/>
          <w:szCs w:val="28"/>
        </w:rPr>
      </w:pPr>
      <w:r w:rsidRPr="00364A4F">
        <w:rPr>
          <w:sz w:val="28"/>
          <w:szCs w:val="28"/>
        </w:rPr>
        <w:t>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14:paraId="0F97C0B4" w14:textId="77777777" w:rsidR="00322FDC" w:rsidRDefault="00322FDC" w:rsidP="001A6C4D">
      <w:pPr>
        <w:widowControl w:val="0"/>
        <w:tabs>
          <w:tab w:val="left" w:pos="6585"/>
        </w:tabs>
        <w:spacing w:before="100" w:beforeAutospacing="1" w:after="100" w:afterAutospacing="1"/>
        <w:jc w:val="center"/>
        <w:rPr>
          <w:b/>
          <w:sz w:val="28"/>
          <w:szCs w:val="28"/>
        </w:rPr>
      </w:pPr>
      <w:r w:rsidRPr="00FA1B4E">
        <w:rPr>
          <w:b/>
          <w:sz w:val="28"/>
          <w:szCs w:val="28"/>
        </w:rPr>
        <w:lastRenderedPageBreak/>
        <w:t>2.1</w:t>
      </w:r>
      <w:r>
        <w:rPr>
          <w:b/>
          <w:sz w:val="28"/>
          <w:szCs w:val="28"/>
        </w:rPr>
        <w:t>3</w:t>
      </w:r>
      <w:r w:rsidRPr="00FA1B4E">
        <w:rPr>
          <w:b/>
          <w:sz w:val="28"/>
          <w:szCs w:val="28"/>
        </w:rPr>
        <w:t> Оценка финансирования транспортной инфраструктуры</w:t>
      </w:r>
    </w:p>
    <w:p w14:paraId="4BC8660C" w14:textId="77777777" w:rsidR="00322FDC" w:rsidRPr="00364A4F" w:rsidRDefault="00322FDC" w:rsidP="001A6C4D">
      <w:pPr>
        <w:widowControl w:val="0"/>
        <w:tabs>
          <w:tab w:val="left" w:pos="6585"/>
        </w:tabs>
        <w:ind w:firstLine="709"/>
        <w:jc w:val="both"/>
        <w:rPr>
          <w:sz w:val="28"/>
          <w:szCs w:val="28"/>
        </w:rPr>
      </w:pPr>
      <w:r w:rsidRPr="00364A4F">
        <w:rPr>
          <w:sz w:val="28"/>
          <w:szCs w:val="28"/>
        </w:rPr>
        <w:t xml:space="preserve">Указанные в настоящей Программе средства, необходимые на реализацию мероприятий Программы, рассчитаны для ремонта автомобильных дорог общего пользования местного значения и улично-дорожной сети, уровень состояния которых требует дополнительных </w:t>
      </w:r>
      <w:r>
        <w:rPr>
          <w:sz w:val="28"/>
          <w:szCs w:val="28"/>
        </w:rPr>
        <w:t>ф</w:t>
      </w:r>
      <w:r w:rsidRPr="00364A4F">
        <w:rPr>
          <w:sz w:val="28"/>
          <w:szCs w:val="28"/>
        </w:rPr>
        <w:t xml:space="preserve">инансовых вложений к возможностям местного бюджета для изготовления проектной документации и </w:t>
      </w:r>
      <w:r>
        <w:rPr>
          <w:sz w:val="28"/>
          <w:szCs w:val="28"/>
        </w:rPr>
        <w:t xml:space="preserve">приведения </w:t>
      </w:r>
      <w:r w:rsidRPr="00364A4F">
        <w:rPr>
          <w:sz w:val="28"/>
          <w:szCs w:val="28"/>
        </w:rPr>
        <w:t>дорог улично-дорожной сети</w:t>
      </w:r>
      <w:r>
        <w:rPr>
          <w:sz w:val="28"/>
          <w:szCs w:val="28"/>
        </w:rPr>
        <w:t xml:space="preserve"> в нормативное состояние</w:t>
      </w:r>
      <w:r w:rsidRPr="00364A4F">
        <w:rPr>
          <w:sz w:val="28"/>
          <w:szCs w:val="28"/>
        </w:rPr>
        <w:t>.</w:t>
      </w:r>
    </w:p>
    <w:p w14:paraId="61FFBE16" w14:textId="77777777" w:rsidR="00322FDC" w:rsidRDefault="00322FDC" w:rsidP="001A6C4D">
      <w:pPr>
        <w:widowControl w:val="0"/>
        <w:tabs>
          <w:tab w:val="left" w:pos="6585"/>
        </w:tabs>
        <w:ind w:firstLine="709"/>
        <w:jc w:val="both"/>
        <w:rPr>
          <w:b/>
          <w:bCs/>
          <w:i/>
          <w:iCs/>
          <w:sz w:val="28"/>
          <w:szCs w:val="28"/>
        </w:rPr>
      </w:pPr>
      <w:r w:rsidRPr="00364A4F">
        <w:rPr>
          <w:sz w:val="28"/>
          <w:szCs w:val="28"/>
        </w:rPr>
        <w:t xml:space="preserve">Реальная ситуация </w:t>
      </w:r>
      <w:r>
        <w:rPr>
          <w:sz w:val="28"/>
          <w:szCs w:val="28"/>
        </w:rPr>
        <w:t>с возможностями федерального и областного</w:t>
      </w:r>
      <w:r w:rsidRPr="00364A4F">
        <w:rPr>
          <w:sz w:val="28"/>
          <w:szCs w:val="28"/>
        </w:rPr>
        <w:t xml:space="preserve"> бюджетов пока не позволяет обеспечить конкретное планирование мероприятий такого рода даже в долгосрочной перспективе. Таким образом, возможности органов местного самоуправления поселения должны быть сконцентрированы на решении посильных задач на доступной финансовой основе (содержание, текущий ремонт дорог).</w:t>
      </w:r>
    </w:p>
    <w:p w14:paraId="2B2C4921" w14:textId="1CB43986" w:rsidR="00322FDC" w:rsidRDefault="00322FDC" w:rsidP="001A6C4D">
      <w:pPr>
        <w:widowControl w:val="0"/>
        <w:tabs>
          <w:tab w:val="left" w:pos="6585"/>
        </w:tabs>
        <w:ind w:firstLine="709"/>
        <w:jc w:val="both"/>
        <w:rPr>
          <w:sz w:val="28"/>
          <w:szCs w:val="28"/>
        </w:rPr>
      </w:pPr>
      <w:r>
        <w:rPr>
          <w:sz w:val="28"/>
          <w:szCs w:val="28"/>
        </w:rPr>
        <w:t xml:space="preserve">В </w:t>
      </w:r>
      <w:r w:rsidRPr="00364A4F">
        <w:rPr>
          <w:sz w:val="28"/>
          <w:szCs w:val="28"/>
        </w:rPr>
        <w:t>таблиц</w:t>
      </w:r>
      <w:r>
        <w:rPr>
          <w:sz w:val="28"/>
          <w:szCs w:val="28"/>
        </w:rPr>
        <w:t>е</w:t>
      </w:r>
      <w:r w:rsidRPr="00364A4F">
        <w:rPr>
          <w:sz w:val="28"/>
          <w:szCs w:val="28"/>
        </w:rPr>
        <w:t xml:space="preserve"> </w:t>
      </w:r>
      <w:r w:rsidR="00E93218">
        <w:rPr>
          <w:sz w:val="28"/>
          <w:szCs w:val="28"/>
        </w:rPr>
        <w:t xml:space="preserve">11 </w:t>
      </w:r>
      <w:r w:rsidRPr="00364A4F">
        <w:rPr>
          <w:sz w:val="28"/>
          <w:szCs w:val="28"/>
        </w:rPr>
        <w:t>видно, что мероприятия по ремонту дорожной сети выполняются за счет средств поселения.</w:t>
      </w:r>
    </w:p>
    <w:p w14:paraId="5CFE497C" w14:textId="77777777" w:rsidR="00322FDC" w:rsidRDefault="00322FDC" w:rsidP="001A6C4D">
      <w:pPr>
        <w:widowControl w:val="0"/>
        <w:tabs>
          <w:tab w:val="left" w:pos="6585"/>
        </w:tabs>
        <w:ind w:firstLine="709"/>
        <w:jc w:val="both"/>
        <w:rPr>
          <w:sz w:val="28"/>
          <w:szCs w:val="28"/>
        </w:rPr>
      </w:pPr>
    </w:p>
    <w:p w14:paraId="2255F35D" w14:textId="7371EB7E" w:rsidR="00322FDC" w:rsidRPr="0065207A" w:rsidRDefault="00322FDC" w:rsidP="001A6C4D">
      <w:pPr>
        <w:widowControl w:val="0"/>
        <w:tabs>
          <w:tab w:val="left" w:pos="6585"/>
        </w:tabs>
        <w:ind w:hanging="142"/>
        <w:jc w:val="center"/>
        <w:rPr>
          <w:sz w:val="28"/>
          <w:szCs w:val="28"/>
        </w:rPr>
      </w:pPr>
      <w:r>
        <w:rPr>
          <w:b/>
          <w:bCs/>
          <w:iCs/>
          <w:sz w:val="28"/>
          <w:szCs w:val="28"/>
        </w:rPr>
        <w:t xml:space="preserve">Таблица </w:t>
      </w:r>
      <w:r w:rsidR="00E93218">
        <w:rPr>
          <w:b/>
          <w:bCs/>
          <w:iCs/>
          <w:sz w:val="28"/>
          <w:szCs w:val="28"/>
        </w:rPr>
        <w:t>11</w:t>
      </w:r>
      <w:r w:rsidR="004A61B9">
        <w:rPr>
          <w:b/>
          <w:bCs/>
          <w:iCs/>
          <w:sz w:val="28"/>
          <w:szCs w:val="28"/>
        </w:rPr>
        <w:t xml:space="preserve"> </w:t>
      </w:r>
      <w:r>
        <w:rPr>
          <w:b/>
          <w:bCs/>
          <w:iCs/>
          <w:sz w:val="28"/>
          <w:szCs w:val="28"/>
        </w:rPr>
        <w:t xml:space="preserve">– средства дорожного фонда </w:t>
      </w:r>
      <w:r w:rsidR="00EB4FCF">
        <w:rPr>
          <w:b/>
          <w:bCs/>
          <w:iCs/>
          <w:sz w:val="28"/>
          <w:szCs w:val="28"/>
        </w:rPr>
        <w:t>Устюжанинского</w:t>
      </w:r>
      <w:r>
        <w:rPr>
          <w:b/>
          <w:bCs/>
          <w:iCs/>
          <w:sz w:val="28"/>
          <w:szCs w:val="28"/>
        </w:rPr>
        <w:t xml:space="preserve"> сельсовета</w:t>
      </w: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8"/>
        <w:gridCol w:w="935"/>
        <w:gridCol w:w="936"/>
        <w:gridCol w:w="935"/>
        <w:gridCol w:w="936"/>
        <w:gridCol w:w="936"/>
      </w:tblGrid>
      <w:tr w:rsidR="00322FDC" w:rsidRPr="000C656E" w14:paraId="70528190" w14:textId="77777777" w:rsidTr="00024F9E">
        <w:trPr>
          <w:trHeight w:val="70"/>
        </w:trPr>
        <w:tc>
          <w:tcPr>
            <w:tcW w:w="5348" w:type="dxa"/>
          </w:tcPr>
          <w:p w14:paraId="5665FE0A" w14:textId="77777777" w:rsidR="00322FDC" w:rsidRPr="00B63534" w:rsidRDefault="00322FDC" w:rsidP="001A6C4D">
            <w:pPr>
              <w:pStyle w:val="Default"/>
              <w:widowControl w:val="0"/>
              <w:rPr>
                <w:b/>
              </w:rPr>
            </w:pPr>
            <w:r w:rsidRPr="00B63534">
              <w:rPr>
                <w:b/>
              </w:rPr>
              <w:t>Источник финансирования</w:t>
            </w:r>
          </w:p>
        </w:tc>
        <w:tc>
          <w:tcPr>
            <w:tcW w:w="935" w:type="dxa"/>
          </w:tcPr>
          <w:p w14:paraId="21CFBBDF" w14:textId="77777777" w:rsidR="00322FDC" w:rsidRPr="00B63534" w:rsidRDefault="00322FDC" w:rsidP="001A6C4D">
            <w:pPr>
              <w:pStyle w:val="Default"/>
              <w:widowControl w:val="0"/>
              <w:jc w:val="center"/>
              <w:rPr>
                <w:b/>
              </w:rPr>
            </w:pPr>
            <w:r w:rsidRPr="00B63534">
              <w:rPr>
                <w:b/>
              </w:rPr>
              <w:t>2025г.</w:t>
            </w:r>
          </w:p>
        </w:tc>
        <w:tc>
          <w:tcPr>
            <w:tcW w:w="936" w:type="dxa"/>
          </w:tcPr>
          <w:p w14:paraId="3967259D" w14:textId="77777777" w:rsidR="00322FDC" w:rsidRPr="00B63534" w:rsidRDefault="00322FDC" w:rsidP="001A6C4D">
            <w:pPr>
              <w:pStyle w:val="Default"/>
              <w:widowControl w:val="0"/>
              <w:jc w:val="center"/>
              <w:rPr>
                <w:b/>
              </w:rPr>
            </w:pPr>
            <w:r w:rsidRPr="00B63534">
              <w:rPr>
                <w:b/>
                <w:bCs/>
                <w:iCs/>
              </w:rPr>
              <w:t>2026г.</w:t>
            </w:r>
          </w:p>
        </w:tc>
        <w:tc>
          <w:tcPr>
            <w:tcW w:w="935" w:type="dxa"/>
          </w:tcPr>
          <w:p w14:paraId="451ADC70" w14:textId="77777777" w:rsidR="00322FDC" w:rsidRPr="00B63534" w:rsidRDefault="00322FDC" w:rsidP="001A6C4D">
            <w:pPr>
              <w:pStyle w:val="Default"/>
              <w:widowControl w:val="0"/>
              <w:jc w:val="center"/>
              <w:rPr>
                <w:b/>
              </w:rPr>
            </w:pPr>
            <w:r w:rsidRPr="00B63534">
              <w:rPr>
                <w:b/>
                <w:bCs/>
                <w:iCs/>
              </w:rPr>
              <w:t>2027г.</w:t>
            </w:r>
          </w:p>
        </w:tc>
        <w:tc>
          <w:tcPr>
            <w:tcW w:w="936" w:type="dxa"/>
          </w:tcPr>
          <w:p w14:paraId="32879DD0" w14:textId="77777777" w:rsidR="00322FDC" w:rsidRPr="00B63534" w:rsidRDefault="00322FDC" w:rsidP="001A6C4D">
            <w:pPr>
              <w:pStyle w:val="Default"/>
              <w:widowControl w:val="0"/>
              <w:jc w:val="center"/>
              <w:rPr>
                <w:b/>
              </w:rPr>
            </w:pPr>
            <w:r w:rsidRPr="00B63534">
              <w:rPr>
                <w:b/>
                <w:bCs/>
                <w:iCs/>
              </w:rPr>
              <w:t>2028г.</w:t>
            </w:r>
          </w:p>
        </w:tc>
        <w:tc>
          <w:tcPr>
            <w:tcW w:w="936" w:type="dxa"/>
          </w:tcPr>
          <w:p w14:paraId="17BE0856" w14:textId="77777777" w:rsidR="00322FDC" w:rsidRPr="00B63534" w:rsidRDefault="00322FDC" w:rsidP="001A6C4D">
            <w:pPr>
              <w:pStyle w:val="Default"/>
              <w:widowControl w:val="0"/>
              <w:jc w:val="center"/>
              <w:rPr>
                <w:b/>
              </w:rPr>
            </w:pPr>
            <w:r w:rsidRPr="00B63534">
              <w:rPr>
                <w:b/>
                <w:bCs/>
                <w:iCs/>
              </w:rPr>
              <w:t>2029г.</w:t>
            </w:r>
          </w:p>
        </w:tc>
      </w:tr>
      <w:tr w:rsidR="00322FDC" w:rsidRPr="000C656E" w14:paraId="04C165BA" w14:textId="77777777" w:rsidTr="00024F9E">
        <w:trPr>
          <w:trHeight w:val="76"/>
        </w:trPr>
        <w:tc>
          <w:tcPr>
            <w:tcW w:w="5348" w:type="dxa"/>
          </w:tcPr>
          <w:p w14:paraId="2841659A" w14:textId="77777777" w:rsidR="00322FDC" w:rsidRPr="000C656E" w:rsidRDefault="00322FDC" w:rsidP="001A6C4D">
            <w:pPr>
              <w:pStyle w:val="Default"/>
              <w:widowControl w:val="0"/>
            </w:pPr>
            <w:r w:rsidRPr="000C656E">
              <w:rPr>
                <w:bCs/>
                <w:iCs/>
              </w:rPr>
              <w:t>Средства областного бюджета</w:t>
            </w:r>
          </w:p>
        </w:tc>
        <w:tc>
          <w:tcPr>
            <w:tcW w:w="935" w:type="dxa"/>
          </w:tcPr>
          <w:p w14:paraId="6FE39B2F" w14:textId="77777777" w:rsidR="00322FDC" w:rsidRPr="000C656E" w:rsidRDefault="00322FDC" w:rsidP="001A6C4D">
            <w:pPr>
              <w:pStyle w:val="Default"/>
              <w:widowControl w:val="0"/>
              <w:jc w:val="center"/>
            </w:pPr>
            <w:r>
              <w:t>0,00</w:t>
            </w:r>
          </w:p>
        </w:tc>
        <w:tc>
          <w:tcPr>
            <w:tcW w:w="936" w:type="dxa"/>
          </w:tcPr>
          <w:p w14:paraId="09C55CE7" w14:textId="77777777" w:rsidR="00322FDC" w:rsidRPr="000C656E" w:rsidRDefault="00322FDC" w:rsidP="001A6C4D">
            <w:pPr>
              <w:pStyle w:val="Default"/>
              <w:widowControl w:val="0"/>
              <w:jc w:val="center"/>
            </w:pPr>
            <w:r>
              <w:t>0,00</w:t>
            </w:r>
          </w:p>
        </w:tc>
        <w:tc>
          <w:tcPr>
            <w:tcW w:w="935" w:type="dxa"/>
          </w:tcPr>
          <w:p w14:paraId="7389C316" w14:textId="77777777" w:rsidR="00322FDC" w:rsidRPr="000C656E" w:rsidRDefault="00322FDC" w:rsidP="001A6C4D">
            <w:pPr>
              <w:pStyle w:val="Default"/>
              <w:widowControl w:val="0"/>
              <w:jc w:val="center"/>
            </w:pPr>
            <w:r w:rsidRPr="000C656E">
              <w:t>0,00</w:t>
            </w:r>
          </w:p>
        </w:tc>
        <w:tc>
          <w:tcPr>
            <w:tcW w:w="936" w:type="dxa"/>
          </w:tcPr>
          <w:p w14:paraId="070E138A" w14:textId="77777777" w:rsidR="00322FDC" w:rsidRPr="000C656E" w:rsidRDefault="00322FDC" w:rsidP="001A6C4D">
            <w:pPr>
              <w:pStyle w:val="Default"/>
              <w:widowControl w:val="0"/>
              <w:jc w:val="center"/>
            </w:pPr>
            <w:r>
              <w:t>0,00</w:t>
            </w:r>
          </w:p>
        </w:tc>
        <w:tc>
          <w:tcPr>
            <w:tcW w:w="936" w:type="dxa"/>
          </w:tcPr>
          <w:p w14:paraId="42104204" w14:textId="77777777" w:rsidR="00322FDC" w:rsidRPr="000C656E" w:rsidRDefault="00322FDC" w:rsidP="001A6C4D">
            <w:pPr>
              <w:pStyle w:val="Default"/>
              <w:widowControl w:val="0"/>
              <w:jc w:val="center"/>
            </w:pPr>
            <w:r w:rsidRPr="000C656E">
              <w:t>0,00</w:t>
            </w:r>
          </w:p>
        </w:tc>
      </w:tr>
      <w:tr w:rsidR="00322FDC" w:rsidRPr="000C656E" w14:paraId="79D91052" w14:textId="77777777" w:rsidTr="00024F9E">
        <w:trPr>
          <w:trHeight w:val="79"/>
        </w:trPr>
        <w:tc>
          <w:tcPr>
            <w:tcW w:w="5348" w:type="dxa"/>
          </w:tcPr>
          <w:p w14:paraId="0A6854FC" w14:textId="77777777" w:rsidR="00322FDC" w:rsidRPr="000C656E" w:rsidRDefault="00322FDC" w:rsidP="001A6C4D">
            <w:pPr>
              <w:pStyle w:val="Default"/>
              <w:widowControl w:val="0"/>
            </w:pPr>
            <w:r w:rsidRPr="000C656E">
              <w:rPr>
                <w:bCs/>
                <w:iCs/>
              </w:rPr>
              <w:t xml:space="preserve">Средства бюджета муниципального района </w:t>
            </w:r>
          </w:p>
        </w:tc>
        <w:tc>
          <w:tcPr>
            <w:tcW w:w="935" w:type="dxa"/>
          </w:tcPr>
          <w:p w14:paraId="5F90F4CD" w14:textId="41FD4842" w:rsidR="00322FDC" w:rsidRPr="000C656E" w:rsidRDefault="00EB4FCF" w:rsidP="001A6C4D">
            <w:pPr>
              <w:pStyle w:val="Default"/>
              <w:widowControl w:val="0"/>
              <w:jc w:val="center"/>
            </w:pPr>
            <w:r>
              <w:t>3,50</w:t>
            </w:r>
          </w:p>
        </w:tc>
        <w:tc>
          <w:tcPr>
            <w:tcW w:w="936" w:type="dxa"/>
          </w:tcPr>
          <w:p w14:paraId="570C5196" w14:textId="77777777" w:rsidR="00322FDC" w:rsidRPr="000C656E" w:rsidRDefault="00322FDC" w:rsidP="001A6C4D">
            <w:pPr>
              <w:pStyle w:val="Default"/>
              <w:widowControl w:val="0"/>
              <w:jc w:val="center"/>
            </w:pPr>
            <w:r>
              <w:t>0</w:t>
            </w:r>
            <w:r w:rsidRPr="000C656E">
              <w:t>,00</w:t>
            </w:r>
          </w:p>
        </w:tc>
        <w:tc>
          <w:tcPr>
            <w:tcW w:w="935" w:type="dxa"/>
          </w:tcPr>
          <w:p w14:paraId="0EA2BDAA" w14:textId="77777777" w:rsidR="00322FDC" w:rsidRPr="000C656E" w:rsidRDefault="00322FDC" w:rsidP="001A6C4D">
            <w:pPr>
              <w:pStyle w:val="Default"/>
              <w:widowControl w:val="0"/>
              <w:jc w:val="center"/>
            </w:pPr>
            <w:r>
              <w:t>0,00</w:t>
            </w:r>
          </w:p>
        </w:tc>
        <w:tc>
          <w:tcPr>
            <w:tcW w:w="936" w:type="dxa"/>
          </w:tcPr>
          <w:p w14:paraId="1452D1E4" w14:textId="77777777" w:rsidR="00322FDC" w:rsidRPr="000C656E" w:rsidRDefault="00322FDC" w:rsidP="001A6C4D">
            <w:pPr>
              <w:pStyle w:val="Default"/>
              <w:widowControl w:val="0"/>
              <w:jc w:val="center"/>
            </w:pPr>
            <w:r>
              <w:t>0,00</w:t>
            </w:r>
          </w:p>
        </w:tc>
        <w:tc>
          <w:tcPr>
            <w:tcW w:w="936" w:type="dxa"/>
          </w:tcPr>
          <w:p w14:paraId="484AD4F8" w14:textId="77777777" w:rsidR="00322FDC" w:rsidRPr="000C656E" w:rsidRDefault="00322FDC" w:rsidP="001A6C4D">
            <w:pPr>
              <w:pStyle w:val="Default"/>
              <w:widowControl w:val="0"/>
              <w:jc w:val="center"/>
            </w:pPr>
            <w:r>
              <w:t>0,00</w:t>
            </w:r>
          </w:p>
        </w:tc>
      </w:tr>
      <w:tr w:rsidR="00322FDC" w:rsidRPr="000C656E" w14:paraId="669F2C1A" w14:textId="77777777" w:rsidTr="00024F9E">
        <w:trPr>
          <w:trHeight w:val="74"/>
        </w:trPr>
        <w:tc>
          <w:tcPr>
            <w:tcW w:w="5348" w:type="dxa"/>
          </w:tcPr>
          <w:p w14:paraId="17541F04" w14:textId="77777777" w:rsidR="00322FDC" w:rsidRPr="000C656E" w:rsidRDefault="00322FDC" w:rsidP="001A6C4D">
            <w:pPr>
              <w:pStyle w:val="Default"/>
              <w:widowControl w:val="0"/>
            </w:pPr>
            <w:r w:rsidRPr="000C656E">
              <w:rPr>
                <w:bCs/>
                <w:iCs/>
              </w:rPr>
              <w:t>Средства бюджета муниципального образования</w:t>
            </w:r>
          </w:p>
        </w:tc>
        <w:tc>
          <w:tcPr>
            <w:tcW w:w="935" w:type="dxa"/>
          </w:tcPr>
          <w:p w14:paraId="11368E6F" w14:textId="525AB542" w:rsidR="00322FDC" w:rsidRPr="009A5691" w:rsidRDefault="00F50C9C" w:rsidP="00EB4FCF">
            <w:pPr>
              <w:pStyle w:val="Default"/>
              <w:widowControl w:val="0"/>
              <w:jc w:val="center"/>
            </w:pPr>
            <w:r>
              <w:t>1,76</w:t>
            </w:r>
          </w:p>
        </w:tc>
        <w:tc>
          <w:tcPr>
            <w:tcW w:w="936" w:type="dxa"/>
          </w:tcPr>
          <w:p w14:paraId="7502F1B7" w14:textId="7AFCA5AA" w:rsidR="00322FDC" w:rsidRPr="009A5691" w:rsidRDefault="00EB4FCF" w:rsidP="001A6C4D">
            <w:pPr>
              <w:pStyle w:val="Default"/>
              <w:widowControl w:val="0"/>
              <w:jc w:val="center"/>
            </w:pPr>
            <w:r>
              <w:t>1,37</w:t>
            </w:r>
          </w:p>
        </w:tc>
        <w:tc>
          <w:tcPr>
            <w:tcW w:w="935" w:type="dxa"/>
          </w:tcPr>
          <w:p w14:paraId="0CFFFEEE" w14:textId="5AC151BC" w:rsidR="00322FDC" w:rsidRPr="009A5691" w:rsidRDefault="00322FDC" w:rsidP="00EB4FCF">
            <w:pPr>
              <w:pStyle w:val="Default"/>
              <w:widowControl w:val="0"/>
              <w:jc w:val="center"/>
            </w:pPr>
            <w:r w:rsidRPr="009A5691">
              <w:t>1,</w:t>
            </w:r>
            <w:r w:rsidR="00EB4FCF">
              <w:t>89</w:t>
            </w:r>
          </w:p>
        </w:tc>
        <w:tc>
          <w:tcPr>
            <w:tcW w:w="936" w:type="dxa"/>
          </w:tcPr>
          <w:p w14:paraId="53E3B744" w14:textId="77777777" w:rsidR="00322FDC" w:rsidRPr="009A5691" w:rsidRDefault="00322FDC" w:rsidP="001A6C4D">
            <w:pPr>
              <w:pStyle w:val="Default"/>
              <w:widowControl w:val="0"/>
              <w:jc w:val="center"/>
            </w:pPr>
            <w:r w:rsidRPr="009A5691">
              <w:t>0,00</w:t>
            </w:r>
          </w:p>
        </w:tc>
        <w:tc>
          <w:tcPr>
            <w:tcW w:w="936" w:type="dxa"/>
          </w:tcPr>
          <w:p w14:paraId="61FA9E7E" w14:textId="77777777" w:rsidR="00322FDC" w:rsidRPr="009A5691" w:rsidRDefault="00322FDC" w:rsidP="001A6C4D">
            <w:pPr>
              <w:pStyle w:val="Default"/>
              <w:widowControl w:val="0"/>
              <w:jc w:val="center"/>
            </w:pPr>
            <w:r w:rsidRPr="009A5691">
              <w:t>0,00</w:t>
            </w:r>
          </w:p>
        </w:tc>
      </w:tr>
      <w:tr w:rsidR="00322FDC" w:rsidRPr="000C656E" w14:paraId="606FF384" w14:textId="77777777" w:rsidTr="00024F9E">
        <w:trPr>
          <w:trHeight w:val="74"/>
        </w:trPr>
        <w:tc>
          <w:tcPr>
            <w:tcW w:w="5348" w:type="dxa"/>
          </w:tcPr>
          <w:p w14:paraId="036BC39B" w14:textId="77777777" w:rsidR="00322FDC" w:rsidRPr="000C656E" w:rsidRDefault="00322FDC" w:rsidP="001A6C4D">
            <w:pPr>
              <w:pStyle w:val="Default"/>
              <w:widowControl w:val="0"/>
            </w:pPr>
            <w:r w:rsidRPr="000C656E">
              <w:rPr>
                <w:bCs/>
                <w:iCs/>
              </w:rPr>
              <w:t xml:space="preserve">Средства внебюджетных источников </w:t>
            </w:r>
          </w:p>
        </w:tc>
        <w:tc>
          <w:tcPr>
            <w:tcW w:w="935" w:type="dxa"/>
          </w:tcPr>
          <w:p w14:paraId="583BC2D6" w14:textId="77777777" w:rsidR="00322FDC" w:rsidRPr="000C656E" w:rsidRDefault="00322FDC" w:rsidP="001A6C4D">
            <w:pPr>
              <w:pStyle w:val="Default"/>
              <w:widowControl w:val="0"/>
              <w:jc w:val="center"/>
            </w:pPr>
            <w:r>
              <w:t>0,00</w:t>
            </w:r>
          </w:p>
        </w:tc>
        <w:tc>
          <w:tcPr>
            <w:tcW w:w="936" w:type="dxa"/>
          </w:tcPr>
          <w:p w14:paraId="07AE680F" w14:textId="77777777" w:rsidR="00322FDC" w:rsidRPr="000C656E" w:rsidRDefault="00322FDC" w:rsidP="001A6C4D">
            <w:pPr>
              <w:pStyle w:val="Default"/>
              <w:widowControl w:val="0"/>
              <w:jc w:val="center"/>
            </w:pPr>
            <w:r>
              <w:t>0,00</w:t>
            </w:r>
          </w:p>
        </w:tc>
        <w:tc>
          <w:tcPr>
            <w:tcW w:w="935" w:type="dxa"/>
          </w:tcPr>
          <w:p w14:paraId="48DAB288" w14:textId="77777777" w:rsidR="00322FDC" w:rsidRPr="000C656E" w:rsidRDefault="00322FDC" w:rsidP="001A6C4D">
            <w:pPr>
              <w:pStyle w:val="Default"/>
              <w:widowControl w:val="0"/>
              <w:jc w:val="center"/>
            </w:pPr>
            <w:r>
              <w:t>0,00</w:t>
            </w:r>
          </w:p>
        </w:tc>
        <w:tc>
          <w:tcPr>
            <w:tcW w:w="936" w:type="dxa"/>
          </w:tcPr>
          <w:p w14:paraId="08FFF642" w14:textId="77777777" w:rsidR="00322FDC" w:rsidRPr="000C656E" w:rsidRDefault="00322FDC" w:rsidP="001A6C4D">
            <w:pPr>
              <w:pStyle w:val="Default"/>
              <w:widowControl w:val="0"/>
              <w:jc w:val="center"/>
            </w:pPr>
            <w:r>
              <w:t>0,00</w:t>
            </w:r>
          </w:p>
        </w:tc>
        <w:tc>
          <w:tcPr>
            <w:tcW w:w="936" w:type="dxa"/>
          </w:tcPr>
          <w:p w14:paraId="5E96F633" w14:textId="77777777" w:rsidR="00322FDC" w:rsidRPr="000C656E" w:rsidRDefault="00322FDC" w:rsidP="001A6C4D">
            <w:pPr>
              <w:pStyle w:val="Default"/>
              <w:widowControl w:val="0"/>
              <w:jc w:val="center"/>
            </w:pPr>
            <w:r>
              <w:t>0,00</w:t>
            </w:r>
          </w:p>
        </w:tc>
      </w:tr>
    </w:tbl>
    <w:p w14:paraId="41DE0BDC" w14:textId="77777777" w:rsidR="00322FDC" w:rsidRPr="00FA1B4E" w:rsidRDefault="00322FDC" w:rsidP="001A6C4D">
      <w:pPr>
        <w:widowControl w:val="0"/>
        <w:tabs>
          <w:tab w:val="left" w:pos="6585"/>
        </w:tabs>
        <w:ind w:firstLine="709"/>
        <w:jc w:val="both"/>
        <w:rPr>
          <w:sz w:val="28"/>
          <w:szCs w:val="28"/>
        </w:rPr>
      </w:pPr>
      <w:r w:rsidRPr="00FA1B4E">
        <w:rPr>
          <w:sz w:val="28"/>
          <w:szCs w:val="28"/>
        </w:rPr>
        <w:t>Объемы финансирования Программы носят прогнозный характер и подлежат уточнению в установленном порядке.</w:t>
      </w:r>
    </w:p>
    <w:p w14:paraId="7E79C8E4" w14:textId="5A490977" w:rsidR="00322FDC" w:rsidRPr="0062536D" w:rsidRDefault="00322FDC" w:rsidP="001A6C4D">
      <w:pPr>
        <w:widowControl w:val="0"/>
        <w:tabs>
          <w:tab w:val="left" w:pos="6585"/>
        </w:tabs>
        <w:spacing w:before="100" w:beforeAutospacing="1" w:after="100" w:afterAutospacing="1"/>
        <w:jc w:val="center"/>
        <w:rPr>
          <w:b/>
          <w:sz w:val="28"/>
          <w:szCs w:val="28"/>
        </w:rPr>
      </w:pPr>
      <w:r w:rsidRPr="0062536D">
        <w:rPr>
          <w:b/>
          <w:sz w:val="28"/>
          <w:szCs w:val="28"/>
        </w:rPr>
        <w:t xml:space="preserve">III ПРОГНОЗ ТРАНСПОРТНОГО СПРОСА, ИЗМЕНЕНИЯ ОБЪЕМОВ И ХАРАКТЕРА ПЕРЕДВИЖЕНИЯ НАСЕЛЕНИЯ И ПЕРЕВОЗОК ГРУЗОВ НА ТЕРРИТОРИИ </w:t>
      </w:r>
      <w:r w:rsidR="00EB4FCF">
        <w:rPr>
          <w:b/>
          <w:sz w:val="28"/>
          <w:szCs w:val="28"/>
        </w:rPr>
        <w:t>УСТЮЖАНИНСКОГО</w:t>
      </w:r>
      <w:r w:rsidRPr="0062536D">
        <w:rPr>
          <w:b/>
          <w:sz w:val="28"/>
          <w:szCs w:val="28"/>
        </w:rPr>
        <w:t xml:space="preserve"> СЕЛЬСОВЕТА</w:t>
      </w:r>
    </w:p>
    <w:p w14:paraId="211CC818" w14:textId="59E19E25" w:rsidR="00322FDC" w:rsidRPr="0062536D" w:rsidRDefault="00322FDC" w:rsidP="003C014A">
      <w:pPr>
        <w:widowControl w:val="0"/>
        <w:tabs>
          <w:tab w:val="left" w:pos="6585"/>
        </w:tabs>
        <w:spacing w:after="100" w:afterAutospacing="1"/>
        <w:jc w:val="center"/>
        <w:rPr>
          <w:b/>
          <w:sz w:val="28"/>
          <w:szCs w:val="28"/>
        </w:rPr>
      </w:pPr>
      <w:r w:rsidRPr="0062536D">
        <w:rPr>
          <w:b/>
          <w:sz w:val="28"/>
          <w:szCs w:val="28"/>
        </w:rPr>
        <w:t xml:space="preserve">3.1 Прогноз социально-экономического и градостроительного развития </w:t>
      </w:r>
      <w:r w:rsidR="00EB4FCF">
        <w:rPr>
          <w:b/>
          <w:sz w:val="28"/>
          <w:szCs w:val="28"/>
        </w:rPr>
        <w:t>Устюжанинского</w:t>
      </w:r>
      <w:r w:rsidRPr="0062536D">
        <w:rPr>
          <w:sz w:val="28"/>
          <w:szCs w:val="28"/>
        </w:rPr>
        <w:t xml:space="preserve"> </w:t>
      </w:r>
      <w:r w:rsidRPr="0062536D">
        <w:rPr>
          <w:b/>
          <w:sz w:val="28"/>
          <w:szCs w:val="28"/>
        </w:rPr>
        <w:t>сельсовета</w:t>
      </w:r>
    </w:p>
    <w:p w14:paraId="6834FE88" w14:textId="77777777" w:rsidR="00322FDC" w:rsidRPr="00C156EC" w:rsidRDefault="00322FDC" w:rsidP="003C014A">
      <w:pPr>
        <w:pStyle w:val="Default"/>
        <w:widowControl w:val="0"/>
        <w:jc w:val="center"/>
        <w:rPr>
          <w:sz w:val="28"/>
          <w:szCs w:val="28"/>
        </w:rPr>
      </w:pPr>
      <w:r w:rsidRPr="00C156EC">
        <w:rPr>
          <w:b/>
          <w:bCs/>
          <w:iCs/>
          <w:sz w:val="28"/>
          <w:szCs w:val="28"/>
        </w:rPr>
        <w:t xml:space="preserve">Прогноз изменения численности населения поселения </w:t>
      </w:r>
    </w:p>
    <w:p w14:paraId="66ECB33C" w14:textId="77777777" w:rsidR="00F50C9C" w:rsidRDefault="00F50C9C" w:rsidP="00F50C9C">
      <w:pPr>
        <w:widowControl w:val="0"/>
        <w:ind w:firstLine="709"/>
        <w:jc w:val="both"/>
        <w:rPr>
          <w:rFonts w:eastAsiaTheme="minorEastAsia" w:cs="Droid Sans Devanagari"/>
          <w:bCs/>
          <w:sz w:val="28"/>
          <w:szCs w:val="28"/>
        </w:rPr>
      </w:pPr>
      <w:r w:rsidRPr="00F50C9C">
        <w:rPr>
          <w:rFonts w:eastAsiaTheme="minorEastAsia" w:cs="Droid Sans Devanagari"/>
          <w:bCs/>
          <w:sz w:val="28"/>
          <w:szCs w:val="28"/>
        </w:rPr>
        <w:t>Генеральн</w:t>
      </w:r>
      <w:r>
        <w:rPr>
          <w:rFonts w:eastAsiaTheme="minorEastAsia" w:cs="Droid Sans Devanagari"/>
          <w:bCs/>
          <w:sz w:val="28"/>
          <w:szCs w:val="28"/>
        </w:rPr>
        <w:t>ым</w:t>
      </w:r>
      <w:r w:rsidRPr="00F50C9C">
        <w:rPr>
          <w:rFonts w:eastAsiaTheme="minorEastAsia" w:cs="Droid Sans Devanagari"/>
          <w:bCs/>
          <w:sz w:val="28"/>
          <w:szCs w:val="28"/>
        </w:rPr>
        <w:t xml:space="preserve"> план</w:t>
      </w:r>
      <w:r>
        <w:rPr>
          <w:rFonts w:eastAsiaTheme="minorEastAsia" w:cs="Droid Sans Devanagari"/>
          <w:bCs/>
          <w:sz w:val="28"/>
          <w:szCs w:val="28"/>
        </w:rPr>
        <w:t>ом</w:t>
      </w:r>
      <w:r w:rsidRPr="00F50C9C">
        <w:rPr>
          <w:rFonts w:eastAsiaTheme="minorEastAsia" w:cs="Droid Sans Devanagari"/>
          <w:bCs/>
          <w:sz w:val="28"/>
          <w:szCs w:val="28"/>
        </w:rPr>
        <w:t xml:space="preserve"> на расчетный срок предположение о неизменности среднегодовых темпов прироста численности населения не принято. Прогноз численности населения сформирован по принципу стабилизации численности населения Устюжанинского сельсовета с возможной убылью на 8 %.</w:t>
      </w:r>
    </w:p>
    <w:p w14:paraId="6CD2D061" w14:textId="026D30E2" w:rsidR="00322FDC" w:rsidRDefault="00322FDC" w:rsidP="001A6C4D">
      <w:pPr>
        <w:pStyle w:val="af1"/>
        <w:widowControl w:val="0"/>
        <w:suppressLineNumbers w:val="0"/>
        <w:spacing w:before="0" w:after="0"/>
        <w:ind w:firstLine="567"/>
        <w:jc w:val="both"/>
        <w:rPr>
          <w:rFonts w:eastAsia="Batang" w:cs="Times New Roman"/>
          <w:i w:val="0"/>
          <w:iCs w:val="0"/>
          <w:color w:val="000000" w:themeColor="text1"/>
          <w:sz w:val="28"/>
          <w:szCs w:val="28"/>
        </w:rPr>
      </w:pPr>
      <w:r w:rsidRPr="00B2398B">
        <w:rPr>
          <w:rFonts w:eastAsia="Batang" w:cs="Times New Roman"/>
          <w:i w:val="0"/>
          <w:iCs w:val="0"/>
          <w:color w:val="000000" w:themeColor="text1"/>
          <w:sz w:val="28"/>
          <w:szCs w:val="28"/>
        </w:rPr>
        <w:t xml:space="preserve">Показатели, принятые за основу во всех последующих проектных расчетах, отражены в Таблице </w:t>
      </w:r>
      <w:r w:rsidR="00E93218">
        <w:rPr>
          <w:rFonts w:eastAsia="Batang" w:cs="Times New Roman"/>
          <w:i w:val="0"/>
          <w:iCs w:val="0"/>
          <w:color w:val="000000" w:themeColor="text1"/>
          <w:sz w:val="28"/>
          <w:szCs w:val="28"/>
        </w:rPr>
        <w:t>12</w:t>
      </w:r>
      <w:r w:rsidRPr="00B2398B">
        <w:rPr>
          <w:rFonts w:eastAsia="Batang" w:cs="Times New Roman"/>
          <w:i w:val="0"/>
          <w:iCs w:val="0"/>
          <w:color w:val="000000" w:themeColor="text1"/>
          <w:sz w:val="28"/>
          <w:szCs w:val="28"/>
        </w:rPr>
        <w:t>.</w:t>
      </w:r>
    </w:p>
    <w:p w14:paraId="6E911671" w14:textId="77777777" w:rsidR="00322FDC" w:rsidRPr="0065207A" w:rsidRDefault="00322FDC" w:rsidP="001A6C4D">
      <w:pPr>
        <w:widowControl w:val="0"/>
        <w:rPr>
          <w:rFonts w:eastAsia="Batang"/>
          <w:lang w:eastAsia="en-US"/>
        </w:rPr>
      </w:pPr>
    </w:p>
    <w:p w14:paraId="4F16DAF8" w14:textId="42D322F3" w:rsidR="00322FDC" w:rsidRPr="0065207A" w:rsidRDefault="00322FDC" w:rsidP="001A6C4D">
      <w:pPr>
        <w:widowControl w:val="0"/>
        <w:jc w:val="center"/>
        <w:rPr>
          <w:b/>
          <w:bCs/>
          <w:sz w:val="28"/>
          <w:szCs w:val="28"/>
        </w:rPr>
      </w:pPr>
      <w:r w:rsidRPr="0065207A">
        <w:rPr>
          <w:b/>
          <w:sz w:val="28"/>
          <w:szCs w:val="28"/>
        </w:rPr>
        <w:t xml:space="preserve">Таблица </w:t>
      </w:r>
      <w:r w:rsidR="00E93218">
        <w:rPr>
          <w:b/>
          <w:sz w:val="28"/>
          <w:szCs w:val="28"/>
        </w:rPr>
        <w:t>12</w:t>
      </w:r>
      <w:r>
        <w:rPr>
          <w:b/>
          <w:sz w:val="28"/>
          <w:szCs w:val="28"/>
        </w:rPr>
        <w:t xml:space="preserve"> –</w:t>
      </w:r>
      <w:r w:rsidRPr="0065207A">
        <w:rPr>
          <w:b/>
          <w:bCs/>
          <w:sz w:val="28"/>
          <w:szCs w:val="28"/>
        </w:rPr>
        <w:t xml:space="preserve"> Расчетная численность населения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984"/>
        <w:gridCol w:w="1984"/>
        <w:gridCol w:w="1782"/>
      </w:tblGrid>
      <w:tr w:rsidR="00322FDC" w:rsidRPr="00240793" w14:paraId="2D179E49" w14:textId="77777777" w:rsidTr="00024F9E">
        <w:trPr>
          <w:trHeight w:val="344"/>
        </w:trPr>
        <w:tc>
          <w:tcPr>
            <w:tcW w:w="2041" w:type="pct"/>
            <w:vMerge w:val="restart"/>
            <w:shd w:val="clear" w:color="auto" w:fill="auto"/>
          </w:tcPr>
          <w:p w14:paraId="3ADB47EB" w14:textId="77777777" w:rsidR="00322FDC" w:rsidRPr="00B63534" w:rsidRDefault="00322FDC" w:rsidP="001A6C4D">
            <w:pPr>
              <w:widowControl w:val="0"/>
              <w:jc w:val="center"/>
              <w:rPr>
                <w:b/>
                <w:bCs/>
              </w:rPr>
            </w:pPr>
            <w:r w:rsidRPr="00B63534">
              <w:rPr>
                <w:b/>
                <w:bCs/>
              </w:rPr>
              <w:t>Наименование показателей</w:t>
            </w:r>
          </w:p>
        </w:tc>
        <w:tc>
          <w:tcPr>
            <w:tcW w:w="2959" w:type="pct"/>
            <w:gridSpan w:val="3"/>
            <w:shd w:val="clear" w:color="auto" w:fill="auto"/>
          </w:tcPr>
          <w:p w14:paraId="0962C476" w14:textId="77777777" w:rsidR="00322FDC" w:rsidRPr="00B63534" w:rsidRDefault="00322FDC" w:rsidP="001A6C4D">
            <w:pPr>
              <w:widowControl w:val="0"/>
              <w:jc w:val="center"/>
              <w:rPr>
                <w:b/>
                <w:bCs/>
              </w:rPr>
            </w:pPr>
            <w:r w:rsidRPr="00B63534">
              <w:rPr>
                <w:b/>
                <w:bCs/>
              </w:rPr>
              <w:t>Численность населения, чел.</w:t>
            </w:r>
          </w:p>
        </w:tc>
      </w:tr>
      <w:tr w:rsidR="00322FDC" w:rsidRPr="00240793" w14:paraId="5F08E272" w14:textId="77777777" w:rsidTr="00024F9E">
        <w:trPr>
          <w:trHeight w:val="284"/>
        </w:trPr>
        <w:tc>
          <w:tcPr>
            <w:tcW w:w="2041" w:type="pct"/>
            <w:vMerge/>
            <w:shd w:val="clear" w:color="auto" w:fill="auto"/>
          </w:tcPr>
          <w:p w14:paraId="7E2031EE" w14:textId="77777777" w:rsidR="00322FDC" w:rsidRPr="00B63534" w:rsidRDefault="00322FDC" w:rsidP="001A6C4D">
            <w:pPr>
              <w:widowControl w:val="0"/>
              <w:jc w:val="center"/>
              <w:rPr>
                <w:b/>
                <w:bCs/>
              </w:rPr>
            </w:pPr>
          </w:p>
        </w:tc>
        <w:tc>
          <w:tcPr>
            <w:tcW w:w="1021" w:type="pct"/>
            <w:shd w:val="clear" w:color="auto" w:fill="auto"/>
          </w:tcPr>
          <w:p w14:paraId="34286861" w14:textId="6EEC9BAF" w:rsidR="00322FDC" w:rsidRPr="00B63534" w:rsidRDefault="00322FDC" w:rsidP="00AC111F">
            <w:pPr>
              <w:widowControl w:val="0"/>
              <w:jc w:val="center"/>
              <w:rPr>
                <w:b/>
                <w:bCs/>
              </w:rPr>
            </w:pPr>
            <w:r w:rsidRPr="00B63534">
              <w:rPr>
                <w:b/>
                <w:bCs/>
              </w:rPr>
              <w:t>На 01.01.202</w:t>
            </w:r>
            <w:r w:rsidR="00AC111F">
              <w:rPr>
                <w:b/>
                <w:bCs/>
              </w:rPr>
              <w:t>3</w:t>
            </w:r>
            <w:r w:rsidRPr="00B63534">
              <w:rPr>
                <w:b/>
                <w:bCs/>
              </w:rPr>
              <w:t xml:space="preserve"> г.</w:t>
            </w:r>
          </w:p>
        </w:tc>
        <w:tc>
          <w:tcPr>
            <w:tcW w:w="1021" w:type="pct"/>
            <w:shd w:val="clear" w:color="auto" w:fill="auto"/>
          </w:tcPr>
          <w:p w14:paraId="0D3920E4" w14:textId="3494980A" w:rsidR="00322FDC" w:rsidRPr="00B63534" w:rsidRDefault="00322FDC" w:rsidP="00EB4FCF">
            <w:pPr>
              <w:widowControl w:val="0"/>
              <w:jc w:val="center"/>
              <w:rPr>
                <w:b/>
                <w:bCs/>
              </w:rPr>
            </w:pPr>
            <w:r w:rsidRPr="00B63534">
              <w:rPr>
                <w:b/>
                <w:bCs/>
              </w:rPr>
              <w:t>Первая очередь 203</w:t>
            </w:r>
            <w:r w:rsidR="00EB4FCF">
              <w:rPr>
                <w:b/>
                <w:bCs/>
              </w:rPr>
              <w:t>3</w:t>
            </w:r>
            <w:r w:rsidRPr="00B63534">
              <w:rPr>
                <w:b/>
                <w:bCs/>
              </w:rPr>
              <w:t xml:space="preserve"> г.</w:t>
            </w:r>
          </w:p>
        </w:tc>
        <w:tc>
          <w:tcPr>
            <w:tcW w:w="917" w:type="pct"/>
            <w:shd w:val="clear" w:color="auto" w:fill="auto"/>
          </w:tcPr>
          <w:p w14:paraId="63AF8186" w14:textId="75F5BA8C" w:rsidR="00322FDC" w:rsidRPr="00B63534" w:rsidRDefault="00322FDC" w:rsidP="00EB4FCF">
            <w:pPr>
              <w:widowControl w:val="0"/>
              <w:jc w:val="center"/>
              <w:rPr>
                <w:b/>
                <w:bCs/>
              </w:rPr>
            </w:pPr>
            <w:r w:rsidRPr="00B63534">
              <w:rPr>
                <w:b/>
                <w:bCs/>
              </w:rPr>
              <w:t>Расчетный срок 204</w:t>
            </w:r>
            <w:r w:rsidR="00EB4FCF">
              <w:rPr>
                <w:b/>
                <w:bCs/>
              </w:rPr>
              <w:t>3</w:t>
            </w:r>
            <w:r w:rsidRPr="00B63534">
              <w:rPr>
                <w:b/>
                <w:bCs/>
              </w:rPr>
              <w:t xml:space="preserve"> г.</w:t>
            </w:r>
          </w:p>
        </w:tc>
      </w:tr>
      <w:tr w:rsidR="00322FDC" w:rsidRPr="00240793" w14:paraId="5FDE6E8B" w14:textId="77777777" w:rsidTr="00024F9E">
        <w:trPr>
          <w:trHeight w:val="475"/>
        </w:trPr>
        <w:tc>
          <w:tcPr>
            <w:tcW w:w="2041" w:type="pct"/>
            <w:shd w:val="clear" w:color="auto" w:fill="auto"/>
          </w:tcPr>
          <w:p w14:paraId="72E41769" w14:textId="77777777" w:rsidR="00322FDC" w:rsidRPr="003A117D" w:rsidRDefault="00322FDC" w:rsidP="001A6C4D">
            <w:pPr>
              <w:widowControl w:val="0"/>
              <w:jc w:val="both"/>
              <w:rPr>
                <w:bCs/>
              </w:rPr>
            </w:pPr>
            <w:r w:rsidRPr="003A117D">
              <w:rPr>
                <w:bCs/>
              </w:rPr>
              <w:t>Расчетная численность населения</w:t>
            </w:r>
            <w:r>
              <w:rPr>
                <w:bCs/>
              </w:rPr>
              <w:t xml:space="preserve"> </w:t>
            </w:r>
            <w:r w:rsidRPr="003A117D">
              <w:rPr>
                <w:bCs/>
              </w:rPr>
              <w:t>по естественному приросту и миграции</w:t>
            </w:r>
          </w:p>
        </w:tc>
        <w:tc>
          <w:tcPr>
            <w:tcW w:w="1021" w:type="pct"/>
          </w:tcPr>
          <w:p w14:paraId="33631BD8" w14:textId="3132A439" w:rsidR="00322FDC" w:rsidRPr="003A117D" w:rsidRDefault="00AC111F" w:rsidP="001A6C4D">
            <w:pPr>
              <w:widowControl w:val="0"/>
              <w:jc w:val="center"/>
              <w:rPr>
                <w:bCs/>
              </w:rPr>
            </w:pPr>
            <w:r>
              <w:rPr>
                <w:bCs/>
              </w:rPr>
              <w:t>435</w:t>
            </w:r>
          </w:p>
        </w:tc>
        <w:tc>
          <w:tcPr>
            <w:tcW w:w="1021" w:type="pct"/>
          </w:tcPr>
          <w:p w14:paraId="7C2FFB51" w14:textId="7CF51748" w:rsidR="00322FDC" w:rsidRPr="003A117D" w:rsidRDefault="00AC111F" w:rsidP="001A6C4D">
            <w:pPr>
              <w:widowControl w:val="0"/>
              <w:jc w:val="center"/>
              <w:rPr>
                <w:bCs/>
              </w:rPr>
            </w:pPr>
            <w:r>
              <w:rPr>
                <w:bCs/>
              </w:rPr>
              <w:t>417</w:t>
            </w:r>
          </w:p>
        </w:tc>
        <w:tc>
          <w:tcPr>
            <w:tcW w:w="917" w:type="pct"/>
          </w:tcPr>
          <w:p w14:paraId="57C94810" w14:textId="6B1A160E" w:rsidR="00322FDC" w:rsidRPr="003A117D" w:rsidRDefault="00AC111F" w:rsidP="001A6C4D">
            <w:pPr>
              <w:widowControl w:val="0"/>
              <w:jc w:val="center"/>
              <w:rPr>
                <w:bCs/>
              </w:rPr>
            </w:pPr>
            <w:r>
              <w:rPr>
                <w:bCs/>
              </w:rPr>
              <w:t>400</w:t>
            </w:r>
          </w:p>
        </w:tc>
      </w:tr>
    </w:tbl>
    <w:p w14:paraId="7343B770" w14:textId="77777777" w:rsidR="00322FDC" w:rsidRPr="00C156EC" w:rsidRDefault="00322FDC" w:rsidP="001A6C4D">
      <w:pPr>
        <w:pStyle w:val="Default"/>
        <w:widowControl w:val="0"/>
        <w:jc w:val="center"/>
        <w:rPr>
          <w:b/>
          <w:color w:val="auto"/>
          <w:sz w:val="28"/>
          <w:szCs w:val="28"/>
        </w:rPr>
      </w:pPr>
      <w:r w:rsidRPr="00C156EC">
        <w:rPr>
          <w:b/>
          <w:bCs/>
          <w:iCs/>
          <w:color w:val="auto"/>
          <w:sz w:val="28"/>
          <w:szCs w:val="28"/>
        </w:rPr>
        <w:lastRenderedPageBreak/>
        <w:t>Объемы планируемого жилищного строительства</w:t>
      </w:r>
    </w:p>
    <w:p w14:paraId="07E147F1" w14:textId="2EDF5810" w:rsidR="00322FDC" w:rsidRPr="007C4AB5" w:rsidRDefault="00AC111F" w:rsidP="001A6C4D">
      <w:pPr>
        <w:pStyle w:val="Default"/>
        <w:widowControl w:val="0"/>
        <w:ind w:firstLine="709"/>
        <w:jc w:val="both"/>
        <w:rPr>
          <w:sz w:val="28"/>
          <w:szCs w:val="28"/>
        </w:rPr>
      </w:pPr>
      <w:r w:rsidRPr="00AC111F">
        <w:rPr>
          <w:sz w:val="28"/>
          <w:szCs w:val="28"/>
        </w:rPr>
        <w:t>В Генеральном плане принято сохранение жилищного фонда в сложившихся жилых зонах на современном уровне общей площадью 14451,00 м2 (в том числе общая площадь индивидуальных жилых домов составляет 4410,80 м2, общая площадь жилищного фонда многоквартирных жилых домов составляет 10040,20 м2). Расчет потребного количества квартир и домов для территории Устюжанинского сельсовета не произведен. В период 2013-2023 годы наблюдается естественная убыль населения, на расчетный срок прогнозируется незначительное сокращение численности населения. Таким образом, строительство новых жилмассивов не планируется.</w:t>
      </w:r>
    </w:p>
    <w:p w14:paraId="68918C97" w14:textId="77777777" w:rsidR="00322FDC" w:rsidRPr="007C4AB5" w:rsidRDefault="00322FDC" w:rsidP="001A6C4D">
      <w:pPr>
        <w:pStyle w:val="Default"/>
        <w:widowControl w:val="0"/>
        <w:jc w:val="center"/>
        <w:rPr>
          <w:color w:val="auto"/>
          <w:sz w:val="28"/>
          <w:szCs w:val="28"/>
        </w:rPr>
      </w:pPr>
      <w:r w:rsidRPr="007C4AB5">
        <w:rPr>
          <w:b/>
          <w:bCs/>
          <w:iCs/>
          <w:color w:val="auto"/>
          <w:sz w:val="28"/>
          <w:szCs w:val="28"/>
        </w:rPr>
        <w:t>Объемы прогнозируемого выбытия из эксплуатации объектов социальной инфраструктуры</w:t>
      </w:r>
    </w:p>
    <w:p w14:paraId="32CB64DB" w14:textId="77777777" w:rsidR="00322FDC" w:rsidRDefault="00322FDC" w:rsidP="001A6C4D">
      <w:pPr>
        <w:pStyle w:val="af4"/>
        <w:widowControl w:val="0"/>
        <w:suppressAutoHyphens w:val="0"/>
        <w:ind w:firstLine="709"/>
        <w:jc w:val="both"/>
        <w:rPr>
          <w:szCs w:val="28"/>
        </w:rPr>
      </w:pPr>
      <w:r>
        <w:rPr>
          <w:szCs w:val="28"/>
        </w:rPr>
        <w:t>Выбытие из эксплуатации существующих объектов социальной инфраструктуры в поселении не планируется.</w:t>
      </w:r>
    </w:p>
    <w:p w14:paraId="3FE903E5" w14:textId="42E230B3" w:rsidR="00322FDC" w:rsidRPr="00E3341F" w:rsidRDefault="00322FDC" w:rsidP="003C014A">
      <w:pPr>
        <w:widowControl w:val="0"/>
        <w:tabs>
          <w:tab w:val="left" w:pos="6585"/>
        </w:tabs>
        <w:spacing w:before="100" w:beforeAutospacing="1" w:after="100" w:afterAutospacing="1"/>
        <w:jc w:val="center"/>
        <w:rPr>
          <w:b/>
          <w:sz w:val="28"/>
          <w:szCs w:val="28"/>
        </w:rPr>
      </w:pPr>
      <w:r w:rsidRPr="00E3341F">
        <w:rPr>
          <w:b/>
          <w:sz w:val="28"/>
          <w:szCs w:val="28"/>
        </w:rPr>
        <w:t xml:space="preserve">3.2 Прогноз транспортного спроса </w:t>
      </w:r>
      <w:r w:rsidR="00881BB7">
        <w:rPr>
          <w:b/>
          <w:sz w:val="28"/>
          <w:szCs w:val="28"/>
        </w:rPr>
        <w:t>Устюжанинского</w:t>
      </w:r>
      <w:r w:rsidRPr="00E3341F">
        <w:rPr>
          <w:b/>
          <w:sz w:val="28"/>
          <w:szCs w:val="28"/>
        </w:rPr>
        <w:t xml:space="preserve"> сельсовета, объемов и характера передвижения </w:t>
      </w:r>
      <w:r>
        <w:rPr>
          <w:b/>
          <w:sz w:val="28"/>
          <w:szCs w:val="28"/>
        </w:rPr>
        <w:t xml:space="preserve">населения </w:t>
      </w:r>
      <w:r w:rsidRPr="00E3341F">
        <w:rPr>
          <w:b/>
          <w:sz w:val="28"/>
          <w:szCs w:val="28"/>
        </w:rPr>
        <w:t xml:space="preserve">и перевозок грузов по видам транспорта, имеющегося на территории </w:t>
      </w:r>
      <w:r>
        <w:rPr>
          <w:b/>
          <w:sz w:val="28"/>
          <w:szCs w:val="28"/>
        </w:rPr>
        <w:t>поселения</w:t>
      </w:r>
    </w:p>
    <w:p w14:paraId="694735F7" w14:textId="77777777" w:rsidR="00322FDC" w:rsidRPr="00364A4F" w:rsidRDefault="00322FDC" w:rsidP="001A6C4D">
      <w:pPr>
        <w:widowControl w:val="0"/>
        <w:tabs>
          <w:tab w:val="left" w:pos="6585"/>
        </w:tabs>
        <w:ind w:firstLine="709"/>
        <w:jc w:val="both"/>
        <w:rPr>
          <w:sz w:val="28"/>
          <w:szCs w:val="28"/>
        </w:rPr>
      </w:pPr>
      <w:r w:rsidRPr="00364A4F">
        <w:rPr>
          <w:sz w:val="28"/>
          <w:szCs w:val="28"/>
        </w:rPr>
        <w:t xml:space="preserve">Учитывая демографическую ситуацию в поселении можно сделать вывод, что значительного изменения транспортного спроса, объемов и характера передвижения населения на территории поселения не планируется. </w:t>
      </w:r>
    </w:p>
    <w:p w14:paraId="6BEE3366" w14:textId="77777777" w:rsidR="00322FDC" w:rsidRPr="00364A4F" w:rsidRDefault="00322FDC" w:rsidP="001A6C4D">
      <w:pPr>
        <w:widowControl w:val="0"/>
        <w:tabs>
          <w:tab w:val="left" w:pos="6585"/>
        </w:tabs>
        <w:ind w:firstLine="709"/>
        <w:jc w:val="both"/>
        <w:rPr>
          <w:sz w:val="28"/>
          <w:szCs w:val="28"/>
        </w:rPr>
      </w:pPr>
      <w:r w:rsidRPr="00364A4F">
        <w:rPr>
          <w:sz w:val="28"/>
          <w:szCs w:val="28"/>
        </w:rPr>
        <w:t>Регулярный внутрисельский автобусный транспорт в настоящее время отсутствует</w:t>
      </w:r>
      <w:r>
        <w:rPr>
          <w:sz w:val="28"/>
          <w:szCs w:val="28"/>
        </w:rPr>
        <w:t xml:space="preserve">. Большинство </w:t>
      </w:r>
      <w:r w:rsidRPr="00364A4F">
        <w:rPr>
          <w:sz w:val="28"/>
          <w:szCs w:val="28"/>
        </w:rPr>
        <w:t xml:space="preserve">трудовых передвижений в </w:t>
      </w:r>
      <w:r>
        <w:rPr>
          <w:sz w:val="28"/>
          <w:szCs w:val="28"/>
        </w:rPr>
        <w:t>населенном пункте</w:t>
      </w:r>
      <w:r w:rsidRPr="00364A4F">
        <w:rPr>
          <w:sz w:val="28"/>
          <w:szCs w:val="28"/>
        </w:rPr>
        <w:t xml:space="preserve"> приходится на личный автотранспорт и пешеходные сообщения. </w:t>
      </w:r>
    </w:p>
    <w:p w14:paraId="2C36B4C3" w14:textId="0F41C4E5" w:rsidR="00322FDC" w:rsidRDefault="00322FDC" w:rsidP="003C014A">
      <w:pPr>
        <w:widowControl w:val="0"/>
        <w:tabs>
          <w:tab w:val="left" w:pos="6585"/>
        </w:tabs>
        <w:spacing w:before="100" w:beforeAutospacing="1" w:after="100" w:afterAutospacing="1"/>
        <w:jc w:val="center"/>
        <w:rPr>
          <w:b/>
          <w:sz w:val="28"/>
          <w:szCs w:val="28"/>
        </w:rPr>
      </w:pPr>
      <w:r w:rsidRPr="00B16133">
        <w:rPr>
          <w:b/>
          <w:sz w:val="28"/>
          <w:szCs w:val="28"/>
        </w:rPr>
        <w:t xml:space="preserve">3.3 Прогноз развития транспортной инфраструктуры по видам транспорта, имеющегося на территории </w:t>
      </w:r>
      <w:r w:rsidR="00881BB7">
        <w:rPr>
          <w:b/>
          <w:sz w:val="28"/>
          <w:szCs w:val="28"/>
        </w:rPr>
        <w:t>Устюжанинского</w:t>
      </w:r>
      <w:r w:rsidRPr="00B16133">
        <w:rPr>
          <w:b/>
          <w:sz w:val="28"/>
          <w:szCs w:val="28"/>
        </w:rPr>
        <w:t xml:space="preserve"> сельсовета</w:t>
      </w:r>
    </w:p>
    <w:p w14:paraId="49C1551C" w14:textId="3A3F8B1C" w:rsidR="00322FDC" w:rsidRPr="0065207A" w:rsidRDefault="00322FDC" w:rsidP="001A6C4D">
      <w:pPr>
        <w:widowControl w:val="0"/>
        <w:tabs>
          <w:tab w:val="left" w:pos="6585"/>
        </w:tabs>
        <w:jc w:val="center"/>
        <w:rPr>
          <w:b/>
          <w:sz w:val="28"/>
          <w:szCs w:val="28"/>
        </w:rPr>
      </w:pPr>
      <w:r w:rsidRPr="0065207A">
        <w:rPr>
          <w:b/>
          <w:bCs/>
          <w:iCs/>
          <w:sz w:val="28"/>
          <w:szCs w:val="28"/>
        </w:rPr>
        <w:t xml:space="preserve">Таблица </w:t>
      </w:r>
      <w:r w:rsidR="00E93218">
        <w:rPr>
          <w:b/>
          <w:bCs/>
          <w:iCs/>
          <w:sz w:val="28"/>
          <w:szCs w:val="28"/>
        </w:rPr>
        <w:t>13</w:t>
      </w:r>
      <w:r>
        <w:rPr>
          <w:b/>
          <w:bCs/>
          <w:iCs/>
          <w:sz w:val="28"/>
          <w:szCs w:val="28"/>
        </w:rPr>
        <w:t xml:space="preserve"> </w:t>
      </w:r>
      <w:r w:rsidRPr="0065207A">
        <w:rPr>
          <w:b/>
          <w:bCs/>
          <w:iCs/>
          <w:sz w:val="28"/>
          <w:szCs w:val="28"/>
        </w:rPr>
        <w:t>– Прогнозные значения развития транспортной инфраструктуры до 204</w:t>
      </w:r>
      <w:r w:rsidR="00881BB7">
        <w:rPr>
          <w:b/>
          <w:bCs/>
          <w:iCs/>
          <w:sz w:val="28"/>
          <w:szCs w:val="28"/>
        </w:rPr>
        <w:t>3</w:t>
      </w:r>
      <w:r w:rsidRPr="0065207A">
        <w:rPr>
          <w:b/>
          <w:bCs/>
          <w:iCs/>
          <w:sz w:val="28"/>
          <w:szCs w:val="28"/>
        </w:rPr>
        <w:t xml:space="preserve"> года</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762"/>
        <w:gridCol w:w="763"/>
        <w:gridCol w:w="763"/>
        <w:gridCol w:w="763"/>
        <w:gridCol w:w="763"/>
        <w:gridCol w:w="1431"/>
        <w:gridCol w:w="2126"/>
      </w:tblGrid>
      <w:tr w:rsidR="00322FDC" w:rsidRPr="0040584F" w14:paraId="2960C2BB" w14:textId="77777777" w:rsidTr="00E93218">
        <w:trPr>
          <w:trHeight w:val="164"/>
        </w:trPr>
        <w:tc>
          <w:tcPr>
            <w:tcW w:w="2513" w:type="dxa"/>
          </w:tcPr>
          <w:p w14:paraId="18EAFCD3" w14:textId="77777777" w:rsidR="00322FDC" w:rsidRPr="00B63534" w:rsidRDefault="00322FDC" w:rsidP="001A6C4D">
            <w:pPr>
              <w:pStyle w:val="Default"/>
              <w:widowControl w:val="0"/>
              <w:jc w:val="center"/>
              <w:rPr>
                <w:b/>
              </w:rPr>
            </w:pPr>
            <w:r w:rsidRPr="00B63534">
              <w:rPr>
                <w:b/>
                <w:bCs/>
                <w:iCs/>
              </w:rPr>
              <w:t>Наименование показателя</w:t>
            </w:r>
          </w:p>
        </w:tc>
        <w:tc>
          <w:tcPr>
            <w:tcW w:w="762" w:type="dxa"/>
          </w:tcPr>
          <w:p w14:paraId="09F1E27A" w14:textId="77777777" w:rsidR="00322FDC" w:rsidRPr="00B63534" w:rsidRDefault="00322FDC" w:rsidP="001A6C4D">
            <w:pPr>
              <w:pStyle w:val="Default"/>
              <w:widowControl w:val="0"/>
              <w:ind w:left="-108" w:right="-54"/>
              <w:jc w:val="center"/>
              <w:rPr>
                <w:b/>
              </w:rPr>
            </w:pPr>
            <w:r w:rsidRPr="00B63534">
              <w:rPr>
                <w:b/>
                <w:bCs/>
                <w:iCs/>
              </w:rPr>
              <w:t>2025г.</w:t>
            </w:r>
          </w:p>
        </w:tc>
        <w:tc>
          <w:tcPr>
            <w:tcW w:w="763" w:type="dxa"/>
          </w:tcPr>
          <w:p w14:paraId="1F8A2229" w14:textId="77777777" w:rsidR="00322FDC" w:rsidRPr="00B63534" w:rsidRDefault="00322FDC" w:rsidP="001A6C4D">
            <w:pPr>
              <w:pStyle w:val="Default"/>
              <w:widowControl w:val="0"/>
              <w:ind w:left="-42" w:right="-142"/>
              <w:jc w:val="center"/>
              <w:rPr>
                <w:b/>
              </w:rPr>
            </w:pPr>
            <w:r w:rsidRPr="00B63534">
              <w:rPr>
                <w:b/>
                <w:bCs/>
                <w:iCs/>
              </w:rPr>
              <w:t>2026г.</w:t>
            </w:r>
          </w:p>
        </w:tc>
        <w:tc>
          <w:tcPr>
            <w:tcW w:w="763" w:type="dxa"/>
          </w:tcPr>
          <w:p w14:paraId="114D4F72" w14:textId="77777777" w:rsidR="00322FDC" w:rsidRPr="00B63534" w:rsidRDefault="00322FDC" w:rsidP="001A6C4D">
            <w:pPr>
              <w:pStyle w:val="Default"/>
              <w:widowControl w:val="0"/>
              <w:ind w:left="-74" w:right="-88"/>
              <w:jc w:val="center"/>
              <w:rPr>
                <w:b/>
              </w:rPr>
            </w:pPr>
            <w:r w:rsidRPr="00B63534">
              <w:rPr>
                <w:b/>
                <w:bCs/>
                <w:iCs/>
              </w:rPr>
              <w:t>2027г.</w:t>
            </w:r>
          </w:p>
        </w:tc>
        <w:tc>
          <w:tcPr>
            <w:tcW w:w="763" w:type="dxa"/>
          </w:tcPr>
          <w:p w14:paraId="5DED8601" w14:textId="77777777" w:rsidR="00322FDC" w:rsidRPr="00B63534" w:rsidRDefault="00322FDC" w:rsidP="001A6C4D">
            <w:pPr>
              <w:pStyle w:val="Default"/>
              <w:widowControl w:val="0"/>
              <w:ind w:left="-128" w:right="-33"/>
              <w:jc w:val="center"/>
              <w:rPr>
                <w:b/>
              </w:rPr>
            </w:pPr>
            <w:r w:rsidRPr="00B63534">
              <w:rPr>
                <w:b/>
                <w:bCs/>
                <w:iCs/>
              </w:rPr>
              <w:t>2028г.</w:t>
            </w:r>
          </w:p>
        </w:tc>
        <w:tc>
          <w:tcPr>
            <w:tcW w:w="763" w:type="dxa"/>
          </w:tcPr>
          <w:p w14:paraId="7C3ABA0A" w14:textId="77777777" w:rsidR="00322FDC" w:rsidRPr="00B63534" w:rsidRDefault="00322FDC" w:rsidP="001A6C4D">
            <w:pPr>
              <w:pStyle w:val="Default"/>
              <w:widowControl w:val="0"/>
              <w:ind w:left="-41" w:right="-121"/>
              <w:jc w:val="center"/>
              <w:rPr>
                <w:b/>
              </w:rPr>
            </w:pPr>
            <w:r w:rsidRPr="00B63534">
              <w:rPr>
                <w:b/>
                <w:bCs/>
                <w:iCs/>
              </w:rPr>
              <w:t>2029г.</w:t>
            </w:r>
          </w:p>
        </w:tc>
        <w:tc>
          <w:tcPr>
            <w:tcW w:w="1431" w:type="dxa"/>
          </w:tcPr>
          <w:p w14:paraId="73FFFE20" w14:textId="7D05F663" w:rsidR="00322FDC" w:rsidRPr="00B63534" w:rsidRDefault="00E93218" w:rsidP="001A6C4D">
            <w:pPr>
              <w:pStyle w:val="Default"/>
              <w:widowControl w:val="0"/>
              <w:ind w:left="-95" w:right="-108"/>
              <w:jc w:val="center"/>
              <w:rPr>
                <w:b/>
              </w:rPr>
            </w:pPr>
            <w:r>
              <w:rPr>
                <w:b/>
                <w:bCs/>
                <w:iCs/>
              </w:rPr>
              <w:t>2030-2043</w:t>
            </w:r>
            <w:r w:rsidR="00322FDC" w:rsidRPr="00B63534">
              <w:rPr>
                <w:b/>
                <w:bCs/>
                <w:iCs/>
              </w:rPr>
              <w:t xml:space="preserve"> гг.</w:t>
            </w:r>
          </w:p>
        </w:tc>
        <w:tc>
          <w:tcPr>
            <w:tcW w:w="2126" w:type="dxa"/>
          </w:tcPr>
          <w:p w14:paraId="3EC5126D" w14:textId="77777777" w:rsidR="00322FDC" w:rsidRPr="00B63534" w:rsidRDefault="00322FDC" w:rsidP="001A6C4D">
            <w:pPr>
              <w:pStyle w:val="Default"/>
              <w:widowControl w:val="0"/>
              <w:jc w:val="center"/>
              <w:rPr>
                <w:b/>
              </w:rPr>
            </w:pPr>
            <w:r w:rsidRPr="00B63534">
              <w:rPr>
                <w:b/>
                <w:bCs/>
                <w:iCs/>
              </w:rPr>
              <w:t>Примечание</w:t>
            </w:r>
          </w:p>
        </w:tc>
      </w:tr>
      <w:tr w:rsidR="00322FDC" w:rsidRPr="0040584F" w14:paraId="30592041" w14:textId="77777777" w:rsidTr="00E93218">
        <w:trPr>
          <w:trHeight w:val="70"/>
        </w:trPr>
        <w:tc>
          <w:tcPr>
            <w:tcW w:w="9884" w:type="dxa"/>
            <w:gridSpan w:val="8"/>
          </w:tcPr>
          <w:p w14:paraId="001B3F54" w14:textId="77777777" w:rsidR="00322FDC" w:rsidRPr="00172E5C" w:rsidRDefault="00322FDC" w:rsidP="001A6C4D">
            <w:pPr>
              <w:pStyle w:val="Default"/>
              <w:widowControl w:val="0"/>
              <w:jc w:val="center"/>
            </w:pPr>
            <w:r w:rsidRPr="00172E5C">
              <w:rPr>
                <w:bCs/>
                <w:iCs/>
              </w:rPr>
              <w:t>АВТОМОБИЛЬНЫЙ ТРАНСПОРТ</w:t>
            </w:r>
          </w:p>
        </w:tc>
      </w:tr>
      <w:tr w:rsidR="00322FDC" w:rsidRPr="0040584F" w14:paraId="04628B02" w14:textId="77777777" w:rsidTr="00E93218">
        <w:trPr>
          <w:trHeight w:val="71"/>
        </w:trPr>
        <w:tc>
          <w:tcPr>
            <w:tcW w:w="2513" w:type="dxa"/>
          </w:tcPr>
          <w:p w14:paraId="663733EE" w14:textId="77777777" w:rsidR="00322FDC" w:rsidRPr="00172E5C" w:rsidRDefault="00322FDC" w:rsidP="001A6C4D">
            <w:pPr>
              <w:pStyle w:val="Default"/>
              <w:widowControl w:val="0"/>
            </w:pPr>
            <w:r w:rsidRPr="00172E5C">
              <w:t xml:space="preserve">Число автомобилей </w:t>
            </w:r>
          </w:p>
        </w:tc>
        <w:tc>
          <w:tcPr>
            <w:tcW w:w="762" w:type="dxa"/>
          </w:tcPr>
          <w:p w14:paraId="6ED02346" w14:textId="64209243" w:rsidR="00322FDC" w:rsidRPr="0040584F" w:rsidRDefault="00BF2D40" w:rsidP="001A6C4D">
            <w:pPr>
              <w:pStyle w:val="Default"/>
              <w:widowControl w:val="0"/>
              <w:jc w:val="center"/>
            </w:pPr>
            <w:r>
              <w:t>93</w:t>
            </w:r>
          </w:p>
        </w:tc>
        <w:tc>
          <w:tcPr>
            <w:tcW w:w="763" w:type="dxa"/>
          </w:tcPr>
          <w:p w14:paraId="41E63143" w14:textId="5E1C1191" w:rsidR="00322FDC" w:rsidRPr="0040584F" w:rsidRDefault="0035096F" w:rsidP="001A6C4D">
            <w:pPr>
              <w:pStyle w:val="Default"/>
              <w:widowControl w:val="0"/>
              <w:jc w:val="center"/>
            </w:pPr>
            <w:r>
              <w:t>93</w:t>
            </w:r>
          </w:p>
        </w:tc>
        <w:tc>
          <w:tcPr>
            <w:tcW w:w="763" w:type="dxa"/>
          </w:tcPr>
          <w:p w14:paraId="36FCA27E" w14:textId="66891C3E" w:rsidR="00322FDC" w:rsidRPr="0040584F" w:rsidRDefault="0035096F" w:rsidP="001A6C4D">
            <w:pPr>
              <w:pStyle w:val="Default"/>
              <w:widowControl w:val="0"/>
              <w:jc w:val="center"/>
            </w:pPr>
            <w:r>
              <w:t>94</w:t>
            </w:r>
          </w:p>
        </w:tc>
        <w:tc>
          <w:tcPr>
            <w:tcW w:w="763" w:type="dxa"/>
          </w:tcPr>
          <w:p w14:paraId="14F29CBC" w14:textId="62CBFD87" w:rsidR="00322FDC" w:rsidRPr="0040584F" w:rsidRDefault="0035096F" w:rsidP="001A6C4D">
            <w:pPr>
              <w:pStyle w:val="Default"/>
              <w:widowControl w:val="0"/>
              <w:jc w:val="center"/>
            </w:pPr>
            <w:r>
              <w:t>95</w:t>
            </w:r>
          </w:p>
        </w:tc>
        <w:tc>
          <w:tcPr>
            <w:tcW w:w="763" w:type="dxa"/>
          </w:tcPr>
          <w:p w14:paraId="3A738D6C" w14:textId="4DE41B5C" w:rsidR="00322FDC" w:rsidRPr="0040584F" w:rsidRDefault="0035096F" w:rsidP="001A6C4D">
            <w:pPr>
              <w:pStyle w:val="Default"/>
              <w:widowControl w:val="0"/>
              <w:jc w:val="center"/>
            </w:pPr>
            <w:r>
              <w:t>95</w:t>
            </w:r>
          </w:p>
        </w:tc>
        <w:tc>
          <w:tcPr>
            <w:tcW w:w="1431" w:type="dxa"/>
          </w:tcPr>
          <w:p w14:paraId="7E0539C1" w14:textId="77777777" w:rsidR="00322FDC" w:rsidRPr="0040584F" w:rsidRDefault="00322FDC" w:rsidP="001A6C4D">
            <w:pPr>
              <w:pStyle w:val="Default"/>
              <w:widowControl w:val="0"/>
              <w:jc w:val="center"/>
            </w:pPr>
            <w:r>
              <w:t>-</w:t>
            </w:r>
          </w:p>
        </w:tc>
        <w:tc>
          <w:tcPr>
            <w:tcW w:w="2126" w:type="dxa"/>
          </w:tcPr>
          <w:p w14:paraId="298592EE" w14:textId="77777777" w:rsidR="00322FDC" w:rsidRPr="0040584F" w:rsidRDefault="00322FDC" w:rsidP="001A6C4D">
            <w:pPr>
              <w:pStyle w:val="Default"/>
              <w:widowControl w:val="0"/>
            </w:pPr>
            <w:r w:rsidRPr="0040584F">
              <w:t>н/д</w:t>
            </w:r>
          </w:p>
        </w:tc>
      </w:tr>
      <w:tr w:rsidR="00322FDC" w:rsidRPr="0040584F" w14:paraId="2903635B" w14:textId="77777777" w:rsidTr="00E93218">
        <w:trPr>
          <w:trHeight w:val="261"/>
        </w:trPr>
        <w:tc>
          <w:tcPr>
            <w:tcW w:w="2513" w:type="dxa"/>
          </w:tcPr>
          <w:p w14:paraId="537B7755" w14:textId="77777777" w:rsidR="00322FDC" w:rsidRPr="00172E5C" w:rsidRDefault="00322FDC" w:rsidP="001A6C4D">
            <w:pPr>
              <w:pStyle w:val="Default"/>
              <w:widowControl w:val="0"/>
            </w:pPr>
            <w:r w:rsidRPr="00172E5C">
              <w:t>Число остановочных площадок, ед.</w:t>
            </w:r>
          </w:p>
        </w:tc>
        <w:tc>
          <w:tcPr>
            <w:tcW w:w="762" w:type="dxa"/>
          </w:tcPr>
          <w:p w14:paraId="429DED24" w14:textId="31C542B7" w:rsidR="00322FDC" w:rsidRPr="0040584F" w:rsidRDefault="0035096F" w:rsidP="001A6C4D">
            <w:pPr>
              <w:pStyle w:val="Default"/>
              <w:widowControl w:val="0"/>
              <w:jc w:val="center"/>
            </w:pPr>
            <w:r>
              <w:t>3</w:t>
            </w:r>
          </w:p>
        </w:tc>
        <w:tc>
          <w:tcPr>
            <w:tcW w:w="763" w:type="dxa"/>
          </w:tcPr>
          <w:p w14:paraId="3F9F622F" w14:textId="653DEC88" w:rsidR="00322FDC" w:rsidRPr="0040584F" w:rsidRDefault="0035096F" w:rsidP="001A6C4D">
            <w:pPr>
              <w:pStyle w:val="Default"/>
              <w:widowControl w:val="0"/>
              <w:jc w:val="center"/>
            </w:pPr>
            <w:r>
              <w:t>3</w:t>
            </w:r>
          </w:p>
        </w:tc>
        <w:tc>
          <w:tcPr>
            <w:tcW w:w="763" w:type="dxa"/>
          </w:tcPr>
          <w:p w14:paraId="60867253" w14:textId="2EC1F22E" w:rsidR="00322FDC" w:rsidRPr="0040584F" w:rsidRDefault="0035096F" w:rsidP="001A6C4D">
            <w:pPr>
              <w:pStyle w:val="Default"/>
              <w:widowControl w:val="0"/>
              <w:jc w:val="center"/>
            </w:pPr>
            <w:r>
              <w:t>3</w:t>
            </w:r>
          </w:p>
        </w:tc>
        <w:tc>
          <w:tcPr>
            <w:tcW w:w="763" w:type="dxa"/>
          </w:tcPr>
          <w:p w14:paraId="20DCBE69" w14:textId="50C6D9AC" w:rsidR="00322FDC" w:rsidRPr="0040584F" w:rsidRDefault="0035096F" w:rsidP="001A6C4D">
            <w:pPr>
              <w:pStyle w:val="Default"/>
              <w:widowControl w:val="0"/>
              <w:jc w:val="center"/>
            </w:pPr>
            <w:r>
              <w:t>3</w:t>
            </w:r>
          </w:p>
        </w:tc>
        <w:tc>
          <w:tcPr>
            <w:tcW w:w="763" w:type="dxa"/>
          </w:tcPr>
          <w:p w14:paraId="4F8176F8" w14:textId="58671E18" w:rsidR="00322FDC" w:rsidRPr="0040584F" w:rsidRDefault="0035096F" w:rsidP="001A6C4D">
            <w:pPr>
              <w:pStyle w:val="Default"/>
              <w:widowControl w:val="0"/>
              <w:jc w:val="center"/>
            </w:pPr>
            <w:r>
              <w:t>3</w:t>
            </w:r>
          </w:p>
        </w:tc>
        <w:tc>
          <w:tcPr>
            <w:tcW w:w="1431" w:type="dxa"/>
          </w:tcPr>
          <w:p w14:paraId="34BDE41B" w14:textId="77777777" w:rsidR="00322FDC" w:rsidRPr="0040584F" w:rsidRDefault="00322FDC" w:rsidP="001A6C4D">
            <w:pPr>
              <w:pStyle w:val="Default"/>
              <w:widowControl w:val="0"/>
              <w:jc w:val="center"/>
            </w:pPr>
            <w:r>
              <w:t>1</w:t>
            </w:r>
          </w:p>
        </w:tc>
        <w:tc>
          <w:tcPr>
            <w:tcW w:w="2126" w:type="dxa"/>
          </w:tcPr>
          <w:p w14:paraId="73E4BBBE" w14:textId="77777777" w:rsidR="00322FDC" w:rsidRPr="0040584F" w:rsidRDefault="00322FDC" w:rsidP="001A6C4D">
            <w:pPr>
              <w:pStyle w:val="Default"/>
              <w:widowControl w:val="0"/>
            </w:pPr>
            <w:r>
              <w:t>содержание остановочных пунктов (весь период)</w:t>
            </w:r>
          </w:p>
        </w:tc>
      </w:tr>
      <w:tr w:rsidR="00322FDC" w:rsidRPr="0040584F" w14:paraId="39D69D56" w14:textId="77777777" w:rsidTr="00E93218">
        <w:trPr>
          <w:trHeight w:val="347"/>
        </w:trPr>
        <w:tc>
          <w:tcPr>
            <w:tcW w:w="2513" w:type="dxa"/>
          </w:tcPr>
          <w:p w14:paraId="0207734D" w14:textId="77777777" w:rsidR="00322FDC" w:rsidRPr="00172E5C" w:rsidRDefault="00322FDC" w:rsidP="001A6C4D">
            <w:pPr>
              <w:pStyle w:val="Default"/>
              <w:widowControl w:val="0"/>
            </w:pPr>
            <w:r w:rsidRPr="00172E5C">
              <w:t>Число пешеходных дорожек, тротуаров, соответствующих нормативным требованиям для организации пешеходного движения, м</w:t>
            </w:r>
          </w:p>
        </w:tc>
        <w:tc>
          <w:tcPr>
            <w:tcW w:w="762" w:type="dxa"/>
          </w:tcPr>
          <w:p w14:paraId="72DF1142" w14:textId="1DC77CF6" w:rsidR="00322FDC" w:rsidRPr="0040584F" w:rsidRDefault="0035096F" w:rsidP="001A6C4D">
            <w:pPr>
              <w:pStyle w:val="Default"/>
              <w:widowControl w:val="0"/>
              <w:jc w:val="center"/>
            </w:pPr>
            <w:r>
              <w:t>128</w:t>
            </w:r>
          </w:p>
        </w:tc>
        <w:tc>
          <w:tcPr>
            <w:tcW w:w="763" w:type="dxa"/>
          </w:tcPr>
          <w:p w14:paraId="72A60B56" w14:textId="066CBD1B" w:rsidR="00322FDC" w:rsidRPr="0040584F" w:rsidRDefault="0035096F" w:rsidP="001A6C4D">
            <w:pPr>
              <w:pStyle w:val="Default"/>
              <w:widowControl w:val="0"/>
              <w:jc w:val="center"/>
            </w:pPr>
            <w:r>
              <w:t>128</w:t>
            </w:r>
          </w:p>
        </w:tc>
        <w:tc>
          <w:tcPr>
            <w:tcW w:w="763" w:type="dxa"/>
          </w:tcPr>
          <w:p w14:paraId="670DC479" w14:textId="43A13C7C" w:rsidR="00322FDC" w:rsidRPr="0040584F" w:rsidRDefault="0035096F" w:rsidP="001A6C4D">
            <w:pPr>
              <w:pStyle w:val="Default"/>
              <w:widowControl w:val="0"/>
              <w:jc w:val="center"/>
            </w:pPr>
            <w:r>
              <w:t>128</w:t>
            </w:r>
          </w:p>
        </w:tc>
        <w:tc>
          <w:tcPr>
            <w:tcW w:w="763" w:type="dxa"/>
          </w:tcPr>
          <w:p w14:paraId="163734E5" w14:textId="04878286" w:rsidR="00322FDC" w:rsidRPr="0040584F" w:rsidRDefault="0035096F" w:rsidP="001A6C4D">
            <w:pPr>
              <w:pStyle w:val="Default"/>
              <w:widowControl w:val="0"/>
              <w:jc w:val="center"/>
            </w:pPr>
            <w:r>
              <w:t>128</w:t>
            </w:r>
          </w:p>
        </w:tc>
        <w:tc>
          <w:tcPr>
            <w:tcW w:w="763" w:type="dxa"/>
          </w:tcPr>
          <w:p w14:paraId="5EF4EDFC" w14:textId="6A7AD0AB" w:rsidR="00322FDC" w:rsidRPr="0040584F" w:rsidRDefault="0035096F" w:rsidP="001A6C4D">
            <w:pPr>
              <w:pStyle w:val="Default"/>
              <w:widowControl w:val="0"/>
              <w:jc w:val="center"/>
            </w:pPr>
            <w:r>
              <w:t>128</w:t>
            </w:r>
          </w:p>
        </w:tc>
        <w:tc>
          <w:tcPr>
            <w:tcW w:w="1431" w:type="dxa"/>
          </w:tcPr>
          <w:p w14:paraId="755AD09C" w14:textId="262FDC3F" w:rsidR="00322FDC" w:rsidRPr="0040584F" w:rsidRDefault="0035096F" w:rsidP="001A6C4D">
            <w:pPr>
              <w:pStyle w:val="Default"/>
              <w:widowControl w:val="0"/>
              <w:jc w:val="center"/>
            </w:pPr>
            <w:r>
              <w:t>128</w:t>
            </w:r>
          </w:p>
        </w:tc>
        <w:tc>
          <w:tcPr>
            <w:tcW w:w="2126" w:type="dxa"/>
          </w:tcPr>
          <w:p w14:paraId="3801D860" w14:textId="77777777" w:rsidR="00322FDC" w:rsidRPr="0040584F" w:rsidRDefault="00322FDC" w:rsidP="001A6C4D">
            <w:pPr>
              <w:pStyle w:val="Default"/>
              <w:widowControl w:val="0"/>
            </w:pPr>
            <w:r w:rsidRPr="0040584F">
              <w:t xml:space="preserve">комплексное строительство дорог и тротуаров при освоении новых территорий для жилищного и промышленного строительства (весь период) </w:t>
            </w:r>
          </w:p>
        </w:tc>
      </w:tr>
      <w:tr w:rsidR="00322FDC" w:rsidRPr="0040584F" w14:paraId="3A94A5BB" w14:textId="77777777" w:rsidTr="00E93218">
        <w:trPr>
          <w:trHeight w:val="167"/>
        </w:trPr>
        <w:tc>
          <w:tcPr>
            <w:tcW w:w="2513" w:type="dxa"/>
          </w:tcPr>
          <w:p w14:paraId="795ECA80" w14:textId="77777777" w:rsidR="00322FDC" w:rsidRPr="00172E5C" w:rsidRDefault="00322FDC" w:rsidP="001A6C4D">
            <w:pPr>
              <w:pStyle w:val="Default"/>
              <w:widowControl w:val="0"/>
            </w:pPr>
            <w:r w:rsidRPr="00172E5C">
              <w:lastRenderedPageBreak/>
              <w:t>Велосипедное движение и передвижение на средствах индивидуальной мобильности, число пунктов хранения мест, ед.</w:t>
            </w:r>
          </w:p>
        </w:tc>
        <w:tc>
          <w:tcPr>
            <w:tcW w:w="762" w:type="dxa"/>
          </w:tcPr>
          <w:p w14:paraId="448B7DAC" w14:textId="77777777" w:rsidR="00322FDC" w:rsidRPr="0040584F" w:rsidRDefault="00322FDC" w:rsidP="001A6C4D">
            <w:pPr>
              <w:pStyle w:val="Default"/>
              <w:widowControl w:val="0"/>
              <w:jc w:val="center"/>
            </w:pPr>
            <w:r w:rsidRPr="0040584F">
              <w:t>0</w:t>
            </w:r>
          </w:p>
        </w:tc>
        <w:tc>
          <w:tcPr>
            <w:tcW w:w="763" w:type="dxa"/>
          </w:tcPr>
          <w:p w14:paraId="3660FBFD" w14:textId="77777777" w:rsidR="00322FDC" w:rsidRPr="0040584F" w:rsidRDefault="00322FDC" w:rsidP="001A6C4D">
            <w:pPr>
              <w:pStyle w:val="Default"/>
              <w:widowControl w:val="0"/>
              <w:jc w:val="center"/>
            </w:pPr>
            <w:r w:rsidRPr="0040584F">
              <w:t>0</w:t>
            </w:r>
          </w:p>
        </w:tc>
        <w:tc>
          <w:tcPr>
            <w:tcW w:w="763" w:type="dxa"/>
          </w:tcPr>
          <w:p w14:paraId="41AFDDD8" w14:textId="77777777" w:rsidR="00322FDC" w:rsidRPr="0040584F" w:rsidRDefault="00322FDC" w:rsidP="001A6C4D">
            <w:pPr>
              <w:pStyle w:val="Default"/>
              <w:widowControl w:val="0"/>
              <w:jc w:val="center"/>
            </w:pPr>
            <w:r w:rsidRPr="0040584F">
              <w:t>0</w:t>
            </w:r>
          </w:p>
        </w:tc>
        <w:tc>
          <w:tcPr>
            <w:tcW w:w="763" w:type="dxa"/>
          </w:tcPr>
          <w:p w14:paraId="12DE8582" w14:textId="77777777" w:rsidR="00322FDC" w:rsidRPr="0040584F" w:rsidRDefault="00322FDC" w:rsidP="001A6C4D">
            <w:pPr>
              <w:pStyle w:val="Default"/>
              <w:widowControl w:val="0"/>
              <w:jc w:val="center"/>
            </w:pPr>
            <w:r w:rsidRPr="0040584F">
              <w:t>0</w:t>
            </w:r>
          </w:p>
        </w:tc>
        <w:tc>
          <w:tcPr>
            <w:tcW w:w="763" w:type="dxa"/>
          </w:tcPr>
          <w:p w14:paraId="7DB47E20" w14:textId="77777777" w:rsidR="00322FDC" w:rsidRPr="0040584F" w:rsidRDefault="00322FDC" w:rsidP="001A6C4D">
            <w:pPr>
              <w:pStyle w:val="Default"/>
              <w:widowControl w:val="0"/>
              <w:jc w:val="center"/>
            </w:pPr>
            <w:r w:rsidRPr="0040584F">
              <w:t>0</w:t>
            </w:r>
          </w:p>
        </w:tc>
        <w:tc>
          <w:tcPr>
            <w:tcW w:w="1431" w:type="dxa"/>
          </w:tcPr>
          <w:p w14:paraId="105790C8" w14:textId="77777777" w:rsidR="00322FDC" w:rsidRPr="0040584F" w:rsidRDefault="00322FDC" w:rsidP="001A6C4D">
            <w:pPr>
              <w:pStyle w:val="Default"/>
              <w:widowControl w:val="0"/>
              <w:jc w:val="center"/>
            </w:pPr>
            <w:r w:rsidRPr="0040584F">
              <w:t>0</w:t>
            </w:r>
          </w:p>
        </w:tc>
        <w:tc>
          <w:tcPr>
            <w:tcW w:w="2126" w:type="dxa"/>
          </w:tcPr>
          <w:p w14:paraId="0A5A0594" w14:textId="77777777" w:rsidR="00322FDC" w:rsidRPr="0040584F" w:rsidRDefault="00322FDC" w:rsidP="001A6C4D">
            <w:pPr>
              <w:pStyle w:val="Default"/>
              <w:widowControl w:val="0"/>
            </w:pPr>
            <w:r w:rsidRPr="0040584F">
              <w:t xml:space="preserve">на расчетный срок не планируется </w:t>
            </w:r>
          </w:p>
        </w:tc>
      </w:tr>
      <w:tr w:rsidR="00322FDC" w:rsidRPr="0040584F" w14:paraId="498229BC" w14:textId="77777777" w:rsidTr="00E93218">
        <w:trPr>
          <w:trHeight w:val="71"/>
        </w:trPr>
        <w:tc>
          <w:tcPr>
            <w:tcW w:w="2513" w:type="dxa"/>
          </w:tcPr>
          <w:p w14:paraId="73A6BBCA" w14:textId="77777777" w:rsidR="00322FDC" w:rsidRPr="00172E5C" w:rsidRDefault="00322FDC" w:rsidP="001A6C4D">
            <w:pPr>
              <w:pStyle w:val="Default"/>
              <w:widowControl w:val="0"/>
            </w:pPr>
            <w:r w:rsidRPr="00172E5C">
              <w:t xml:space="preserve">Парковочное пространство, мест </w:t>
            </w:r>
          </w:p>
        </w:tc>
        <w:tc>
          <w:tcPr>
            <w:tcW w:w="762" w:type="dxa"/>
          </w:tcPr>
          <w:p w14:paraId="5E7F31D0" w14:textId="77777777" w:rsidR="00322FDC" w:rsidRPr="0040584F" w:rsidRDefault="00322FDC" w:rsidP="001A6C4D">
            <w:pPr>
              <w:pStyle w:val="Default"/>
              <w:widowControl w:val="0"/>
              <w:jc w:val="center"/>
            </w:pPr>
            <w:r w:rsidRPr="0040584F">
              <w:t>0</w:t>
            </w:r>
          </w:p>
        </w:tc>
        <w:tc>
          <w:tcPr>
            <w:tcW w:w="763" w:type="dxa"/>
          </w:tcPr>
          <w:p w14:paraId="50A6D519" w14:textId="77777777" w:rsidR="00322FDC" w:rsidRPr="0040584F" w:rsidRDefault="00322FDC" w:rsidP="001A6C4D">
            <w:pPr>
              <w:pStyle w:val="Default"/>
              <w:widowControl w:val="0"/>
              <w:jc w:val="center"/>
            </w:pPr>
            <w:r w:rsidRPr="0040584F">
              <w:t>0</w:t>
            </w:r>
          </w:p>
        </w:tc>
        <w:tc>
          <w:tcPr>
            <w:tcW w:w="763" w:type="dxa"/>
          </w:tcPr>
          <w:p w14:paraId="2B4A0670" w14:textId="77777777" w:rsidR="00322FDC" w:rsidRPr="0040584F" w:rsidRDefault="00322FDC" w:rsidP="001A6C4D">
            <w:pPr>
              <w:pStyle w:val="Default"/>
              <w:widowControl w:val="0"/>
              <w:jc w:val="center"/>
            </w:pPr>
            <w:r w:rsidRPr="0040584F">
              <w:t>0</w:t>
            </w:r>
          </w:p>
        </w:tc>
        <w:tc>
          <w:tcPr>
            <w:tcW w:w="763" w:type="dxa"/>
          </w:tcPr>
          <w:p w14:paraId="51E5AECF" w14:textId="77777777" w:rsidR="00322FDC" w:rsidRPr="0040584F" w:rsidRDefault="00322FDC" w:rsidP="001A6C4D">
            <w:pPr>
              <w:pStyle w:val="Default"/>
              <w:widowControl w:val="0"/>
              <w:jc w:val="center"/>
            </w:pPr>
            <w:r w:rsidRPr="0040584F">
              <w:t>0</w:t>
            </w:r>
          </w:p>
        </w:tc>
        <w:tc>
          <w:tcPr>
            <w:tcW w:w="763" w:type="dxa"/>
          </w:tcPr>
          <w:p w14:paraId="737016E9" w14:textId="77777777" w:rsidR="00322FDC" w:rsidRPr="0040584F" w:rsidRDefault="00322FDC" w:rsidP="001A6C4D">
            <w:pPr>
              <w:pStyle w:val="Default"/>
              <w:widowControl w:val="0"/>
              <w:jc w:val="center"/>
            </w:pPr>
            <w:r w:rsidRPr="0040584F">
              <w:t>0</w:t>
            </w:r>
          </w:p>
        </w:tc>
        <w:tc>
          <w:tcPr>
            <w:tcW w:w="1431" w:type="dxa"/>
          </w:tcPr>
          <w:p w14:paraId="2E2BCF13" w14:textId="77777777" w:rsidR="00322FDC" w:rsidRPr="0040584F" w:rsidRDefault="00322FDC" w:rsidP="001A6C4D">
            <w:pPr>
              <w:pStyle w:val="Default"/>
              <w:widowControl w:val="0"/>
              <w:jc w:val="center"/>
            </w:pPr>
            <w:r w:rsidRPr="0040584F">
              <w:t>0</w:t>
            </w:r>
          </w:p>
        </w:tc>
        <w:tc>
          <w:tcPr>
            <w:tcW w:w="2126" w:type="dxa"/>
          </w:tcPr>
          <w:p w14:paraId="61B3CB11" w14:textId="77777777" w:rsidR="00322FDC" w:rsidRPr="0040584F" w:rsidRDefault="00322FDC" w:rsidP="001A6C4D">
            <w:pPr>
              <w:pStyle w:val="Default"/>
              <w:widowControl w:val="0"/>
            </w:pPr>
            <w:r w:rsidRPr="0040584F">
              <w:t xml:space="preserve">на расчетный срок не планируется </w:t>
            </w:r>
          </w:p>
        </w:tc>
      </w:tr>
      <w:tr w:rsidR="00322FDC" w:rsidRPr="0040584F" w14:paraId="157C07A4" w14:textId="77777777" w:rsidTr="00E93218">
        <w:trPr>
          <w:trHeight w:val="71"/>
        </w:trPr>
        <w:tc>
          <w:tcPr>
            <w:tcW w:w="2513" w:type="dxa"/>
          </w:tcPr>
          <w:p w14:paraId="2187F3FB" w14:textId="55AD3D09" w:rsidR="00322FDC" w:rsidRPr="00172E5C" w:rsidRDefault="0035096F" w:rsidP="0035096F">
            <w:pPr>
              <w:pStyle w:val="Default"/>
              <w:widowControl w:val="0"/>
            </w:pPr>
            <w:r>
              <w:t>Число автостанций</w:t>
            </w:r>
          </w:p>
        </w:tc>
        <w:tc>
          <w:tcPr>
            <w:tcW w:w="762" w:type="dxa"/>
          </w:tcPr>
          <w:p w14:paraId="77A7A020" w14:textId="77777777" w:rsidR="00322FDC" w:rsidRPr="0040584F" w:rsidRDefault="00322FDC" w:rsidP="001A6C4D">
            <w:pPr>
              <w:pStyle w:val="Default"/>
              <w:widowControl w:val="0"/>
              <w:jc w:val="center"/>
            </w:pPr>
            <w:r w:rsidRPr="0040584F">
              <w:t>0</w:t>
            </w:r>
          </w:p>
        </w:tc>
        <w:tc>
          <w:tcPr>
            <w:tcW w:w="763" w:type="dxa"/>
          </w:tcPr>
          <w:p w14:paraId="74B6D173" w14:textId="77777777" w:rsidR="00322FDC" w:rsidRPr="0040584F" w:rsidRDefault="00322FDC" w:rsidP="001A6C4D">
            <w:pPr>
              <w:pStyle w:val="Default"/>
              <w:widowControl w:val="0"/>
              <w:jc w:val="center"/>
            </w:pPr>
            <w:r w:rsidRPr="0040584F">
              <w:t>0</w:t>
            </w:r>
          </w:p>
        </w:tc>
        <w:tc>
          <w:tcPr>
            <w:tcW w:w="763" w:type="dxa"/>
          </w:tcPr>
          <w:p w14:paraId="248E2349" w14:textId="77777777" w:rsidR="00322FDC" w:rsidRPr="0040584F" w:rsidRDefault="00322FDC" w:rsidP="001A6C4D">
            <w:pPr>
              <w:pStyle w:val="Default"/>
              <w:widowControl w:val="0"/>
              <w:jc w:val="center"/>
            </w:pPr>
            <w:r w:rsidRPr="0040584F">
              <w:t>0</w:t>
            </w:r>
          </w:p>
        </w:tc>
        <w:tc>
          <w:tcPr>
            <w:tcW w:w="763" w:type="dxa"/>
          </w:tcPr>
          <w:p w14:paraId="7BEC80C1" w14:textId="77777777" w:rsidR="00322FDC" w:rsidRPr="0040584F" w:rsidRDefault="00322FDC" w:rsidP="001A6C4D">
            <w:pPr>
              <w:pStyle w:val="Default"/>
              <w:widowControl w:val="0"/>
              <w:jc w:val="center"/>
            </w:pPr>
            <w:r w:rsidRPr="0040584F">
              <w:t>0</w:t>
            </w:r>
          </w:p>
        </w:tc>
        <w:tc>
          <w:tcPr>
            <w:tcW w:w="763" w:type="dxa"/>
          </w:tcPr>
          <w:p w14:paraId="3B147921" w14:textId="77777777" w:rsidR="00322FDC" w:rsidRPr="0040584F" w:rsidRDefault="00322FDC" w:rsidP="001A6C4D">
            <w:pPr>
              <w:pStyle w:val="Default"/>
              <w:widowControl w:val="0"/>
              <w:jc w:val="center"/>
            </w:pPr>
            <w:r w:rsidRPr="0040584F">
              <w:t>0</w:t>
            </w:r>
          </w:p>
        </w:tc>
        <w:tc>
          <w:tcPr>
            <w:tcW w:w="1431" w:type="dxa"/>
          </w:tcPr>
          <w:p w14:paraId="1B77BB23" w14:textId="77777777" w:rsidR="00322FDC" w:rsidRPr="0040584F" w:rsidRDefault="00322FDC" w:rsidP="001A6C4D">
            <w:pPr>
              <w:pStyle w:val="Default"/>
              <w:widowControl w:val="0"/>
              <w:jc w:val="center"/>
            </w:pPr>
            <w:r w:rsidRPr="0040584F">
              <w:t>0</w:t>
            </w:r>
          </w:p>
        </w:tc>
        <w:tc>
          <w:tcPr>
            <w:tcW w:w="2126" w:type="dxa"/>
          </w:tcPr>
          <w:p w14:paraId="5B52E084" w14:textId="77777777" w:rsidR="00322FDC" w:rsidRPr="0040584F" w:rsidRDefault="00322FDC" w:rsidP="001A6C4D">
            <w:pPr>
              <w:pStyle w:val="Default"/>
              <w:widowControl w:val="0"/>
            </w:pPr>
            <w:r w:rsidRPr="0040584F">
              <w:t xml:space="preserve">на расчетный срок не планируется </w:t>
            </w:r>
          </w:p>
        </w:tc>
      </w:tr>
      <w:tr w:rsidR="00322FDC" w:rsidRPr="0040584F" w14:paraId="286E17BC" w14:textId="77777777" w:rsidTr="00E93218">
        <w:trPr>
          <w:trHeight w:val="70"/>
        </w:trPr>
        <w:tc>
          <w:tcPr>
            <w:tcW w:w="9884" w:type="dxa"/>
            <w:gridSpan w:val="8"/>
          </w:tcPr>
          <w:p w14:paraId="523DD054" w14:textId="77777777" w:rsidR="00322FDC" w:rsidRPr="00172E5C" w:rsidRDefault="00322FDC" w:rsidP="001A6C4D">
            <w:pPr>
              <w:pStyle w:val="Default"/>
              <w:widowControl w:val="0"/>
              <w:jc w:val="center"/>
            </w:pPr>
            <w:r w:rsidRPr="00172E5C">
              <w:rPr>
                <w:bCs/>
                <w:iCs/>
              </w:rPr>
              <w:t>АВИАЦИОННЫЙ ТРАНСПОРТ</w:t>
            </w:r>
          </w:p>
        </w:tc>
      </w:tr>
      <w:tr w:rsidR="00322FDC" w:rsidRPr="0040584F" w14:paraId="7B14BD6F" w14:textId="77777777" w:rsidTr="00E93218">
        <w:trPr>
          <w:trHeight w:val="71"/>
        </w:trPr>
        <w:tc>
          <w:tcPr>
            <w:tcW w:w="2513" w:type="dxa"/>
          </w:tcPr>
          <w:p w14:paraId="22914C62" w14:textId="77777777" w:rsidR="00322FDC" w:rsidRPr="00172E5C" w:rsidRDefault="00322FDC" w:rsidP="001A6C4D">
            <w:pPr>
              <w:pStyle w:val="Default"/>
              <w:widowControl w:val="0"/>
            </w:pPr>
            <w:r w:rsidRPr="00172E5C">
              <w:t xml:space="preserve">Число вертолетных площадок </w:t>
            </w:r>
          </w:p>
        </w:tc>
        <w:tc>
          <w:tcPr>
            <w:tcW w:w="762" w:type="dxa"/>
          </w:tcPr>
          <w:p w14:paraId="3B2C1136" w14:textId="77777777" w:rsidR="00322FDC" w:rsidRPr="0040584F" w:rsidRDefault="00322FDC" w:rsidP="001A6C4D">
            <w:pPr>
              <w:pStyle w:val="Default"/>
              <w:widowControl w:val="0"/>
              <w:jc w:val="center"/>
            </w:pPr>
            <w:r w:rsidRPr="0040584F">
              <w:t>0</w:t>
            </w:r>
          </w:p>
        </w:tc>
        <w:tc>
          <w:tcPr>
            <w:tcW w:w="763" w:type="dxa"/>
          </w:tcPr>
          <w:p w14:paraId="249D14A5" w14:textId="77777777" w:rsidR="00322FDC" w:rsidRPr="0040584F" w:rsidRDefault="00322FDC" w:rsidP="001A6C4D">
            <w:pPr>
              <w:pStyle w:val="Default"/>
              <w:widowControl w:val="0"/>
              <w:jc w:val="center"/>
            </w:pPr>
            <w:r w:rsidRPr="0040584F">
              <w:t>0</w:t>
            </w:r>
          </w:p>
        </w:tc>
        <w:tc>
          <w:tcPr>
            <w:tcW w:w="763" w:type="dxa"/>
          </w:tcPr>
          <w:p w14:paraId="392DB11E" w14:textId="77777777" w:rsidR="00322FDC" w:rsidRPr="0040584F" w:rsidRDefault="00322FDC" w:rsidP="001A6C4D">
            <w:pPr>
              <w:pStyle w:val="Default"/>
              <w:widowControl w:val="0"/>
              <w:jc w:val="center"/>
            </w:pPr>
            <w:r w:rsidRPr="0040584F">
              <w:t>0</w:t>
            </w:r>
          </w:p>
        </w:tc>
        <w:tc>
          <w:tcPr>
            <w:tcW w:w="763" w:type="dxa"/>
          </w:tcPr>
          <w:p w14:paraId="28F0A810" w14:textId="77777777" w:rsidR="00322FDC" w:rsidRPr="0040584F" w:rsidRDefault="00322FDC" w:rsidP="001A6C4D">
            <w:pPr>
              <w:pStyle w:val="Default"/>
              <w:widowControl w:val="0"/>
              <w:jc w:val="center"/>
            </w:pPr>
            <w:r w:rsidRPr="0040584F">
              <w:t>0</w:t>
            </w:r>
          </w:p>
        </w:tc>
        <w:tc>
          <w:tcPr>
            <w:tcW w:w="763" w:type="dxa"/>
          </w:tcPr>
          <w:p w14:paraId="336C3153" w14:textId="77777777" w:rsidR="00322FDC" w:rsidRPr="0040584F" w:rsidRDefault="00322FDC" w:rsidP="001A6C4D">
            <w:pPr>
              <w:pStyle w:val="Default"/>
              <w:widowControl w:val="0"/>
              <w:jc w:val="center"/>
            </w:pPr>
            <w:r w:rsidRPr="0040584F">
              <w:t>0</w:t>
            </w:r>
          </w:p>
        </w:tc>
        <w:tc>
          <w:tcPr>
            <w:tcW w:w="1431" w:type="dxa"/>
          </w:tcPr>
          <w:p w14:paraId="58AD09E1" w14:textId="77777777" w:rsidR="00322FDC" w:rsidRPr="0040584F" w:rsidRDefault="00322FDC" w:rsidP="001A6C4D">
            <w:pPr>
              <w:pStyle w:val="Default"/>
              <w:widowControl w:val="0"/>
              <w:jc w:val="center"/>
            </w:pPr>
            <w:r w:rsidRPr="0040584F">
              <w:t>0</w:t>
            </w:r>
          </w:p>
        </w:tc>
        <w:tc>
          <w:tcPr>
            <w:tcW w:w="2126" w:type="dxa"/>
          </w:tcPr>
          <w:p w14:paraId="0160D695" w14:textId="77777777" w:rsidR="00322FDC" w:rsidRPr="0040584F" w:rsidRDefault="00322FDC" w:rsidP="001A6C4D">
            <w:pPr>
              <w:pStyle w:val="Default"/>
              <w:widowControl w:val="0"/>
            </w:pPr>
            <w:r w:rsidRPr="0040584F">
              <w:t xml:space="preserve">на расчетный срок не планируется </w:t>
            </w:r>
          </w:p>
        </w:tc>
      </w:tr>
      <w:tr w:rsidR="00322FDC" w:rsidRPr="0040584F" w14:paraId="7F677C9E" w14:textId="77777777" w:rsidTr="00E93218">
        <w:trPr>
          <w:trHeight w:val="71"/>
        </w:trPr>
        <w:tc>
          <w:tcPr>
            <w:tcW w:w="2513" w:type="dxa"/>
          </w:tcPr>
          <w:p w14:paraId="65B44B13" w14:textId="77777777" w:rsidR="00322FDC" w:rsidRPr="00172E5C" w:rsidRDefault="00322FDC" w:rsidP="001A6C4D">
            <w:pPr>
              <w:pStyle w:val="Default"/>
              <w:widowControl w:val="0"/>
            </w:pPr>
            <w:r w:rsidRPr="00172E5C">
              <w:t xml:space="preserve">Число аэропортов </w:t>
            </w:r>
          </w:p>
        </w:tc>
        <w:tc>
          <w:tcPr>
            <w:tcW w:w="762" w:type="dxa"/>
          </w:tcPr>
          <w:p w14:paraId="50B1181B" w14:textId="77777777" w:rsidR="00322FDC" w:rsidRPr="0040584F" w:rsidRDefault="00322FDC" w:rsidP="001A6C4D">
            <w:pPr>
              <w:pStyle w:val="Default"/>
              <w:widowControl w:val="0"/>
              <w:jc w:val="center"/>
            </w:pPr>
            <w:r w:rsidRPr="0040584F">
              <w:t>0</w:t>
            </w:r>
          </w:p>
        </w:tc>
        <w:tc>
          <w:tcPr>
            <w:tcW w:w="763" w:type="dxa"/>
          </w:tcPr>
          <w:p w14:paraId="34F6957B" w14:textId="77777777" w:rsidR="00322FDC" w:rsidRPr="0040584F" w:rsidRDefault="00322FDC" w:rsidP="001A6C4D">
            <w:pPr>
              <w:pStyle w:val="Default"/>
              <w:widowControl w:val="0"/>
              <w:jc w:val="center"/>
            </w:pPr>
            <w:r w:rsidRPr="0040584F">
              <w:t>0</w:t>
            </w:r>
          </w:p>
        </w:tc>
        <w:tc>
          <w:tcPr>
            <w:tcW w:w="763" w:type="dxa"/>
          </w:tcPr>
          <w:p w14:paraId="72D16912" w14:textId="77777777" w:rsidR="00322FDC" w:rsidRPr="0040584F" w:rsidRDefault="00322FDC" w:rsidP="001A6C4D">
            <w:pPr>
              <w:pStyle w:val="Default"/>
              <w:widowControl w:val="0"/>
              <w:jc w:val="center"/>
            </w:pPr>
            <w:r w:rsidRPr="0040584F">
              <w:t>0</w:t>
            </w:r>
          </w:p>
        </w:tc>
        <w:tc>
          <w:tcPr>
            <w:tcW w:w="763" w:type="dxa"/>
          </w:tcPr>
          <w:p w14:paraId="66B8CC20" w14:textId="77777777" w:rsidR="00322FDC" w:rsidRPr="0040584F" w:rsidRDefault="00322FDC" w:rsidP="001A6C4D">
            <w:pPr>
              <w:pStyle w:val="Default"/>
              <w:widowControl w:val="0"/>
              <w:jc w:val="center"/>
            </w:pPr>
            <w:r>
              <w:t>0</w:t>
            </w:r>
          </w:p>
        </w:tc>
        <w:tc>
          <w:tcPr>
            <w:tcW w:w="763" w:type="dxa"/>
          </w:tcPr>
          <w:p w14:paraId="5A7BD9BD" w14:textId="77777777" w:rsidR="00322FDC" w:rsidRPr="0040584F" w:rsidRDefault="00322FDC" w:rsidP="001A6C4D">
            <w:pPr>
              <w:pStyle w:val="Default"/>
              <w:widowControl w:val="0"/>
              <w:jc w:val="center"/>
            </w:pPr>
            <w:r>
              <w:t>0</w:t>
            </w:r>
          </w:p>
        </w:tc>
        <w:tc>
          <w:tcPr>
            <w:tcW w:w="1431" w:type="dxa"/>
          </w:tcPr>
          <w:p w14:paraId="5C5D1A00" w14:textId="77777777" w:rsidR="00322FDC" w:rsidRPr="0040584F" w:rsidRDefault="00322FDC" w:rsidP="001A6C4D">
            <w:pPr>
              <w:pStyle w:val="Default"/>
              <w:widowControl w:val="0"/>
              <w:jc w:val="center"/>
            </w:pPr>
            <w:r>
              <w:t>0</w:t>
            </w:r>
          </w:p>
        </w:tc>
        <w:tc>
          <w:tcPr>
            <w:tcW w:w="2126" w:type="dxa"/>
          </w:tcPr>
          <w:p w14:paraId="7ABB52E1" w14:textId="77777777" w:rsidR="00322FDC" w:rsidRPr="0040584F" w:rsidRDefault="00322FDC" w:rsidP="001A6C4D">
            <w:pPr>
              <w:pStyle w:val="Default"/>
              <w:widowControl w:val="0"/>
            </w:pPr>
            <w:r w:rsidRPr="0040584F">
              <w:t xml:space="preserve">на расчетный срок не планируется </w:t>
            </w:r>
          </w:p>
        </w:tc>
      </w:tr>
      <w:tr w:rsidR="00322FDC" w:rsidRPr="0040584F" w14:paraId="5B5021EF" w14:textId="77777777" w:rsidTr="00E93218">
        <w:trPr>
          <w:trHeight w:val="70"/>
        </w:trPr>
        <w:tc>
          <w:tcPr>
            <w:tcW w:w="9884" w:type="dxa"/>
            <w:gridSpan w:val="8"/>
          </w:tcPr>
          <w:p w14:paraId="4024B568" w14:textId="77777777" w:rsidR="00322FDC" w:rsidRPr="00172E5C" w:rsidRDefault="00322FDC" w:rsidP="001A6C4D">
            <w:pPr>
              <w:pStyle w:val="Default"/>
              <w:widowControl w:val="0"/>
              <w:jc w:val="center"/>
            </w:pPr>
            <w:r w:rsidRPr="00172E5C">
              <w:rPr>
                <w:bCs/>
                <w:iCs/>
              </w:rPr>
              <w:t>ВОДНЫЙ ТРАНСПОРТ</w:t>
            </w:r>
          </w:p>
        </w:tc>
      </w:tr>
      <w:tr w:rsidR="00322FDC" w:rsidRPr="0040584F" w14:paraId="61F0ED21" w14:textId="77777777" w:rsidTr="00E93218">
        <w:trPr>
          <w:trHeight w:val="71"/>
        </w:trPr>
        <w:tc>
          <w:tcPr>
            <w:tcW w:w="2513" w:type="dxa"/>
          </w:tcPr>
          <w:p w14:paraId="2C32AEC8" w14:textId="77777777" w:rsidR="00322FDC" w:rsidRPr="00172E5C" w:rsidRDefault="00322FDC" w:rsidP="001A6C4D">
            <w:pPr>
              <w:pStyle w:val="Default"/>
              <w:widowControl w:val="0"/>
            </w:pPr>
            <w:r w:rsidRPr="00172E5C">
              <w:t xml:space="preserve">Число причалов </w:t>
            </w:r>
          </w:p>
        </w:tc>
        <w:tc>
          <w:tcPr>
            <w:tcW w:w="762" w:type="dxa"/>
          </w:tcPr>
          <w:p w14:paraId="2F680A25" w14:textId="77777777" w:rsidR="00322FDC" w:rsidRPr="0040584F" w:rsidRDefault="00322FDC" w:rsidP="001A6C4D">
            <w:pPr>
              <w:pStyle w:val="Default"/>
              <w:widowControl w:val="0"/>
              <w:jc w:val="center"/>
            </w:pPr>
            <w:r w:rsidRPr="0040584F">
              <w:t>0</w:t>
            </w:r>
          </w:p>
        </w:tc>
        <w:tc>
          <w:tcPr>
            <w:tcW w:w="763" w:type="dxa"/>
          </w:tcPr>
          <w:p w14:paraId="4559FEF7" w14:textId="77777777" w:rsidR="00322FDC" w:rsidRPr="0040584F" w:rsidRDefault="00322FDC" w:rsidP="001A6C4D">
            <w:pPr>
              <w:pStyle w:val="Default"/>
              <w:widowControl w:val="0"/>
              <w:jc w:val="center"/>
            </w:pPr>
            <w:r w:rsidRPr="0040584F">
              <w:t>0</w:t>
            </w:r>
          </w:p>
        </w:tc>
        <w:tc>
          <w:tcPr>
            <w:tcW w:w="763" w:type="dxa"/>
          </w:tcPr>
          <w:p w14:paraId="2897152F" w14:textId="77777777" w:rsidR="00322FDC" w:rsidRPr="0040584F" w:rsidRDefault="00322FDC" w:rsidP="001A6C4D">
            <w:pPr>
              <w:pStyle w:val="Default"/>
              <w:widowControl w:val="0"/>
              <w:jc w:val="center"/>
            </w:pPr>
            <w:r>
              <w:t>0</w:t>
            </w:r>
          </w:p>
        </w:tc>
        <w:tc>
          <w:tcPr>
            <w:tcW w:w="763" w:type="dxa"/>
          </w:tcPr>
          <w:p w14:paraId="4714828B" w14:textId="77777777" w:rsidR="00322FDC" w:rsidRPr="0040584F" w:rsidRDefault="00322FDC" w:rsidP="001A6C4D">
            <w:pPr>
              <w:pStyle w:val="Default"/>
              <w:widowControl w:val="0"/>
              <w:jc w:val="center"/>
            </w:pPr>
            <w:r>
              <w:t>0</w:t>
            </w:r>
          </w:p>
        </w:tc>
        <w:tc>
          <w:tcPr>
            <w:tcW w:w="763" w:type="dxa"/>
          </w:tcPr>
          <w:p w14:paraId="78E0D97F" w14:textId="77777777" w:rsidR="00322FDC" w:rsidRPr="0040584F" w:rsidRDefault="00322FDC" w:rsidP="001A6C4D">
            <w:pPr>
              <w:pStyle w:val="Default"/>
              <w:widowControl w:val="0"/>
              <w:jc w:val="center"/>
            </w:pPr>
            <w:r>
              <w:t>0</w:t>
            </w:r>
          </w:p>
        </w:tc>
        <w:tc>
          <w:tcPr>
            <w:tcW w:w="1431" w:type="dxa"/>
          </w:tcPr>
          <w:p w14:paraId="6504D685" w14:textId="77777777" w:rsidR="00322FDC" w:rsidRPr="0040584F" w:rsidRDefault="00322FDC" w:rsidP="001A6C4D">
            <w:pPr>
              <w:pStyle w:val="Default"/>
              <w:widowControl w:val="0"/>
              <w:jc w:val="center"/>
            </w:pPr>
            <w:r>
              <w:t>0</w:t>
            </w:r>
          </w:p>
        </w:tc>
        <w:tc>
          <w:tcPr>
            <w:tcW w:w="2126" w:type="dxa"/>
          </w:tcPr>
          <w:p w14:paraId="05A6900D" w14:textId="77777777" w:rsidR="00322FDC" w:rsidRPr="0040584F" w:rsidRDefault="00322FDC" w:rsidP="001A6C4D">
            <w:pPr>
              <w:pStyle w:val="Default"/>
              <w:widowControl w:val="0"/>
            </w:pPr>
            <w:r w:rsidRPr="0040584F">
              <w:t xml:space="preserve">на расчетный срок не планируется </w:t>
            </w:r>
          </w:p>
        </w:tc>
      </w:tr>
      <w:tr w:rsidR="00322FDC" w:rsidRPr="0040584F" w14:paraId="318E7526" w14:textId="77777777" w:rsidTr="00E93218">
        <w:trPr>
          <w:trHeight w:val="70"/>
        </w:trPr>
        <w:tc>
          <w:tcPr>
            <w:tcW w:w="9884" w:type="dxa"/>
            <w:gridSpan w:val="8"/>
          </w:tcPr>
          <w:p w14:paraId="72C603D8" w14:textId="77777777" w:rsidR="00322FDC" w:rsidRPr="00172E5C" w:rsidRDefault="00322FDC" w:rsidP="001A6C4D">
            <w:pPr>
              <w:pStyle w:val="Default"/>
              <w:widowControl w:val="0"/>
              <w:jc w:val="center"/>
            </w:pPr>
            <w:r w:rsidRPr="00172E5C">
              <w:rPr>
                <w:bCs/>
                <w:iCs/>
              </w:rPr>
              <w:t>ЖЕЛЕЗНОДОРОЖНЫЙ ТРАНСПОРТ</w:t>
            </w:r>
          </w:p>
        </w:tc>
      </w:tr>
      <w:tr w:rsidR="00322FDC" w:rsidRPr="0040584F" w14:paraId="16ED5256" w14:textId="77777777" w:rsidTr="00E93218">
        <w:trPr>
          <w:trHeight w:val="71"/>
        </w:trPr>
        <w:tc>
          <w:tcPr>
            <w:tcW w:w="2513" w:type="dxa"/>
          </w:tcPr>
          <w:p w14:paraId="4130FA10" w14:textId="77777777" w:rsidR="00322FDC" w:rsidRPr="00172E5C" w:rsidRDefault="00322FDC" w:rsidP="001A6C4D">
            <w:pPr>
              <w:pStyle w:val="Default"/>
              <w:widowControl w:val="0"/>
            </w:pPr>
            <w:r w:rsidRPr="00172E5C">
              <w:t xml:space="preserve">Число вокзалов </w:t>
            </w:r>
          </w:p>
        </w:tc>
        <w:tc>
          <w:tcPr>
            <w:tcW w:w="762" w:type="dxa"/>
          </w:tcPr>
          <w:p w14:paraId="0EF607B0" w14:textId="77777777" w:rsidR="00322FDC" w:rsidRPr="0040584F" w:rsidRDefault="00322FDC" w:rsidP="001A6C4D">
            <w:pPr>
              <w:pStyle w:val="Default"/>
              <w:widowControl w:val="0"/>
              <w:jc w:val="center"/>
            </w:pPr>
            <w:r>
              <w:t>0</w:t>
            </w:r>
          </w:p>
        </w:tc>
        <w:tc>
          <w:tcPr>
            <w:tcW w:w="763" w:type="dxa"/>
          </w:tcPr>
          <w:p w14:paraId="0F91B68B" w14:textId="77777777" w:rsidR="00322FDC" w:rsidRPr="0040584F" w:rsidRDefault="00322FDC" w:rsidP="001A6C4D">
            <w:pPr>
              <w:pStyle w:val="Default"/>
              <w:widowControl w:val="0"/>
              <w:jc w:val="center"/>
            </w:pPr>
            <w:r>
              <w:t>0</w:t>
            </w:r>
          </w:p>
        </w:tc>
        <w:tc>
          <w:tcPr>
            <w:tcW w:w="763" w:type="dxa"/>
          </w:tcPr>
          <w:p w14:paraId="6414B089" w14:textId="77777777" w:rsidR="00322FDC" w:rsidRPr="0040584F" w:rsidRDefault="00322FDC" w:rsidP="001A6C4D">
            <w:pPr>
              <w:pStyle w:val="Default"/>
              <w:widowControl w:val="0"/>
              <w:jc w:val="center"/>
            </w:pPr>
            <w:r>
              <w:t>0</w:t>
            </w:r>
          </w:p>
        </w:tc>
        <w:tc>
          <w:tcPr>
            <w:tcW w:w="763" w:type="dxa"/>
          </w:tcPr>
          <w:p w14:paraId="08C560E6" w14:textId="77777777" w:rsidR="00322FDC" w:rsidRPr="0040584F" w:rsidRDefault="00322FDC" w:rsidP="001A6C4D">
            <w:pPr>
              <w:pStyle w:val="Default"/>
              <w:widowControl w:val="0"/>
              <w:jc w:val="center"/>
            </w:pPr>
            <w:r>
              <w:t>0</w:t>
            </w:r>
          </w:p>
        </w:tc>
        <w:tc>
          <w:tcPr>
            <w:tcW w:w="763" w:type="dxa"/>
          </w:tcPr>
          <w:p w14:paraId="172304F7" w14:textId="77777777" w:rsidR="00322FDC" w:rsidRPr="0040584F" w:rsidRDefault="00322FDC" w:rsidP="001A6C4D">
            <w:pPr>
              <w:pStyle w:val="Default"/>
              <w:widowControl w:val="0"/>
              <w:jc w:val="center"/>
            </w:pPr>
            <w:r>
              <w:t>0</w:t>
            </w:r>
          </w:p>
        </w:tc>
        <w:tc>
          <w:tcPr>
            <w:tcW w:w="1431" w:type="dxa"/>
          </w:tcPr>
          <w:p w14:paraId="35822E0E" w14:textId="77777777" w:rsidR="00322FDC" w:rsidRPr="0040584F" w:rsidRDefault="00322FDC" w:rsidP="001A6C4D">
            <w:pPr>
              <w:pStyle w:val="Default"/>
              <w:widowControl w:val="0"/>
              <w:jc w:val="center"/>
            </w:pPr>
            <w:r>
              <w:t>0</w:t>
            </w:r>
          </w:p>
        </w:tc>
        <w:tc>
          <w:tcPr>
            <w:tcW w:w="2126" w:type="dxa"/>
          </w:tcPr>
          <w:p w14:paraId="5E2D9D03" w14:textId="77777777" w:rsidR="00322FDC" w:rsidRPr="0040584F" w:rsidRDefault="00322FDC" w:rsidP="001A6C4D">
            <w:pPr>
              <w:pStyle w:val="Default"/>
              <w:widowControl w:val="0"/>
            </w:pPr>
            <w:r w:rsidRPr="0040584F">
              <w:t xml:space="preserve">на расчетный срок не планируется </w:t>
            </w:r>
          </w:p>
        </w:tc>
      </w:tr>
    </w:tbl>
    <w:p w14:paraId="297C6358" w14:textId="4F6BC643" w:rsidR="00322FDC" w:rsidRPr="00B16133" w:rsidRDefault="00322FDC" w:rsidP="003C014A">
      <w:pPr>
        <w:widowControl w:val="0"/>
        <w:tabs>
          <w:tab w:val="left" w:pos="6585"/>
        </w:tabs>
        <w:spacing w:before="100" w:beforeAutospacing="1" w:after="100" w:afterAutospacing="1"/>
        <w:jc w:val="center"/>
        <w:rPr>
          <w:b/>
          <w:sz w:val="28"/>
          <w:szCs w:val="28"/>
        </w:rPr>
      </w:pPr>
      <w:r w:rsidRPr="00B16133">
        <w:rPr>
          <w:b/>
          <w:sz w:val="28"/>
          <w:szCs w:val="28"/>
        </w:rPr>
        <w:t xml:space="preserve">3.4 Прогноз развития дорожной сети </w:t>
      </w:r>
      <w:r w:rsidR="0035096F">
        <w:rPr>
          <w:b/>
          <w:sz w:val="28"/>
          <w:szCs w:val="28"/>
        </w:rPr>
        <w:t>Устюжанинского</w:t>
      </w:r>
      <w:r w:rsidRPr="00B16133">
        <w:rPr>
          <w:b/>
          <w:sz w:val="28"/>
          <w:szCs w:val="28"/>
        </w:rPr>
        <w:t xml:space="preserve"> сельсовета</w:t>
      </w:r>
    </w:p>
    <w:p w14:paraId="23FBDFFE" w14:textId="44370C7F" w:rsidR="00322FDC" w:rsidRPr="00D8730C" w:rsidRDefault="00322FDC" w:rsidP="001A6C4D">
      <w:pPr>
        <w:widowControl w:val="0"/>
        <w:tabs>
          <w:tab w:val="left" w:pos="284"/>
          <w:tab w:val="left" w:pos="6585"/>
        </w:tabs>
        <w:ind w:firstLine="709"/>
        <w:jc w:val="both"/>
        <w:rPr>
          <w:sz w:val="28"/>
          <w:szCs w:val="28"/>
        </w:rPr>
      </w:pPr>
      <w:r w:rsidRPr="00D8730C">
        <w:rPr>
          <w:sz w:val="28"/>
          <w:szCs w:val="28"/>
        </w:rPr>
        <w:t xml:space="preserve">Реализация </w:t>
      </w:r>
      <w:r>
        <w:rPr>
          <w:sz w:val="28"/>
          <w:szCs w:val="28"/>
        </w:rPr>
        <w:t>П</w:t>
      </w:r>
      <w:r w:rsidRPr="00D8730C">
        <w:rPr>
          <w:sz w:val="28"/>
          <w:szCs w:val="28"/>
        </w:rPr>
        <w:t xml:space="preserve">рограммы комплексного развития транспортной инфраструктуры </w:t>
      </w:r>
      <w:r w:rsidR="0035096F">
        <w:rPr>
          <w:sz w:val="28"/>
          <w:szCs w:val="28"/>
        </w:rPr>
        <w:t>Устюжанинского</w:t>
      </w:r>
      <w:r>
        <w:rPr>
          <w:sz w:val="28"/>
          <w:szCs w:val="28"/>
        </w:rPr>
        <w:t xml:space="preserve"> сельсовета Ордынского района Новосибирской области</w:t>
      </w:r>
      <w:r w:rsidRPr="00D8730C">
        <w:rPr>
          <w:sz w:val="28"/>
          <w:szCs w:val="28"/>
        </w:rPr>
        <w:t xml:space="preserve"> позволит сохранить существующую сеть автомобильных дорог за счет качественного содержания дорог, повысить качественные характеристики дорожных покрытий и безопасность дорожного движения за счет проведения целевых мероприятий по ремонту, реконструкции автомобильных дорог, применения новых технологий и материалов. В результате реализации Программы планируется достигнуть следующих показателей: </w:t>
      </w:r>
    </w:p>
    <w:p w14:paraId="10CCCF85" w14:textId="0021F712" w:rsidR="00322FDC" w:rsidRPr="00D8730C" w:rsidRDefault="00322FDC" w:rsidP="001A6C4D">
      <w:pPr>
        <w:widowControl w:val="0"/>
        <w:numPr>
          <w:ilvl w:val="0"/>
          <w:numId w:val="19"/>
        </w:numPr>
        <w:tabs>
          <w:tab w:val="left" w:pos="284"/>
          <w:tab w:val="left" w:pos="6585"/>
        </w:tabs>
        <w:ind w:left="0" w:firstLine="0"/>
        <w:jc w:val="both"/>
        <w:rPr>
          <w:sz w:val="28"/>
          <w:szCs w:val="28"/>
        </w:rPr>
      </w:pPr>
      <w:r w:rsidRPr="00D8730C">
        <w:rPr>
          <w:sz w:val="28"/>
          <w:szCs w:val="28"/>
        </w:rPr>
        <w:t xml:space="preserve">увеличение доли муниципальных автомобильных дорог общего пользования местного значения, соответствующих нормативным требованиям, до </w:t>
      </w:r>
      <w:r w:rsidR="00233B71">
        <w:rPr>
          <w:sz w:val="28"/>
          <w:szCs w:val="28"/>
        </w:rPr>
        <w:t>65</w:t>
      </w:r>
      <w:r w:rsidRPr="00D8730C">
        <w:rPr>
          <w:sz w:val="28"/>
          <w:szCs w:val="28"/>
        </w:rPr>
        <w:t xml:space="preserve">%; </w:t>
      </w:r>
    </w:p>
    <w:p w14:paraId="1C41D64B" w14:textId="77777777" w:rsidR="00322FDC" w:rsidRPr="00D8730C" w:rsidRDefault="00322FDC" w:rsidP="001A6C4D">
      <w:pPr>
        <w:widowControl w:val="0"/>
        <w:numPr>
          <w:ilvl w:val="0"/>
          <w:numId w:val="19"/>
        </w:numPr>
        <w:tabs>
          <w:tab w:val="left" w:pos="284"/>
          <w:tab w:val="left" w:pos="6585"/>
        </w:tabs>
        <w:ind w:left="0" w:firstLine="0"/>
        <w:jc w:val="both"/>
        <w:rPr>
          <w:sz w:val="28"/>
          <w:szCs w:val="28"/>
        </w:rPr>
      </w:pPr>
      <w:r w:rsidRPr="00D8730C">
        <w:rPr>
          <w:sz w:val="28"/>
          <w:szCs w:val="28"/>
        </w:rPr>
        <w:t xml:space="preserve">содержание автомобильных дорог общего пользования местного значения и искусственных сооружений на них в полном объеме; </w:t>
      </w:r>
    </w:p>
    <w:p w14:paraId="24C6BED5" w14:textId="77777777" w:rsidR="00322FDC" w:rsidRPr="00D8730C" w:rsidRDefault="00322FDC" w:rsidP="001A6C4D">
      <w:pPr>
        <w:widowControl w:val="0"/>
        <w:numPr>
          <w:ilvl w:val="0"/>
          <w:numId w:val="19"/>
        </w:numPr>
        <w:tabs>
          <w:tab w:val="left" w:pos="284"/>
          <w:tab w:val="left" w:pos="6585"/>
        </w:tabs>
        <w:ind w:left="0" w:firstLine="0"/>
        <w:jc w:val="both"/>
        <w:rPr>
          <w:sz w:val="28"/>
          <w:szCs w:val="28"/>
        </w:rPr>
      </w:pPr>
      <w:r w:rsidRPr="00D8730C">
        <w:rPr>
          <w:sz w:val="28"/>
          <w:szCs w:val="28"/>
        </w:rPr>
        <w:t xml:space="preserve">ремонт автомобильных дорог общего пользования местного значения протяженностью в среднем </w:t>
      </w:r>
      <w:r>
        <w:rPr>
          <w:sz w:val="28"/>
          <w:szCs w:val="28"/>
        </w:rPr>
        <w:t>0,5</w:t>
      </w:r>
      <w:r w:rsidRPr="00D8730C">
        <w:rPr>
          <w:sz w:val="28"/>
          <w:szCs w:val="28"/>
        </w:rPr>
        <w:t xml:space="preserve"> км </w:t>
      </w:r>
      <w:r>
        <w:rPr>
          <w:sz w:val="28"/>
          <w:szCs w:val="28"/>
        </w:rPr>
        <w:t>за 3 года</w:t>
      </w:r>
      <w:r w:rsidRPr="00D8730C">
        <w:rPr>
          <w:sz w:val="28"/>
          <w:szCs w:val="28"/>
        </w:rPr>
        <w:t xml:space="preserve">. </w:t>
      </w:r>
    </w:p>
    <w:p w14:paraId="7793C512" w14:textId="77777777" w:rsidR="00322FDC" w:rsidRPr="00D8730C" w:rsidRDefault="00322FDC" w:rsidP="001A6C4D">
      <w:pPr>
        <w:widowControl w:val="0"/>
        <w:tabs>
          <w:tab w:val="left" w:pos="284"/>
          <w:tab w:val="left" w:pos="6585"/>
        </w:tabs>
        <w:ind w:firstLine="709"/>
        <w:jc w:val="both"/>
        <w:rPr>
          <w:sz w:val="28"/>
          <w:szCs w:val="28"/>
        </w:rPr>
      </w:pPr>
      <w:r>
        <w:rPr>
          <w:sz w:val="28"/>
          <w:szCs w:val="28"/>
        </w:rPr>
        <w:t>С</w:t>
      </w:r>
      <w:r w:rsidRPr="00D8730C">
        <w:rPr>
          <w:sz w:val="28"/>
          <w:szCs w:val="28"/>
        </w:rPr>
        <w:t xml:space="preserve">уществующие риски по возможности достижения прогнозируемых результатов: </w:t>
      </w:r>
    </w:p>
    <w:p w14:paraId="7AFC3F9E" w14:textId="77777777" w:rsidR="00322FDC" w:rsidRPr="00D8730C" w:rsidRDefault="00322FDC" w:rsidP="001A6C4D">
      <w:pPr>
        <w:widowControl w:val="0"/>
        <w:numPr>
          <w:ilvl w:val="0"/>
          <w:numId w:val="19"/>
        </w:numPr>
        <w:tabs>
          <w:tab w:val="left" w:pos="284"/>
          <w:tab w:val="left" w:pos="6585"/>
        </w:tabs>
        <w:ind w:left="0" w:firstLine="0"/>
        <w:jc w:val="both"/>
        <w:rPr>
          <w:sz w:val="28"/>
          <w:szCs w:val="28"/>
        </w:rPr>
      </w:pPr>
      <w:r w:rsidRPr="00D8730C">
        <w:rPr>
          <w:sz w:val="28"/>
          <w:szCs w:val="28"/>
        </w:rPr>
        <w:t xml:space="preserve">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14:paraId="3A2188CF" w14:textId="77777777" w:rsidR="00322FDC" w:rsidRPr="00D8730C" w:rsidRDefault="00322FDC" w:rsidP="001A6C4D">
      <w:pPr>
        <w:widowControl w:val="0"/>
        <w:numPr>
          <w:ilvl w:val="0"/>
          <w:numId w:val="19"/>
        </w:numPr>
        <w:tabs>
          <w:tab w:val="left" w:pos="284"/>
          <w:tab w:val="left" w:pos="6585"/>
        </w:tabs>
        <w:ind w:left="0" w:firstLine="0"/>
        <w:jc w:val="both"/>
        <w:rPr>
          <w:sz w:val="28"/>
          <w:szCs w:val="28"/>
        </w:rPr>
      </w:pPr>
      <w:r w:rsidRPr="00D8730C">
        <w:rPr>
          <w:sz w:val="28"/>
          <w:szCs w:val="28"/>
        </w:rPr>
        <w:t xml:space="preserve">риск превышения фактического уровня инфляции по сравнению с прогнозируемым, ускоренный рост цен на строительные материалы, машины, </w:t>
      </w:r>
      <w:r w:rsidRPr="00D8730C">
        <w:rPr>
          <w:sz w:val="28"/>
          <w:szCs w:val="28"/>
        </w:rPr>
        <w:lastRenderedPageBreak/>
        <w:t xml:space="preserve">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автомобильных дорог общего пользования местного значения; </w:t>
      </w:r>
    </w:p>
    <w:p w14:paraId="338A4325" w14:textId="77777777" w:rsidR="00322FDC" w:rsidRPr="00D2245E" w:rsidRDefault="00322FDC" w:rsidP="001A6C4D">
      <w:pPr>
        <w:widowControl w:val="0"/>
        <w:numPr>
          <w:ilvl w:val="0"/>
          <w:numId w:val="19"/>
        </w:numPr>
        <w:tabs>
          <w:tab w:val="left" w:pos="284"/>
          <w:tab w:val="left" w:pos="6585"/>
        </w:tabs>
        <w:ind w:left="0" w:firstLine="0"/>
        <w:jc w:val="both"/>
        <w:rPr>
          <w:sz w:val="28"/>
          <w:szCs w:val="28"/>
        </w:rPr>
      </w:pPr>
      <w:r>
        <w:rPr>
          <w:sz w:val="28"/>
          <w:szCs w:val="28"/>
        </w:rPr>
        <w:t xml:space="preserve">риск </w:t>
      </w:r>
      <w:r w:rsidRPr="00D8730C">
        <w:rPr>
          <w:sz w:val="28"/>
          <w:szCs w:val="28"/>
        </w:rPr>
        <w:t>задержки завершения перехода на финансирование работ по содержанию, ремонту и капитальному ремонту автомобильных дорог общего пользования местного значения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w:t>
      </w:r>
    </w:p>
    <w:p w14:paraId="5A3EA307" w14:textId="77777777" w:rsidR="00322FDC" w:rsidRDefault="00322FDC" w:rsidP="003C014A">
      <w:pPr>
        <w:widowControl w:val="0"/>
        <w:tabs>
          <w:tab w:val="left" w:pos="567"/>
          <w:tab w:val="left" w:pos="6585"/>
        </w:tabs>
        <w:spacing w:before="100" w:beforeAutospacing="1" w:after="100" w:afterAutospacing="1"/>
        <w:jc w:val="center"/>
        <w:rPr>
          <w:b/>
          <w:sz w:val="28"/>
          <w:szCs w:val="28"/>
        </w:rPr>
      </w:pPr>
      <w:r w:rsidRPr="00941ACC">
        <w:rPr>
          <w:b/>
          <w:sz w:val="28"/>
          <w:szCs w:val="28"/>
        </w:rPr>
        <w:t>3.5 Прогноз уровня автомобилизации, параметров дорожного движения</w:t>
      </w:r>
    </w:p>
    <w:p w14:paraId="3001336A" w14:textId="53A656F5" w:rsidR="00322FDC" w:rsidRPr="0065207A" w:rsidRDefault="00322FDC" w:rsidP="001A6C4D">
      <w:pPr>
        <w:widowControl w:val="0"/>
        <w:tabs>
          <w:tab w:val="left" w:pos="567"/>
          <w:tab w:val="left" w:pos="6585"/>
        </w:tabs>
        <w:jc w:val="center"/>
        <w:rPr>
          <w:b/>
          <w:sz w:val="28"/>
          <w:szCs w:val="28"/>
        </w:rPr>
      </w:pPr>
      <w:r w:rsidRPr="0065207A">
        <w:rPr>
          <w:b/>
          <w:bCs/>
          <w:iCs/>
          <w:sz w:val="28"/>
          <w:szCs w:val="28"/>
        </w:rPr>
        <w:t xml:space="preserve">Таблица </w:t>
      </w:r>
      <w:r w:rsidR="004A61B9">
        <w:rPr>
          <w:b/>
          <w:bCs/>
          <w:iCs/>
          <w:sz w:val="28"/>
          <w:szCs w:val="28"/>
        </w:rPr>
        <w:t>1</w:t>
      </w:r>
      <w:r w:rsidR="00E93218">
        <w:rPr>
          <w:b/>
          <w:bCs/>
          <w:iCs/>
          <w:sz w:val="28"/>
          <w:szCs w:val="28"/>
        </w:rPr>
        <w:t>4</w:t>
      </w:r>
      <w:r w:rsidRPr="0065207A">
        <w:rPr>
          <w:b/>
          <w:bCs/>
          <w:iCs/>
          <w:sz w:val="28"/>
          <w:szCs w:val="28"/>
        </w:rPr>
        <w:t xml:space="preserve"> – Прогнозные значения уровня автомобилизации до 204</w:t>
      </w:r>
      <w:r w:rsidR="0035096F">
        <w:rPr>
          <w:b/>
          <w:bCs/>
          <w:iCs/>
          <w:sz w:val="28"/>
          <w:szCs w:val="28"/>
        </w:rPr>
        <w:t>3</w:t>
      </w:r>
      <w:r w:rsidRPr="0065207A">
        <w:rPr>
          <w:b/>
          <w:bCs/>
          <w:iCs/>
          <w:sz w:val="28"/>
          <w:szCs w:val="28"/>
        </w:rPr>
        <w:t xml:space="preserve">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18"/>
        <w:gridCol w:w="1318"/>
        <w:gridCol w:w="1318"/>
        <w:gridCol w:w="1318"/>
        <w:gridCol w:w="1318"/>
        <w:gridCol w:w="1318"/>
      </w:tblGrid>
      <w:tr w:rsidR="00322FDC" w:rsidRPr="001A4F22" w14:paraId="1F4AD7C5" w14:textId="77777777" w:rsidTr="00024F9E">
        <w:trPr>
          <w:trHeight w:val="166"/>
        </w:trPr>
        <w:tc>
          <w:tcPr>
            <w:tcW w:w="2088" w:type="dxa"/>
          </w:tcPr>
          <w:p w14:paraId="391E2441" w14:textId="77777777" w:rsidR="00322FDC" w:rsidRPr="00B63534" w:rsidRDefault="00322FDC" w:rsidP="001A6C4D">
            <w:pPr>
              <w:pStyle w:val="Default"/>
              <w:widowControl w:val="0"/>
              <w:rPr>
                <w:b/>
              </w:rPr>
            </w:pPr>
            <w:r w:rsidRPr="00B63534">
              <w:rPr>
                <w:b/>
                <w:bCs/>
                <w:iCs/>
              </w:rPr>
              <w:t xml:space="preserve">Наименование показателя </w:t>
            </w:r>
          </w:p>
        </w:tc>
        <w:tc>
          <w:tcPr>
            <w:tcW w:w="1318" w:type="dxa"/>
          </w:tcPr>
          <w:p w14:paraId="546194AC" w14:textId="77777777" w:rsidR="00322FDC" w:rsidRPr="00B63534" w:rsidRDefault="00322FDC" w:rsidP="001A6C4D">
            <w:pPr>
              <w:pStyle w:val="Default"/>
              <w:widowControl w:val="0"/>
              <w:jc w:val="center"/>
              <w:rPr>
                <w:b/>
              </w:rPr>
            </w:pPr>
            <w:r w:rsidRPr="00B63534">
              <w:rPr>
                <w:b/>
                <w:bCs/>
                <w:iCs/>
              </w:rPr>
              <w:t>2025г.</w:t>
            </w:r>
          </w:p>
        </w:tc>
        <w:tc>
          <w:tcPr>
            <w:tcW w:w="1318" w:type="dxa"/>
          </w:tcPr>
          <w:p w14:paraId="3E917A21" w14:textId="77777777" w:rsidR="00322FDC" w:rsidRPr="00B63534" w:rsidRDefault="00322FDC" w:rsidP="001A6C4D">
            <w:pPr>
              <w:pStyle w:val="Default"/>
              <w:widowControl w:val="0"/>
              <w:jc w:val="center"/>
              <w:rPr>
                <w:b/>
              </w:rPr>
            </w:pPr>
            <w:r w:rsidRPr="00B63534">
              <w:rPr>
                <w:b/>
                <w:bCs/>
                <w:iCs/>
              </w:rPr>
              <w:t>2026г.</w:t>
            </w:r>
          </w:p>
        </w:tc>
        <w:tc>
          <w:tcPr>
            <w:tcW w:w="1318" w:type="dxa"/>
          </w:tcPr>
          <w:p w14:paraId="6E071030" w14:textId="77777777" w:rsidR="00322FDC" w:rsidRPr="00B63534" w:rsidRDefault="00322FDC" w:rsidP="001A6C4D">
            <w:pPr>
              <w:pStyle w:val="Default"/>
              <w:widowControl w:val="0"/>
              <w:jc w:val="center"/>
              <w:rPr>
                <w:b/>
              </w:rPr>
            </w:pPr>
            <w:r w:rsidRPr="00B63534">
              <w:rPr>
                <w:b/>
                <w:bCs/>
                <w:iCs/>
              </w:rPr>
              <w:t>2027г.</w:t>
            </w:r>
          </w:p>
        </w:tc>
        <w:tc>
          <w:tcPr>
            <w:tcW w:w="1318" w:type="dxa"/>
          </w:tcPr>
          <w:p w14:paraId="2004F73A" w14:textId="77777777" w:rsidR="00322FDC" w:rsidRPr="00B63534" w:rsidRDefault="00322FDC" w:rsidP="001A6C4D">
            <w:pPr>
              <w:pStyle w:val="Default"/>
              <w:widowControl w:val="0"/>
              <w:jc w:val="center"/>
              <w:rPr>
                <w:b/>
              </w:rPr>
            </w:pPr>
            <w:r w:rsidRPr="00B63534">
              <w:rPr>
                <w:b/>
                <w:bCs/>
                <w:iCs/>
              </w:rPr>
              <w:t>2028г.</w:t>
            </w:r>
          </w:p>
        </w:tc>
        <w:tc>
          <w:tcPr>
            <w:tcW w:w="1318" w:type="dxa"/>
          </w:tcPr>
          <w:p w14:paraId="798D3439" w14:textId="77777777" w:rsidR="00322FDC" w:rsidRPr="00B63534" w:rsidRDefault="00322FDC" w:rsidP="001A6C4D">
            <w:pPr>
              <w:pStyle w:val="Default"/>
              <w:widowControl w:val="0"/>
              <w:jc w:val="center"/>
              <w:rPr>
                <w:b/>
              </w:rPr>
            </w:pPr>
            <w:r w:rsidRPr="00B63534">
              <w:rPr>
                <w:b/>
                <w:bCs/>
                <w:iCs/>
              </w:rPr>
              <w:t>2029г.</w:t>
            </w:r>
          </w:p>
        </w:tc>
        <w:tc>
          <w:tcPr>
            <w:tcW w:w="1318" w:type="dxa"/>
          </w:tcPr>
          <w:p w14:paraId="39196BD7" w14:textId="6A430C3E" w:rsidR="00322FDC" w:rsidRPr="00B63534" w:rsidRDefault="00322FDC" w:rsidP="00BF2D40">
            <w:pPr>
              <w:pStyle w:val="Default"/>
              <w:widowControl w:val="0"/>
              <w:jc w:val="center"/>
              <w:rPr>
                <w:b/>
              </w:rPr>
            </w:pPr>
            <w:r w:rsidRPr="00B63534">
              <w:rPr>
                <w:b/>
                <w:bCs/>
                <w:iCs/>
              </w:rPr>
              <w:t>2030-204</w:t>
            </w:r>
            <w:r w:rsidR="00BF2D40">
              <w:rPr>
                <w:b/>
                <w:bCs/>
                <w:iCs/>
              </w:rPr>
              <w:t>3</w:t>
            </w:r>
            <w:r w:rsidRPr="00B63534">
              <w:rPr>
                <w:b/>
                <w:bCs/>
                <w:iCs/>
              </w:rPr>
              <w:t xml:space="preserve"> гг.</w:t>
            </w:r>
          </w:p>
        </w:tc>
      </w:tr>
      <w:tr w:rsidR="00322FDC" w:rsidRPr="001A4F22" w14:paraId="6FACE08C" w14:textId="77777777" w:rsidTr="00024F9E">
        <w:trPr>
          <w:trHeight w:val="79"/>
        </w:trPr>
        <w:tc>
          <w:tcPr>
            <w:tcW w:w="2088" w:type="dxa"/>
          </w:tcPr>
          <w:p w14:paraId="1544710B" w14:textId="77777777" w:rsidR="00322FDC" w:rsidRPr="001A4F22" w:rsidRDefault="00322FDC" w:rsidP="001A6C4D">
            <w:pPr>
              <w:pStyle w:val="Default"/>
              <w:widowControl w:val="0"/>
            </w:pPr>
            <w:r w:rsidRPr="001A4F22">
              <w:rPr>
                <w:bCs/>
                <w:iCs/>
              </w:rPr>
              <w:t xml:space="preserve">Число автомобилей </w:t>
            </w:r>
          </w:p>
        </w:tc>
        <w:tc>
          <w:tcPr>
            <w:tcW w:w="1318" w:type="dxa"/>
          </w:tcPr>
          <w:p w14:paraId="7DB1699E" w14:textId="73BAFCCA" w:rsidR="00322FDC" w:rsidRPr="001A4F22" w:rsidRDefault="00BF2D40" w:rsidP="001A6C4D">
            <w:pPr>
              <w:pStyle w:val="Default"/>
              <w:widowControl w:val="0"/>
              <w:jc w:val="center"/>
            </w:pPr>
            <w:r>
              <w:t>93</w:t>
            </w:r>
          </w:p>
        </w:tc>
        <w:tc>
          <w:tcPr>
            <w:tcW w:w="1318" w:type="dxa"/>
          </w:tcPr>
          <w:p w14:paraId="1A2DBC33" w14:textId="50D61D31" w:rsidR="00322FDC" w:rsidRPr="001A4F22" w:rsidRDefault="00BF2D40" w:rsidP="001A6C4D">
            <w:pPr>
              <w:pStyle w:val="Default"/>
              <w:widowControl w:val="0"/>
              <w:jc w:val="center"/>
            </w:pPr>
            <w:r>
              <w:t>93</w:t>
            </w:r>
          </w:p>
        </w:tc>
        <w:tc>
          <w:tcPr>
            <w:tcW w:w="1318" w:type="dxa"/>
          </w:tcPr>
          <w:p w14:paraId="6799B649" w14:textId="1F77D50E" w:rsidR="00322FDC" w:rsidRPr="001A4F22" w:rsidRDefault="00BF2D40" w:rsidP="001A6C4D">
            <w:pPr>
              <w:pStyle w:val="Default"/>
              <w:widowControl w:val="0"/>
              <w:jc w:val="center"/>
            </w:pPr>
            <w:r>
              <w:t>94</w:t>
            </w:r>
          </w:p>
        </w:tc>
        <w:tc>
          <w:tcPr>
            <w:tcW w:w="1318" w:type="dxa"/>
          </w:tcPr>
          <w:p w14:paraId="0EF2EC7C" w14:textId="7417746B" w:rsidR="00322FDC" w:rsidRPr="001A4F22" w:rsidRDefault="00BF2D40" w:rsidP="00BF2D40">
            <w:pPr>
              <w:pStyle w:val="Default"/>
              <w:widowControl w:val="0"/>
              <w:jc w:val="center"/>
            </w:pPr>
            <w:r>
              <w:t>95</w:t>
            </w:r>
          </w:p>
        </w:tc>
        <w:tc>
          <w:tcPr>
            <w:tcW w:w="1318" w:type="dxa"/>
          </w:tcPr>
          <w:p w14:paraId="1866FBFC" w14:textId="47BDBB1D" w:rsidR="00322FDC" w:rsidRPr="001A4F22" w:rsidRDefault="00BF2D40" w:rsidP="001A6C4D">
            <w:pPr>
              <w:pStyle w:val="Default"/>
              <w:widowControl w:val="0"/>
              <w:jc w:val="center"/>
            </w:pPr>
            <w:r>
              <w:t>95</w:t>
            </w:r>
          </w:p>
        </w:tc>
        <w:tc>
          <w:tcPr>
            <w:tcW w:w="1318" w:type="dxa"/>
          </w:tcPr>
          <w:p w14:paraId="41DDA918" w14:textId="77777777" w:rsidR="00322FDC" w:rsidRPr="001A4F22" w:rsidRDefault="00322FDC" w:rsidP="001A6C4D">
            <w:pPr>
              <w:pStyle w:val="Default"/>
              <w:widowControl w:val="0"/>
              <w:jc w:val="center"/>
            </w:pPr>
            <w:r w:rsidRPr="001A4F22">
              <w:t>-</w:t>
            </w:r>
          </w:p>
        </w:tc>
      </w:tr>
    </w:tbl>
    <w:p w14:paraId="562F4B1A" w14:textId="143944F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Определение параметров дорожного движения является неотъемлемой частью при определении мероприятий по снижению аварийности на дороге, а также для совершенствования регулирования дорожного движения на перекрестке. К основным параметрам дорожного движения относят: интенсивность движения, динамический коэффициент приведения состава транспортного потока, поток насыщения, установившийся интервал убытия очереди автомобилей, коэффициент загрузки полосы движением, коэффициент приращения очереди, средняя длина очереди в автомобилях и метрах, удельное число остановок автомобиля, коэффициент безостановочной проходимости.</w:t>
      </w:r>
    </w:p>
    <w:p w14:paraId="6F61022E" w14:textId="78498F82" w:rsidR="00322FDC" w:rsidRPr="00941ACC" w:rsidRDefault="00322FDC" w:rsidP="001A6C4D">
      <w:pPr>
        <w:widowControl w:val="0"/>
        <w:tabs>
          <w:tab w:val="left" w:pos="567"/>
          <w:tab w:val="left" w:pos="6585"/>
        </w:tabs>
        <w:ind w:firstLine="709"/>
        <w:jc w:val="both"/>
        <w:rPr>
          <w:sz w:val="28"/>
          <w:szCs w:val="28"/>
        </w:rPr>
      </w:pPr>
      <w:r w:rsidRPr="00D8730C">
        <w:rPr>
          <w:sz w:val="28"/>
          <w:szCs w:val="28"/>
        </w:rPr>
        <w:t xml:space="preserve">В поселении на расчетный срок значительных изменений параметров дорожного движения не прогнозируется. </w:t>
      </w:r>
      <w:r w:rsidR="00BF2D40">
        <w:rPr>
          <w:sz w:val="28"/>
          <w:szCs w:val="28"/>
        </w:rPr>
        <w:t>С</w:t>
      </w:r>
      <w:r w:rsidRPr="00D8730C">
        <w:rPr>
          <w:sz w:val="28"/>
          <w:szCs w:val="28"/>
        </w:rPr>
        <w:t>реднее арифметическое значение плотности УДС с 202</w:t>
      </w:r>
      <w:r>
        <w:rPr>
          <w:sz w:val="28"/>
          <w:szCs w:val="28"/>
        </w:rPr>
        <w:t>5</w:t>
      </w:r>
      <w:r w:rsidRPr="00D8730C">
        <w:rPr>
          <w:sz w:val="28"/>
          <w:szCs w:val="28"/>
        </w:rPr>
        <w:t xml:space="preserve"> до 204</w:t>
      </w:r>
      <w:r w:rsidR="00BF2D40">
        <w:rPr>
          <w:sz w:val="28"/>
          <w:szCs w:val="28"/>
        </w:rPr>
        <w:t>3</w:t>
      </w:r>
      <w:r w:rsidRPr="00D8730C">
        <w:rPr>
          <w:sz w:val="28"/>
          <w:szCs w:val="28"/>
        </w:rPr>
        <w:t xml:space="preserve"> г</w:t>
      </w:r>
      <w:r w:rsidR="00BF2D40">
        <w:rPr>
          <w:sz w:val="28"/>
          <w:szCs w:val="28"/>
        </w:rPr>
        <w:t>од</w:t>
      </w:r>
      <w:r w:rsidRPr="00D8730C">
        <w:rPr>
          <w:sz w:val="28"/>
          <w:szCs w:val="28"/>
        </w:rPr>
        <w:t xml:space="preserve"> не меняется. Это значит, что несмотря на рост автомобильных потоков нет потребности в увеличении плотности УДС.</w:t>
      </w:r>
    </w:p>
    <w:p w14:paraId="779D8177" w14:textId="77777777" w:rsidR="00322FDC" w:rsidRPr="00941ACC" w:rsidRDefault="00322FDC" w:rsidP="003C014A">
      <w:pPr>
        <w:widowControl w:val="0"/>
        <w:tabs>
          <w:tab w:val="left" w:pos="567"/>
          <w:tab w:val="left" w:pos="6585"/>
        </w:tabs>
        <w:spacing w:before="100" w:beforeAutospacing="1" w:after="100" w:afterAutospacing="1"/>
        <w:jc w:val="center"/>
        <w:rPr>
          <w:b/>
          <w:sz w:val="28"/>
          <w:szCs w:val="28"/>
        </w:rPr>
      </w:pPr>
      <w:r w:rsidRPr="00941ACC">
        <w:rPr>
          <w:b/>
          <w:sz w:val="28"/>
          <w:szCs w:val="28"/>
        </w:rPr>
        <w:t>3.6 Прогноз показателей безопасности дорожного движения</w:t>
      </w:r>
    </w:p>
    <w:p w14:paraId="707C9BA7"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 xml:space="preserve">В поселении за истекший период 2022-2024 гг. дорожно-транспортные происшествия </w:t>
      </w:r>
      <w:r>
        <w:rPr>
          <w:sz w:val="28"/>
          <w:szCs w:val="28"/>
        </w:rPr>
        <w:t xml:space="preserve">с погибшими и пострадавшими </w:t>
      </w:r>
      <w:r w:rsidRPr="00D8730C">
        <w:rPr>
          <w:sz w:val="28"/>
          <w:szCs w:val="28"/>
        </w:rPr>
        <w:t xml:space="preserve">не зарегистрированы. </w:t>
      </w:r>
    </w:p>
    <w:p w14:paraId="776C4562"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 xml:space="preserve">В перспективе возможно ухудшение ситуации из-за следующих причин: </w:t>
      </w:r>
    </w:p>
    <w:p w14:paraId="0FAEBA37"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 xml:space="preserve">– массовое пренебрежение требованиями безопасности дорожного движения со стороны участников движения; </w:t>
      </w:r>
    </w:p>
    <w:p w14:paraId="3D2A7BF7"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 xml:space="preserve">– неудовлетворительное состояние автомобильных дорог; </w:t>
      </w:r>
    </w:p>
    <w:p w14:paraId="21E27E1C"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 xml:space="preserve">– недостаточный технический уровень дорожного хозяйства; </w:t>
      </w:r>
    </w:p>
    <w:p w14:paraId="090CC7AD"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 xml:space="preserve">– несовершенство технических средств организации дорожного движения. </w:t>
      </w:r>
    </w:p>
    <w:p w14:paraId="4A54E09C"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 xml:space="preserve">Чтобы не допустить негативного развития ситуации, необходимо: </w:t>
      </w:r>
    </w:p>
    <w:p w14:paraId="35399352"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 xml:space="preserve">– создание современной системы обеспечения безопасности дорожного движения на автомобильных дорогах общего пользования и улично-дорожной </w:t>
      </w:r>
      <w:r w:rsidRPr="00D8730C">
        <w:rPr>
          <w:sz w:val="28"/>
          <w:szCs w:val="28"/>
        </w:rPr>
        <w:lastRenderedPageBreak/>
        <w:t xml:space="preserve">сети; </w:t>
      </w:r>
    </w:p>
    <w:p w14:paraId="7CD571AC"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 xml:space="preserve">– повышение правового сознания и предупреждения опасного поведения среди населения, в том числе среди несовершеннолетних; </w:t>
      </w:r>
    </w:p>
    <w:p w14:paraId="2376DF3A"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 xml:space="preserve">– установка средств организации дорожного движения на дорогах (дорожных знаков). </w:t>
      </w:r>
    </w:p>
    <w:p w14:paraId="225E84C5" w14:textId="77777777" w:rsidR="00322FDC" w:rsidRPr="00941ACC" w:rsidRDefault="00322FDC" w:rsidP="001A6C4D">
      <w:pPr>
        <w:widowControl w:val="0"/>
        <w:tabs>
          <w:tab w:val="left" w:pos="567"/>
          <w:tab w:val="left" w:pos="6585"/>
        </w:tabs>
        <w:ind w:firstLine="709"/>
        <w:jc w:val="both"/>
        <w:rPr>
          <w:sz w:val="28"/>
          <w:szCs w:val="28"/>
        </w:rPr>
      </w:pPr>
      <w:r w:rsidRPr="00D8730C">
        <w:rPr>
          <w:sz w:val="28"/>
          <w:szCs w:val="28"/>
        </w:rPr>
        <w:t>Если на расчетный срок данные мероприятия осуществятся, то прогноз показателей безопасности дорожного движения будет благоприятный.</w:t>
      </w:r>
    </w:p>
    <w:p w14:paraId="1F184519" w14:textId="77777777" w:rsidR="00322FDC" w:rsidRPr="00941ACC" w:rsidRDefault="00322FDC" w:rsidP="003C014A">
      <w:pPr>
        <w:widowControl w:val="0"/>
        <w:tabs>
          <w:tab w:val="left" w:pos="567"/>
          <w:tab w:val="left" w:pos="6585"/>
        </w:tabs>
        <w:spacing w:before="100" w:beforeAutospacing="1" w:after="100" w:afterAutospacing="1"/>
        <w:jc w:val="center"/>
        <w:rPr>
          <w:b/>
          <w:sz w:val="28"/>
          <w:szCs w:val="28"/>
        </w:rPr>
      </w:pPr>
      <w:r w:rsidRPr="00941ACC">
        <w:rPr>
          <w:b/>
          <w:sz w:val="28"/>
          <w:szCs w:val="28"/>
        </w:rPr>
        <w:t>3.7 Прогноз негативного воздействия транспортной инфраструктуры на окружающую среду и здоровье населения</w:t>
      </w:r>
    </w:p>
    <w:p w14:paraId="011F8729" w14:textId="77777777" w:rsidR="00322FDC" w:rsidRPr="00C157DB" w:rsidRDefault="00322FDC" w:rsidP="001A6C4D">
      <w:pPr>
        <w:pStyle w:val="ConsPlusNormal"/>
        <w:widowControl w:val="0"/>
        <w:suppressAutoHyphens w:val="0"/>
        <w:ind w:firstLine="708"/>
        <w:jc w:val="both"/>
        <w:rPr>
          <w:rFonts w:ascii="Times New Roman" w:hAnsi="Times New Roman"/>
          <w:sz w:val="28"/>
          <w:szCs w:val="28"/>
        </w:rPr>
      </w:pPr>
      <w:r w:rsidRPr="00C157DB">
        <w:rPr>
          <w:rFonts w:ascii="Times New Roman" w:hAnsi="Times New Roman"/>
          <w:sz w:val="28"/>
          <w:szCs w:val="28"/>
        </w:rPr>
        <w:t xml:space="preserve">В период действия </w:t>
      </w:r>
      <w:r>
        <w:rPr>
          <w:rFonts w:ascii="Times New Roman" w:hAnsi="Times New Roman"/>
          <w:sz w:val="28"/>
          <w:szCs w:val="28"/>
        </w:rPr>
        <w:t>П</w:t>
      </w:r>
      <w:r w:rsidRPr="00C157DB">
        <w:rPr>
          <w:rFonts w:ascii="Times New Roman" w:hAnsi="Times New Roman"/>
          <w:sz w:val="28"/>
          <w:szCs w:val="28"/>
        </w:rPr>
        <w:t xml:space="preserve">рограммы не предполагается изменение структуры, маршрутов и объемов грузовых и пассажирских перевозок. Изменения центров транспортного тяготения не предвидится. </w:t>
      </w:r>
    </w:p>
    <w:p w14:paraId="3190D06A" w14:textId="77777777" w:rsidR="00322FDC" w:rsidRPr="00C157DB" w:rsidRDefault="00322FDC" w:rsidP="001A6C4D">
      <w:pPr>
        <w:pStyle w:val="ConsPlusNormal"/>
        <w:widowControl w:val="0"/>
        <w:suppressAutoHyphens w:val="0"/>
        <w:ind w:firstLine="708"/>
        <w:jc w:val="both"/>
        <w:rPr>
          <w:rFonts w:ascii="Times New Roman" w:hAnsi="Times New Roman"/>
          <w:sz w:val="28"/>
          <w:szCs w:val="28"/>
        </w:rPr>
      </w:pPr>
      <w:r w:rsidRPr="00C157DB">
        <w:rPr>
          <w:rFonts w:ascii="Times New Roman" w:hAnsi="Times New Roman"/>
          <w:sz w:val="28"/>
          <w:szCs w:val="28"/>
        </w:rPr>
        <w:t>Возможной причиной увеличения негативного воздействия на окружающую среду и здоровье населения, станет рост автомобилизации населения, в связи с чем усилится влияни</w:t>
      </w:r>
      <w:r>
        <w:rPr>
          <w:rFonts w:ascii="Times New Roman" w:hAnsi="Times New Roman"/>
          <w:sz w:val="28"/>
          <w:szCs w:val="28"/>
        </w:rPr>
        <w:t>е факторов, рассмотренных в п. 2</w:t>
      </w:r>
      <w:r w:rsidRPr="00C157DB">
        <w:rPr>
          <w:rFonts w:ascii="Times New Roman" w:hAnsi="Times New Roman"/>
          <w:sz w:val="28"/>
          <w:szCs w:val="28"/>
        </w:rPr>
        <w:t>.10 Программы.</w:t>
      </w:r>
    </w:p>
    <w:p w14:paraId="1B9845E8" w14:textId="77777777" w:rsidR="00322FDC" w:rsidRPr="0028773A" w:rsidRDefault="00322FDC" w:rsidP="003C014A">
      <w:pPr>
        <w:widowControl w:val="0"/>
        <w:tabs>
          <w:tab w:val="left" w:pos="567"/>
          <w:tab w:val="left" w:pos="6585"/>
        </w:tabs>
        <w:spacing w:before="100" w:beforeAutospacing="1" w:after="100" w:afterAutospacing="1"/>
        <w:jc w:val="center"/>
        <w:rPr>
          <w:b/>
          <w:sz w:val="28"/>
          <w:szCs w:val="28"/>
        </w:rPr>
      </w:pPr>
      <w:r w:rsidRPr="0028773A">
        <w:rPr>
          <w:b/>
          <w:sz w:val="28"/>
          <w:szCs w:val="28"/>
          <w:lang w:val="en-US"/>
        </w:rPr>
        <w:t>I</w:t>
      </w:r>
      <w:r w:rsidRPr="0028773A">
        <w:rPr>
          <w:b/>
          <w:sz w:val="28"/>
          <w:szCs w:val="28"/>
        </w:rPr>
        <w:t>V </w:t>
      </w:r>
      <w:r w:rsidRPr="00C157DB">
        <w:rPr>
          <w:b/>
          <w:sz w:val="28"/>
          <w:szCs w:val="28"/>
        </w:rPr>
        <w:t>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ПРЕДЛАГАЕМОГО К РЕАЛИЗАЦИИ ВАРИАНТА</w:t>
      </w:r>
    </w:p>
    <w:p w14:paraId="3BBE9AA1" w14:textId="53E2EC1A" w:rsidR="00322FDC" w:rsidRPr="00D8730C" w:rsidRDefault="00322FDC" w:rsidP="001A6C4D">
      <w:pPr>
        <w:widowControl w:val="0"/>
        <w:tabs>
          <w:tab w:val="left" w:pos="567"/>
          <w:tab w:val="left" w:pos="6585"/>
        </w:tabs>
        <w:ind w:firstLine="709"/>
        <w:jc w:val="both"/>
        <w:rPr>
          <w:sz w:val="28"/>
          <w:szCs w:val="28"/>
        </w:rPr>
      </w:pPr>
      <w:r w:rsidRPr="00D8730C">
        <w:rPr>
          <w:sz w:val="28"/>
          <w:szCs w:val="28"/>
        </w:rPr>
        <w:t xml:space="preserve">При рассмотрении принципиальных вариантов развития транспортной инфраструктуры </w:t>
      </w:r>
      <w:r w:rsidR="00BF2D40">
        <w:rPr>
          <w:sz w:val="28"/>
          <w:szCs w:val="28"/>
        </w:rPr>
        <w:t>Устюжанинского</w:t>
      </w:r>
      <w:r>
        <w:rPr>
          <w:sz w:val="28"/>
          <w:szCs w:val="28"/>
        </w:rPr>
        <w:t xml:space="preserve"> сельсовета Ордынского района Новосибирской области </w:t>
      </w:r>
      <w:r w:rsidRPr="00D8730C">
        <w:rPr>
          <w:sz w:val="28"/>
          <w:szCs w:val="28"/>
        </w:rPr>
        <w:t>необходимо учитывать прогноз численности населения, прогноз социально</w:t>
      </w:r>
      <w:r>
        <w:rPr>
          <w:sz w:val="28"/>
          <w:szCs w:val="28"/>
        </w:rPr>
        <w:t>-</w:t>
      </w:r>
      <w:r w:rsidRPr="00D8730C">
        <w:rPr>
          <w:sz w:val="28"/>
          <w:szCs w:val="28"/>
        </w:rPr>
        <w:t xml:space="preserve">экономического и градостроительного развития, деловую активность на территории поселения. </w:t>
      </w:r>
    </w:p>
    <w:p w14:paraId="32AA3AF3" w14:textId="77777777" w:rsidR="00170468" w:rsidRDefault="00170468" w:rsidP="001A6C4D">
      <w:pPr>
        <w:widowControl w:val="0"/>
        <w:tabs>
          <w:tab w:val="left" w:pos="567"/>
          <w:tab w:val="left" w:pos="6585"/>
        </w:tabs>
        <w:ind w:firstLine="709"/>
        <w:jc w:val="both"/>
        <w:rPr>
          <w:bCs/>
          <w:sz w:val="28"/>
          <w:szCs w:val="28"/>
        </w:rPr>
      </w:pPr>
      <w:r>
        <w:rPr>
          <w:sz w:val="28"/>
          <w:szCs w:val="28"/>
        </w:rPr>
        <w:t>В</w:t>
      </w:r>
      <w:r w:rsidRPr="00170468">
        <w:rPr>
          <w:sz w:val="28"/>
          <w:szCs w:val="28"/>
        </w:rPr>
        <w:t xml:space="preserve"> Генеральном плане на расчетный срок предположение о неизменности среднегодовых темпов прироста численности населения не принято. </w:t>
      </w:r>
      <w:r w:rsidRPr="00170468">
        <w:rPr>
          <w:bCs/>
          <w:sz w:val="28"/>
          <w:szCs w:val="28"/>
        </w:rPr>
        <w:t>Прогноз численности населения сформирован по принципу стабилизации численности населения Устюжанинского сельсовета с возможной убылью на 8</w:t>
      </w:r>
      <w:r>
        <w:rPr>
          <w:bCs/>
          <w:sz w:val="28"/>
          <w:szCs w:val="28"/>
        </w:rPr>
        <w:t>%.</w:t>
      </w:r>
    </w:p>
    <w:p w14:paraId="1D011307" w14:textId="6E1283E6" w:rsidR="00322FDC" w:rsidRPr="00D8730C" w:rsidRDefault="00170468" w:rsidP="001A6C4D">
      <w:pPr>
        <w:widowControl w:val="0"/>
        <w:tabs>
          <w:tab w:val="left" w:pos="567"/>
          <w:tab w:val="left" w:pos="6585"/>
        </w:tabs>
        <w:ind w:firstLine="709"/>
        <w:jc w:val="both"/>
        <w:rPr>
          <w:sz w:val="28"/>
          <w:szCs w:val="28"/>
        </w:rPr>
      </w:pPr>
      <w:r>
        <w:rPr>
          <w:sz w:val="28"/>
          <w:szCs w:val="28"/>
        </w:rPr>
        <w:t>С</w:t>
      </w:r>
      <w:r w:rsidR="00322FDC" w:rsidRPr="00D8730C">
        <w:rPr>
          <w:sz w:val="28"/>
          <w:szCs w:val="28"/>
        </w:rPr>
        <w:t xml:space="preserve">ценарий </w:t>
      </w:r>
      <w:r>
        <w:rPr>
          <w:sz w:val="28"/>
          <w:szCs w:val="28"/>
        </w:rPr>
        <w:t>развития территрии</w:t>
      </w:r>
      <w:r w:rsidR="00322FDC">
        <w:rPr>
          <w:sz w:val="28"/>
          <w:szCs w:val="28"/>
        </w:rPr>
        <w:t xml:space="preserve"> </w:t>
      </w:r>
      <w:r w:rsidR="00322FDC" w:rsidRPr="00D8730C">
        <w:rPr>
          <w:sz w:val="28"/>
          <w:szCs w:val="28"/>
        </w:rPr>
        <w:t xml:space="preserve">предполагает: </w:t>
      </w:r>
    </w:p>
    <w:p w14:paraId="4D43A66B"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 xml:space="preserve">1. Проведение паспортизации и инвентаризации автомобильных дорог местного значения, определение полос отвода, регистрация земельных участков, занятых автодорогами местного значения (первая очередь). </w:t>
      </w:r>
    </w:p>
    <w:p w14:paraId="37543D86"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2. Инвентаризация с оценкой технического состояния всех инженерных сооружений на автомобильных дорогах и улицах поселения (в том числе гидротехнических сооружений, используемых для движения автомобильного транспорта), определение сроков и объ</w:t>
      </w:r>
      <w:r>
        <w:rPr>
          <w:sz w:val="28"/>
          <w:szCs w:val="28"/>
        </w:rPr>
        <w:t>е</w:t>
      </w:r>
      <w:r w:rsidRPr="00D8730C">
        <w:rPr>
          <w:sz w:val="28"/>
          <w:szCs w:val="28"/>
        </w:rPr>
        <w:t xml:space="preserve">мов необходимой реконструкции или нового строительства (первая очередь). </w:t>
      </w:r>
    </w:p>
    <w:p w14:paraId="35C911AD"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3. Разработка и принятие муниципальной целевой программы поэтапного строительства и реконструкции улиц в насел</w:t>
      </w:r>
      <w:r>
        <w:rPr>
          <w:sz w:val="28"/>
          <w:szCs w:val="28"/>
        </w:rPr>
        <w:t>енном пункте на основе решений утвержденного</w:t>
      </w:r>
      <w:r w:rsidRPr="00D8730C">
        <w:rPr>
          <w:sz w:val="28"/>
          <w:szCs w:val="28"/>
        </w:rPr>
        <w:t xml:space="preserve"> генерального плана (первая очередь). </w:t>
      </w:r>
    </w:p>
    <w:p w14:paraId="7DB7E512"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 xml:space="preserve">4. Разработка и осуществление комплекса мероприятий по безопасности </w:t>
      </w:r>
      <w:r w:rsidRPr="00D8730C">
        <w:rPr>
          <w:sz w:val="28"/>
          <w:szCs w:val="28"/>
        </w:rPr>
        <w:lastRenderedPageBreak/>
        <w:t xml:space="preserve">дорожного движения, решаемых в комплексе с разработкой документации по планировке территорий (весь период). </w:t>
      </w:r>
    </w:p>
    <w:p w14:paraId="12DBF1D5"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5. Размещение дорожных знаков и указателей на улицах насел</w:t>
      </w:r>
      <w:r>
        <w:rPr>
          <w:sz w:val="28"/>
          <w:szCs w:val="28"/>
        </w:rPr>
        <w:t>е</w:t>
      </w:r>
      <w:r w:rsidRPr="00D8730C">
        <w:rPr>
          <w:sz w:val="28"/>
          <w:szCs w:val="28"/>
        </w:rPr>
        <w:t>нного пункта, в первую очередь на перекр</w:t>
      </w:r>
      <w:r>
        <w:rPr>
          <w:sz w:val="28"/>
          <w:szCs w:val="28"/>
        </w:rPr>
        <w:t>е</w:t>
      </w:r>
      <w:r w:rsidRPr="00D8730C">
        <w:rPr>
          <w:sz w:val="28"/>
          <w:szCs w:val="28"/>
        </w:rPr>
        <w:t>стках (расч</w:t>
      </w:r>
      <w:r>
        <w:rPr>
          <w:sz w:val="28"/>
          <w:szCs w:val="28"/>
        </w:rPr>
        <w:t>е</w:t>
      </w:r>
      <w:r w:rsidRPr="00D8730C">
        <w:rPr>
          <w:sz w:val="28"/>
          <w:szCs w:val="28"/>
        </w:rPr>
        <w:t xml:space="preserve">тный срок). </w:t>
      </w:r>
    </w:p>
    <w:p w14:paraId="1AD92976"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6. Реконструкция, ремонт, устройство тв</w:t>
      </w:r>
      <w:r>
        <w:rPr>
          <w:sz w:val="28"/>
          <w:szCs w:val="28"/>
        </w:rPr>
        <w:t>е</w:t>
      </w:r>
      <w:r w:rsidRPr="00D8730C">
        <w:rPr>
          <w:sz w:val="28"/>
          <w:szCs w:val="28"/>
        </w:rPr>
        <w:t>рдого покрытия на улицах насел</w:t>
      </w:r>
      <w:r>
        <w:rPr>
          <w:sz w:val="28"/>
          <w:szCs w:val="28"/>
        </w:rPr>
        <w:t>е</w:t>
      </w:r>
      <w:r w:rsidRPr="00D8730C">
        <w:rPr>
          <w:sz w:val="28"/>
          <w:szCs w:val="28"/>
        </w:rPr>
        <w:t xml:space="preserve">нного пункта (весь период). </w:t>
      </w:r>
    </w:p>
    <w:p w14:paraId="1818465F"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 xml:space="preserve">7. Комплексное строительство дорог и тротуаров при освоении новых территорий для жилищного и промышленного строительства (весь период). </w:t>
      </w:r>
    </w:p>
    <w:p w14:paraId="76506E52"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8. Организация поперечных профилей всех улиц насел</w:t>
      </w:r>
      <w:r>
        <w:rPr>
          <w:sz w:val="28"/>
          <w:szCs w:val="28"/>
        </w:rPr>
        <w:t>е</w:t>
      </w:r>
      <w:r w:rsidRPr="00D8730C">
        <w:rPr>
          <w:sz w:val="28"/>
          <w:szCs w:val="28"/>
        </w:rPr>
        <w:t xml:space="preserve">нного пункта с водоотводом в соответствие с настоящим генеральным планом (весь период). </w:t>
      </w:r>
    </w:p>
    <w:p w14:paraId="06A52865" w14:textId="77777777" w:rsidR="00322FDC" w:rsidRPr="00D8730C" w:rsidRDefault="00322FDC" w:rsidP="001A6C4D">
      <w:pPr>
        <w:widowControl w:val="0"/>
        <w:tabs>
          <w:tab w:val="left" w:pos="567"/>
          <w:tab w:val="left" w:pos="6585"/>
        </w:tabs>
        <w:ind w:firstLine="709"/>
        <w:jc w:val="both"/>
        <w:rPr>
          <w:sz w:val="28"/>
          <w:szCs w:val="28"/>
        </w:rPr>
      </w:pPr>
      <w:r w:rsidRPr="00D8730C">
        <w:rPr>
          <w:sz w:val="28"/>
          <w:szCs w:val="28"/>
        </w:rPr>
        <w:t>9. Оборудование остановочных площадок для общественного транспорта (</w:t>
      </w:r>
      <w:r>
        <w:rPr>
          <w:sz w:val="28"/>
          <w:szCs w:val="28"/>
        </w:rPr>
        <w:t>весь период</w:t>
      </w:r>
      <w:r w:rsidRPr="00D8730C">
        <w:rPr>
          <w:sz w:val="28"/>
          <w:szCs w:val="28"/>
        </w:rPr>
        <w:t xml:space="preserve">). </w:t>
      </w:r>
    </w:p>
    <w:p w14:paraId="090B4DB0" w14:textId="77777777" w:rsidR="00322FDC" w:rsidRDefault="00322FDC" w:rsidP="001A6C4D">
      <w:pPr>
        <w:widowControl w:val="0"/>
        <w:tabs>
          <w:tab w:val="left" w:pos="567"/>
          <w:tab w:val="left" w:pos="6585"/>
        </w:tabs>
        <w:ind w:firstLine="709"/>
        <w:jc w:val="both"/>
        <w:rPr>
          <w:sz w:val="28"/>
          <w:szCs w:val="28"/>
        </w:rPr>
      </w:pPr>
      <w:r w:rsidRPr="00D8730C">
        <w:rPr>
          <w:sz w:val="28"/>
          <w:szCs w:val="28"/>
        </w:rPr>
        <w:t>10. Создание инфраструктуры автосервиса (первая очередь – расч</w:t>
      </w:r>
      <w:r>
        <w:rPr>
          <w:sz w:val="28"/>
          <w:szCs w:val="28"/>
        </w:rPr>
        <w:t>етный срок).</w:t>
      </w:r>
    </w:p>
    <w:p w14:paraId="11B005BF" w14:textId="77777777" w:rsidR="00322FDC" w:rsidRDefault="00322FDC" w:rsidP="001A6C4D">
      <w:pPr>
        <w:widowControl w:val="0"/>
        <w:tabs>
          <w:tab w:val="left" w:pos="567"/>
          <w:tab w:val="left" w:pos="6585"/>
        </w:tabs>
        <w:ind w:firstLine="709"/>
        <w:jc w:val="both"/>
        <w:rPr>
          <w:b/>
          <w:bCs/>
          <w:i/>
          <w:iCs/>
          <w:sz w:val="28"/>
          <w:szCs w:val="28"/>
        </w:rPr>
        <w:sectPr w:rsidR="00322FDC" w:rsidSect="00FE2F2B">
          <w:headerReference w:type="even" r:id="rId8"/>
          <w:pgSz w:w="11907" w:h="16840" w:code="9"/>
          <w:pgMar w:top="1134" w:right="567" w:bottom="992" w:left="1418" w:header="567" w:footer="567" w:gutter="0"/>
          <w:cols w:space="708"/>
          <w:titlePg/>
          <w:docGrid w:linePitch="326"/>
        </w:sectPr>
      </w:pPr>
    </w:p>
    <w:p w14:paraId="28D93BB1" w14:textId="7EAE4EBB" w:rsidR="00322FDC" w:rsidRPr="0065207A" w:rsidRDefault="00322FDC" w:rsidP="001A6C4D">
      <w:pPr>
        <w:widowControl w:val="0"/>
        <w:tabs>
          <w:tab w:val="left" w:pos="567"/>
          <w:tab w:val="left" w:pos="6585"/>
        </w:tabs>
        <w:jc w:val="center"/>
        <w:rPr>
          <w:sz w:val="28"/>
          <w:szCs w:val="28"/>
        </w:rPr>
      </w:pPr>
      <w:r w:rsidRPr="0065207A">
        <w:rPr>
          <w:b/>
          <w:bCs/>
          <w:iCs/>
          <w:sz w:val="28"/>
          <w:szCs w:val="28"/>
        </w:rPr>
        <w:lastRenderedPageBreak/>
        <w:t>Таблица 1</w:t>
      </w:r>
      <w:r w:rsidR="00E93218">
        <w:rPr>
          <w:b/>
          <w:bCs/>
          <w:iCs/>
          <w:sz w:val="28"/>
          <w:szCs w:val="28"/>
        </w:rPr>
        <w:t>5</w:t>
      </w:r>
      <w:r w:rsidRPr="0065207A">
        <w:rPr>
          <w:b/>
          <w:bCs/>
          <w:iCs/>
          <w:sz w:val="28"/>
          <w:szCs w:val="28"/>
        </w:rPr>
        <w:t xml:space="preserve"> – Укрупненные показатели развития транспортной инфраструктуры</w:t>
      </w:r>
    </w:p>
    <w:tbl>
      <w:tblPr>
        <w:tblW w:w="148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3"/>
        <w:gridCol w:w="1040"/>
        <w:gridCol w:w="981"/>
        <w:gridCol w:w="992"/>
        <w:gridCol w:w="993"/>
        <w:gridCol w:w="992"/>
        <w:gridCol w:w="992"/>
        <w:gridCol w:w="1559"/>
        <w:gridCol w:w="1560"/>
      </w:tblGrid>
      <w:tr w:rsidR="00322FDC" w:rsidRPr="00F45080" w14:paraId="37C2C9F2" w14:textId="77777777" w:rsidTr="00024F9E">
        <w:trPr>
          <w:trHeight w:val="164"/>
        </w:trPr>
        <w:tc>
          <w:tcPr>
            <w:tcW w:w="5773" w:type="dxa"/>
            <w:vMerge w:val="restart"/>
          </w:tcPr>
          <w:p w14:paraId="30D3BDD5" w14:textId="77777777" w:rsidR="00322FDC" w:rsidRPr="00932944" w:rsidRDefault="00322FDC" w:rsidP="001A6C4D">
            <w:pPr>
              <w:pStyle w:val="Default"/>
              <w:widowControl w:val="0"/>
              <w:rPr>
                <w:b/>
              </w:rPr>
            </w:pPr>
            <w:r w:rsidRPr="00932944">
              <w:rPr>
                <w:b/>
                <w:bCs/>
                <w:iCs/>
              </w:rPr>
              <w:t xml:space="preserve">Наименование целевого показателя </w:t>
            </w:r>
          </w:p>
        </w:tc>
        <w:tc>
          <w:tcPr>
            <w:tcW w:w="1040" w:type="dxa"/>
            <w:vMerge w:val="restart"/>
          </w:tcPr>
          <w:p w14:paraId="462667A0" w14:textId="77777777" w:rsidR="00322FDC" w:rsidRPr="00932944" w:rsidRDefault="00322FDC" w:rsidP="001A6C4D">
            <w:pPr>
              <w:pStyle w:val="Default"/>
              <w:widowControl w:val="0"/>
              <w:jc w:val="center"/>
              <w:rPr>
                <w:b/>
              </w:rPr>
            </w:pPr>
            <w:r w:rsidRPr="00932944">
              <w:rPr>
                <w:b/>
                <w:bCs/>
                <w:iCs/>
              </w:rPr>
              <w:t>Ед. изм.</w:t>
            </w:r>
          </w:p>
        </w:tc>
        <w:tc>
          <w:tcPr>
            <w:tcW w:w="4950" w:type="dxa"/>
            <w:gridSpan w:val="5"/>
          </w:tcPr>
          <w:p w14:paraId="4A623765" w14:textId="77777777" w:rsidR="00322FDC" w:rsidRPr="00932944" w:rsidRDefault="00322FDC" w:rsidP="001A6C4D">
            <w:pPr>
              <w:pStyle w:val="Default"/>
              <w:widowControl w:val="0"/>
              <w:jc w:val="center"/>
              <w:rPr>
                <w:b/>
              </w:rPr>
            </w:pPr>
            <w:r w:rsidRPr="00932944">
              <w:rPr>
                <w:b/>
                <w:bCs/>
                <w:iCs/>
              </w:rPr>
              <w:t>1 ЭТАП</w:t>
            </w:r>
          </w:p>
        </w:tc>
        <w:tc>
          <w:tcPr>
            <w:tcW w:w="1559" w:type="dxa"/>
          </w:tcPr>
          <w:p w14:paraId="34F40877" w14:textId="77777777" w:rsidR="00322FDC" w:rsidRPr="00932944" w:rsidRDefault="00322FDC" w:rsidP="001A6C4D">
            <w:pPr>
              <w:pStyle w:val="Default"/>
              <w:widowControl w:val="0"/>
              <w:jc w:val="center"/>
              <w:rPr>
                <w:b/>
              </w:rPr>
            </w:pPr>
            <w:r w:rsidRPr="00932944">
              <w:rPr>
                <w:b/>
                <w:bCs/>
                <w:iCs/>
              </w:rPr>
              <w:t>2 ЭТАП</w:t>
            </w:r>
          </w:p>
        </w:tc>
        <w:tc>
          <w:tcPr>
            <w:tcW w:w="1560" w:type="dxa"/>
          </w:tcPr>
          <w:p w14:paraId="10F590DB" w14:textId="77777777" w:rsidR="00322FDC" w:rsidRPr="00932944" w:rsidRDefault="00322FDC" w:rsidP="001A6C4D">
            <w:pPr>
              <w:pStyle w:val="Default"/>
              <w:widowControl w:val="0"/>
              <w:jc w:val="center"/>
              <w:rPr>
                <w:b/>
              </w:rPr>
            </w:pPr>
            <w:r w:rsidRPr="00932944">
              <w:rPr>
                <w:b/>
                <w:bCs/>
                <w:iCs/>
              </w:rPr>
              <w:t>3 ЭТАП</w:t>
            </w:r>
          </w:p>
        </w:tc>
      </w:tr>
      <w:tr w:rsidR="00322FDC" w:rsidRPr="00F45080" w14:paraId="6E6CC1C4" w14:textId="77777777" w:rsidTr="00024F9E">
        <w:trPr>
          <w:trHeight w:val="166"/>
        </w:trPr>
        <w:tc>
          <w:tcPr>
            <w:tcW w:w="5773" w:type="dxa"/>
            <w:vMerge/>
          </w:tcPr>
          <w:p w14:paraId="46CA1F15" w14:textId="77777777" w:rsidR="00322FDC" w:rsidRPr="00932944" w:rsidRDefault="00322FDC" w:rsidP="001A6C4D">
            <w:pPr>
              <w:pStyle w:val="Default"/>
              <w:widowControl w:val="0"/>
              <w:rPr>
                <w:b/>
              </w:rPr>
            </w:pPr>
          </w:p>
        </w:tc>
        <w:tc>
          <w:tcPr>
            <w:tcW w:w="1040" w:type="dxa"/>
            <w:vMerge/>
          </w:tcPr>
          <w:p w14:paraId="53173E1F" w14:textId="77777777" w:rsidR="00322FDC" w:rsidRPr="00932944" w:rsidRDefault="00322FDC" w:rsidP="001A6C4D">
            <w:pPr>
              <w:pStyle w:val="Default"/>
              <w:widowControl w:val="0"/>
              <w:jc w:val="center"/>
              <w:rPr>
                <w:b/>
              </w:rPr>
            </w:pPr>
          </w:p>
        </w:tc>
        <w:tc>
          <w:tcPr>
            <w:tcW w:w="981" w:type="dxa"/>
          </w:tcPr>
          <w:p w14:paraId="3DB70EC4" w14:textId="77777777" w:rsidR="00322FDC" w:rsidRPr="00932944" w:rsidRDefault="00322FDC" w:rsidP="001A6C4D">
            <w:pPr>
              <w:pStyle w:val="Default"/>
              <w:widowControl w:val="0"/>
              <w:jc w:val="center"/>
              <w:rPr>
                <w:b/>
              </w:rPr>
            </w:pPr>
            <w:r w:rsidRPr="00932944">
              <w:rPr>
                <w:b/>
                <w:bCs/>
                <w:iCs/>
              </w:rPr>
              <w:t>2025г.</w:t>
            </w:r>
          </w:p>
        </w:tc>
        <w:tc>
          <w:tcPr>
            <w:tcW w:w="992" w:type="dxa"/>
          </w:tcPr>
          <w:p w14:paraId="32BE576F" w14:textId="77777777" w:rsidR="00322FDC" w:rsidRPr="00932944" w:rsidRDefault="00322FDC" w:rsidP="001A6C4D">
            <w:pPr>
              <w:pStyle w:val="Default"/>
              <w:widowControl w:val="0"/>
              <w:jc w:val="center"/>
              <w:rPr>
                <w:b/>
              </w:rPr>
            </w:pPr>
            <w:r w:rsidRPr="00932944">
              <w:rPr>
                <w:b/>
                <w:bCs/>
                <w:iCs/>
              </w:rPr>
              <w:t>2026г.</w:t>
            </w:r>
          </w:p>
        </w:tc>
        <w:tc>
          <w:tcPr>
            <w:tcW w:w="993" w:type="dxa"/>
          </w:tcPr>
          <w:p w14:paraId="4B2D1C2F" w14:textId="77777777" w:rsidR="00322FDC" w:rsidRPr="00932944" w:rsidRDefault="00322FDC" w:rsidP="001A6C4D">
            <w:pPr>
              <w:pStyle w:val="Default"/>
              <w:widowControl w:val="0"/>
              <w:jc w:val="center"/>
              <w:rPr>
                <w:b/>
              </w:rPr>
            </w:pPr>
            <w:r w:rsidRPr="00932944">
              <w:rPr>
                <w:b/>
                <w:bCs/>
                <w:iCs/>
              </w:rPr>
              <w:t>2027г.</w:t>
            </w:r>
          </w:p>
        </w:tc>
        <w:tc>
          <w:tcPr>
            <w:tcW w:w="992" w:type="dxa"/>
          </w:tcPr>
          <w:p w14:paraId="1C9F0F44" w14:textId="77777777" w:rsidR="00322FDC" w:rsidRPr="00932944" w:rsidRDefault="00322FDC" w:rsidP="001A6C4D">
            <w:pPr>
              <w:pStyle w:val="Default"/>
              <w:widowControl w:val="0"/>
              <w:jc w:val="center"/>
              <w:rPr>
                <w:b/>
              </w:rPr>
            </w:pPr>
            <w:r w:rsidRPr="00932944">
              <w:rPr>
                <w:b/>
                <w:bCs/>
                <w:iCs/>
              </w:rPr>
              <w:t>2028г.</w:t>
            </w:r>
          </w:p>
        </w:tc>
        <w:tc>
          <w:tcPr>
            <w:tcW w:w="992" w:type="dxa"/>
          </w:tcPr>
          <w:p w14:paraId="1D197587" w14:textId="77777777" w:rsidR="00322FDC" w:rsidRPr="00932944" w:rsidRDefault="00322FDC" w:rsidP="001A6C4D">
            <w:pPr>
              <w:pStyle w:val="Default"/>
              <w:widowControl w:val="0"/>
              <w:jc w:val="center"/>
              <w:rPr>
                <w:b/>
              </w:rPr>
            </w:pPr>
            <w:r w:rsidRPr="00932944">
              <w:rPr>
                <w:b/>
                <w:bCs/>
                <w:iCs/>
              </w:rPr>
              <w:t>2029г.</w:t>
            </w:r>
          </w:p>
        </w:tc>
        <w:tc>
          <w:tcPr>
            <w:tcW w:w="1559" w:type="dxa"/>
          </w:tcPr>
          <w:p w14:paraId="74BE7D01" w14:textId="77777777" w:rsidR="00322FDC" w:rsidRPr="00932944" w:rsidRDefault="00322FDC" w:rsidP="001A6C4D">
            <w:pPr>
              <w:pStyle w:val="Default"/>
              <w:widowControl w:val="0"/>
              <w:jc w:val="center"/>
              <w:rPr>
                <w:b/>
              </w:rPr>
            </w:pPr>
            <w:r w:rsidRPr="00932944">
              <w:rPr>
                <w:b/>
                <w:bCs/>
                <w:iCs/>
              </w:rPr>
              <w:t>2030-2034гг.</w:t>
            </w:r>
          </w:p>
        </w:tc>
        <w:tc>
          <w:tcPr>
            <w:tcW w:w="1560" w:type="dxa"/>
          </w:tcPr>
          <w:p w14:paraId="4ACE7BB6" w14:textId="30BBCD46" w:rsidR="00322FDC" w:rsidRPr="00932944" w:rsidRDefault="00E93218" w:rsidP="001A6C4D">
            <w:pPr>
              <w:pStyle w:val="Default"/>
              <w:widowControl w:val="0"/>
              <w:jc w:val="center"/>
              <w:rPr>
                <w:b/>
              </w:rPr>
            </w:pPr>
            <w:r>
              <w:rPr>
                <w:b/>
                <w:bCs/>
                <w:iCs/>
              </w:rPr>
              <w:t>2035-2043</w:t>
            </w:r>
            <w:r w:rsidR="00322FDC" w:rsidRPr="00932944">
              <w:rPr>
                <w:b/>
                <w:bCs/>
                <w:iCs/>
              </w:rPr>
              <w:t>гг.</w:t>
            </w:r>
          </w:p>
        </w:tc>
      </w:tr>
      <w:tr w:rsidR="00322FDC" w:rsidRPr="00F45080" w14:paraId="319B56D7" w14:textId="77777777" w:rsidTr="00024F9E">
        <w:trPr>
          <w:trHeight w:val="74"/>
        </w:trPr>
        <w:tc>
          <w:tcPr>
            <w:tcW w:w="5773" w:type="dxa"/>
          </w:tcPr>
          <w:p w14:paraId="5D527570" w14:textId="77777777" w:rsidR="00322FDC" w:rsidRPr="00172E5C" w:rsidRDefault="00322FDC" w:rsidP="001A6C4D">
            <w:pPr>
              <w:pStyle w:val="Default"/>
              <w:widowControl w:val="0"/>
            </w:pPr>
            <w:r w:rsidRPr="00172E5C">
              <w:rPr>
                <w:bCs/>
                <w:iCs/>
              </w:rPr>
              <w:t xml:space="preserve">Численность населения </w:t>
            </w:r>
            <w:r>
              <w:rPr>
                <w:bCs/>
                <w:iCs/>
              </w:rPr>
              <w:t>в поселении</w:t>
            </w:r>
          </w:p>
        </w:tc>
        <w:tc>
          <w:tcPr>
            <w:tcW w:w="1040" w:type="dxa"/>
          </w:tcPr>
          <w:p w14:paraId="3F701FA1" w14:textId="77777777" w:rsidR="00322FDC" w:rsidRPr="00F45080" w:rsidRDefault="00322FDC" w:rsidP="001A6C4D">
            <w:pPr>
              <w:pStyle w:val="Default"/>
              <w:widowControl w:val="0"/>
              <w:jc w:val="center"/>
            </w:pPr>
            <w:r w:rsidRPr="00F45080">
              <w:t>чел.</w:t>
            </w:r>
          </w:p>
        </w:tc>
        <w:tc>
          <w:tcPr>
            <w:tcW w:w="981" w:type="dxa"/>
          </w:tcPr>
          <w:p w14:paraId="4B7A4A70" w14:textId="3A054421" w:rsidR="00322FDC" w:rsidRPr="00F45080" w:rsidRDefault="00CC35F3" w:rsidP="001A6C4D">
            <w:pPr>
              <w:pStyle w:val="Default"/>
              <w:widowControl w:val="0"/>
              <w:jc w:val="center"/>
            </w:pPr>
            <w:r>
              <w:t>395</w:t>
            </w:r>
          </w:p>
        </w:tc>
        <w:tc>
          <w:tcPr>
            <w:tcW w:w="992" w:type="dxa"/>
          </w:tcPr>
          <w:p w14:paraId="2D869A8F" w14:textId="3F305B50" w:rsidR="00322FDC" w:rsidRPr="00F45080" w:rsidRDefault="00CC35F3" w:rsidP="001A6C4D">
            <w:pPr>
              <w:pStyle w:val="Default"/>
              <w:widowControl w:val="0"/>
              <w:jc w:val="center"/>
            </w:pPr>
            <w:r>
              <w:t>395</w:t>
            </w:r>
          </w:p>
        </w:tc>
        <w:tc>
          <w:tcPr>
            <w:tcW w:w="993" w:type="dxa"/>
          </w:tcPr>
          <w:p w14:paraId="1FE41AB2" w14:textId="57ACA5C3" w:rsidR="00322FDC" w:rsidRPr="00F45080" w:rsidRDefault="00CC35F3" w:rsidP="001A6C4D">
            <w:pPr>
              <w:pStyle w:val="Default"/>
              <w:widowControl w:val="0"/>
              <w:jc w:val="center"/>
            </w:pPr>
            <w:r>
              <w:t>395</w:t>
            </w:r>
          </w:p>
        </w:tc>
        <w:tc>
          <w:tcPr>
            <w:tcW w:w="992" w:type="dxa"/>
          </w:tcPr>
          <w:p w14:paraId="0CE0E1BA" w14:textId="211DA901" w:rsidR="00322FDC" w:rsidRPr="00F45080" w:rsidRDefault="00CC35F3" w:rsidP="001A6C4D">
            <w:pPr>
              <w:pStyle w:val="Default"/>
              <w:widowControl w:val="0"/>
              <w:jc w:val="center"/>
            </w:pPr>
            <w:r>
              <w:t>395</w:t>
            </w:r>
          </w:p>
        </w:tc>
        <w:tc>
          <w:tcPr>
            <w:tcW w:w="992" w:type="dxa"/>
          </w:tcPr>
          <w:p w14:paraId="2A4065DA" w14:textId="55DCFB9A" w:rsidR="00322FDC" w:rsidRPr="00F45080" w:rsidRDefault="00CC35F3" w:rsidP="001A6C4D">
            <w:pPr>
              <w:pStyle w:val="Default"/>
              <w:widowControl w:val="0"/>
              <w:jc w:val="center"/>
            </w:pPr>
            <w:r>
              <w:t>395</w:t>
            </w:r>
          </w:p>
        </w:tc>
        <w:tc>
          <w:tcPr>
            <w:tcW w:w="1559" w:type="dxa"/>
          </w:tcPr>
          <w:p w14:paraId="03902867" w14:textId="22894D6F" w:rsidR="00322FDC" w:rsidRPr="00F45080" w:rsidRDefault="00CC35F3" w:rsidP="001A6C4D">
            <w:pPr>
              <w:pStyle w:val="Default"/>
              <w:widowControl w:val="0"/>
              <w:jc w:val="center"/>
            </w:pPr>
            <w:r>
              <w:t>395</w:t>
            </w:r>
          </w:p>
        </w:tc>
        <w:tc>
          <w:tcPr>
            <w:tcW w:w="1560" w:type="dxa"/>
          </w:tcPr>
          <w:p w14:paraId="4C6AA07A" w14:textId="77777777" w:rsidR="00322FDC" w:rsidRPr="00F45080" w:rsidRDefault="00322FDC" w:rsidP="001A6C4D">
            <w:pPr>
              <w:pStyle w:val="Default"/>
              <w:widowControl w:val="0"/>
              <w:jc w:val="center"/>
            </w:pPr>
            <w:r w:rsidRPr="00F45080">
              <w:t>-</w:t>
            </w:r>
          </w:p>
        </w:tc>
      </w:tr>
      <w:tr w:rsidR="00322FDC" w:rsidRPr="00F45080" w14:paraId="7D13FD15" w14:textId="77777777" w:rsidTr="00024F9E">
        <w:trPr>
          <w:trHeight w:val="74"/>
        </w:trPr>
        <w:tc>
          <w:tcPr>
            <w:tcW w:w="5773" w:type="dxa"/>
          </w:tcPr>
          <w:p w14:paraId="2F5F4CE0" w14:textId="77777777" w:rsidR="00322FDC" w:rsidRPr="00172E5C" w:rsidRDefault="00322FDC" w:rsidP="001A6C4D">
            <w:pPr>
              <w:pStyle w:val="Default"/>
              <w:widowControl w:val="0"/>
            </w:pPr>
            <w:r w:rsidRPr="00172E5C">
              <w:rPr>
                <w:bCs/>
                <w:iCs/>
              </w:rPr>
              <w:t xml:space="preserve">Количество автомобилей у населения </w:t>
            </w:r>
          </w:p>
        </w:tc>
        <w:tc>
          <w:tcPr>
            <w:tcW w:w="1040" w:type="dxa"/>
          </w:tcPr>
          <w:p w14:paraId="7614EDE3" w14:textId="77777777" w:rsidR="00322FDC" w:rsidRPr="00F45080" w:rsidRDefault="00322FDC" w:rsidP="001A6C4D">
            <w:pPr>
              <w:pStyle w:val="Default"/>
              <w:widowControl w:val="0"/>
              <w:jc w:val="center"/>
            </w:pPr>
            <w:r w:rsidRPr="00F45080">
              <w:t>ед.</w:t>
            </w:r>
          </w:p>
        </w:tc>
        <w:tc>
          <w:tcPr>
            <w:tcW w:w="981" w:type="dxa"/>
          </w:tcPr>
          <w:p w14:paraId="1BF7065E" w14:textId="3FE3CB74" w:rsidR="00322FDC" w:rsidRPr="00F45080" w:rsidRDefault="00CC35F3" w:rsidP="001A6C4D">
            <w:pPr>
              <w:pStyle w:val="Default"/>
              <w:widowControl w:val="0"/>
              <w:jc w:val="center"/>
            </w:pPr>
            <w:r>
              <w:t>93</w:t>
            </w:r>
          </w:p>
        </w:tc>
        <w:tc>
          <w:tcPr>
            <w:tcW w:w="992" w:type="dxa"/>
          </w:tcPr>
          <w:p w14:paraId="6EBC0303" w14:textId="0FBF45D3" w:rsidR="00322FDC" w:rsidRPr="00F45080" w:rsidRDefault="00CC35F3" w:rsidP="001A6C4D">
            <w:pPr>
              <w:pStyle w:val="Default"/>
              <w:widowControl w:val="0"/>
              <w:jc w:val="center"/>
            </w:pPr>
            <w:r>
              <w:t>93</w:t>
            </w:r>
          </w:p>
        </w:tc>
        <w:tc>
          <w:tcPr>
            <w:tcW w:w="993" w:type="dxa"/>
          </w:tcPr>
          <w:p w14:paraId="3DCC7324" w14:textId="1C6FFAEC" w:rsidR="00322FDC" w:rsidRPr="00F45080" w:rsidRDefault="00CC35F3" w:rsidP="001A6C4D">
            <w:pPr>
              <w:pStyle w:val="Default"/>
              <w:widowControl w:val="0"/>
              <w:jc w:val="center"/>
            </w:pPr>
            <w:r>
              <w:t>94</w:t>
            </w:r>
          </w:p>
        </w:tc>
        <w:tc>
          <w:tcPr>
            <w:tcW w:w="992" w:type="dxa"/>
          </w:tcPr>
          <w:p w14:paraId="6769F907" w14:textId="24B952D7" w:rsidR="00322FDC" w:rsidRPr="00F45080" w:rsidRDefault="00CC35F3" w:rsidP="001A6C4D">
            <w:pPr>
              <w:pStyle w:val="Default"/>
              <w:widowControl w:val="0"/>
              <w:jc w:val="center"/>
            </w:pPr>
            <w:r>
              <w:t>95</w:t>
            </w:r>
          </w:p>
        </w:tc>
        <w:tc>
          <w:tcPr>
            <w:tcW w:w="992" w:type="dxa"/>
          </w:tcPr>
          <w:p w14:paraId="67837049" w14:textId="7F1370BD" w:rsidR="00322FDC" w:rsidRPr="00F45080" w:rsidRDefault="00CC35F3" w:rsidP="001A6C4D">
            <w:pPr>
              <w:pStyle w:val="Default"/>
              <w:widowControl w:val="0"/>
              <w:jc w:val="center"/>
            </w:pPr>
            <w:r>
              <w:t>95</w:t>
            </w:r>
          </w:p>
        </w:tc>
        <w:tc>
          <w:tcPr>
            <w:tcW w:w="1559" w:type="dxa"/>
          </w:tcPr>
          <w:p w14:paraId="38778C31" w14:textId="4BCE2457" w:rsidR="00322FDC" w:rsidRPr="00F45080" w:rsidRDefault="00CC35F3" w:rsidP="001A6C4D">
            <w:pPr>
              <w:pStyle w:val="Default"/>
              <w:widowControl w:val="0"/>
              <w:jc w:val="center"/>
            </w:pPr>
            <w:r>
              <w:t>9</w:t>
            </w:r>
            <w:r w:rsidR="00322FDC" w:rsidRPr="00F45080">
              <w:t>5</w:t>
            </w:r>
          </w:p>
        </w:tc>
        <w:tc>
          <w:tcPr>
            <w:tcW w:w="1560" w:type="dxa"/>
          </w:tcPr>
          <w:p w14:paraId="5D4A0E50" w14:textId="77777777" w:rsidR="00322FDC" w:rsidRPr="00F45080" w:rsidRDefault="00322FDC" w:rsidP="001A6C4D">
            <w:pPr>
              <w:pStyle w:val="Default"/>
              <w:widowControl w:val="0"/>
              <w:jc w:val="center"/>
            </w:pPr>
            <w:r w:rsidRPr="00F45080">
              <w:t>-</w:t>
            </w:r>
          </w:p>
        </w:tc>
      </w:tr>
      <w:tr w:rsidR="00322FDC" w:rsidRPr="00F45080" w14:paraId="4266E64B" w14:textId="77777777" w:rsidTr="00024F9E">
        <w:trPr>
          <w:trHeight w:val="74"/>
        </w:trPr>
        <w:tc>
          <w:tcPr>
            <w:tcW w:w="5773" w:type="dxa"/>
          </w:tcPr>
          <w:p w14:paraId="02E10FA9" w14:textId="77777777" w:rsidR="00322FDC" w:rsidRPr="00172E5C" w:rsidRDefault="00322FDC" w:rsidP="001A6C4D">
            <w:pPr>
              <w:pStyle w:val="Default"/>
              <w:widowControl w:val="0"/>
            </w:pPr>
            <w:r w:rsidRPr="00172E5C">
              <w:rPr>
                <w:bCs/>
                <w:iCs/>
              </w:rPr>
              <w:t xml:space="preserve">Уровень автомобилизации населения </w:t>
            </w:r>
          </w:p>
        </w:tc>
        <w:tc>
          <w:tcPr>
            <w:tcW w:w="1040" w:type="dxa"/>
          </w:tcPr>
          <w:p w14:paraId="0F2271C8" w14:textId="77777777" w:rsidR="00322FDC" w:rsidRPr="00F45080" w:rsidRDefault="00322FDC" w:rsidP="001A6C4D">
            <w:pPr>
              <w:pStyle w:val="Default"/>
              <w:widowControl w:val="0"/>
              <w:jc w:val="center"/>
            </w:pPr>
            <w:r w:rsidRPr="00F45080">
              <w:t>ед./1000 чел.</w:t>
            </w:r>
          </w:p>
        </w:tc>
        <w:tc>
          <w:tcPr>
            <w:tcW w:w="981" w:type="dxa"/>
          </w:tcPr>
          <w:p w14:paraId="3773BFA7" w14:textId="53D4F66C" w:rsidR="00322FDC" w:rsidRPr="00F45080" w:rsidRDefault="00CC35F3" w:rsidP="001A6C4D">
            <w:pPr>
              <w:pStyle w:val="Default"/>
              <w:widowControl w:val="0"/>
              <w:jc w:val="center"/>
            </w:pPr>
            <w:r>
              <w:t>37</w:t>
            </w:r>
          </w:p>
        </w:tc>
        <w:tc>
          <w:tcPr>
            <w:tcW w:w="992" w:type="dxa"/>
          </w:tcPr>
          <w:p w14:paraId="6E8C4AC6" w14:textId="5B77220B" w:rsidR="00322FDC" w:rsidRPr="00F45080" w:rsidRDefault="00CC35F3" w:rsidP="001A6C4D">
            <w:pPr>
              <w:pStyle w:val="Default"/>
              <w:widowControl w:val="0"/>
              <w:jc w:val="center"/>
            </w:pPr>
            <w:r>
              <w:t>37</w:t>
            </w:r>
          </w:p>
        </w:tc>
        <w:tc>
          <w:tcPr>
            <w:tcW w:w="993" w:type="dxa"/>
          </w:tcPr>
          <w:p w14:paraId="171D775B" w14:textId="3D586597" w:rsidR="00322FDC" w:rsidRPr="00F45080" w:rsidRDefault="00CC35F3" w:rsidP="001A6C4D">
            <w:pPr>
              <w:pStyle w:val="Default"/>
              <w:widowControl w:val="0"/>
              <w:jc w:val="center"/>
            </w:pPr>
            <w:r>
              <w:t>37</w:t>
            </w:r>
          </w:p>
        </w:tc>
        <w:tc>
          <w:tcPr>
            <w:tcW w:w="992" w:type="dxa"/>
          </w:tcPr>
          <w:p w14:paraId="6078A769" w14:textId="01CECC79" w:rsidR="00322FDC" w:rsidRPr="00F45080" w:rsidRDefault="00CC35F3" w:rsidP="001A6C4D">
            <w:pPr>
              <w:pStyle w:val="Default"/>
              <w:widowControl w:val="0"/>
              <w:jc w:val="center"/>
            </w:pPr>
            <w:r>
              <w:t>38</w:t>
            </w:r>
          </w:p>
        </w:tc>
        <w:tc>
          <w:tcPr>
            <w:tcW w:w="992" w:type="dxa"/>
          </w:tcPr>
          <w:p w14:paraId="0FBB60AE" w14:textId="525C955A" w:rsidR="00322FDC" w:rsidRPr="00F45080" w:rsidRDefault="00CC35F3" w:rsidP="001A6C4D">
            <w:pPr>
              <w:pStyle w:val="Default"/>
              <w:widowControl w:val="0"/>
              <w:jc w:val="center"/>
            </w:pPr>
            <w:r>
              <w:t>38</w:t>
            </w:r>
          </w:p>
        </w:tc>
        <w:tc>
          <w:tcPr>
            <w:tcW w:w="1559" w:type="dxa"/>
          </w:tcPr>
          <w:p w14:paraId="2278BE84" w14:textId="0BD25853" w:rsidR="00322FDC" w:rsidRPr="00F45080" w:rsidRDefault="00CC35F3" w:rsidP="001A6C4D">
            <w:pPr>
              <w:pStyle w:val="Default"/>
              <w:widowControl w:val="0"/>
              <w:jc w:val="center"/>
            </w:pPr>
            <w:r>
              <w:t>38</w:t>
            </w:r>
          </w:p>
        </w:tc>
        <w:tc>
          <w:tcPr>
            <w:tcW w:w="1560" w:type="dxa"/>
          </w:tcPr>
          <w:p w14:paraId="0D31967D" w14:textId="77777777" w:rsidR="00322FDC" w:rsidRPr="00F45080" w:rsidRDefault="00322FDC" w:rsidP="001A6C4D">
            <w:pPr>
              <w:pStyle w:val="Default"/>
              <w:widowControl w:val="0"/>
              <w:jc w:val="center"/>
            </w:pPr>
            <w:r w:rsidRPr="00F45080">
              <w:t>-</w:t>
            </w:r>
          </w:p>
        </w:tc>
      </w:tr>
      <w:tr w:rsidR="00322FDC" w:rsidRPr="00F45080" w14:paraId="4D3E2C1C" w14:textId="77777777" w:rsidTr="00024F9E">
        <w:trPr>
          <w:trHeight w:val="74"/>
        </w:trPr>
        <w:tc>
          <w:tcPr>
            <w:tcW w:w="5773" w:type="dxa"/>
          </w:tcPr>
          <w:p w14:paraId="009D9D86" w14:textId="77777777" w:rsidR="00322FDC" w:rsidRPr="00172E5C" w:rsidRDefault="00322FDC" w:rsidP="001A6C4D">
            <w:pPr>
              <w:pStyle w:val="Default"/>
              <w:widowControl w:val="0"/>
            </w:pPr>
            <w:r w:rsidRPr="00172E5C">
              <w:rPr>
                <w:bCs/>
                <w:iCs/>
              </w:rPr>
              <w:t xml:space="preserve">Количество ДТП, произошедших на территории поселения </w:t>
            </w:r>
          </w:p>
        </w:tc>
        <w:tc>
          <w:tcPr>
            <w:tcW w:w="1040" w:type="dxa"/>
          </w:tcPr>
          <w:p w14:paraId="39B0BBBA" w14:textId="77777777" w:rsidR="00322FDC" w:rsidRPr="00F45080" w:rsidRDefault="00322FDC" w:rsidP="001A6C4D">
            <w:pPr>
              <w:pStyle w:val="Default"/>
              <w:widowControl w:val="0"/>
              <w:jc w:val="center"/>
            </w:pPr>
            <w:r w:rsidRPr="00F45080">
              <w:t>ед.</w:t>
            </w:r>
          </w:p>
        </w:tc>
        <w:tc>
          <w:tcPr>
            <w:tcW w:w="981" w:type="dxa"/>
          </w:tcPr>
          <w:p w14:paraId="4C1EA231" w14:textId="77777777" w:rsidR="00322FDC" w:rsidRPr="00F45080" w:rsidRDefault="00322FDC" w:rsidP="001A6C4D">
            <w:pPr>
              <w:pStyle w:val="Default"/>
              <w:widowControl w:val="0"/>
              <w:jc w:val="center"/>
            </w:pPr>
            <w:r w:rsidRPr="00F45080">
              <w:t>0</w:t>
            </w:r>
          </w:p>
        </w:tc>
        <w:tc>
          <w:tcPr>
            <w:tcW w:w="992" w:type="dxa"/>
          </w:tcPr>
          <w:p w14:paraId="4E410C04" w14:textId="77777777" w:rsidR="00322FDC" w:rsidRPr="00F45080" w:rsidRDefault="00322FDC" w:rsidP="001A6C4D">
            <w:pPr>
              <w:pStyle w:val="Default"/>
              <w:widowControl w:val="0"/>
              <w:jc w:val="center"/>
            </w:pPr>
            <w:r w:rsidRPr="00F45080">
              <w:t>0</w:t>
            </w:r>
          </w:p>
        </w:tc>
        <w:tc>
          <w:tcPr>
            <w:tcW w:w="993" w:type="dxa"/>
          </w:tcPr>
          <w:p w14:paraId="3076C39B" w14:textId="77777777" w:rsidR="00322FDC" w:rsidRPr="00F45080" w:rsidRDefault="00322FDC" w:rsidP="001A6C4D">
            <w:pPr>
              <w:pStyle w:val="Default"/>
              <w:widowControl w:val="0"/>
              <w:jc w:val="center"/>
            </w:pPr>
            <w:r w:rsidRPr="00F45080">
              <w:t>0</w:t>
            </w:r>
          </w:p>
        </w:tc>
        <w:tc>
          <w:tcPr>
            <w:tcW w:w="992" w:type="dxa"/>
          </w:tcPr>
          <w:p w14:paraId="573AD617" w14:textId="77777777" w:rsidR="00322FDC" w:rsidRPr="00F45080" w:rsidRDefault="00322FDC" w:rsidP="001A6C4D">
            <w:pPr>
              <w:pStyle w:val="Default"/>
              <w:widowControl w:val="0"/>
              <w:jc w:val="center"/>
            </w:pPr>
            <w:r w:rsidRPr="00F45080">
              <w:t>0</w:t>
            </w:r>
          </w:p>
        </w:tc>
        <w:tc>
          <w:tcPr>
            <w:tcW w:w="992" w:type="dxa"/>
          </w:tcPr>
          <w:p w14:paraId="073426D2" w14:textId="77777777" w:rsidR="00322FDC" w:rsidRPr="00F45080" w:rsidRDefault="00322FDC" w:rsidP="001A6C4D">
            <w:pPr>
              <w:pStyle w:val="Default"/>
              <w:widowControl w:val="0"/>
              <w:jc w:val="center"/>
            </w:pPr>
            <w:r w:rsidRPr="00F45080">
              <w:t>0</w:t>
            </w:r>
          </w:p>
        </w:tc>
        <w:tc>
          <w:tcPr>
            <w:tcW w:w="1559" w:type="dxa"/>
          </w:tcPr>
          <w:p w14:paraId="76C2006E" w14:textId="77777777" w:rsidR="00322FDC" w:rsidRPr="00F45080" w:rsidRDefault="00322FDC" w:rsidP="001A6C4D">
            <w:pPr>
              <w:pStyle w:val="Default"/>
              <w:widowControl w:val="0"/>
              <w:jc w:val="center"/>
            </w:pPr>
            <w:r w:rsidRPr="00F45080">
              <w:t>0</w:t>
            </w:r>
          </w:p>
        </w:tc>
        <w:tc>
          <w:tcPr>
            <w:tcW w:w="1560" w:type="dxa"/>
          </w:tcPr>
          <w:p w14:paraId="0B977A5E" w14:textId="77777777" w:rsidR="00322FDC" w:rsidRPr="00F45080" w:rsidRDefault="00322FDC" w:rsidP="001A6C4D">
            <w:pPr>
              <w:pStyle w:val="Default"/>
              <w:widowControl w:val="0"/>
              <w:jc w:val="center"/>
            </w:pPr>
            <w:r w:rsidRPr="00F45080">
              <w:t>0</w:t>
            </w:r>
          </w:p>
        </w:tc>
      </w:tr>
      <w:tr w:rsidR="00322FDC" w:rsidRPr="00F45080" w14:paraId="3EDC3FB8" w14:textId="77777777" w:rsidTr="00024F9E">
        <w:trPr>
          <w:trHeight w:val="74"/>
        </w:trPr>
        <w:tc>
          <w:tcPr>
            <w:tcW w:w="5773" w:type="dxa"/>
          </w:tcPr>
          <w:p w14:paraId="652EFE58" w14:textId="77777777" w:rsidR="00322FDC" w:rsidRPr="00172E5C" w:rsidRDefault="00322FDC" w:rsidP="001A6C4D">
            <w:pPr>
              <w:pStyle w:val="Default"/>
              <w:widowControl w:val="0"/>
            </w:pPr>
            <w:r w:rsidRPr="00172E5C">
              <w:rPr>
                <w:bCs/>
                <w:iCs/>
              </w:rPr>
              <w:t xml:space="preserve">Индекс нового строительства </w:t>
            </w:r>
          </w:p>
        </w:tc>
        <w:tc>
          <w:tcPr>
            <w:tcW w:w="1040" w:type="dxa"/>
          </w:tcPr>
          <w:p w14:paraId="56E05D72" w14:textId="77777777" w:rsidR="00322FDC" w:rsidRPr="00F45080" w:rsidRDefault="00322FDC" w:rsidP="001A6C4D">
            <w:pPr>
              <w:pStyle w:val="Default"/>
              <w:widowControl w:val="0"/>
              <w:jc w:val="center"/>
            </w:pPr>
            <w:r w:rsidRPr="00F45080">
              <w:t>%</w:t>
            </w:r>
          </w:p>
        </w:tc>
        <w:tc>
          <w:tcPr>
            <w:tcW w:w="981" w:type="dxa"/>
          </w:tcPr>
          <w:p w14:paraId="786DB255" w14:textId="77777777" w:rsidR="00322FDC" w:rsidRPr="00F45080" w:rsidRDefault="00322FDC" w:rsidP="001A6C4D">
            <w:pPr>
              <w:pStyle w:val="Default"/>
              <w:widowControl w:val="0"/>
              <w:jc w:val="center"/>
            </w:pPr>
            <w:r w:rsidRPr="00F45080">
              <w:t>0</w:t>
            </w:r>
          </w:p>
        </w:tc>
        <w:tc>
          <w:tcPr>
            <w:tcW w:w="992" w:type="dxa"/>
          </w:tcPr>
          <w:p w14:paraId="235F5181" w14:textId="77777777" w:rsidR="00322FDC" w:rsidRPr="00F45080" w:rsidRDefault="00322FDC" w:rsidP="001A6C4D">
            <w:pPr>
              <w:pStyle w:val="Default"/>
              <w:widowControl w:val="0"/>
              <w:jc w:val="center"/>
            </w:pPr>
            <w:r w:rsidRPr="00F45080">
              <w:t>0</w:t>
            </w:r>
          </w:p>
        </w:tc>
        <w:tc>
          <w:tcPr>
            <w:tcW w:w="993" w:type="dxa"/>
          </w:tcPr>
          <w:p w14:paraId="1AC687A0" w14:textId="77777777" w:rsidR="00322FDC" w:rsidRPr="00F45080" w:rsidRDefault="00322FDC" w:rsidP="001A6C4D">
            <w:pPr>
              <w:pStyle w:val="Default"/>
              <w:widowControl w:val="0"/>
              <w:jc w:val="center"/>
            </w:pPr>
            <w:r w:rsidRPr="00F45080">
              <w:t>0</w:t>
            </w:r>
          </w:p>
        </w:tc>
        <w:tc>
          <w:tcPr>
            <w:tcW w:w="992" w:type="dxa"/>
          </w:tcPr>
          <w:p w14:paraId="4D4DBCB9" w14:textId="77777777" w:rsidR="00322FDC" w:rsidRPr="00F45080" w:rsidRDefault="00322FDC" w:rsidP="001A6C4D">
            <w:pPr>
              <w:pStyle w:val="Default"/>
              <w:widowControl w:val="0"/>
              <w:jc w:val="center"/>
            </w:pPr>
            <w:r w:rsidRPr="00F45080">
              <w:t>0</w:t>
            </w:r>
          </w:p>
        </w:tc>
        <w:tc>
          <w:tcPr>
            <w:tcW w:w="992" w:type="dxa"/>
          </w:tcPr>
          <w:p w14:paraId="3A4DD681" w14:textId="77777777" w:rsidR="00322FDC" w:rsidRPr="00F45080" w:rsidRDefault="00322FDC" w:rsidP="001A6C4D">
            <w:pPr>
              <w:pStyle w:val="Default"/>
              <w:widowControl w:val="0"/>
              <w:jc w:val="center"/>
            </w:pPr>
            <w:r w:rsidRPr="00F45080">
              <w:t>0</w:t>
            </w:r>
          </w:p>
        </w:tc>
        <w:tc>
          <w:tcPr>
            <w:tcW w:w="1559" w:type="dxa"/>
          </w:tcPr>
          <w:p w14:paraId="572AEFC6" w14:textId="77777777" w:rsidR="00322FDC" w:rsidRPr="00F45080" w:rsidRDefault="00322FDC" w:rsidP="001A6C4D">
            <w:pPr>
              <w:pStyle w:val="Default"/>
              <w:widowControl w:val="0"/>
              <w:jc w:val="center"/>
            </w:pPr>
            <w:r w:rsidRPr="00F45080">
              <w:t>0</w:t>
            </w:r>
          </w:p>
        </w:tc>
        <w:tc>
          <w:tcPr>
            <w:tcW w:w="1560" w:type="dxa"/>
          </w:tcPr>
          <w:p w14:paraId="253D61C3" w14:textId="77777777" w:rsidR="00322FDC" w:rsidRPr="00F45080" w:rsidRDefault="00322FDC" w:rsidP="001A6C4D">
            <w:pPr>
              <w:pStyle w:val="Default"/>
              <w:widowControl w:val="0"/>
              <w:jc w:val="center"/>
            </w:pPr>
            <w:r w:rsidRPr="00F45080">
              <w:t>0</w:t>
            </w:r>
          </w:p>
        </w:tc>
      </w:tr>
      <w:tr w:rsidR="00322FDC" w:rsidRPr="00F45080" w14:paraId="569A2540" w14:textId="77777777" w:rsidTr="00024F9E">
        <w:trPr>
          <w:trHeight w:val="74"/>
        </w:trPr>
        <w:tc>
          <w:tcPr>
            <w:tcW w:w="5773" w:type="dxa"/>
          </w:tcPr>
          <w:p w14:paraId="2285536E" w14:textId="77777777" w:rsidR="00322FDC" w:rsidRPr="00172E5C" w:rsidRDefault="00322FDC" w:rsidP="001A6C4D">
            <w:pPr>
              <w:pStyle w:val="Default"/>
              <w:widowControl w:val="0"/>
            </w:pPr>
            <w:r w:rsidRPr="00172E5C">
              <w:rPr>
                <w:bCs/>
                <w:iCs/>
              </w:rPr>
              <w:t xml:space="preserve">Удельный вес дорог, нуждающихся в капитальном ремонте (реконструкции) </w:t>
            </w:r>
          </w:p>
        </w:tc>
        <w:tc>
          <w:tcPr>
            <w:tcW w:w="1040" w:type="dxa"/>
          </w:tcPr>
          <w:p w14:paraId="6FDE77C7" w14:textId="77777777" w:rsidR="00322FDC" w:rsidRPr="00F45080" w:rsidRDefault="00322FDC" w:rsidP="001A6C4D">
            <w:pPr>
              <w:pStyle w:val="Default"/>
              <w:widowControl w:val="0"/>
              <w:jc w:val="center"/>
            </w:pPr>
            <w:r w:rsidRPr="00F45080">
              <w:t>%</w:t>
            </w:r>
          </w:p>
        </w:tc>
        <w:tc>
          <w:tcPr>
            <w:tcW w:w="981" w:type="dxa"/>
          </w:tcPr>
          <w:p w14:paraId="44A5FECF" w14:textId="1470DD05" w:rsidR="00322FDC" w:rsidRPr="00233B71" w:rsidRDefault="00233B71" w:rsidP="001A6C4D">
            <w:pPr>
              <w:pStyle w:val="Default"/>
              <w:widowControl w:val="0"/>
              <w:jc w:val="center"/>
              <w:rPr>
                <w:color w:val="auto"/>
              </w:rPr>
            </w:pPr>
            <w:r w:rsidRPr="00233B71">
              <w:rPr>
                <w:color w:val="auto"/>
              </w:rPr>
              <w:t>44</w:t>
            </w:r>
          </w:p>
        </w:tc>
        <w:tc>
          <w:tcPr>
            <w:tcW w:w="992" w:type="dxa"/>
          </w:tcPr>
          <w:p w14:paraId="2F2D2C3C" w14:textId="30E1BA46" w:rsidR="00322FDC" w:rsidRPr="00233B71" w:rsidRDefault="00233B71" w:rsidP="001A6C4D">
            <w:pPr>
              <w:pStyle w:val="Default"/>
              <w:widowControl w:val="0"/>
              <w:jc w:val="center"/>
              <w:rPr>
                <w:color w:val="auto"/>
              </w:rPr>
            </w:pPr>
            <w:r w:rsidRPr="00233B71">
              <w:rPr>
                <w:color w:val="auto"/>
              </w:rPr>
              <w:t>44</w:t>
            </w:r>
          </w:p>
        </w:tc>
        <w:tc>
          <w:tcPr>
            <w:tcW w:w="993" w:type="dxa"/>
          </w:tcPr>
          <w:p w14:paraId="7306B5E3" w14:textId="33E11214" w:rsidR="00322FDC" w:rsidRPr="00233B71" w:rsidRDefault="00233B71" w:rsidP="001A6C4D">
            <w:pPr>
              <w:pStyle w:val="Default"/>
              <w:widowControl w:val="0"/>
              <w:jc w:val="center"/>
              <w:rPr>
                <w:color w:val="auto"/>
              </w:rPr>
            </w:pPr>
            <w:r w:rsidRPr="00233B71">
              <w:rPr>
                <w:color w:val="auto"/>
              </w:rPr>
              <w:t>47</w:t>
            </w:r>
          </w:p>
        </w:tc>
        <w:tc>
          <w:tcPr>
            <w:tcW w:w="992" w:type="dxa"/>
          </w:tcPr>
          <w:p w14:paraId="637CB93A" w14:textId="1F09A8F9" w:rsidR="00322FDC" w:rsidRPr="00233B71" w:rsidRDefault="00233B71" w:rsidP="001A6C4D">
            <w:pPr>
              <w:pStyle w:val="Default"/>
              <w:widowControl w:val="0"/>
              <w:jc w:val="center"/>
              <w:rPr>
                <w:color w:val="auto"/>
              </w:rPr>
            </w:pPr>
            <w:r w:rsidRPr="00233B71">
              <w:rPr>
                <w:color w:val="auto"/>
              </w:rPr>
              <w:t>47</w:t>
            </w:r>
          </w:p>
        </w:tc>
        <w:tc>
          <w:tcPr>
            <w:tcW w:w="992" w:type="dxa"/>
          </w:tcPr>
          <w:p w14:paraId="42DAD856" w14:textId="42E0252D" w:rsidR="00322FDC" w:rsidRPr="00233B71" w:rsidRDefault="00233B71" w:rsidP="001A6C4D">
            <w:pPr>
              <w:pStyle w:val="Default"/>
              <w:widowControl w:val="0"/>
              <w:jc w:val="center"/>
              <w:rPr>
                <w:color w:val="auto"/>
              </w:rPr>
            </w:pPr>
            <w:r w:rsidRPr="00233B71">
              <w:rPr>
                <w:color w:val="auto"/>
              </w:rPr>
              <w:t>47</w:t>
            </w:r>
          </w:p>
        </w:tc>
        <w:tc>
          <w:tcPr>
            <w:tcW w:w="1559" w:type="dxa"/>
          </w:tcPr>
          <w:p w14:paraId="60AA3528" w14:textId="2BFEF495" w:rsidR="00322FDC" w:rsidRPr="00233B71" w:rsidRDefault="00322FDC" w:rsidP="001A6C4D">
            <w:pPr>
              <w:pStyle w:val="Default"/>
              <w:widowControl w:val="0"/>
              <w:jc w:val="center"/>
              <w:rPr>
                <w:color w:val="auto"/>
              </w:rPr>
            </w:pPr>
            <w:r w:rsidRPr="00233B71">
              <w:rPr>
                <w:color w:val="auto"/>
              </w:rPr>
              <w:t>5</w:t>
            </w:r>
            <w:r w:rsidR="00233B71" w:rsidRPr="00233B71">
              <w:rPr>
                <w:color w:val="auto"/>
              </w:rPr>
              <w:t>0</w:t>
            </w:r>
          </w:p>
        </w:tc>
        <w:tc>
          <w:tcPr>
            <w:tcW w:w="1560" w:type="dxa"/>
          </w:tcPr>
          <w:p w14:paraId="7CC6182B" w14:textId="77777777" w:rsidR="00322FDC" w:rsidRPr="00F45080" w:rsidRDefault="00322FDC" w:rsidP="001A6C4D">
            <w:pPr>
              <w:pStyle w:val="Default"/>
              <w:widowControl w:val="0"/>
              <w:jc w:val="center"/>
            </w:pPr>
            <w:r w:rsidRPr="00F45080">
              <w:t>0</w:t>
            </w:r>
          </w:p>
        </w:tc>
      </w:tr>
      <w:tr w:rsidR="00322FDC" w:rsidRPr="00F45080" w14:paraId="687478CD" w14:textId="77777777" w:rsidTr="00024F9E">
        <w:trPr>
          <w:trHeight w:val="74"/>
        </w:trPr>
        <w:tc>
          <w:tcPr>
            <w:tcW w:w="5773" w:type="dxa"/>
          </w:tcPr>
          <w:p w14:paraId="7293FD5C" w14:textId="77777777" w:rsidR="00322FDC" w:rsidRPr="00172E5C" w:rsidRDefault="00322FDC" w:rsidP="001A6C4D">
            <w:pPr>
              <w:pStyle w:val="Default"/>
              <w:widowControl w:val="0"/>
            </w:pPr>
            <w:r w:rsidRPr="00172E5C">
              <w:rPr>
                <w:bCs/>
                <w:iCs/>
              </w:rPr>
              <w:t xml:space="preserve">Прирост протяженности дорог </w:t>
            </w:r>
          </w:p>
        </w:tc>
        <w:tc>
          <w:tcPr>
            <w:tcW w:w="1040" w:type="dxa"/>
          </w:tcPr>
          <w:p w14:paraId="326BAEF4" w14:textId="77777777" w:rsidR="00322FDC" w:rsidRPr="00F45080" w:rsidRDefault="00322FDC" w:rsidP="001A6C4D">
            <w:pPr>
              <w:pStyle w:val="Default"/>
              <w:widowControl w:val="0"/>
              <w:jc w:val="center"/>
            </w:pPr>
            <w:r w:rsidRPr="00F45080">
              <w:t>км</w:t>
            </w:r>
          </w:p>
        </w:tc>
        <w:tc>
          <w:tcPr>
            <w:tcW w:w="981" w:type="dxa"/>
          </w:tcPr>
          <w:p w14:paraId="68239C48" w14:textId="77777777" w:rsidR="00322FDC" w:rsidRPr="00F45080" w:rsidRDefault="00322FDC" w:rsidP="001A6C4D">
            <w:pPr>
              <w:pStyle w:val="Default"/>
              <w:widowControl w:val="0"/>
              <w:jc w:val="center"/>
            </w:pPr>
            <w:r w:rsidRPr="00F45080">
              <w:t>0</w:t>
            </w:r>
          </w:p>
        </w:tc>
        <w:tc>
          <w:tcPr>
            <w:tcW w:w="992" w:type="dxa"/>
          </w:tcPr>
          <w:p w14:paraId="392F6799" w14:textId="77777777" w:rsidR="00322FDC" w:rsidRPr="00F45080" w:rsidRDefault="00322FDC" w:rsidP="001A6C4D">
            <w:pPr>
              <w:pStyle w:val="Default"/>
              <w:widowControl w:val="0"/>
              <w:jc w:val="center"/>
            </w:pPr>
            <w:r w:rsidRPr="00F45080">
              <w:t>0</w:t>
            </w:r>
          </w:p>
        </w:tc>
        <w:tc>
          <w:tcPr>
            <w:tcW w:w="993" w:type="dxa"/>
          </w:tcPr>
          <w:p w14:paraId="6AA63292" w14:textId="77777777" w:rsidR="00322FDC" w:rsidRPr="00F45080" w:rsidRDefault="00322FDC" w:rsidP="001A6C4D">
            <w:pPr>
              <w:pStyle w:val="Default"/>
              <w:widowControl w:val="0"/>
              <w:jc w:val="center"/>
            </w:pPr>
            <w:r w:rsidRPr="00F45080">
              <w:t>0</w:t>
            </w:r>
          </w:p>
        </w:tc>
        <w:tc>
          <w:tcPr>
            <w:tcW w:w="992" w:type="dxa"/>
          </w:tcPr>
          <w:p w14:paraId="04EEEAA7" w14:textId="77777777" w:rsidR="00322FDC" w:rsidRPr="00F45080" w:rsidRDefault="00322FDC" w:rsidP="001A6C4D">
            <w:pPr>
              <w:pStyle w:val="Default"/>
              <w:widowControl w:val="0"/>
              <w:jc w:val="center"/>
            </w:pPr>
            <w:r w:rsidRPr="00F45080">
              <w:t>0</w:t>
            </w:r>
          </w:p>
        </w:tc>
        <w:tc>
          <w:tcPr>
            <w:tcW w:w="992" w:type="dxa"/>
          </w:tcPr>
          <w:p w14:paraId="5CACB373" w14:textId="77777777" w:rsidR="00322FDC" w:rsidRPr="00F45080" w:rsidRDefault="00322FDC" w:rsidP="001A6C4D">
            <w:pPr>
              <w:pStyle w:val="Default"/>
              <w:widowControl w:val="0"/>
              <w:jc w:val="center"/>
            </w:pPr>
            <w:r w:rsidRPr="00F45080">
              <w:t>0</w:t>
            </w:r>
          </w:p>
        </w:tc>
        <w:tc>
          <w:tcPr>
            <w:tcW w:w="1559" w:type="dxa"/>
          </w:tcPr>
          <w:p w14:paraId="686D381D" w14:textId="77777777" w:rsidR="00322FDC" w:rsidRPr="00F45080" w:rsidRDefault="00322FDC" w:rsidP="001A6C4D">
            <w:pPr>
              <w:pStyle w:val="Default"/>
              <w:widowControl w:val="0"/>
              <w:jc w:val="center"/>
            </w:pPr>
            <w:r w:rsidRPr="00F45080">
              <w:t>0</w:t>
            </w:r>
          </w:p>
        </w:tc>
        <w:tc>
          <w:tcPr>
            <w:tcW w:w="1560" w:type="dxa"/>
          </w:tcPr>
          <w:p w14:paraId="410E9B9C" w14:textId="77777777" w:rsidR="00322FDC" w:rsidRPr="00F45080" w:rsidRDefault="00322FDC" w:rsidP="001A6C4D">
            <w:pPr>
              <w:pStyle w:val="Default"/>
              <w:widowControl w:val="0"/>
              <w:jc w:val="center"/>
            </w:pPr>
            <w:r w:rsidRPr="00F45080">
              <w:t>0</w:t>
            </w:r>
          </w:p>
        </w:tc>
      </w:tr>
      <w:tr w:rsidR="00322FDC" w:rsidRPr="00F45080" w14:paraId="73194259" w14:textId="77777777" w:rsidTr="00024F9E">
        <w:trPr>
          <w:trHeight w:val="74"/>
        </w:trPr>
        <w:tc>
          <w:tcPr>
            <w:tcW w:w="5773" w:type="dxa"/>
          </w:tcPr>
          <w:p w14:paraId="574B351A" w14:textId="77777777" w:rsidR="00322FDC" w:rsidRPr="00172E5C" w:rsidRDefault="00322FDC" w:rsidP="001A6C4D">
            <w:pPr>
              <w:pStyle w:val="Default"/>
              <w:widowControl w:val="0"/>
            </w:pPr>
            <w:r w:rsidRPr="00172E5C">
              <w:rPr>
                <w:bCs/>
                <w:iCs/>
              </w:rPr>
              <w:t xml:space="preserve">Общая протяженность муниципальных дорог </w:t>
            </w:r>
          </w:p>
        </w:tc>
        <w:tc>
          <w:tcPr>
            <w:tcW w:w="1040" w:type="dxa"/>
          </w:tcPr>
          <w:p w14:paraId="7B40FE1C" w14:textId="77777777" w:rsidR="00322FDC" w:rsidRPr="00F45080" w:rsidRDefault="00322FDC" w:rsidP="001A6C4D">
            <w:pPr>
              <w:pStyle w:val="Default"/>
              <w:widowControl w:val="0"/>
              <w:jc w:val="center"/>
            </w:pPr>
            <w:r w:rsidRPr="00F45080">
              <w:t>км</w:t>
            </w:r>
          </w:p>
        </w:tc>
        <w:tc>
          <w:tcPr>
            <w:tcW w:w="981" w:type="dxa"/>
          </w:tcPr>
          <w:p w14:paraId="076165F2" w14:textId="6ACE3331" w:rsidR="00322FDC" w:rsidRPr="00F45080" w:rsidRDefault="00CC35F3" w:rsidP="001A6C4D">
            <w:pPr>
              <w:pStyle w:val="Default"/>
              <w:widowControl w:val="0"/>
              <w:jc w:val="center"/>
            </w:pPr>
            <w:r>
              <w:t>14,83</w:t>
            </w:r>
          </w:p>
        </w:tc>
        <w:tc>
          <w:tcPr>
            <w:tcW w:w="992" w:type="dxa"/>
          </w:tcPr>
          <w:p w14:paraId="3E90AC70" w14:textId="178763B9" w:rsidR="00322FDC" w:rsidRPr="00F45080" w:rsidRDefault="00CC35F3" w:rsidP="001A6C4D">
            <w:pPr>
              <w:pStyle w:val="Default"/>
              <w:widowControl w:val="0"/>
              <w:jc w:val="center"/>
            </w:pPr>
            <w:r>
              <w:t>14,83</w:t>
            </w:r>
          </w:p>
        </w:tc>
        <w:tc>
          <w:tcPr>
            <w:tcW w:w="993" w:type="dxa"/>
          </w:tcPr>
          <w:p w14:paraId="4F340F04" w14:textId="42AF68D8" w:rsidR="00322FDC" w:rsidRPr="00F45080" w:rsidRDefault="00CC35F3" w:rsidP="001A6C4D">
            <w:pPr>
              <w:pStyle w:val="Default"/>
              <w:widowControl w:val="0"/>
              <w:jc w:val="center"/>
            </w:pPr>
            <w:r>
              <w:t>14,83</w:t>
            </w:r>
          </w:p>
        </w:tc>
        <w:tc>
          <w:tcPr>
            <w:tcW w:w="992" w:type="dxa"/>
          </w:tcPr>
          <w:p w14:paraId="1B30ED7D" w14:textId="2145EBAE" w:rsidR="00322FDC" w:rsidRPr="00F45080" w:rsidRDefault="00CC35F3" w:rsidP="001A6C4D">
            <w:pPr>
              <w:pStyle w:val="Default"/>
              <w:widowControl w:val="0"/>
              <w:jc w:val="center"/>
            </w:pPr>
            <w:r>
              <w:t>14,83</w:t>
            </w:r>
          </w:p>
        </w:tc>
        <w:tc>
          <w:tcPr>
            <w:tcW w:w="992" w:type="dxa"/>
          </w:tcPr>
          <w:p w14:paraId="3F139081" w14:textId="4ED46DCA" w:rsidR="00322FDC" w:rsidRPr="00F45080" w:rsidRDefault="00CC35F3" w:rsidP="001A6C4D">
            <w:pPr>
              <w:pStyle w:val="Default"/>
              <w:widowControl w:val="0"/>
              <w:jc w:val="center"/>
            </w:pPr>
            <w:r>
              <w:t>14,83</w:t>
            </w:r>
          </w:p>
        </w:tc>
        <w:tc>
          <w:tcPr>
            <w:tcW w:w="1559" w:type="dxa"/>
          </w:tcPr>
          <w:p w14:paraId="6C9B7243" w14:textId="6AD8E8AE" w:rsidR="00322FDC" w:rsidRPr="00F45080" w:rsidRDefault="00CC35F3" w:rsidP="001A6C4D">
            <w:pPr>
              <w:pStyle w:val="Default"/>
              <w:widowControl w:val="0"/>
              <w:jc w:val="center"/>
            </w:pPr>
            <w:r>
              <w:t>14,83</w:t>
            </w:r>
          </w:p>
        </w:tc>
        <w:tc>
          <w:tcPr>
            <w:tcW w:w="1560" w:type="dxa"/>
          </w:tcPr>
          <w:p w14:paraId="227B6688" w14:textId="63DF2CE1" w:rsidR="00322FDC" w:rsidRPr="00F45080" w:rsidRDefault="00CC35F3" w:rsidP="001A6C4D">
            <w:pPr>
              <w:pStyle w:val="Default"/>
              <w:widowControl w:val="0"/>
              <w:jc w:val="center"/>
            </w:pPr>
            <w:r>
              <w:t>14,83</w:t>
            </w:r>
          </w:p>
        </w:tc>
      </w:tr>
      <w:tr w:rsidR="00322FDC" w:rsidRPr="00F45080" w14:paraId="023E0BFD" w14:textId="77777777" w:rsidTr="00024F9E">
        <w:trPr>
          <w:trHeight w:val="258"/>
        </w:trPr>
        <w:tc>
          <w:tcPr>
            <w:tcW w:w="5773" w:type="dxa"/>
          </w:tcPr>
          <w:p w14:paraId="2B135375" w14:textId="77777777" w:rsidR="00322FDC" w:rsidRPr="00172E5C" w:rsidRDefault="00322FDC" w:rsidP="001A6C4D">
            <w:pPr>
              <w:pStyle w:val="Default"/>
              <w:widowControl w:val="0"/>
            </w:pPr>
            <w:r w:rsidRPr="00172E5C">
              <w:rPr>
                <w:bCs/>
                <w:iCs/>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tc>
        <w:tc>
          <w:tcPr>
            <w:tcW w:w="1040" w:type="dxa"/>
          </w:tcPr>
          <w:p w14:paraId="1F75848D" w14:textId="77777777" w:rsidR="00322FDC" w:rsidRPr="00F45080" w:rsidRDefault="00322FDC" w:rsidP="001A6C4D">
            <w:pPr>
              <w:pStyle w:val="Default"/>
              <w:widowControl w:val="0"/>
              <w:jc w:val="center"/>
            </w:pPr>
            <w:r w:rsidRPr="00F45080">
              <w:t>%</w:t>
            </w:r>
          </w:p>
        </w:tc>
        <w:tc>
          <w:tcPr>
            <w:tcW w:w="981" w:type="dxa"/>
          </w:tcPr>
          <w:p w14:paraId="7A6ACEEA" w14:textId="31593669" w:rsidR="00322FDC" w:rsidRPr="00F45080" w:rsidRDefault="00233B71" w:rsidP="001A6C4D">
            <w:pPr>
              <w:pStyle w:val="Default"/>
              <w:widowControl w:val="0"/>
              <w:jc w:val="center"/>
            </w:pPr>
            <w:r>
              <w:t>56</w:t>
            </w:r>
          </w:p>
        </w:tc>
        <w:tc>
          <w:tcPr>
            <w:tcW w:w="992" w:type="dxa"/>
          </w:tcPr>
          <w:p w14:paraId="6E90E1F6" w14:textId="1693D3A1" w:rsidR="00322FDC" w:rsidRPr="00F45080" w:rsidRDefault="00233B71" w:rsidP="001A6C4D">
            <w:pPr>
              <w:pStyle w:val="Default"/>
              <w:widowControl w:val="0"/>
              <w:jc w:val="center"/>
            </w:pPr>
            <w:r>
              <w:t>56</w:t>
            </w:r>
          </w:p>
        </w:tc>
        <w:tc>
          <w:tcPr>
            <w:tcW w:w="993" w:type="dxa"/>
          </w:tcPr>
          <w:p w14:paraId="47399D6B" w14:textId="3B376AD2" w:rsidR="00322FDC" w:rsidRPr="00F45080" w:rsidRDefault="00233B71" w:rsidP="001A6C4D">
            <w:pPr>
              <w:pStyle w:val="Default"/>
              <w:widowControl w:val="0"/>
              <w:jc w:val="center"/>
            </w:pPr>
            <w:r>
              <w:t>53</w:t>
            </w:r>
          </w:p>
        </w:tc>
        <w:tc>
          <w:tcPr>
            <w:tcW w:w="992" w:type="dxa"/>
          </w:tcPr>
          <w:p w14:paraId="0858DFE0" w14:textId="0D88D73D" w:rsidR="00322FDC" w:rsidRPr="00F45080" w:rsidRDefault="00233B71" w:rsidP="001A6C4D">
            <w:pPr>
              <w:pStyle w:val="Default"/>
              <w:widowControl w:val="0"/>
              <w:jc w:val="center"/>
            </w:pPr>
            <w:r>
              <w:t>53</w:t>
            </w:r>
          </w:p>
        </w:tc>
        <w:tc>
          <w:tcPr>
            <w:tcW w:w="992" w:type="dxa"/>
          </w:tcPr>
          <w:p w14:paraId="54914B39" w14:textId="4226F1FF" w:rsidR="00322FDC" w:rsidRPr="00F45080" w:rsidRDefault="00233B71" w:rsidP="001A6C4D">
            <w:pPr>
              <w:pStyle w:val="Default"/>
              <w:widowControl w:val="0"/>
              <w:jc w:val="center"/>
            </w:pPr>
            <w:r>
              <w:t>53</w:t>
            </w:r>
          </w:p>
        </w:tc>
        <w:tc>
          <w:tcPr>
            <w:tcW w:w="1559" w:type="dxa"/>
          </w:tcPr>
          <w:p w14:paraId="64FFA20C" w14:textId="1066C4AD" w:rsidR="00322FDC" w:rsidRPr="00F45080" w:rsidRDefault="00233B71" w:rsidP="001A6C4D">
            <w:pPr>
              <w:pStyle w:val="Default"/>
              <w:widowControl w:val="0"/>
              <w:jc w:val="center"/>
            </w:pPr>
            <w:r>
              <w:t>50</w:t>
            </w:r>
          </w:p>
        </w:tc>
        <w:tc>
          <w:tcPr>
            <w:tcW w:w="1560" w:type="dxa"/>
          </w:tcPr>
          <w:p w14:paraId="3DF8861E" w14:textId="77777777" w:rsidR="00322FDC" w:rsidRPr="00F45080" w:rsidRDefault="00322FDC" w:rsidP="001A6C4D">
            <w:pPr>
              <w:pStyle w:val="Default"/>
              <w:widowControl w:val="0"/>
              <w:jc w:val="center"/>
            </w:pPr>
            <w:r w:rsidRPr="00F45080">
              <w:t>0</w:t>
            </w:r>
          </w:p>
        </w:tc>
      </w:tr>
      <w:tr w:rsidR="00322FDC" w:rsidRPr="00F45080" w14:paraId="02FAA37B" w14:textId="77777777" w:rsidTr="00024F9E">
        <w:trPr>
          <w:trHeight w:val="166"/>
        </w:trPr>
        <w:tc>
          <w:tcPr>
            <w:tcW w:w="5773" w:type="dxa"/>
          </w:tcPr>
          <w:p w14:paraId="215E8948" w14:textId="77777777" w:rsidR="00322FDC" w:rsidRPr="00172E5C" w:rsidRDefault="00322FDC" w:rsidP="001A6C4D">
            <w:pPr>
              <w:pStyle w:val="Default"/>
              <w:widowControl w:val="0"/>
            </w:pPr>
            <w:r w:rsidRPr="00172E5C">
              <w:rPr>
                <w:bCs/>
                <w:iCs/>
              </w:rPr>
              <w:t xml:space="preserve">Обеспеченность постоянной круглогодичной связью с сетью автомобильных дорог общего пользования по дорогам с твердым покрытием </w:t>
            </w:r>
          </w:p>
        </w:tc>
        <w:tc>
          <w:tcPr>
            <w:tcW w:w="1040" w:type="dxa"/>
          </w:tcPr>
          <w:p w14:paraId="42C5549E" w14:textId="77777777" w:rsidR="00322FDC" w:rsidRPr="00F45080" w:rsidRDefault="00322FDC" w:rsidP="001A6C4D">
            <w:pPr>
              <w:pStyle w:val="Default"/>
              <w:widowControl w:val="0"/>
              <w:jc w:val="center"/>
            </w:pPr>
            <w:r w:rsidRPr="00F45080">
              <w:t>%</w:t>
            </w:r>
          </w:p>
        </w:tc>
        <w:tc>
          <w:tcPr>
            <w:tcW w:w="981" w:type="dxa"/>
          </w:tcPr>
          <w:p w14:paraId="274C0A7D" w14:textId="77777777" w:rsidR="00322FDC" w:rsidRPr="00F45080" w:rsidRDefault="00322FDC" w:rsidP="001A6C4D">
            <w:pPr>
              <w:pStyle w:val="Default"/>
              <w:widowControl w:val="0"/>
              <w:jc w:val="center"/>
            </w:pPr>
            <w:r w:rsidRPr="00F45080">
              <w:t>100</w:t>
            </w:r>
          </w:p>
        </w:tc>
        <w:tc>
          <w:tcPr>
            <w:tcW w:w="992" w:type="dxa"/>
          </w:tcPr>
          <w:p w14:paraId="2B3B3620" w14:textId="77777777" w:rsidR="00322FDC" w:rsidRPr="00F45080" w:rsidRDefault="00322FDC" w:rsidP="001A6C4D">
            <w:pPr>
              <w:pStyle w:val="Default"/>
              <w:widowControl w:val="0"/>
              <w:jc w:val="center"/>
            </w:pPr>
            <w:r w:rsidRPr="00F45080">
              <w:t>100</w:t>
            </w:r>
          </w:p>
        </w:tc>
        <w:tc>
          <w:tcPr>
            <w:tcW w:w="993" w:type="dxa"/>
          </w:tcPr>
          <w:p w14:paraId="199845DD" w14:textId="77777777" w:rsidR="00322FDC" w:rsidRPr="00F45080" w:rsidRDefault="00322FDC" w:rsidP="001A6C4D">
            <w:pPr>
              <w:pStyle w:val="Default"/>
              <w:widowControl w:val="0"/>
              <w:jc w:val="center"/>
            </w:pPr>
            <w:r w:rsidRPr="00F45080">
              <w:t>100</w:t>
            </w:r>
          </w:p>
        </w:tc>
        <w:tc>
          <w:tcPr>
            <w:tcW w:w="992" w:type="dxa"/>
          </w:tcPr>
          <w:p w14:paraId="01BCF9C5" w14:textId="77777777" w:rsidR="00322FDC" w:rsidRPr="00F45080" w:rsidRDefault="00322FDC" w:rsidP="001A6C4D">
            <w:pPr>
              <w:pStyle w:val="Default"/>
              <w:widowControl w:val="0"/>
              <w:jc w:val="center"/>
            </w:pPr>
            <w:r w:rsidRPr="00F45080">
              <w:t>100</w:t>
            </w:r>
          </w:p>
        </w:tc>
        <w:tc>
          <w:tcPr>
            <w:tcW w:w="992" w:type="dxa"/>
          </w:tcPr>
          <w:p w14:paraId="49C69CCF" w14:textId="77777777" w:rsidR="00322FDC" w:rsidRPr="00F45080" w:rsidRDefault="00322FDC" w:rsidP="001A6C4D">
            <w:pPr>
              <w:pStyle w:val="Default"/>
              <w:widowControl w:val="0"/>
              <w:jc w:val="center"/>
            </w:pPr>
            <w:r w:rsidRPr="00F45080">
              <w:t>100</w:t>
            </w:r>
          </w:p>
        </w:tc>
        <w:tc>
          <w:tcPr>
            <w:tcW w:w="1559" w:type="dxa"/>
          </w:tcPr>
          <w:p w14:paraId="637A8B6A" w14:textId="77777777" w:rsidR="00322FDC" w:rsidRPr="00F45080" w:rsidRDefault="00322FDC" w:rsidP="001A6C4D">
            <w:pPr>
              <w:pStyle w:val="Default"/>
              <w:widowControl w:val="0"/>
              <w:jc w:val="center"/>
            </w:pPr>
            <w:r w:rsidRPr="00F45080">
              <w:t>100</w:t>
            </w:r>
          </w:p>
        </w:tc>
        <w:tc>
          <w:tcPr>
            <w:tcW w:w="1560" w:type="dxa"/>
          </w:tcPr>
          <w:p w14:paraId="6F4346A9" w14:textId="77777777" w:rsidR="00322FDC" w:rsidRPr="00F45080" w:rsidRDefault="00322FDC" w:rsidP="001A6C4D">
            <w:pPr>
              <w:pStyle w:val="Default"/>
              <w:widowControl w:val="0"/>
              <w:jc w:val="center"/>
            </w:pPr>
            <w:r w:rsidRPr="00F45080">
              <w:t>100</w:t>
            </w:r>
          </w:p>
        </w:tc>
      </w:tr>
      <w:tr w:rsidR="00322FDC" w:rsidRPr="00F45080" w14:paraId="061F54FE" w14:textId="77777777" w:rsidTr="00024F9E">
        <w:trPr>
          <w:trHeight w:val="163"/>
        </w:trPr>
        <w:tc>
          <w:tcPr>
            <w:tcW w:w="5773" w:type="dxa"/>
          </w:tcPr>
          <w:p w14:paraId="645E5051" w14:textId="77777777" w:rsidR="00322FDC" w:rsidRPr="00172E5C" w:rsidRDefault="00322FDC" w:rsidP="001A6C4D">
            <w:pPr>
              <w:pStyle w:val="Default"/>
              <w:widowControl w:val="0"/>
            </w:pPr>
            <w:r w:rsidRPr="00172E5C">
              <w:rPr>
                <w:bCs/>
                <w:iCs/>
              </w:rPr>
              <w:t xml:space="preserve">Протяженность пешеходных дорожек </w:t>
            </w:r>
          </w:p>
        </w:tc>
        <w:tc>
          <w:tcPr>
            <w:tcW w:w="1040" w:type="dxa"/>
          </w:tcPr>
          <w:p w14:paraId="113C1AD5" w14:textId="77777777" w:rsidR="00322FDC" w:rsidRPr="00F45080" w:rsidRDefault="00322FDC" w:rsidP="001A6C4D">
            <w:pPr>
              <w:pStyle w:val="Default"/>
              <w:widowControl w:val="0"/>
              <w:jc w:val="center"/>
            </w:pPr>
            <w:r w:rsidRPr="00F45080">
              <w:t>м</w:t>
            </w:r>
          </w:p>
        </w:tc>
        <w:tc>
          <w:tcPr>
            <w:tcW w:w="981" w:type="dxa"/>
          </w:tcPr>
          <w:p w14:paraId="49DE1AF8" w14:textId="317E6C38" w:rsidR="00322FDC" w:rsidRPr="00F45080" w:rsidRDefault="00233B71" w:rsidP="001A6C4D">
            <w:pPr>
              <w:pStyle w:val="Default"/>
              <w:widowControl w:val="0"/>
              <w:jc w:val="center"/>
            </w:pPr>
            <w:r>
              <w:t>128</w:t>
            </w:r>
          </w:p>
        </w:tc>
        <w:tc>
          <w:tcPr>
            <w:tcW w:w="992" w:type="dxa"/>
          </w:tcPr>
          <w:p w14:paraId="68BD81C5" w14:textId="5D60415E" w:rsidR="00322FDC" w:rsidRPr="00F45080" w:rsidRDefault="00233B71" w:rsidP="001A6C4D">
            <w:pPr>
              <w:pStyle w:val="Default"/>
              <w:widowControl w:val="0"/>
              <w:jc w:val="center"/>
            </w:pPr>
            <w:r>
              <w:t>128</w:t>
            </w:r>
          </w:p>
        </w:tc>
        <w:tc>
          <w:tcPr>
            <w:tcW w:w="993" w:type="dxa"/>
          </w:tcPr>
          <w:p w14:paraId="49284F10" w14:textId="55A63952" w:rsidR="00322FDC" w:rsidRPr="00F45080" w:rsidRDefault="00233B71" w:rsidP="001A6C4D">
            <w:pPr>
              <w:pStyle w:val="Default"/>
              <w:widowControl w:val="0"/>
              <w:jc w:val="center"/>
            </w:pPr>
            <w:r>
              <w:t>128</w:t>
            </w:r>
          </w:p>
        </w:tc>
        <w:tc>
          <w:tcPr>
            <w:tcW w:w="992" w:type="dxa"/>
          </w:tcPr>
          <w:p w14:paraId="2A6DF341" w14:textId="2C35F3FE" w:rsidR="00322FDC" w:rsidRPr="00F45080" w:rsidRDefault="00233B71" w:rsidP="001A6C4D">
            <w:pPr>
              <w:pStyle w:val="Default"/>
              <w:widowControl w:val="0"/>
              <w:jc w:val="center"/>
            </w:pPr>
            <w:r>
              <w:t>128</w:t>
            </w:r>
          </w:p>
        </w:tc>
        <w:tc>
          <w:tcPr>
            <w:tcW w:w="992" w:type="dxa"/>
          </w:tcPr>
          <w:p w14:paraId="5719C14E" w14:textId="5E2F6F55" w:rsidR="00322FDC" w:rsidRPr="00F45080" w:rsidRDefault="00233B71" w:rsidP="001A6C4D">
            <w:pPr>
              <w:pStyle w:val="Default"/>
              <w:widowControl w:val="0"/>
              <w:jc w:val="center"/>
            </w:pPr>
            <w:r>
              <w:t>128</w:t>
            </w:r>
          </w:p>
        </w:tc>
        <w:tc>
          <w:tcPr>
            <w:tcW w:w="1559" w:type="dxa"/>
          </w:tcPr>
          <w:p w14:paraId="1219AC20" w14:textId="77777777" w:rsidR="00322FDC" w:rsidRPr="00F45080" w:rsidRDefault="00322FDC" w:rsidP="001A6C4D">
            <w:pPr>
              <w:pStyle w:val="Default"/>
              <w:widowControl w:val="0"/>
              <w:jc w:val="center"/>
            </w:pPr>
            <w:r w:rsidRPr="00F45080">
              <w:t>согласно проекту</w:t>
            </w:r>
          </w:p>
        </w:tc>
        <w:tc>
          <w:tcPr>
            <w:tcW w:w="1560" w:type="dxa"/>
          </w:tcPr>
          <w:p w14:paraId="7DECF27B" w14:textId="77777777" w:rsidR="00322FDC" w:rsidRPr="00F45080" w:rsidRDefault="00322FDC" w:rsidP="001A6C4D">
            <w:pPr>
              <w:pStyle w:val="Default"/>
              <w:widowControl w:val="0"/>
              <w:jc w:val="center"/>
            </w:pPr>
            <w:r w:rsidRPr="00F45080">
              <w:t>согласно проекту</w:t>
            </w:r>
          </w:p>
        </w:tc>
      </w:tr>
      <w:tr w:rsidR="00322FDC" w:rsidRPr="00F45080" w14:paraId="70334AF1" w14:textId="77777777" w:rsidTr="00024F9E">
        <w:trPr>
          <w:trHeight w:val="74"/>
        </w:trPr>
        <w:tc>
          <w:tcPr>
            <w:tcW w:w="5773" w:type="dxa"/>
          </w:tcPr>
          <w:p w14:paraId="7B0C54EF" w14:textId="77777777" w:rsidR="00322FDC" w:rsidRPr="00172E5C" w:rsidRDefault="00322FDC" w:rsidP="001A6C4D">
            <w:pPr>
              <w:pStyle w:val="Default"/>
              <w:widowControl w:val="0"/>
            </w:pPr>
            <w:r w:rsidRPr="00172E5C">
              <w:rPr>
                <w:bCs/>
                <w:iCs/>
              </w:rPr>
              <w:t>Протяженность велосипедных дорожек и дорожек для передвижения на средствах индивидуальной мобильности</w:t>
            </w:r>
          </w:p>
        </w:tc>
        <w:tc>
          <w:tcPr>
            <w:tcW w:w="1040" w:type="dxa"/>
          </w:tcPr>
          <w:p w14:paraId="23234BAA" w14:textId="77777777" w:rsidR="00322FDC" w:rsidRPr="00F45080" w:rsidRDefault="00322FDC" w:rsidP="001A6C4D">
            <w:pPr>
              <w:pStyle w:val="Default"/>
              <w:widowControl w:val="0"/>
              <w:jc w:val="center"/>
            </w:pPr>
            <w:r w:rsidRPr="00F45080">
              <w:t>км</w:t>
            </w:r>
          </w:p>
        </w:tc>
        <w:tc>
          <w:tcPr>
            <w:tcW w:w="981" w:type="dxa"/>
          </w:tcPr>
          <w:p w14:paraId="1C1A6F88" w14:textId="77777777" w:rsidR="00322FDC" w:rsidRPr="00F45080" w:rsidRDefault="00322FDC" w:rsidP="001A6C4D">
            <w:pPr>
              <w:pStyle w:val="Default"/>
              <w:widowControl w:val="0"/>
              <w:jc w:val="center"/>
            </w:pPr>
            <w:r w:rsidRPr="00F45080">
              <w:t>0</w:t>
            </w:r>
          </w:p>
        </w:tc>
        <w:tc>
          <w:tcPr>
            <w:tcW w:w="992" w:type="dxa"/>
          </w:tcPr>
          <w:p w14:paraId="3D3585C7" w14:textId="77777777" w:rsidR="00322FDC" w:rsidRPr="00F45080" w:rsidRDefault="00322FDC" w:rsidP="001A6C4D">
            <w:pPr>
              <w:pStyle w:val="Default"/>
              <w:widowControl w:val="0"/>
              <w:jc w:val="center"/>
            </w:pPr>
            <w:r w:rsidRPr="00F45080">
              <w:t>0</w:t>
            </w:r>
          </w:p>
        </w:tc>
        <w:tc>
          <w:tcPr>
            <w:tcW w:w="993" w:type="dxa"/>
          </w:tcPr>
          <w:p w14:paraId="495A072C" w14:textId="77777777" w:rsidR="00322FDC" w:rsidRPr="00F45080" w:rsidRDefault="00322FDC" w:rsidP="001A6C4D">
            <w:pPr>
              <w:pStyle w:val="Default"/>
              <w:widowControl w:val="0"/>
              <w:jc w:val="center"/>
            </w:pPr>
            <w:r w:rsidRPr="00F45080">
              <w:t>0</w:t>
            </w:r>
          </w:p>
        </w:tc>
        <w:tc>
          <w:tcPr>
            <w:tcW w:w="992" w:type="dxa"/>
          </w:tcPr>
          <w:p w14:paraId="1DD201B2" w14:textId="77777777" w:rsidR="00322FDC" w:rsidRPr="00F45080" w:rsidRDefault="00322FDC" w:rsidP="001A6C4D">
            <w:pPr>
              <w:pStyle w:val="Default"/>
              <w:widowControl w:val="0"/>
              <w:jc w:val="center"/>
            </w:pPr>
            <w:r w:rsidRPr="00F45080">
              <w:t>0</w:t>
            </w:r>
          </w:p>
        </w:tc>
        <w:tc>
          <w:tcPr>
            <w:tcW w:w="992" w:type="dxa"/>
          </w:tcPr>
          <w:p w14:paraId="1C97D3EC" w14:textId="77777777" w:rsidR="00322FDC" w:rsidRPr="00F45080" w:rsidRDefault="00322FDC" w:rsidP="001A6C4D">
            <w:pPr>
              <w:pStyle w:val="Default"/>
              <w:widowControl w:val="0"/>
              <w:jc w:val="center"/>
            </w:pPr>
            <w:r w:rsidRPr="00F45080">
              <w:t>0</w:t>
            </w:r>
          </w:p>
        </w:tc>
        <w:tc>
          <w:tcPr>
            <w:tcW w:w="1559" w:type="dxa"/>
          </w:tcPr>
          <w:p w14:paraId="07A9B870" w14:textId="77777777" w:rsidR="00322FDC" w:rsidRPr="00F45080" w:rsidRDefault="00322FDC" w:rsidP="001A6C4D">
            <w:pPr>
              <w:pStyle w:val="Default"/>
              <w:widowControl w:val="0"/>
              <w:jc w:val="center"/>
            </w:pPr>
            <w:r w:rsidRPr="00F45080">
              <w:t>0</w:t>
            </w:r>
          </w:p>
        </w:tc>
        <w:tc>
          <w:tcPr>
            <w:tcW w:w="1560" w:type="dxa"/>
          </w:tcPr>
          <w:p w14:paraId="151560E7" w14:textId="77777777" w:rsidR="00322FDC" w:rsidRPr="00F45080" w:rsidRDefault="00322FDC" w:rsidP="001A6C4D">
            <w:pPr>
              <w:pStyle w:val="Default"/>
              <w:widowControl w:val="0"/>
              <w:jc w:val="center"/>
            </w:pPr>
            <w:r w:rsidRPr="00F45080">
              <w:t>0</w:t>
            </w:r>
          </w:p>
        </w:tc>
      </w:tr>
      <w:tr w:rsidR="00322FDC" w:rsidRPr="00F45080" w14:paraId="26F24D2D" w14:textId="77777777" w:rsidTr="00024F9E">
        <w:trPr>
          <w:trHeight w:val="74"/>
        </w:trPr>
        <w:tc>
          <w:tcPr>
            <w:tcW w:w="5773" w:type="dxa"/>
          </w:tcPr>
          <w:p w14:paraId="7ACEF543" w14:textId="77777777" w:rsidR="00322FDC" w:rsidRPr="00172E5C" w:rsidRDefault="00322FDC" w:rsidP="001A6C4D">
            <w:pPr>
              <w:pStyle w:val="Default"/>
              <w:widowControl w:val="0"/>
            </w:pPr>
            <w:r w:rsidRPr="00172E5C">
              <w:rPr>
                <w:bCs/>
                <w:iCs/>
              </w:rPr>
              <w:t xml:space="preserve">Обеспечение транспортного обслуживания населения </w:t>
            </w:r>
          </w:p>
        </w:tc>
        <w:tc>
          <w:tcPr>
            <w:tcW w:w="1040" w:type="dxa"/>
          </w:tcPr>
          <w:p w14:paraId="70A3F2F7" w14:textId="77777777" w:rsidR="00322FDC" w:rsidRPr="00F45080" w:rsidRDefault="00322FDC" w:rsidP="001A6C4D">
            <w:pPr>
              <w:pStyle w:val="Default"/>
              <w:widowControl w:val="0"/>
              <w:jc w:val="center"/>
            </w:pPr>
            <w:r w:rsidRPr="00F45080">
              <w:t>%</w:t>
            </w:r>
          </w:p>
        </w:tc>
        <w:tc>
          <w:tcPr>
            <w:tcW w:w="981" w:type="dxa"/>
          </w:tcPr>
          <w:p w14:paraId="5CACCFA9" w14:textId="77777777" w:rsidR="00322FDC" w:rsidRPr="00F45080" w:rsidRDefault="00322FDC" w:rsidP="001A6C4D">
            <w:pPr>
              <w:pStyle w:val="Default"/>
              <w:widowControl w:val="0"/>
              <w:jc w:val="center"/>
            </w:pPr>
            <w:r w:rsidRPr="00F45080">
              <w:t>100</w:t>
            </w:r>
          </w:p>
        </w:tc>
        <w:tc>
          <w:tcPr>
            <w:tcW w:w="992" w:type="dxa"/>
          </w:tcPr>
          <w:p w14:paraId="6CA76FD1" w14:textId="77777777" w:rsidR="00322FDC" w:rsidRPr="00F45080" w:rsidRDefault="00322FDC" w:rsidP="001A6C4D">
            <w:pPr>
              <w:pStyle w:val="Default"/>
              <w:widowControl w:val="0"/>
              <w:jc w:val="center"/>
            </w:pPr>
            <w:r w:rsidRPr="00F45080">
              <w:t>100</w:t>
            </w:r>
          </w:p>
        </w:tc>
        <w:tc>
          <w:tcPr>
            <w:tcW w:w="993" w:type="dxa"/>
          </w:tcPr>
          <w:p w14:paraId="6E799491" w14:textId="77777777" w:rsidR="00322FDC" w:rsidRPr="00F45080" w:rsidRDefault="00322FDC" w:rsidP="001A6C4D">
            <w:pPr>
              <w:pStyle w:val="Default"/>
              <w:widowControl w:val="0"/>
              <w:jc w:val="center"/>
            </w:pPr>
            <w:r w:rsidRPr="00F45080">
              <w:t>100</w:t>
            </w:r>
          </w:p>
        </w:tc>
        <w:tc>
          <w:tcPr>
            <w:tcW w:w="992" w:type="dxa"/>
          </w:tcPr>
          <w:p w14:paraId="49457164" w14:textId="77777777" w:rsidR="00322FDC" w:rsidRPr="00F45080" w:rsidRDefault="00322FDC" w:rsidP="001A6C4D">
            <w:pPr>
              <w:pStyle w:val="Default"/>
              <w:widowControl w:val="0"/>
              <w:jc w:val="center"/>
            </w:pPr>
            <w:r w:rsidRPr="00F45080">
              <w:t>100</w:t>
            </w:r>
          </w:p>
        </w:tc>
        <w:tc>
          <w:tcPr>
            <w:tcW w:w="992" w:type="dxa"/>
          </w:tcPr>
          <w:p w14:paraId="081BE6C4" w14:textId="77777777" w:rsidR="00322FDC" w:rsidRPr="00F45080" w:rsidRDefault="00322FDC" w:rsidP="001A6C4D">
            <w:pPr>
              <w:pStyle w:val="Default"/>
              <w:widowControl w:val="0"/>
              <w:jc w:val="center"/>
            </w:pPr>
            <w:r w:rsidRPr="00F45080">
              <w:t>100</w:t>
            </w:r>
          </w:p>
        </w:tc>
        <w:tc>
          <w:tcPr>
            <w:tcW w:w="1559" w:type="dxa"/>
          </w:tcPr>
          <w:p w14:paraId="3170B416" w14:textId="77777777" w:rsidR="00322FDC" w:rsidRPr="00F45080" w:rsidRDefault="00322FDC" w:rsidP="001A6C4D">
            <w:pPr>
              <w:pStyle w:val="Default"/>
              <w:widowControl w:val="0"/>
              <w:jc w:val="center"/>
            </w:pPr>
            <w:r w:rsidRPr="00F45080">
              <w:t>100</w:t>
            </w:r>
          </w:p>
        </w:tc>
        <w:tc>
          <w:tcPr>
            <w:tcW w:w="1560" w:type="dxa"/>
          </w:tcPr>
          <w:p w14:paraId="4BB98363" w14:textId="77777777" w:rsidR="00322FDC" w:rsidRPr="00F45080" w:rsidRDefault="00322FDC" w:rsidP="001A6C4D">
            <w:pPr>
              <w:pStyle w:val="Default"/>
              <w:widowControl w:val="0"/>
              <w:jc w:val="center"/>
            </w:pPr>
            <w:r w:rsidRPr="00F45080">
              <w:t>100</w:t>
            </w:r>
          </w:p>
        </w:tc>
      </w:tr>
      <w:tr w:rsidR="00322FDC" w:rsidRPr="00F45080" w14:paraId="1F946CEE" w14:textId="77777777" w:rsidTr="00024F9E">
        <w:trPr>
          <w:trHeight w:val="74"/>
        </w:trPr>
        <w:tc>
          <w:tcPr>
            <w:tcW w:w="5773" w:type="dxa"/>
          </w:tcPr>
          <w:p w14:paraId="38877384" w14:textId="77777777" w:rsidR="00322FDC" w:rsidRPr="00172E5C" w:rsidRDefault="00322FDC" w:rsidP="001A6C4D">
            <w:pPr>
              <w:pStyle w:val="Default"/>
              <w:widowControl w:val="0"/>
            </w:pPr>
            <w:r w:rsidRPr="00172E5C">
              <w:rPr>
                <w:bCs/>
                <w:iCs/>
              </w:rPr>
              <w:t xml:space="preserve">Количество путепроводов, многоуровневых развязок </w:t>
            </w:r>
          </w:p>
        </w:tc>
        <w:tc>
          <w:tcPr>
            <w:tcW w:w="1040" w:type="dxa"/>
          </w:tcPr>
          <w:p w14:paraId="3F676353" w14:textId="77777777" w:rsidR="00322FDC" w:rsidRPr="00F45080" w:rsidRDefault="00322FDC" w:rsidP="001A6C4D">
            <w:pPr>
              <w:pStyle w:val="Default"/>
              <w:widowControl w:val="0"/>
              <w:jc w:val="center"/>
            </w:pPr>
            <w:r w:rsidRPr="00F45080">
              <w:t>шт.</w:t>
            </w:r>
          </w:p>
        </w:tc>
        <w:tc>
          <w:tcPr>
            <w:tcW w:w="981" w:type="dxa"/>
          </w:tcPr>
          <w:p w14:paraId="7C5A2EDB" w14:textId="77777777" w:rsidR="00322FDC" w:rsidRPr="00F45080" w:rsidRDefault="00322FDC" w:rsidP="001A6C4D">
            <w:pPr>
              <w:pStyle w:val="Default"/>
              <w:widowControl w:val="0"/>
              <w:jc w:val="center"/>
            </w:pPr>
            <w:r w:rsidRPr="00F45080">
              <w:t>0</w:t>
            </w:r>
          </w:p>
        </w:tc>
        <w:tc>
          <w:tcPr>
            <w:tcW w:w="992" w:type="dxa"/>
          </w:tcPr>
          <w:p w14:paraId="2AC4813E" w14:textId="77777777" w:rsidR="00322FDC" w:rsidRPr="00F45080" w:rsidRDefault="00322FDC" w:rsidP="001A6C4D">
            <w:pPr>
              <w:pStyle w:val="Default"/>
              <w:widowControl w:val="0"/>
              <w:jc w:val="center"/>
            </w:pPr>
            <w:r w:rsidRPr="00F45080">
              <w:t>0</w:t>
            </w:r>
          </w:p>
        </w:tc>
        <w:tc>
          <w:tcPr>
            <w:tcW w:w="993" w:type="dxa"/>
          </w:tcPr>
          <w:p w14:paraId="4F9F00C3" w14:textId="77777777" w:rsidR="00322FDC" w:rsidRPr="00F45080" w:rsidRDefault="00322FDC" w:rsidP="001A6C4D">
            <w:pPr>
              <w:pStyle w:val="Default"/>
              <w:widowControl w:val="0"/>
              <w:jc w:val="center"/>
            </w:pPr>
            <w:r w:rsidRPr="00F45080">
              <w:t>0</w:t>
            </w:r>
          </w:p>
        </w:tc>
        <w:tc>
          <w:tcPr>
            <w:tcW w:w="992" w:type="dxa"/>
          </w:tcPr>
          <w:p w14:paraId="21ED1F7E" w14:textId="77777777" w:rsidR="00322FDC" w:rsidRPr="00F45080" w:rsidRDefault="00322FDC" w:rsidP="001A6C4D">
            <w:pPr>
              <w:pStyle w:val="Default"/>
              <w:widowControl w:val="0"/>
              <w:jc w:val="center"/>
            </w:pPr>
            <w:r w:rsidRPr="00F45080">
              <w:t>0</w:t>
            </w:r>
          </w:p>
        </w:tc>
        <w:tc>
          <w:tcPr>
            <w:tcW w:w="992" w:type="dxa"/>
          </w:tcPr>
          <w:p w14:paraId="20DDF8C5" w14:textId="77777777" w:rsidR="00322FDC" w:rsidRPr="00F45080" w:rsidRDefault="00322FDC" w:rsidP="001A6C4D">
            <w:pPr>
              <w:pStyle w:val="Default"/>
              <w:widowControl w:val="0"/>
              <w:jc w:val="center"/>
            </w:pPr>
            <w:r w:rsidRPr="00F45080">
              <w:t>0</w:t>
            </w:r>
          </w:p>
        </w:tc>
        <w:tc>
          <w:tcPr>
            <w:tcW w:w="1559" w:type="dxa"/>
          </w:tcPr>
          <w:p w14:paraId="7E9D68CA" w14:textId="77777777" w:rsidR="00322FDC" w:rsidRPr="00F45080" w:rsidRDefault="00322FDC" w:rsidP="001A6C4D">
            <w:pPr>
              <w:pStyle w:val="Default"/>
              <w:widowControl w:val="0"/>
              <w:jc w:val="center"/>
            </w:pPr>
            <w:r w:rsidRPr="00F45080">
              <w:t>0</w:t>
            </w:r>
          </w:p>
        </w:tc>
        <w:tc>
          <w:tcPr>
            <w:tcW w:w="1560" w:type="dxa"/>
          </w:tcPr>
          <w:p w14:paraId="77CA1BAB" w14:textId="77777777" w:rsidR="00322FDC" w:rsidRPr="00F45080" w:rsidRDefault="00322FDC" w:rsidP="001A6C4D">
            <w:pPr>
              <w:pStyle w:val="Default"/>
              <w:widowControl w:val="0"/>
              <w:jc w:val="center"/>
            </w:pPr>
            <w:r w:rsidRPr="00F45080">
              <w:t>0</w:t>
            </w:r>
          </w:p>
        </w:tc>
      </w:tr>
      <w:tr w:rsidR="00322FDC" w:rsidRPr="00F45080" w14:paraId="61E96928" w14:textId="77777777" w:rsidTr="00024F9E">
        <w:trPr>
          <w:trHeight w:val="74"/>
        </w:trPr>
        <w:tc>
          <w:tcPr>
            <w:tcW w:w="5773" w:type="dxa"/>
          </w:tcPr>
          <w:p w14:paraId="1C23990A" w14:textId="77777777" w:rsidR="00322FDC" w:rsidRPr="00172E5C" w:rsidRDefault="00322FDC" w:rsidP="001A6C4D">
            <w:pPr>
              <w:pStyle w:val="Default"/>
              <w:widowControl w:val="0"/>
            </w:pPr>
            <w:r w:rsidRPr="00172E5C">
              <w:rPr>
                <w:bCs/>
                <w:iCs/>
              </w:rPr>
              <w:t xml:space="preserve">Количество автозаправочных станций </w:t>
            </w:r>
          </w:p>
        </w:tc>
        <w:tc>
          <w:tcPr>
            <w:tcW w:w="1040" w:type="dxa"/>
          </w:tcPr>
          <w:p w14:paraId="1CB2DF6A" w14:textId="77777777" w:rsidR="00322FDC" w:rsidRPr="00F45080" w:rsidRDefault="00322FDC" w:rsidP="001A6C4D">
            <w:pPr>
              <w:pStyle w:val="Default"/>
              <w:widowControl w:val="0"/>
              <w:jc w:val="center"/>
            </w:pPr>
            <w:r w:rsidRPr="00F45080">
              <w:t>шт.</w:t>
            </w:r>
          </w:p>
        </w:tc>
        <w:tc>
          <w:tcPr>
            <w:tcW w:w="981" w:type="dxa"/>
          </w:tcPr>
          <w:p w14:paraId="1531A3A0" w14:textId="0C69E12B" w:rsidR="00322FDC" w:rsidRPr="00F45080" w:rsidRDefault="00233B71" w:rsidP="001A6C4D">
            <w:pPr>
              <w:pStyle w:val="Default"/>
              <w:widowControl w:val="0"/>
              <w:jc w:val="center"/>
            </w:pPr>
            <w:r>
              <w:t>0</w:t>
            </w:r>
          </w:p>
        </w:tc>
        <w:tc>
          <w:tcPr>
            <w:tcW w:w="992" w:type="dxa"/>
          </w:tcPr>
          <w:p w14:paraId="2C5EFADB" w14:textId="14794B76" w:rsidR="00322FDC" w:rsidRPr="00F45080" w:rsidRDefault="00233B71" w:rsidP="001A6C4D">
            <w:pPr>
              <w:pStyle w:val="Default"/>
              <w:widowControl w:val="0"/>
              <w:jc w:val="center"/>
            </w:pPr>
            <w:r>
              <w:t>0</w:t>
            </w:r>
          </w:p>
        </w:tc>
        <w:tc>
          <w:tcPr>
            <w:tcW w:w="993" w:type="dxa"/>
          </w:tcPr>
          <w:p w14:paraId="52CA7335" w14:textId="0C3EFF29" w:rsidR="00322FDC" w:rsidRPr="00F45080" w:rsidRDefault="00233B71" w:rsidP="001A6C4D">
            <w:pPr>
              <w:pStyle w:val="Default"/>
              <w:widowControl w:val="0"/>
              <w:jc w:val="center"/>
            </w:pPr>
            <w:r>
              <w:t>0</w:t>
            </w:r>
          </w:p>
        </w:tc>
        <w:tc>
          <w:tcPr>
            <w:tcW w:w="992" w:type="dxa"/>
          </w:tcPr>
          <w:p w14:paraId="3BB29551" w14:textId="2023E183" w:rsidR="00322FDC" w:rsidRPr="00F45080" w:rsidRDefault="00233B71" w:rsidP="001A6C4D">
            <w:pPr>
              <w:pStyle w:val="Default"/>
              <w:widowControl w:val="0"/>
              <w:jc w:val="center"/>
            </w:pPr>
            <w:r>
              <w:t>0</w:t>
            </w:r>
          </w:p>
        </w:tc>
        <w:tc>
          <w:tcPr>
            <w:tcW w:w="992" w:type="dxa"/>
          </w:tcPr>
          <w:p w14:paraId="4D170ED4" w14:textId="5AB4E7D9" w:rsidR="00322FDC" w:rsidRPr="00F45080" w:rsidRDefault="00233B71" w:rsidP="001A6C4D">
            <w:pPr>
              <w:pStyle w:val="Default"/>
              <w:widowControl w:val="0"/>
              <w:jc w:val="center"/>
            </w:pPr>
            <w:r>
              <w:t>0</w:t>
            </w:r>
          </w:p>
        </w:tc>
        <w:tc>
          <w:tcPr>
            <w:tcW w:w="1559" w:type="dxa"/>
          </w:tcPr>
          <w:p w14:paraId="08A0C305" w14:textId="5618DDEE" w:rsidR="00322FDC" w:rsidRPr="00F45080" w:rsidRDefault="00233B71" w:rsidP="001A6C4D">
            <w:pPr>
              <w:pStyle w:val="Default"/>
              <w:widowControl w:val="0"/>
              <w:jc w:val="center"/>
            </w:pPr>
            <w:r>
              <w:t>0</w:t>
            </w:r>
          </w:p>
        </w:tc>
        <w:tc>
          <w:tcPr>
            <w:tcW w:w="1560" w:type="dxa"/>
          </w:tcPr>
          <w:p w14:paraId="1A664ECA" w14:textId="0AA22ABF" w:rsidR="00322FDC" w:rsidRPr="00F45080" w:rsidRDefault="00233B71" w:rsidP="001A6C4D">
            <w:pPr>
              <w:pStyle w:val="Default"/>
              <w:widowControl w:val="0"/>
              <w:jc w:val="center"/>
            </w:pPr>
            <w:r>
              <w:t>0</w:t>
            </w:r>
          </w:p>
        </w:tc>
      </w:tr>
      <w:tr w:rsidR="00322FDC" w:rsidRPr="00F45080" w14:paraId="57DA3777" w14:textId="77777777" w:rsidTr="00024F9E">
        <w:trPr>
          <w:trHeight w:val="74"/>
        </w:trPr>
        <w:tc>
          <w:tcPr>
            <w:tcW w:w="5773" w:type="dxa"/>
          </w:tcPr>
          <w:p w14:paraId="52741233" w14:textId="77777777" w:rsidR="00322FDC" w:rsidRPr="00172E5C" w:rsidRDefault="00322FDC" w:rsidP="001A6C4D">
            <w:pPr>
              <w:pStyle w:val="Default"/>
              <w:widowControl w:val="0"/>
            </w:pPr>
            <w:r w:rsidRPr="00172E5C">
              <w:rPr>
                <w:bCs/>
                <w:iCs/>
              </w:rPr>
              <w:t xml:space="preserve">Количество пристаней </w:t>
            </w:r>
          </w:p>
        </w:tc>
        <w:tc>
          <w:tcPr>
            <w:tcW w:w="1040" w:type="dxa"/>
          </w:tcPr>
          <w:p w14:paraId="49EB133B" w14:textId="77777777" w:rsidR="00322FDC" w:rsidRPr="00F45080" w:rsidRDefault="00322FDC" w:rsidP="001A6C4D">
            <w:pPr>
              <w:pStyle w:val="Default"/>
              <w:widowControl w:val="0"/>
              <w:jc w:val="center"/>
            </w:pPr>
            <w:r w:rsidRPr="00F45080">
              <w:t>шт.</w:t>
            </w:r>
          </w:p>
        </w:tc>
        <w:tc>
          <w:tcPr>
            <w:tcW w:w="981" w:type="dxa"/>
          </w:tcPr>
          <w:p w14:paraId="5A4D9D11" w14:textId="77777777" w:rsidR="00322FDC" w:rsidRPr="00F45080" w:rsidRDefault="00322FDC" w:rsidP="001A6C4D">
            <w:pPr>
              <w:pStyle w:val="Default"/>
              <w:widowControl w:val="0"/>
              <w:jc w:val="center"/>
            </w:pPr>
            <w:r w:rsidRPr="00F45080">
              <w:t>0</w:t>
            </w:r>
          </w:p>
        </w:tc>
        <w:tc>
          <w:tcPr>
            <w:tcW w:w="992" w:type="dxa"/>
          </w:tcPr>
          <w:p w14:paraId="6E8F7ED2" w14:textId="77777777" w:rsidR="00322FDC" w:rsidRPr="00F45080" w:rsidRDefault="00322FDC" w:rsidP="001A6C4D">
            <w:pPr>
              <w:pStyle w:val="Default"/>
              <w:widowControl w:val="0"/>
              <w:jc w:val="center"/>
            </w:pPr>
            <w:r w:rsidRPr="00F45080">
              <w:t>0</w:t>
            </w:r>
          </w:p>
        </w:tc>
        <w:tc>
          <w:tcPr>
            <w:tcW w:w="993" w:type="dxa"/>
          </w:tcPr>
          <w:p w14:paraId="120142D7" w14:textId="77777777" w:rsidR="00322FDC" w:rsidRPr="00F45080" w:rsidRDefault="00322FDC" w:rsidP="001A6C4D">
            <w:pPr>
              <w:pStyle w:val="Default"/>
              <w:widowControl w:val="0"/>
              <w:jc w:val="center"/>
            </w:pPr>
            <w:r w:rsidRPr="00F45080">
              <w:t>0</w:t>
            </w:r>
          </w:p>
        </w:tc>
        <w:tc>
          <w:tcPr>
            <w:tcW w:w="992" w:type="dxa"/>
          </w:tcPr>
          <w:p w14:paraId="556DF205" w14:textId="77777777" w:rsidR="00322FDC" w:rsidRPr="00F45080" w:rsidRDefault="00322FDC" w:rsidP="001A6C4D">
            <w:pPr>
              <w:pStyle w:val="Default"/>
              <w:widowControl w:val="0"/>
              <w:jc w:val="center"/>
            </w:pPr>
            <w:r w:rsidRPr="00F45080">
              <w:t>0</w:t>
            </w:r>
          </w:p>
        </w:tc>
        <w:tc>
          <w:tcPr>
            <w:tcW w:w="992" w:type="dxa"/>
          </w:tcPr>
          <w:p w14:paraId="75EA8154" w14:textId="77777777" w:rsidR="00322FDC" w:rsidRPr="00F45080" w:rsidRDefault="00322FDC" w:rsidP="001A6C4D">
            <w:pPr>
              <w:pStyle w:val="Default"/>
              <w:widowControl w:val="0"/>
              <w:jc w:val="center"/>
            </w:pPr>
            <w:r w:rsidRPr="00F45080">
              <w:t>0</w:t>
            </w:r>
          </w:p>
        </w:tc>
        <w:tc>
          <w:tcPr>
            <w:tcW w:w="1559" w:type="dxa"/>
          </w:tcPr>
          <w:p w14:paraId="407079B6" w14:textId="77777777" w:rsidR="00322FDC" w:rsidRPr="00F45080" w:rsidRDefault="00322FDC" w:rsidP="001A6C4D">
            <w:pPr>
              <w:pStyle w:val="Default"/>
              <w:widowControl w:val="0"/>
              <w:jc w:val="center"/>
            </w:pPr>
            <w:r w:rsidRPr="00F45080">
              <w:t>0</w:t>
            </w:r>
          </w:p>
        </w:tc>
        <w:tc>
          <w:tcPr>
            <w:tcW w:w="1560" w:type="dxa"/>
          </w:tcPr>
          <w:p w14:paraId="35FA213F" w14:textId="77777777" w:rsidR="00322FDC" w:rsidRPr="00F45080" w:rsidRDefault="00322FDC" w:rsidP="001A6C4D">
            <w:pPr>
              <w:pStyle w:val="Default"/>
              <w:widowControl w:val="0"/>
              <w:jc w:val="center"/>
            </w:pPr>
            <w:r w:rsidRPr="00F45080">
              <w:t>0</w:t>
            </w:r>
          </w:p>
        </w:tc>
      </w:tr>
      <w:tr w:rsidR="00322FDC" w:rsidRPr="00F45080" w14:paraId="692F9188" w14:textId="77777777" w:rsidTr="00024F9E">
        <w:trPr>
          <w:trHeight w:val="74"/>
        </w:trPr>
        <w:tc>
          <w:tcPr>
            <w:tcW w:w="5773" w:type="dxa"/>
          </w:tcPr>
          <w:p w14:paraId="698EB84E" w14:textId="04BFE7CE" w:rsidR="00322FDC" w:rsidRPr="00172E5C" w:rsidRDefault="00233B71" w:rsidP="001A6C4D">
            <w:pPr>
              <w:pStyle w:val="Default"/>
              <w:widowControl w:val="0"/>
            </w:pPr>
            <w:r>
              <w:rPr>
                <w:bCs/>
                <w:iCs/>
              </w:rPr>
              <w:t>Количество баз-</w:t>
            </w:r>
            <w:r w:rsidR="00322FDC" w:rsidRPr="00172E5C">
              <w:rPr>
                <w:bCs/>
                <w:iCs/>
              </w:rPr>
              <w:t xml:space="preserve">стоянок маломерного флота </w:t>
            </w:r>
          </w:p>
        </w:tc>
        <w:tc>
          <w:tcPr>
            <w:tcW w:w="1040" w:type="dxa"/>
          </w:tcPr>
          <w:p w14:paraId="23416DA4" w14:textId="77777777" w:rsidR="00322FDC" w:rsidRPr="00F45080" w:rsidRDefault="00322FDC" w:rsidP="001A6C4D">
            <w:pPr>
              <w:pStyle w:val="Default"/>
              <w:widowControl w:val="0"/>
              <w:jc w:val="center"/>
            </w:pPr>
            <w:r w:rsidRPr="00F45080">
              <w:t>шт.</w:t>
            </w:r>
          </w:p>
        </w:tc>
        <w:tc>
          <w:tcPr>
            <w:tcW w:w="981" w:type="dxa"/>
          </w:tcPr>
          <w:p w14:paraId="2017F63C" w14:textId="77777777" w:rsidR="00322FDC" w:rsidRPr="00F45080" w:rsidRDefault="00322FDC" w:rsidP="001A6C4D">
            <w:pPr>
              <w:pStyle w:val="Default"/>
              <w:widowControl w:val="0"/>
              <w:jc w:val="center"/>
            </w:pPr>
            <w:r w:rsidRPr="00F45080">
              <w:t>0</w:t>
            </w:r>
          </w:p>
        </w:tc>
        <w:tc>
          <w:tcPr>
            <w:tcW w:w="992" w:type="dxa"/>
          </w:tcPr>
          <w:p w14:paraId="524E247A" w14:textId="77777777" w:rsidR="00322FDC" w:rsidRPr="00F45080" w:rsidRDefault="00322FDC" w:rsidP="001A6C4D">
            <w:pPr>
              <w:pStyle w:val="Default"/>
              <w:widowControl w:val="0"/>
              <w:jc w:val="center"/>
            </w:pPr>
            <w:r w:rsidRPr="00F45080">
              <w:t>0</w:t>
            </w:r>
          </w:p>
        </w:tc>
        <w:tc>
          <w:tcPr>
            <w:tcW w:w="993" w:type="dxa"/>
          </w:tcPr>
          <w:p w14:paraId="1ADA3D81" w14:textId="77777777" w:rsidR="00322FDC" w:rsidRPr="00F45080" w:rsidRDefault="00322FDC" w:rsidP="001A6C4D">
            <w:pPr>
              <w:pStyle w:val="Default"/>
              <w:widowControl w:val="0"/>
              <w:jc w:val="center"/>
            </w:pPr>
            <w:r w:rsidRPr="00F45080">
              <w:t>0</w:t>
            </w:r>
          </w:p>
        </w:tc>
        <w:tc>
          <w:tcPr>
            <w:tcW w:w="992" w:type="dxa"/>
          </w:tcPr>
          <w:p w14:paraId="417647E5" w14:textId="77777777" w:rsidR="00322FDC" w:rsidRPr="00F45080" w:rsidRDefault="00322FDC" w:rsidP="001A6C4D">
            <w:pPr>
              <w:pStyle w:val="Default"/>
              <w:widowControl w:val="0"/>
              <w:jc w:val="center"/>
            </w:pPr>
            <w:r w:rsidRPr="00F45080">
              <w:t>0</w:t>
            </w:r>
          </w:p>
        </w:tc>
        <w:tc>
          <w:tcPr>
            <w:tcW w:w="992" w:type="dxa"/>
          </w:tcPr>
          <w:p w14:paraId="71B0E159" w14:textId="77777777" w:rsidR="00322FDC" w:rsidRPr="00F45080" w:rsidRDefault="00322FDC" w:rsidP="001A6C4D">
            <w:pPr>
              <w:pStyle w:val="Default"/>
              <w:widowControl w:val="0"/>
              <w:jc w:val="center"/>
            </w:pPr>
            <w:r w:rsidRPr="00F45080">
              <w:t>0</w:t>
            </w:r>
          </w:p>
        </w:tc>
        <w:tc>
          <w:tcPr>
            <w:tcW w:w="1559" w:type="dxa"/>
          </w:tcPr>
          <w:p w14:paraId="29C20646" w14:textId="77777777" w:rsidR="00322FDC" w:rsidRPr="00F45080" w:rsidRDefault="00322FDC" w:rsidP="001A6C4D">
            <w:pPr>
              <w:pStyle w:val="Default"/>
              <w:widowControl w:val="0"/>
              <w:jc w:val="center"/>
            </w:pPr>
            <w:r w:rsidRPr="00F45080">
              <w:t>0</w:t>
            </w:r>
          </w:p>
        </w:tc>
        <w:tc>
          <w:tcPr>
            <w:tcW w:w="1560" w:type="dxa"/>
          </w:tcPr>
          <w:p w14:paraId="1377777C" w14:textId="77777777" w:rsidR="00322FDC" w:rsidRPr="00F45080" w:rsidRDefault="00322FDC" w:rsidP="001A6C4D">
            <w:pPr>
              <w:pStyle w:val="Default"/>
              <w:widowControl w:val="0"/>
              <w:jc w:val="center"/>
            </w:pPr>
            <w:r w:rsidRPr="00F45080">
              <w:t>0</w:t>
            </w:r>
          </w:p>
        </w:tc>
      </w:tr>
      <w:tr w:rsidR="00322FDC" w:rsidRPr="00F45080" w14:paraId="1F0A7306" w14:textId="77777777" w:rsidTr="00024F9E">
        <w:trPr>
          <w:trHeight w:val="74"/>
        </w:trPr>
        <w:tc>
          <w:tcPr>
            <w:tcW w:w="5773" w:type="dxa"/>
          </w:tcPr>
          <w:p w14:paraId="60EF052A" w14:textId="77777777" w:rsidR="00322FDC" w:rsidRPr="00172E5C" w:rsidRDefault="00322FDC" w:rsidP="001A6C4D">
            <w:pPr>
              <w:pStyle w:val="Default"/>
              <w:widowControl w:val="0"/>
            </w:pPr>
            <w:r w:rsidRPr="00172E5C">
              <w:rPr>
                <w:bCs/>
                <w:iCs/>
              </w:rPr>
              <w:t xml:space="preserve">Количество автомобильных стоянок длительного времени </w:t>
            </w:r>
          </w:p>
        </w:tc>
        <w:tc>
          <w:tcPr>
            <w:tcW w:w="1040" w:type="dxa"/>
          </w:tcPr>
          <w:p w14:paraId="4CA618A3" w14:textId="77777777" w:rsidR="00322FDC" w:rsidRPr="00F45080" w:rsidRDefault="00322FDC" w:rsidP="001A6C4D">
            <w:pPr>
              <w:pStyle w:val="Default"/>
              <w:widowControl w:val="0"/>
              <w:jc w:val="center"/>
            </w:pPr>
            <w:r w:rsidRPr="00F45080">
              <w:t>шт.</w:t>
            </w:r>
          </w:p>
        </w:tc>
        <w:tc>
          <w:tcPr>
            <w:tcW w:w="981" w:type="dxa"/>
          </w:tcPr>
          <w:p w14:paraId="1B0C1323" w14:textId="77777777" w:rsidR="00322FDC" w:rsidRPr="00F45080" w:rsidRDefault="00322FDC" w:rsidP="001A6C4D">
            <w:pPr>
              <w:pStyle w:val="Default"/>
              <w:widowControl w:val="0"/>
              <w:jc w:val="center"/>
            </w:pPr>
            <w:r w:rsidRPr="00F45080">
              <w:t>0</w:t>
            </w:r>
          </w:p>
        </w:tc>
        <w:tc>
          <w:tcPr>
            <w:tcW w:w="992" w:type="dxa"/>
          </w:tcPr>
          <w:p w14:paraId="3946EB19" w14:textId="77777777" w:rsidR="00322FDC" w:rsidRPr="00F45080" w:rsidRDefault="00322FDC" w:rsidP="001A6C4D">
            <w:pPr>
              <w:pStyle w:val="Default"/>
              <w:widowControl w:val="0"/>
              <w:jc w:val="center"/>
            </w:pPr>
            <w:r w:rsidRPr="00F45080">
              <w:t>0</w:t>
            </w:r>
          </w:p>
        </w:tc>
        <w:tc>
          <w:tcPr>
            <w:tcW w:w="993" w:type="dxa"/>
          </w:tcPr>
          <w:p w14:paraId="70B5FF90" w14:textId="77777777" w:rsidR="00322FDC" w:rsidRPr="00F45080" w:rsidRDefault="00322FDC" w:rsidP="001A6C4D">
            <w:pPr>
              <w:pStyle w:val="Default"/>
              <w:widowControl w:val="0"/>
              <w:jc w:val="center"/>
            </w:pPr>
            <w:r w:rsidRPr="00F45080">
              <w:t>0</w:t>
            </w:r>
          </w:p>
        </w:tc>
        <w:tc>
          <w:tcPr>
            <w:tcW w:w="992" w:type="dxa"/>
          </w:tcPr>
          <w:p w14:paraId="111A1D38" w14:textId="77777777" w:rsidR="00322FDC" w:rsidRPr="00F45080" w:rsidRDefault="00322FDC" w:rsidP="001A6C4D">
            <w:pPr>
              <w:pStyle w:val="Default"/>
              <w:widowControl w:val="0"/>
              <w:jc w:val="center"/>
            </w:pPr>
            <w:r w:rsidRPr="00F45080">
              <w:t>0</w:t>
            </w:r>
          </w:p>
        </w:tc>
        <w:tc>
          <w:tcPr>
            <w:tcW w:w="992" w:type="dxa"/>
          </w:tcPr>
          <w:p w14:paraId="31DFA205" w14:textId="77777777" w:rsidR="00322FDC" w:rsidRPr="00F45080" w:rsidRDefault="00322FDC" w:rsidP="001A6C4D">
            <w:pPr>
              <w:pStyle w:val="Default"/>
              <w:widowControl w:val="0"/>
              <w:jc w:val="center"/>
            </w:pPr>
            <w:r w:rsidRPr="00F45080">
              <w:t>0</w:t>
            </w:r>
          </w:p>
        </w:tc>
        <w:tc>
          <w:tcPr>
            <w:tcW w:w="1559" w:type="dxa"/>
          </w:tcPr>
          <w:p w14:paraId="6B5767E4" w14:textId="77777777" w:rsidR="00322FDC" w:rsidRPr="00F45080" w:rsidRDefault="00322FDC" w:rsidP="001A6C4D">
            <w:pPr>
              <w:pStyle w:val="Default"/>
              <w:widowControl w:val="0"/>
              <w:jc w:val="center"/>
            </w:pPr>
            <w:r w:rsidRPr="00F45080">
              <w:t>0</w:t>
            </w:r>
          </w:p>
        </w:tc>
        <w:tc>
          <w:tcPr>
            <w:tcW w:w="1560" w:type="dxa"/>
          </w:tcPr>
          <w:p w14:paraId="13397A03" w14:textId="77777777" w:rsidR="00322FDC" w:rsidRPr="00F45080" w:rsidRDefault="00322FDC" w:rsidP="001A6C4D">
            <w:pPr>
              <w:pStyle w:val="Default"/>
              <w:widowControl w:val="0"/>
              <w:jc w:val="center"/>
            </w:pPr>
            <w:r w:rsidRPr="00F45080">
              <w:t>0</w:t>
            </w:r>
          </w:p>
        </w:tc>
      </w:tr>
      <w:tr w:rsidR="00322FDC" w:rsidRPr="00F45080" w14:paraId="3BB61385" w14:textId="77777777" w:rsidTr="00024F9E">
        <w:trPr>
          <w:trHeight w:val="162"/>
        </w:trPr>
        <w:tc>
          <w:tcPr>
            <w:tcW w:w="5773" w:type="dxa"/>
          </w:tcPr>
          <w:p w14:paraId="6EEB6DEA" w14:textId="77777777" w:rsidR="00322FDC" w:rsidRPr="00172E5C" w:rsidRDefault="00322FDC" w:rsidP="001A6C4D">
            <w:pPr>
              <w:pStyle w:val="Default"/>
              <w:widowControl w:val="0"/>
            </w:pPr>
            <w:r w:rsidRPr="00172E5C">
              <w:rPr>
                <w:bCs/>
                <w:iCs/>
              </w:rPr>
              <w:t xml:space="preserve">Количество капитально отремонтированных искусственных сооружений мостов </w:t>
            </w:r>
          </w:p>
        </w:tc>
        <w:tc>
          <w:tcPr>
            <w:tcW w:w="1040" w:type="dxa"/>
          </w:tcPr>
          <w:p w14:paraId="58E4A7D0" w14:textId="77777777" w:rsidR="00322FDC" w:rsidRPr="00F45080" w:rsidRDefault="00322FDC" w:rsidP="001A6C4D">
            <w:pPr>
              <w:pStyle w:val="Default"/>
              <w:widowControl w:val="0"/>
              <w:jc w:val="center"/>
            </w:pPr>
            <w:r w:rsidRPr="00F45080">
              <w:t>шт.</w:t>
            </w:r>
          </w:p>
        </w:tc>
        <w:tc>
          <w:tcPr>
            <w:tcW w:w="981" w:type="dxa"/>
          </w:tcPr>
          <w:p w14:paraId="5706AF80" w14:textId="77777777" w:rsidR="00322FDC" w:rsidRPr="00F45080" w:rsidRDefault="00322FDC" w:rsidP="001A6C4D">
            <w:pPr>
              <w:pStyle w:val="Default"/>
              <w:widowControl w:val="0"/>
              <w:jc w:val="center"/>
            </w:pPr>
            <w:r w:rsidRPr="00F45080">
              <w:t>0</w:t>
            </w:r>
          </w:p>
        </w:tc>
        <w:tc>
          <w:tcPr>
            <w:tcW w:w="992" w:type="dxa"/>
          </w:tcPr>
          <w:p w14:paraId="3687B2A5" w14:textId="77777777" w:rsidR="00322FDC" w:rsidRPr="00F45080" w:rsidRDefault="00322FDC" w:rsidP="001A6C4D">
            <w:pPr>
              <w:pStyle w:val="Default"/>
              <w:widowControl w:val="0"/>
              <w:jc w:val="center"/>
            </w:pPr>
            <w:r w:rsidRPr="00F45080">
              <w:t>0</w:t>
            </w:r>
          </w:p>
        </w:tc>
        <w:tc>
          <w:tcPr>
            <w:tcW w:w="993" w:type="dxa"/>
          </w:tcPr>
          <w:p w14:paraId="0EDD220F" w14:textId="77777777" w:rsidR="00322FDC" w:rsidRPr="00F45080" w:rsidRDefault="00322FDC" w:rsidP="001A6C4D">
            <w:pPr>
              <w:pStyle w:val="Default"/>
              <w:widowControl w:val="0"/>
              <w:jc w:val="center"/>
            </w:pPr>
            <w:r w:rsidRPr="00F45080">
              <w:t>0</w:t>
            </w:r>
          </w:p>
        </w:tc>
        <w:tc>
          <w:tcPr>
            <w:tcW w:w="992" w:type="dxa"/>
          </w:tcPr>
          <w:p w14:paraId="5470632E" w14:textId="77777777" w:rsidR="00322FDC" w:rsidRPr="00F45080" w:rsidRDefault="00322FDC" w:rsidP="001A6C4D">
            <w:pPr>
              <w:pStyle w:val="Default"/>
              <w:widowControl w:val="0"/>
              <w:jc w:val="center"/>
            </w:pPr>
            <w:r w:rsidRPr="00F45080">
              <w:t>0</w:t>
            </w:r>
          </w:p>
        </w:tc>
        <w:tc>
          <w:tcPr>
            <w:tcW w:w="992" w:type="dxa"/>
          </w:tcPr>
          <w:p w14:paraId="7699AB5B" w14:textId="77777777" w:rsidR="00322FDC" w:rsidRPr="00F45080" w:rsidRDefault="00322FDC" w:rsidP="001A6C4D">
            <w:pPr>
              <w:pStyle w:val="Default"/>
              <w:widowControl w:val="0"/>
              <w:jc w:val="center"/>
            </w:pPr>
            <w:r w:rsidRPr="00F45080">
              <w:t>0</w:t>
            </w:r>
          </w:p>
        </w:tc>
        <w:tc>
          <w:tcPr>
            <w:tcW w:w="1559" w:type="dxa"/>
          </w:tcPr>
          <w:p w14:paraId="004FC57D" w14:textId="77777777" w:rsidR="00322FDC" w:rsidRPr="00F45080" w:rsidRDefault="00322FDC" w:rsidP="001A6C4D">
            <w:pPr>
              <w:pStyle w:val="Default"/>
              <w:widowControl w:val="0"/>
              <w:jc w:val="center"/>
            </w:pPr>
            <w:r w:rsidRPr="00F45080">
              <w:t>0</w:t>
            </w:r>
          </w:p>
        </w:tc>
        <w:tc>
          <w:tcPr>
            <w:tcW w:w="1560" w:type="dxa"/>
          </w:tcPr>
          <w:p w14:paraId="0F57F09B" w14:textId="77777777" w:rsidR="00322FDC" w:rsidRPr="00F45080" w:rsidRDefault="00322FDC" w:rsidP="001A6C4D">
            <w:pPr>
              <w:pStyle w:val="Default"/>
              <w:widowControl w:val="0"/>
              <w:jc w:val="center"/>
            </w:pPr>
            <w:r w:rsidRPr="00F45080">
              <w:t>0</w:t>
            </w:r>
          </w:p>
        </w:tc>
      </w:tr>
    </w:tbl>
    <w:p w14:paraId="5317B9C7" w14:textId="77777777" w:rsidR="00322FDC" w:rsidRDefault="00322FDC" w:rsidP="001A6C4D">
      <w:pPr>
        <w:widowControl w:val="0"/>
        <w:tabs>
          <w:tab w:val="left" w:pos="567"/>
          <w:tab w:val="left" w:pos="6585"/>
        </w:tabs>
        <w:ind w:firstLine="709"/>
        <w:jc w:val="both"/>
        <w:rPr>
          <w:sz w:val="28"/>
          <w:szCs w:val="28"/>
        </w:rPr>
        <w:sectPr w:rsidR="00322FDC" w:rsidSect="00B05C44">
          <w:pgSz w:w="16840" w:h="11907" w:orient="landscape" w:code="9"/>
          <w:pgMar w:top="1134" w:right="1134" w:bottom="567" w:left="1134" w:header="567" w:footer="567" w:gutter="0"/>
          <w:cols w:space="708"/>
          <w:titlePg/>
          <w:docGrid w:linePitch="326"/>
        </w:sectPr>
      </w:pPr>
    </w:p>
    <w:p w14:paraId="503ED8E4" w14:textId="77777777" w:rsidR="00322FDC" w:rsidRPr="0028773A" w:rsidRDefault="00322FDC" w:rsidP="003C014A">
      <w:pPr>
        <w:widowControl w:val="0"/>
        <w:spacing w:before="100" w:beforeAutospacing="1" w:after="100" w:afterAutospacing="1"/>
        <w:jc w:val="center"/>
        <w:rPr>
          <w:b/>
          <w:sz w:val="28"/>
          <w:szCs w:val="28"/>
        </w:rPr>
      </w:pPr>
      <w:r w:rsidRPr="0028773A">
        <w:rPr>
          <w:b/>
          <w:sz w:val="28"/>
          <w:szCs w:val="28"/>
        </w:rPr>
        <w:lastRenderedPageBreak/>
        <w:t xml:space="preserve">V ПЕРЕЧЕНЬ МЕРОПРИЯТИЙ (ИНВЕСТИЦИОННЫХ ПРОЕКТОВ) ПО ПРОЕКТИРОВАНИЮ, СТРОИТЕЛЬСТВУ, РЕКОНСТРУКЦИИ ОБЪЕКТОВ ТРАНСПОРТНОЙ ИНФРАСТРУКТУРЫ </w:t>
      </w:r>
      <w:r>
        <w:rPr>
          <w:b/>
          <w:sz w:val="28"/>
          <w:szCs w:val="28"/>
        </w:rPr>
        <w:t xml:space="preserve">ПРЕДЛАГАЕМОГО К РЕАЛИЗАЦИИ ВАРИАНТА РАЗВИТИЯ ТРАНСПОРТНОЙ ИНФРАСТРУКТУРЫ, ТЕХНИКО-ЭКОНОМИЧЕСКИХ ПАРАМЕТРОВ ОБЪЕКТОВ ТРАНСПОРТА, ОЧЕРЕДНОСТЬ </w:t>
      </w:r>
      <w:r w:rsidRPr="0028773A">
        <w:rPr>
          <w:b/>
          <w:sz w:val="28"/>
          <w:szCs w:val="28"/>
        </w:rPr>
        <w:t xml:space="preserve">РЕАЛИЗАЦИИ </w:t>
      </w:r>
      <w:r>
        <w:rPr>
          <w:b/>
          <w:sz w:val="28"/>
          <w:szCs w:val="28"/>
        </w:rPr>
        <w:t>МЕРОПРИЯТИЙ (ИНВЕСТИЦИОННЫХ ПРОЕКТОВ)</w:t>
      </w:r>
    </w:p>
    <w:p w14:paraId="16137541" w14:textId="6889B896" w:rsidR="00322FDC" w:rsidRPr="00D8730C" w:rsidRDefault="00322FDC" w:rsidP="001A6C4D">
      <w:pPr>
        <w:widowControl w:val="0"/>
        <w:ind w:firstLine="709"/>
        <w:jc w:val="both"/>
        <w:rPr>
          <w:sz w:val="28"/>
          <w:szCs w:val="28"/>
        </w:rPr>
      </w:pPr>
      <w:r w:rsidRPr="00D8730C">
        <w:rPr>
          <w:sz w:val="28"/>
          <w:szCs w:val="28"/>
        </w:rPr>
        <w:t xml:space="preserve">Механизм реализации Программы включает в себя систему мероприятий, проводимых по содержанию и ремонту дорог общего пользования местного значения </w:t>
      </w:r>
      <w:r w:rsidR="00233B71">
        <w:rPr>
          <w:sz w:val="28"/>
          <w:szCs w:val="28"/>
        </w:rPr>
        <w:t>Устюжанинского</w:t>
      </w:r>
      <w:r>
        <w:rPr>
          <w:sz w:val="28"/>
          <w:szCs w:val="28"/>
        </w:rPr>
        <w:t xml:space="preserve"> сельсовета Ордынского района Новосибирской области</w:t>
      </w:r>
      <w:r w:rsidRPr="00D8730C">
        <w:rPr>
          <w:sz w:val="28"/>
          <w:szCs w:val="28"/>
        </w:rPr>
        <w:t xml:space="preserve">. </w:t>
      </w:r>
    </w:p>
    <w:p w14:paraId="0385EA9A" w14:textId="77777777" w:rsidR="00322FDC" w:rsidRPr="0028773A" w:rsidRDefault="00322FDC" w:rsidP="001A6C4D">
      <w:pPr>
        <w:widowControl w:val="0"/>
        <w:ind w:firstLine="709"/>
        <w:jc w:val="both"/>
        <w:rPr>
          <w:sz w:val="28"/>
          <w:szCs w:val="28"/>
        </w:rPr>
      </w:pPr>
      <w:r w:rsidRPr="00D8730C">
        <w:rPr>
          <w:sz w:val="28"/>
          <w:szCs w:val="28"/>
        </w:rPr>
        <w:t xml:space="preserve">Перечень мероприятий по ремонту дорог по реализации Программы формируется администрацией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по поступившим обращениям (жалобам) граждан. </w:t>
      </w:r>
      <w:r w:rsidRPr="0028773A">
        <w:rPr>
          <w:sz w:val="28"/>
          <w:szCs w:val="28"/>
        </w:rPr>
        <w:t xml:space="preserve"> </w:t>
      </w:r>
    </w:p>
    <w:p w14:paraId="4385BAF6" w14:textId="77777777" w:rsidR="00322FDC" w:rsidRDefault="00322FDC" w:rsidP="003C014A">
      <w:pPr>
        <w:widowControl w:val="0"/>
        <w:spacing w:before="100" w:beforeAutospacing="1" w:after="100" w:afterAutospacing="1"/>
        <w:jc w:val="center"/>
        <w:rPr>
          <w:b/>
          <w:sz w:val="28"/>
          <w:szCs w:val="28"/>
        </w:rPr>
      </w:pPr>
      <w:r w:rsidRPr="0028773A">
        <w:rPr>
          <w:b/>
          <w:sz w:val="28"/>
          <w:szCs w:val="28"/>
        </w:rPr>
        <w:t>5.1. Мероприятия по развитию транспортной инфраструктуры по видам транспорта</w:t>
      </w:r>
    </w:p>
    <w:p w14:paraId="7C623EDD" w14:textId="65B0BAAB" w:rsidR="00322FDC" w:rsidRPr="0065207A" w:rsidRDefault="00322FDC" w:rsidP="001A6C4D">
      <w:pPr>
        <w:widowControl w:val="0"/>
        <w:jc w:val="center"/>
        <w:rPr>
          <w:b/>
          <w:sz w:val="28"/>
          <w:szCs w:val="28"/>
        </w:rPr>
      </w:pPr>
      <w:r w:rsidRPr="0065207A">
        <w:rPr>
          <w:b/>
          <w:bCs/>
          <w:iCs/>
          <w:sz w:val="28"/>
          <w:szCs w:val="28"/>
        </w:rPr>
        <w:t>Таблица 1</w:t>
      </w:r>
      <w:r w:rsidR="00E93218">
        <w:rPr>
          <w:b/>
          <w:bCs/>
          <w:iCs/>
          <w:sz w:val="28"/>
          <w:szCs w:val="28"/>
        </w:rPr>
        <w:t>6</w:t>
      </w:r>
      <w:r w:rsidRPr="0065207A">
        <w:rPr>
          <w:b/>
          <w:bCs/>
          <w:iCs/>
          <w:sz w:val="28"/>
          <w:szCs w:val="28"/>
        </w:rPr>
        <w:t xml:space="preserve"> – Мероприятия по развитию транспортной инфраструктуры по видам транспорта</w:t>
      </w:r>
    </w:p>
    <w:tbl>
      <w:tblPr>
        <w:tblW w:w="10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1365"/>
        <w:gridCol w:w="992"/>
        <w:gridCol w:w="992"/>
        <w:gridCol w:w="903"/>
        <w:gridCol w:w="902"/>
        <w:gridCol w:w="8"/>
        <w:gridCol w:w="901"/>
        <w:gridCol w:w="8"/>
        <w:gridCol w:w="1128"/>
        <w:gridCol w:w="8"/>
        <w:gridCol w:w="1178"/>
        <w:gridCol w:w="8"/>
      </w:tblGrid>
      <w:tr w:rsidR="00322FDC" w:rsidRPr="00434618" w14:paraId="03A4525F" w14:textId="77777777" w:rsidTr="00024F9E">
        <w:trPr>
          <w:trHeight w:val="168"/>
        </w:trPr>
        <w:tc>
          <w:tcPr>
            <w:tcW w:w="1663" w:type="dxa"/>
            <w:vMerge w:val="restart"/>
          </w:tcPr>
          <w:p w14:paraId="601299C5" w14:textId="77777777" w:rsidR="00322FDC" w:rsidRPr="00932944" w:rsidRDefault="00322FDC" w:rsidP="001A6C4D">
            <w:pPr>
              <w:pStyle w:val="Default"/>
              <w:widowControl w:val="0"/>
              <w:ind w:left="-147" w:right="-108"/>
              <w:jc w:val="center"/>
              <w:rPr>
                <w:b/>
              </w:rPr>
            </w:pPr>
            <w:r w:rsidRPr="00932944">
              <w:rPr>
                <w:b/>
                <w:bCs/>
                <w:iCs/>
              </w:rPr>
              <w:t>Наименование инвестиционного проекта</w:t>
            </w:r>
          </w:p>
        </w:tc>
        <w:tc>
          <w:tcPr>
            <w:tcW w:w="1365" w:type="dxa"/>
            <w:vMerge w:val="restart"/>
          </w:tcPr>
          <w:p w14:paraId="44A21393" w14:textId="77777777" w:rsidR="00322FDC" w:rsidRPr="00932944" w:rsidRDefault="00322FDC" w:rsidP="001A6C4D">
            <w:pPr>
              <w:pStyle w:val="Default"/>
              <w:widowControl w:val="0"/>
              <w:jc w:val="center"/>
              <w:rPr>
                <w:b/>
                <w:bCs/>
                <w:iCs/>
              </w:rPr>
            </w:pPr>
            <w:r w:rsidRPr="00932944">
              <w:rPr>
                <w:b/>
                <w:bCs/>
                <w:iCs/>
              </w:rPr>
              <w:t>Объем финансирования,</w:t>
            </w:r>
          </w:p>
          <w:p w14:paraId="18D5D5A8" w14:textId="77777777" w:rsidR="00322FDC" w:rsidRPr="00932944" w:rsidRDefault="00322FDC" w:rsidP="001A6C4D">
            <w:pPr>
              <w:pStyle w:val="Default"/>
              <w:widowControl w:val="0"/>
              <w:jc w:val="center"/>
              <w:rPr>
                <w:b/>
              </w:rPr>
            </w:pPr>
            <w:r w:rsidRPr="00932944">
              <w:rPr>
                <w:b/>
                <w:bCs/>
                <w:iCs/>
              </w:rPr>
              <w:t>тыс. руб.</w:t>
            </w:r>
          </w:p>
        </w:tc>
        <w:tc>
          <w:tcPr>
            <w:tcW w:w="4706" w:type="dxa"/>
            <w:gridSpan w:val="7"/>
          </w:tcPr>
          <w:p w14:paraId="5E724D0B" w14:textId="77777777" w:rsidR="00322FDC" w:rsidRPr="00932944" w:rsidRDefault="00322FDC" w:rsidP="001A6C4D">
            <w:pPr>
              <w:pStyle w:val="Default"/>
              <w:widowControl w:val="0"/>
              <w:jc w:val="center"/>
              <w:rPr>
                <w:b/>
              </w:rPr>
            </w:pPr>
            <w:r w:rsidRPr="00932944">
              <w:rPr>
                <w:b/>
                <w:bCs/>
                <w:iCs/>
              </w:rPr>
              <w:t>1 ЭТАП</w:t>
            </w:r>
          </w:p>
        </w:tc>
        <w:tc>
          <w:tcPr>
            <w:tcW w:w="1136" w:type="dxa"/>
            <w:gridSpan w:val="2"/>
          </w:tcPr>
          <w:p w14:paraId="620295FB" w14:textId="77777777" w:rsidR="00322FDC" w:rsidRPr="00932944" w:rsidRDefault="00322FDC" w:rsidP="001A6C4D">
            <w:pPr>
              <w:pStyle w:val="Default"/>
              <w:widowControl w:val="0"/>
              <w:jc w:val="center"/>
              <w:rPr>
                <w:b/>
              </w:rPr>
            </w:pPr>
            <w:r w:rsidRPr="00932944">
              <w:rPr>
                <w:b/>
                <w:bCs/>
                <w:iCs/>
              </w:rPr>
              <w:t>2 ЭТАП</w:t>
            </w:r>
          </w:p>
        </w:tc>
        <w:tc>
          <w:tcPr>
            <w:tcW w:w="1186" w:type="dxa"/>
            <w:gridSpan w:val="2"/>
          </w:tcPr>
          <w:p w14:paraId="1840A91C" w14:textId="77777777" w:rsidR="00322FDC" w:rsidRPr="00932944" w:rsidRDefault="00322FDC" w:rsidP="001A6C4D">
            <w:pPr>
              <w:pStyle w:val="Default"/>
              <w:widowControl w:val="0"/>
              <w:jc w:val="center"/>
              <w:rPr>
                <w:b/>
              </w:rPr>
            </w:pPr>
            <w:r w:rsidRPr="00932944">
              <w:rPr>
                <w:b/>
                <w:bCs/>
                <w:iCs/>
              </w:rPr>
              <w:t>3 ЭТАП</w:t>
            </w:r>
          </w:p>
        </w:tc>
      </w:tr>
      <w:tr w:rsidR="00322FDC" w:rsidRPr="00434618" w14:paraId="10200A4D" w14:textId="77777777" w:rsidTr="00024F9E">
        <w:trPr>
          <w:trHeight w:val="70"/>
        </w:trPr>
        <w:tc>
          <w:tcPr>
            <w:tcW w:w="1663" w:type="dxa"/>
            <w:vMerge/>
          </w:tcPr>
          <w:p w14:paraId="51F8A6A8" w14:textId="77777777" w:rsidR="00322FDC" w:rsidRPr="00932944" w:rsidRDefault="00322FDC" w:rsidP="001A6C4D">
            <w:pPr>
              <w:pStyle w:val="Default"/>
              <w:widowControl w:val="0"/>
              <w:ind w:left="-147" w:right="-108"/>
              <w:rPr>
                <w:b/>
              </w:rPr>
            </w:pPr>
          </w:p>
        </w:tc>
        <w:tc>
          <w:tcPr>
            <w:tcW w:w="1365" w:type="dxa"/>
            <w:vMerge/>
          </w:tcPr>
          <w:p w14:paraId="4B1E51F3" w14:textId="77777777" w:rsidR="00322FDC" w:rsidRPr="00932944" w:rsidRDefault="00322FDC" w:rsidP="001A6C4D">
            <w:pPr>
              <w:pStyle w:val="Default"/>
              <w:widowControl w:val="0"/>
              <w:rPr>
                <w:b/>
              </w:rPr>
            </w:pPr>
          </w:p>
        </w:tc>
        <w:tc>
          <w:tcPr>
            <w:tcW w:w="992" w:type="dxa"/>
          </w:tcPr>
          <w:p w14:paraId="653AA5BA" w14:textId="77777777" w:rsidR="00322FDC" w:rsidRPr="00932944" w:rsidRDefault="00322FDC" w:rsidP="001A6C4D">
            <w:pPr>
              <w:pStyle w:val="Default"/>
              <w:widowControl w:val="0"/>
              <w:jc w:val="center"/>
              <w:rPr>
                <w:b/>
              </w:rPr>
            </w:pPr>
            <w:r w:rsidRPr="00932944">
              <w:rPr>
                <w:b/>
                <w:bCs/>
                <w:iCs/>
              </w:rPr>
              <w:t>2025г.</w:t>
            </w:r>
          </w:p>
        </w:tc>
        <w:tc>
          <w:tcPr>
            <w:tcW w:w="992" w:type="dxa"/>
          </w:tcPr>
          <w:p w14:paraId="15F4B13B" w14:textId="77777777" w:rsidR="00322FDC" w:rsidRPr="00932944" w:rsidRDefault="00322FDC" w:rsidP="001A6C4D">
            <w:pPr>
              <w:pStyle w:val="Default"/>
              <w:widowControl w:val="0"/>
              <w:jc w:val="center"/>
              <w:rPr>
                <w:b/>
              </w:rPr>
            </w:pPr>
            <w:r w:rsidRPr="00932944">
              <w:rPr>
                <w:b/>
                <w:bCs/>
                <w:iCs/>
              </w:rPr>
              <w:t>2026г.</w:t>
            </w:r>
          </w:p>
        </w:tc>
        <w:tc>
          <w:tcPr>
            <w:tcW w:w="903" w:type="dxa"/>
          </w:tcPr>
          <w:p w14:paraId="673FE40C" w14:textId="77777777" w:rsidR="00322FDC" w:rsidRPr="00932944" w:rsidRDefault="00322FDC" w:rsidP="001A6C4D">
            <w:pPr>
              <w:pStyle w:val="Default"/>
              <w:widowControl w:val="0"/>
              <w:jc w:val="center"/>
              <w:rPr>
                <w:b/>
              </w:rPr>
            </w:pPr>
            <w:r w:rsidRPr="00932944">
              <w:rPr>
                <w:b/>
                <w:bCs/>
                <w:iCs/>
              </w:rPr>
              <w:t>2027г.</w:t>
            </w:r>
          </w:p>
        </w:tc>
        <w:tc>
          <w:tcPr>
            <w:tcW w:w="910" w:type="dxa"/>
            <w:gridSpan w:val="2"/>
          </w:tcPr>
          <w:p w14:paraId="191C825E" w14:textId="77777777" w:rsidR="00322FDC" w:rsidRPr="00932944" w:rsidRDefault="00322FDC" w:rsidP="001A6C4D">
            <w:pPr>
              <w:pStyle w:val="Default"/>
              <w:widowControl w:val="0"/>
              <w:jc w:val="center"/>
              <w:rPr>
                <w:b/>
              </w:rPr>
            </w:pPr>
            <w:r w:rsidRPr="00932944">
              <w:rPr>
                <w:b/>
                <w:bCs/>
                <w:iCs/>
              </w:rPr>
              <w:t>2028г.</w:t>
            </w:r>
          </w:p>
        </w:tc>
        <w:tc>
          <w:tcPr>
            <w:tcW w:w="909" w:type="dxa"/>
            <w:gridSpan w:val="2"/>
          </w:tcPr>
          <w:p w14:paraId="75C21A1A" w14:textId="77777777" w:rsidR="00322FDC" w:rsidRPr="00932944" w:rsidRDefault="00322FDC" w:rsidP="001A6C4D">
            <w:pPr>
              <w:pStyle w:val="Default"/>
              <w:widowControl w:val="0"/>
              <w:jc w:val="center"/>
              <w:rPr>
                <w:b/>
              </w:rPr>
            </w:pPr>
            <w:r w:rsidRPr="00932944">
              <w:rPr>
                <w:b/>
                <w:bCs/>
                <w:iCs/>
              </w:rPr>
              <w:t>2029г.</w:t>
            </w:r>
          </w:p>
        </w:tc>
        <w:tc>
          <w:tcPr>
            <w:tcW w:w="1136" w:type="dxa"/>
            <w:gridSpan w:val="2"/>
          </w:tcPr>
          <w:p w14:paraId="32703C00" w14:textId="432BF354" w:rsidR="00322FDC" w:rsidRPr="00932944" w:rsidRDefault="00322FDC" w:rsidP="00233B71">
            <w:pPr>
              <w:pStyle w:val="Default"/>
              <w:widowControl w:val="0"/>
              <w:jc w:val="center"/>
              <w:rPr>
                <w:b/>
              </w:rPr>
            </w:pPr>
            <w:r w:rsidRPr="00932944">
              <w:rPr>
                <w:b/>
                <w:bCs/>
                <w:iCs/>
              </w:rPr>
              <w:t>2030-203</w:t>
            </w:r>
            <w:r w:rsidR="00233B71">
              <w:rPr>
                <w:b/>
                <w:bCs/>
                <w:iCs/>
              </w:rPr>
              <w:t>3</w:t>
            </w:r>
            <w:r w:rsidRPr="00932944">
              <w:rPr>
                <w:b/>
                <w:bCs/>
                <w:iCs/>
              </w:rPr>
              <w:t>гг.</w:t>
            </w:r>
          </w:p>
        </w:tc>
        <w:tc>
          <w:tcPr>
            <w:tcW w:w="1186" w:type="dxa"/>
            <w:gridSpan w:val="2"/>
          </w:tcPr>
          <w:p w14:paraId="16BA9CDA" w14:textId="4B4A04BF" w:rsidR="00322FDC" w:rsidRPr="00932944" w:rsidRDefault="00322FDC" w:rsidP="00233B71">
            <w:pPr>
              <w:pStyle w:val="Default"/>
              <w:widowControl w:val="0"/>
              <w:jc w:val="center"/>
              <w:rPr>
                <w:b/>
                <w:bCs/>
                <w:iCs/>
              </w:rPr>
            </w:pPr>
            <w:r w:rsidRPr="00932944">
              <w:rPr>
                <w:b/>
                <w:bCs/>
                <w:iCs/>
              </w:rPr>
              <w:t>203</w:t>
            </w:r>
            <w:r w:rsidR="00233B71">
              <w:rPr>
                <w:b/>
                <w:bCs/>
                <w:iCs/>
              </w:rPr>
              <w:t>4</w:t>
            </w:r>
            <w:r w:rsidRPr="00932944">
              <w:rPr>
                <w:b/>
                <w:bCs/>
                <w:iCs/>
              </w:rPr>
              <w:t>-204</w:t>
            </w:r>
            <w:r w:rsidR="00233B71">
              <w:rPr>
                <w:b/>
                <w:bCs/>
                <w:iCs/>
              </w:rPr>
              <w:t>3</w:t>
            </w:r>
            <w:r w:rsidRPr="00932944">
              <w:rPr>
                <w:b/>
                <w:bCs/>
                <w:iCs/>
              </w:rPr>
              <w:t>гг.</w:t>
            </w:r>
          </w:p>
        </w:tc>
      </w:tr>
      <w:tr w:rsidR="00322FDC" w:rsidRPr="00434618" w14:paraId="691B220E" w14:textId="77777777" w:rsidTr="00024F9E">
        <w:trPr>
          <w:gridAfter w:val="1"/>
          <w:wAfter w:w="8" w:type="dxa"/>
          <w:trHeight w:val="74"/>
        </w:trPr>
        <w:tc>
          <w:tcPr>
            <w:tcW w:w="1663" w:type="dxa"/>
          </w:tcPr>
          <w:p w14:paraId="3837DACE" w14:textId="77777777" w:rsidR="00322FDC" w:rsidRPr="00434618" w:rsidRDefault="00322FDC" w:rsidP="001A6C4D">
            <w:pPr>
              <w:pStyle w:val="Default"/>
              <w:widowControl w:val="0"/>
              <w:ind w:left="-5" w:right="-108"/>
            </w:pPr>
            <w:r w:rsidRPr="00434618">
              <w:rPr>
                <w:bCs/>
                <w:iCs/>
              </w:rPr>
              <w:t>–</w:t>
            </w:r>
          </w:p>
        </w:tc>
        <w:tc>
          <w:tcPr>
            <w:tcW w:w="1365" w:type="dxa"/>
          </w:tcPr>
          <w:p w14:paraId="51D1D877" w14:textId="77777777" w:rsidR="00322FDC" w:rsidRPr="00434618" w:rsidRDefault="00322FDC" w:rsidP="001A6C4D">
            <w:pPr>
              <w:pStyle w:val="Default"/>
              <w:widowControl w:val="0"/>
              <w:jc w:val="center"/>
            </w:pPr>
            <w:r w:rsidRPr="00434618">
              <w:rPr>
                <w:bCs/>
                <w:iCs/>
              </w:rPr>
              <w:t>–</w:t>
            </w:r>
          </w:p>
        </w:tc>
        <w:tc>
          <w:tcPr>
            <w:tcW w:w="992" w:type="dxa"/>
          </w:tcPr>
          <w:p w14:paraId="7A6A3FF1" w14:textId="77777777" w:rsidR="00322FDC" w:rsidRPr="00434618" w:rsidRDefault="00322FDC" w:rsidP="001A6C4D">
            <w:pPr>
              <w:pStyle w:val="Default"/>
              <w:widowControl w:val="0"/>
              <w:jc w:val="center"/>
            </w:pPr>
            <w:r w:rsidRPr="00434618">
              <w:rPr>
                <w:bCs/>
                <w:iCs/>
              </w:rPr>
              <w:t>–</w:t>
            </w:r>
          </w:p>
        </w:tc>
        <w:tc>
          <w:tcPr>
            <w:tcW w:w="992" w:type="dxa"/>
          </w:tcPr>
          <w:p w14:paraId="59240446" w14:textId="77777777" w:rsidR="00322FDC" w:rsidRPr="00434618" w:rsidRDefault="00322FDC" w:rsidP="001A6C4D">
            <w:pPr>
              <w:pStyle w:val="Default"/>
              <w:widowControl w:val="0"/>
              <w:jc w:val="center"/>
            </w:pPr>
            <w:r w:rsidRPr="00434618">
              <w:rPr>
                <w:bCs/>
                <w:iCs/>
              </w:rPr>
              <w:t>–</w:t>
            </w:r>
          </w:p>
        </w:tc>
        <w:tc>
          <w:tcPr>
            <w:tcW w:w="903" w:type="dxa"/>
          </w:tcPr>
          <w:p w14:paraId="55C4D7DB" w14:textId="77777777" w:rsidR="00322FDC" w:rsidRPr="00434618" w:rsidRDefault="00322FDC" w:rsidP="001A6C4D">
            <w:pPr>
              <w:pStyle w:val="Default"/>
              <w:widowControl w:val="0"/>
              <w:jc w:val="center"/>
            </w:pPr>
            <w:r w:rsidRPr="00434618">
              <w:rPr>
                <w:bCs/>
                <w:iCs/>
              </w:rPr>
              <w:t>–</w:t>
            </w:r>
          </w:p>
        </w:tc>
        <w:tc>
          <w:tcPr>
            <w:tcW w:w="902" w:type="dxa"/>
          </w:tcPr>
          <w:p w14:paraId="7B99D202" w14:textId="77777777" w:rsidR="00322FDC" w:rsidRPr="00434618" w:rsidRDefault="00322FDC" w:rsidP="001A6C4D">
            <w:pPr>
              <w:pStyle w:val="Default"/>
              <w:widowControl w:val="0"/>
              <w:jc w:val="center"/>
            </w:pPr>
            <w:r w:rsidRPr="00434618">
              <w:rPr>
                <w:bCs/>
                <w:iCs/>
              </w:rPr>
              <w:t>–</w:t>
            </w:r>
          </w:p>
        </w:tc>
        <w:tc>
          <w:tcPr>
            <w:tcW w:w="909" w:type="dxa"/>
            <w:gridSpan w:val="2"/>
          </w:tcPr>
          <w:p w14:paraId="571A94AE" w14:textId="77777777" w:rsidR="00322FDC" w:rsidRPr="00434618" w:rsidRDefault="00322FDC" w:rsidP="001A6C4D">
            <w:pPr>
              <w:pStyle w:val="Default"/>
              <w:widowControl w:val="0"/>
              <w:jc w:val="center"/>
            </w:pPr>
            <w:r w:rsidRPr="00434618">
              <w:rPr>
                <w:bCs/>
                <w:iCs/>
              </w:rPr>
              <w:t>–</w:t>
            </w:r>
          </w:p>
        </w:tc>
        <w:tc>
          <w:tcPr>
            <w:tcW w:w="1136" w:type="dxa"/>
            <w:gridSpan w:val="2"/>
          </w:tcPr>
          <w:p w14:paraId="31C6BE17" w14:textId="77777777" w:rsidR="00322FDC" w:rsidRPr="00434618" w:rsidRDefault="00322FDC" w:rsidP="001A6C4D">
            <w:pPr>
              <w:pStyle w:val="Default"/>
              <w:widowControl w:val="0"/>
              <w:jc w:val="center"/>
            </w:pPr>
            <w:r w:rsidRPr="00434618">
              <w:rPr>
                <w:bCs/>
                <w:iCs/>
              </w:rPr>
              <w:t>–</w:t>
            </w:r>
          </w:p>
        </w:tc>
        <w:tc>
          <w:tcPr>
            <w:tcW w:w="1186" w:type="dxa"/>
            <w:gridSpan w:val="2"/>
          </w:tcPr>
          <w:p w14:paraId="30773AE5" w14:textId="77777777" w:rsidR="00322FDC" w:rsidRPr="00434618" w:rsidRDefault="00322FDC" w:rsidP="001A6C4D">
            <w:pPr>
              <w:pStyle w:val="Default"/>
              <w:widowControl w:val="0"/>
              <w:jc w:val="center"/>
            </w:pPr>
            <w:r w:rsidRPr="00434618">
              <w:rPr>
                <w:bCs/>
                <w:iCs/>
              </w:rPr>
              <w:t>–</w:t>
            </w:r>
          </w:p>
        </w:tc>
      </w:tr>
      <w:tr w:rsidR="00322FDC" w:rsidRPr="00434618" w14:paraId="358A6FA5" w14:textId="77777777" w:rsidTr="00024F9E">
        <w:trPr>
          <w:gridAfter w:val="1"/>
          <w:wAfter w:w="8" w:type="dxa"/>
          <w:trHeight w:val="70"/>
        </w:trPr>
        <w:tc>
          <w:tcPr>
            <w:tcW w:w="1663" w:type="dxa"/>
          </w:tcPr>
          <w:p w14:paraId="50F65C22" w14:textId="77777777" w:rsidR="00322FDC" w:rsidRPr="00434618" w:rsidRDefault="00322FDC" w:rsidP="001A6C4D">
            <w:pPr>
              <w:pStyle w:val="Default"/>
              <w:widowControl w:val="0"/>
              <w:ind w:left="-5" w:right="-108"/>
            </w:pPr>
            <w:r w:rsidRPr="00434618">
              <w:rPr>
                <w:bCs/>
                <w:iCs/>
              </w:rPr>
              <w:t xml:space="preserve">Итого: </w:t>
            </w:r>
          </w:p>
        </w:tc>
        <w:tc>
          <w:tcPr>
            <w:tcW w:w="1365" w:type="dxa"/>
          </w:tcPr>
          <w:p w14:paraId="16397785" w14:textId="77777777" w:rsidR="00322FDC" w:rsidRPr="00434618" w:rsidRDefault="00322FDC" w:rsidP="001A6C4D">
            <w:pPr>
              <w:pStyle w:val="Default"/>
              <w:widowControl w:val="0"/>
              <w:jc w:val="center"/>
            </w:pPr>
            <w:r w:rsidRPr="00434618">
              <w:rPr>
                <w:bCs/>
                <w:iCs/>
              </w:rPr>
              <w:t>–</w:t>
            </w:r>
          </w:p>
        </w:tc>
        <w:tc>
          <w:tcPr>
            <w:tcW w:w="992" w:type="dxa"/>
          </w:tcPr>
          <w:p w14:paraId="35AAE3C3" w14:textId="77777777" w:rsidR="00322FDC" w:rsidRPr="00434618" w:rsidRDefault="00322FDC" w:rsidP="001A6C4D">
            <w:pPr>
              <w:pStyle w:val="Default"/>
              <w:widowControl w:val="0"/>
              <w:jc w:val="center"/>
            </w:pPr>
            <w:r w:rsidRPr="00434618">
              <w:rPr>
                <w:bCs/>
                <w:iCs/>
              </w:rPr>
              <w:t>–</w:t>
            </w:r>
          </w:p>
        </w:tc>
        <w:tc>
          <w:tcPr>
            <w:tcW w:w="992" w:type="dxa"/>
          </w:tcPr>
          <w:p w14:paraId="77F07D63" w14:textId="77777777" w:rsidR="00322FDC" w:rsidRPr="00434618" w:rsidRDefault="00322FDC" w:rsidP="001A6C4D">
            <w:pPr>
              <w:pStyle w:val="Default"/>
              <w:widowControl w:val="0"/>
              <w:jc w:val="center"/>
            </w:pPr>
            <w:r w:rsidRPr="00434618">
              <w:rPr>
                <w:bCs/>
                <w:iCs/>
              </w:rPr>
              <w:t>–</w:t>
            </w:r>
          </w:p>
        </w:tc>
        <w:tc>
          <w:tcPr>
            <w:tcW w:w="903" w:type="dxa"/>
          </w:tcPr>
          <w:p w14:paraId="60073F17" w14:textId="77777777" w:rsidR="00322FDC" w:rsidRPr="00434618" w:rsidRDefault="00322FDC" w:rsidP="001A6C4D">
            <w:pPr>
              <w:pStyle w:val="Default"/>
              <w:widowControl w:val="0"/>
              <w:jc w:val="center"/>
            </w:pPr>
            <w:r w:rsidRPr="00434618">
              <w:rPr>
                <w:bCs/>
                <w:iCs/>
              </w:rPr>
              <w:t>–</w:t>
            </w:r>
          </w:p>
        </w:tc>
        <w:tc>
          <w:tcPr>
            <w:tcW w:w="902" w:type="dxa"/>
          </w:tcPr>
          <w:p w14:paraId="110C4693" w14:textId="77777777" w:rsidR="00322FDC" w:rsidRPr="00434618" w:rsidRDefault="00322FDC" w:rsidP="001A6C4D">
            <w:pPr>
              <w:pStyle w:val="Default"/>
              <w:widowControl w:val="0"/>
              <w:jc w:val="center"/>
            </w:pPr>
            <w:r w:rsidRPr="00434618">
              <w:rPr>
                <w:bCs/>
                <w:iCs/>
              </w:rPr>
              <w:t>–</w:t>
            </w:r>
          </w:p>
        </w:tc>
        <w:tc>
          <w:tcPr>
            <w:tcW w:w="909" w:type="dxa"/>
            <w:gridSpan w:val="2"/>
          </w:tcPr>
          <w:p w14:paraId="1EFC3A7D" w14:textId="77777777" w:rsidR="00322FDC" w:rsidRPr="00434618" w:rsidRDefault="00322FDC" w:rsidP="001A6C4D">
            <w:pPr>
              <w:pStyle w:val="Default"/>
              <w:widowControl w:val="0"/>
              <w:jc w:val="center"/>
            </w:pPr>
            <w:r w:rsidRPr="00434618">
              <w:rPr>
                <w:bCs/>
                <w:iCs/>
              </w:rPr>
              <w:t>–</w:t>
            </w:r>
          </w:p>
        </w:tc>
        <w:tc>
          <w:tcPr>
            <w:tcW w:w="1136" w:type="dxa"/>
            <w:gridSpan w:val="2"/>
          </w:tcPr>
          <w:p w14:paraId="4D5C9305" w14:textId="77777777" w:rsidR="00322FDC" w:rsidRPr="00434618" w:rsidRDefault="00322FDC" w:rsidP="001A6C4D">
            <w:pPr>
              <w:pStyle w:val="Default"/>
              <w:widowControl w:val="0"/>
              <w:jc w:val="center"/>
            </w:pPr>
            <w:r w:rsidRPr="00434618">
              <w:rPr>
                <w:bCs/>
                <w:iCs/>
              </w:rPr>
              <w:t>–</w:t>
            </w:r>
          </w:p>
        </w:tc>
        <w:tc>
          <w:tcPr>
            <w:tcW w:w="1186" w:type="dxa"/>
            <w:gridSpan w:val="2"/>
          </w:tcPr>
          <w:p w14:paraId="7380F6D6" w14:textId="77777777" w:rsidR="00322FDC" w:rsidRPr="00434618" w:rsidRDefault="00322FDC" w:rsidP="001A6C4D">
            <w:pPr>
              <w:pStyle w:val="Default"/>
              <w:widowControl w:val="0"/>
              <w:jc w:val="center"/>
            </w:pPr>
            <w:r w:rsidRPr="00434618">
              <w:rPr>
                <w:bCs/>
                <w:iCs/>
              </w:rPr>
              <w:t>–</w:t>
            </w:r>
          </w:p>
        </w:tc>
      </w:tr>
    </w:tbl>
    <w:p w14:paraId="1AE9E92E" w14:textId="77777777" w:rsidR="00322FDC" w:rsidRPr="0028773A" w:rsidRDefault="00322FDC" w:rsidP="001A6C4D">
      <w:pPr>
        <w:widowControl w:val="0"/>
        <w:ind w:firstLine="709"/>
        <w:jc w:val="both"/>
        <w:rPr>
          <w:sz w:val="28"/>
          <w:szCs w:val="28"/>
        </w:rPr>
      </w:pPr>
      <w:r w:rsidRPr="0028773A">
        <w:rPr>
          <w:sz w:val="28"/>
          <w:szCs w:val="28"/>
        </w:rPr>
        <w:t>Внесение изменений в структуру транспортной инфраструктуры по видам транспорта не планируется.</w:t>
      </w:r>
    </w:p>
    <w:p w14:paraId="1AA35431" w14:textId="77777777" w:rsidR="00322FDC" w:rsidRDefault="00322FDC" w:rsidP="003C014A">
      <w:pPr>
        <w:widowControl w:val="0"/>
        <w:spacing w:before="100" w:beforeAutospacing="1" w:after="100" w:afterAutospacing="1"/>
        <w:jc w:val="center"/>
        <w:rPr>
          <w:b/>
          <w:sz w:val="28"/>
          <w:szCs w:val="28"/>
        </w:rPr>
      </w:pPr>
      <w:r w:rsidRPr="0028773A">
        <w:rPr>
          <w:b/>
          <w:sz w:val="28"/>
          <w:szCs w:val="28"/>
        </w:rPr>
        <w:t>5.2. Мероприятия по развитию транспорта общего пользования, созданию транспортно-пересадочных узлов</w:t>
      </w:r>
    </w:p>
    <w:p w14:paraId="06E1A469" w14:textId="47664275" w:rsidR="00322FDC" w:rsidRPr="00932944" w:rsidRDefault="00322FDC" w:rsidP="001A6C4D">
      <w:pPr>
        <w:widowControl w:val="0"/>
        <w:jc w:val="center"/>
        <w:rPr>
          <w:b/>
          <w:sz w:val="28"/>
          <w:szCs w:val="28"/>
        </w:rPr>
      </w:pPr>
      <w:r w:rsidRPr="00932944">
        <w:rPr>
          <w:b/>
          <w:bCs/>
          <w:iCs/>
          <w:sz w:val="28"/>
          <w:szCs w:val="28"/>
        </w:rPr>
        <w:t>Таблица 1</w:t>
      </w:r>
      <w:r w:rsidR="00E93218">
        <w:rPr>
          <w:b/>
          <w:bCs/>
          <w:iCs/>
          <w:sz w:val="28"/>
          <w:szCs w:val="28"/>
        </w:rPr>
        <w:t>7</w:t>
      </w:r>
      <w:r w:rsidRPr="00932944">
        <w:rPr>
          <w:b/>
          <w:bCs/>
          <w:iCs/>
          <w:sz w:val="28"/>
          <w:szCs w:val="28"/>
        </w:rPr>
        <w:t xml:space="preserve"> – Мероприятия по развитию транспорта общего пользования, созданию транспортно-пересадочных узлов</w:t>
      </w:r>
    </w:p>
    <w:tbl>
      <w:tblPr>
        <w:tblW w:w="10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204"/>
        <w:gridCol w:w="10"/>
        <w:gridCol w:w="953"/>
        <w:gridCol w:w="8"/>
        <w:gridCol w:w="955"/>
        <w:gridCol w:w="6"/>
        <w:gridCol w:w="961"/>
        <w:gridCol w:w="963"/>
        <w:gridCol w:w="963"/>
        <w:gridCol w:w="1141"/>
        <w:gridCol w:w="1134"/>
      </w:tblGrid>
      <w:tr w:rsidR="00322FDC" w:rsidRPr="00434618" w14:paraId="376C5F0C" w14:textId="77777777" w:rsidTr="00024F9E">
        <w:trPr>
          <w:trHeight w:val="164"/>
        </w:trPr>
        <w:tc>
          <w:tcPr>
            <w:tcW w:w="1804" w:type="dxa"/>
            <w:vMerge w:val="restart"/>
          </w:tcPr>
          <w:p w14:paraId="196D03FF" w14:textId="77777777" w:rsidR="00322FDC" w:rsidRPr="00932944" w:rsidRDefault="00322FDC" w:rsidP="001A6C4D">
            <w:pPr>
              <w:pStyle w:val="Default"/>
              <w:widowControl w:val="0"/>
              <w:jc w:val="center"/>
              <w:rPr>
                <w:b/>
              </w:rPr>
            </w:pPr>
            <w:r w:rsidRPr="00932944">
              <w:rPr>
                <w:b/>
                <w:bCs/>
                <w:iCs/>
              </w:rPr>
              <w:t>Наименование инвестиционного проекта</w:t>
            </w:r>
          </w:p>
        </w:tc>
        <w:tc>
          <w:tcPr>
            <w:tcW w:w="1214" w:type="dxa"/>
            <w:gridSpan w:val="2"/>
            <w:vMerge w:val="restart"/>
          </w:tcPr>
          <w:p w14:paraId="063F1BCA" w14:textId="77777777" w:rsidR="00322FDC" w:rsidRPr="00932944" w:rsidRDefault="00322FDC" w:rsidP="001A6C4D">
            <w:pPr>
              <w:pStyle w:val="Default"/>
              <w:widowControl w:val="0"/>
              <w:jc w:val="center"/>
              <w:rPr>
                <w:b/>
              </w:rPr>
            </w:pPr>
            <w:r w:rsidRPr="00932944">
              <w:rPr>
                <w:b/>
                <w:bCs/>
                <w:iCs/>
              </w:rPr>
              <w:t>Объем финансирования,</w:t>
            </w:r>
          </w:p>
          <w:p w14:paraId="3E19D92B" w14:textId="77777777" w:rsidR="00322FDC" w:rsidRPr="00932944" w:rsidRDefault="00322FDC" w:rsidP="001A6C4D">
            <w:pPr>
              <w:pStyle w:val="Default"/>
              <w:widowControl w:val="0"/>
              <w:jc w:val="center"/>
              <w:rPr>
                <w:b/>
              </w:rPr>
            </w:pPr>
            <w:r w:rsidRPr="00932944">
              <w:rPr>
                <w:b/>
                <w:bCs/>
                <w:iCs/>
              </w:rPr>
              <w:t>тыс. руб.</w:t>
            </w:r>
          </w:p>
        </w:tc>
        <w:tc>
          <w:tcPr>
            <w:tcW w:w="4809" w:type="dxa"/>
            <w:gridSpan w:val="7"/>
          </w:tcPr>
          <w:p w14:paraId="00AD16B9" w14:textId="77777777" w:rsidR="00322FDC" w:rsidRPr="00932944" w:rsidRDefault="00322FDC" w:rsidP="001A6C4D">
            <w:pPr>
              <w:pStyle w:val="Default"/>
              <w:widowControl w:val="0"/>
              <w:jc w:val="center"/>
              <w:rPr>
                <w:b/>
              </w:rPr>
            </w:pPr>
            <w:r w:rsidRPr="00932944">
              <w:rPr>
                <w:b/>
                <w:bCs/>
                <w:iCs/>
              </w:rPr>
              <w:t>1 ЭТАП</w:t>
            </w:r>
          </w:p>
        </w:tc>
        <w:tc>
          <w:tcPr>
            <w:tcW w:w="1141" w:type="dxa"/>
          </w:tcPr>
          <w:p w14:paraId="0B4D715B" w14:textId="77777777" w:rsidR="00322FDC" w:rsidRPr="00932944" w:rsidRDefault="00322FDC" w:rsidP="001A6C4D">
            <w:pPr>
              <w:pStyle w:val="Default"/>
              <w:widowControl w:val="0"/>
              <w:jc w:val="center"/>
              <w:rPr>
                <w:b/>
              </w:rPr>
            </w:pPr>
            <w:r w:rsidRPr="00932944">
              <w:rPr>
                <w:b/>
                <w:bCs/>
                <w:iCs/>
              </w:rPr>
              <w:t>2 ЭТАП</w:t>
            </w:r>
          </w:p>
        </w:tc>
        <w:tc>
          <w:tcPr>
            <w:tcW w:w="1134" w:type="dxa"/>
          </w:tcPr>
          <w:p w14:paraId="350261BD" w14:textId="77777777" w:rsidR="00322FDC" w:rsidRPr="00932944" w:rsidRDefault="00322FDC" w:rsidP="001A6C4D">
            <w:pPr>
              <w:pStyle w:val="Default"/>
              <w:widowControl w:val="0"/>
              <w:jc w:val="center"/>
              <w:rPr>
                <w:b/>
              </w:rPr>
            </w:pPr>
            <w:r w:rsidRPr="00932944">
              <w:rPr>
                <w:b/>
                <w:bCs/>
                <w:iCs/>
              </w:rPr>
              <w:t>3 ЭТАП</w:t>
            </w:r>
          </w:p>
        </w:tc>
      </w:tr>
      <w:tr w:rsidR="00322FDC" w:rsidRPr="00434618" w14:paraId="3C37EAB6" w14:textId="77777777" w:rsidTr="00024F9E">
        <w:trPr>
          <w:trHeight w:val="70"/>
        </w:trPr>
        <w:tc>
          <w:tcPr>
            <w:tcW w:w="1804" w:type="dxa"/>
            <w:vMerge/>
          </w:tcPr>
          <w:p w14:paraId="53872736" w14:textId="77777777" w:rsidR="00322FDC" w:rsidRPr="00932944" w:rsidRDefault="00322FDC" w:rsidP="001A6C4D">
            <w:pPr>
              <w:pStyle w:val="Default"/>
              <w:widowControl w:val="0"/>
              <w:jc w:val="center"/>
              <w:rPr>
                <w:b/>
              </w:rPr>
            </w:pPr>
          </w:p>
        </w:tc>
        <w:tc>
          <w:tcPr>
            <w:tcW w:w="1214" w:type="dxa"/>
            <w:gridSpan w:val="2"/>
            <w:vMerge/>
          </w:tcPr>
          <w:p w14:paraId="02F82EAB" w14:textId="77777777" w:rsidR="00322FDC" w:rsidRPr="00932944" w:rsidRDefault="00322FDC" w:rsidP="001A6C4D">
            <w:pPr>
              <w:pStyle w:val="Default"/>
              <w:widowControl w:val="0"/>
              <w:jc w:val="center"/>
              <w:rPr>
                <w:b/>
              </w:rPr>
            </w:pPr>
          </w:p>
        </w:tc>
        <w:tc>
          <w:tcPr>
            <w:tcW w:w="961" w:type="dxa"/>
            <w:gridSpan w:val="2"/>
          </w:tcPr>
          <w:p w14:paraId="062306C1" w14:textId="77777777" w:rsidR="00322FDC" w:rsidRPr="00932944" w:rsidRDefault="00322FDC" w:rsidP="001A6C4D">
            <w:pPr>
              <w:pStyle w:val="Default"/>
              <w:widowControl w:val="0"/>
              <w:jc w:val="center"/>
              <w:rPr>
                <w:b/>
              </w:rPr>
            </w:pPr>
            <w:r w:rsidRPr="00932944">
              <w:rPr>
                <w:b/>
                <w:bCs/>
                <w:iCs/>
              </w:rPr>
              <w:t>2025г.</w:t>
            </w:r>
          </w:p>
        </w:tc>
        <w:tc>
          <w:tcPr>
            <w:tcW w:w="961" w:type="dxa"/>
            <w:gridSpan w:val="2"/>
          </w:tcPr>
          <w:p w14:paraId="08C6C92D" w14:textId="77777777" w:rsidR="00322FDC" w:rsidRPr="00932944" w:rsidRDefault="00322FDC" w:rsidP="001A6C4D">
            <w:pPr>
              <w:pStyle w:val="Default"/>
              <w:widowControl w:val="0"/>
              <w:jc w:val="center"/>
              <w:rPr>
                <w:b/>
              </w:rPr>
            </w:pPr>
            <w:r w:rsidRPr="00932944">
              <w:rPr>
                <w:b/>
                <w:bCs/>
                <w:iCs/>
              </w:rPr>
              <w:t>2026г.</w:t>
            </w:r>
          </w:p>
        </w:tc>
        <w:tc>
          <w:tcPr>
            <w:tcW w:w="961" w:type="dxa"/>
          </w:tcPr>
          <w:p w14:paraId="4D206A27" w14:textId="77777777" w:rsidR="00322FDC" w:rsidRPr="00932944" w:rsidRDefault="00322FDC" w:rsidP="001A6C4D">
            <w:pPr>
              <w:pStyle w:val="Default"/>
              <w:widowControl w:val="0"/>
              <w:jc w:val="center"/>
              <w:rPr>
                <w:b/>
              </w:rPr>
            </w:pPr>
            <w:r w:rsidRPr="00932944">
              <w:rPr>
                <w:b/>
                <w:bCs/>
                <w:iCs/>
              </w:rPr>
              <w:t>2027г.</w:t>
            </w:r>
          </w:p>
        </w:tc>
        <w:tc>
          <w:tcPr>
            <w:tcW w:w="963" w:type="dxa"/>
          </w:tcPr>
          <w:p w14:paraId="6F952832" w14:textId="77777777" w:rsidR="00322FDC" w:rsidRPr="00932944" w:rsidRDefault="00322FDC" w:rsidP="001A6C4D">
            <w:pPr>
              <w:pStyle w:val="Default"/>
              <w:widowControl w:val="0"/>
              <w:jc w:val="center"/>
              <w:rPr>
                <w:b/>
              </w:rPr>
            </w:pPr>
            <w:r w:rsidRPr="00932944">
              <w:rPr>
                <w:b/>
                <w:bCs/>
                <w:iCs/>
              </w:rPr>
              <w:t>2028г.</w:t>
            </w:r>
          </w:p>
        </w:tc>
        <w:tc>
          <w:tcPr>
            <w:tcW w:w="963" w:type="dxa"/>
          </w:tcPr>
          <w:p w14:paraId="4833EACB" w14:textId="77777777" w:rsidR="00322FDC" w:rsidRPr="00932944" w:rsidRDefault="00322FDC" w:rsidP="001A6C4D">
            <w:pPr>
              <w:pStyle w:val="Default"/>
              <w:widowControl w:val="0"/>
              <w:jc w:val="center"/>
              <w:rPr>
                <w:b/>
              </w:rPr>
            </w:pPr>
            <w:r w:rsidRPr="00932944">
              <w:rPr>
                <w:b/>
                <w:bCs/>
                <w:iCs/>
              </w:rPr>
              <w:t>2029г.</w:t>
            </w:r>
          </w:p>
        </w:tc>
        <w:tc>
          <w:tcPr>
            <w:tcW w:w="1141" w:type="dxa"/>
          </w:tcPr>
          <w:p w14:paraId="0AC3457E" w14:textId="5F5E798B" w:rsidR="00322FDC" w:rsidRPr="00932944" w:rsidRDefault="00322FDC" w:rsidP="00233B71">
            <w:pPr>
              <w:pStyle w:val="Default"/>
              <w:widowControl w:val="0"/>
              <w:jc w:val="center"/>
              <w:rPr>
                <w:b/>
              </w:rPr>
            </w:pPr>
            <w:r w:rsidRPr="00932944">
              <w:rPr>
                <w:b/>
                <w:bCs/>
                <w:iCs/>
              </w:rPr>
              <w:t>2030-203</w:t>
            </w:r>
            <w:r w:rsidR="00233B71">
              <w:rPr>
                <w:b/>
                <w:bCs/>
                <w:iCs/>
              </w:rPr>
              <w:t>3</w:t>
            </w:r>
            <w:r w:rsidRPr="00932944">
              <w:rPr>
                <w:b/>
                <w:bCs/>
                <w:iCs/>
              </w:rPr>
              <w:t>гг.</w:t>
            </w:r>
          </w:p>
        </w:tc>
        <w:tc>
          <w:tcPr>
            <w:tcW w:w="1134" w:type="dxa"/>
          </w:tcPr>
          <w:p w14:paraId="004D9ACA" w14:textId="7AC4ED4F" w:rsidR="00322FDC" w:rsidRPr="00932944" w:rsidRDefault="00322FDC" w:rsidP="00233B71">
            <w:pPr>
              <w:pStyle w:val="Default"/>
              <w:widowControl w:val="0"/>
              <w:jc w:val="center"/>
              <w:rPr>
                <w:b/>
                <w:bCs/>
                <w:iCs/>
              </w:rPr>
            </w:pPr>
            <w:r w:rsidRPr="00932944">
              <w:rPr>
                <w:b/>
                <w:bCs/>
                <w:iCs/>
              </w:rPr>
              <w:t>203</w:t>
            </w:r>
            <w:r w:rsidR="00233B71">
              <w:rPr>
                <w:b/>
                <w:bCs/>
                <w:iCs/>
              </w:rPr>
              <w:t>4</w:t>
            </w:r>
            <w:r w:rsidRPr="00932944">
              <w:rPr>
                <w:b/>
                <w:bCs/>
                <w:iCs/>
              </w:rPr>
              <w:t>-204</w:t>
            </w:r>
            <w:r w:rsidR="00233B71">
              <w:rPr>
                <w:b/>
                <w:bCs/>
                <w:iCs/>
              </w:rPr>
              <w:t>3</w:t>
            </w:r>
            <w:r w:rsidRPr="00932944">
              <w:rPr>
                <w:b/>
                <w:bCs/>
                <w:iCs/>
              </w:rPr>
              <w:t>гг.</w:t>
            </w:r>
          </w:p>
        </w:tc>
      </w:tr>
      <w:tr w:rsidR="00322FDC" w:rsidRPr="00434618" w14:paraId="5169FA1D" w14:textId="77777777" w:rsidTr="00024F9E">
        <w:trPr>
          <w:trHeight w:val="165"/>
        </w:trPr>
        <w:tc>
          <w:tcPr>
            <w:tcW w:w="1804" w:type="dxa"/>
          </w:tcPr>
          <w:p w14:paraId="48340BDB" w14:textId="77777777" w:rsidR="00322FDC" w:rsidRPr="00434618" w:rsidRDefault="00322FDC" w:rsidP="001A6C4D">
            <w:pPr>
              <w:pStyle w:val="Default"/>
              <w:widowControl w:val="0"/>
            </w:pPr>
            <w:r w:rsidRPr="00434618">
              <w:t xml:space="preserve">Оборудование остановочных площадок павильонов для общественного </w:t>
            </w:r>
            <w:r w:rsidRPr="00434618">
              <w:lastRenderedPageBreak/>
              <w:t>транспорта (</w:t>
            </w:r>
            <w:r>
              <w:t>весь период</w:t>
            </w:r>
            <w:r w:rsidRPr="00434618">
              <w:t xml:space="preserve">) </w:t>
            </w:r>
          </w:p>
        </w:tc>
        <w:tc>
          <w:tcPr>
            <w:tcW w:w="1204" w:type="dxa"/>
          </w:tcPr>
          <w:p w14:paraId="0FB79A37" w14:textId="77777777" w:rsidR="00322FDC" w:rsidRPr="00434618" w:rsidRDefault="00322FDC" w:rsidP="001A6C4D">
            <w:pPr>
              <w:pStyle w:val="Default"/>
              <w:widowControl w:val="0"/>
              <w:jc w:val="center"/>
            </w:pPr>
            <w:r w:rsidRPr="00434618">
              <w:lastRenderedPageBreak/>
              <w:t>согласно проект</w:t>
            </w:r>
            <w:r>
              <w:t>у</w:t>
            </w:r>
          </w:p>
        </w:tc>
        <w:tc>
          <w:tcPr>
            <w:tcW w:w="963" w:type="dxa"/>
            <w:gridSpan w:val="2"/>
          </w:tcPr>
          <w:p w14:paraId="11A3F8AA" w14:textId="77777777" w:rsidR="00322FDC" w:rsidRPr="00434618" w:rsidRDefault="00322FDC" w:rsidP="001A6C4D">
            <w:pPr>
              <w:pStyle w:val="Default"/>
              <w:widowControl w:val="0"/>
              <w:jc w:val="center"/>
            </w:pPr>
            <w:r w:rsidRPr="00434618">
              <w:t>–</w:t>
            </w:r>
          </w:p>
        </w:tc>
        <w:tc>
          <w:tcPr>
            <w:tcW w:w="963" w:type="dxa"/>
            <w:gridSpan w:val="2"/>
          </w:tcPr>
          <w:p w14:paraId="5A874C93" w14:textId="77777777" w:rsidR="00322FDC" w:rsidRPr="00434618" w:rsidRDefault="00322FDC" w:rsidP="001A6C4D">
            <w:pPr>
              <w:pStyle w:val="Default"/>
              <w:widowControl w:val="0"/>
              <w:jc w:val="center"/>
            </w:pPr>
            <w:r w:rsidRPr="00434618">
              <w:t>–</w:t>
            </w:r>
          </w:p>
        </w:tc>
        <w:tc>
          <w:tcPr>
            <w:tcW w:w="967" w:type="dxa"/>
            <w:gridSpan w:val="2"/>
          </w:tcPr>
          <w:p w14:paraId="139193CC" w14:textId="77777777" w:rsidR="00322FDC" w:rsidRPr="00434618" w:rsidRDefault="00322FDC" w:rsidP="001A6C4D">
            <w:pPr>
              <w:pStyle w:val="Default"/>
              <w:widowControl w:val="0"/>
              <w:jc w:val="center"/>
            </w:pPr>
            <w:r w:rsidRPr="00434618">
              <w:t>–</w:t>
            </w:r>
          </w:p>
        </w:tc>
        <w:tc>
          <w:tcPr>
            <w:tcW w:w="963" w:type="dxa"/>
          </w:tcPr>
          <w:p w14:paraId="52DFBE44" w14:textId="77777777" w:rsidR="00322FDC" w:rsidRPr="00434618" w:rsidRDefault="00322FDC" w:rsidP="001A6C4D">
            <w:pPr>
              <w:pStyle w:val="Default"/>
              <w:widowControl w:val="0"/>
              <w:jc w:val="center"/>
            </w:pPr>
            <w:r w:rsidRPr="00434618">
              <w:t>–</w:t>
            </w:r>
          </w:p>
        </w:tc>
        <w:tc>
          <w:tcPr>
            <w:tcW w:w="963" w:type="dxa"/>
          </w:tcPr>
          <w:p w14:paraId="6C9329A4" w14:textId="77777777" w:rsidR="00322FDC" w:rsidRPr="00434618" w:rsidRDefault="00322FDC" w:rsidP="001A6C4D">
            <w:pPr>
              <w:pStyle w:val="Default"/>
              <w:widowControl w:val="0"/>
              <w:jc w:val="center"/>
            </w:pPr>
            <w:r w:rsidRPr="00434618">
              <w:t>-</w:t>
            </w:r>
          </w:p>
        </w:tc>
        <w:tc>
          <w:tcPr>
            <w:tcW w:w="1141" w:type="dxa"/>
          </w:tcPr>
          <w:p w14:paraId="64B16AD8" w14:textId="77777777" w:rsidR="00322FDC" w:rsidRPr="00434618" w:rsidRDefault="00322FDC" w:rsidP="001A6C4D">
            <w:pPr>
              <w:pStyle w:val="Default"/>
              <w:widowControl w:val="0"/>
              <w:ind w:left="-101" w:right="-107"/>
              <w:jc w:val="center"/>
            </w:pPr>
            <w:r w:rsidRPr="00434618">
              <w:t>согласно проект</w:t>
            </w:r>
            <w:r>
              <w:t>у</w:t>
            </w:r>
          </w:p>
        </w:tc>
        <w:tc>
          <w:tcPr>
            <w:tcW w:w="1134" w:type="dxa"/>
          </w:tcPr>
          <w:p w14:paraId="055CBA76" w14:textId="77777777" w:rsidR="00322FDC" w:rsidRPr="00434618" w:rsidRDefault="00322FDC" w:rsidP="001A6C4D">
            <w:pPr>
              <w:pStyle w:val="Default"/>
              <w:widowControl w:val="0"/>
              <w:ind w:left="-109" w:right="-110"/>
              <w:jc w:val="center"/>
            </w:pPr>
            <w:r w:rsidRPr="00434618">
              <w:t>согласно проект</w:t>
            </w:r>
            <w:r>
              <w:t>у</w:t>
            </w:r>
          </w:p>
        </w:tc>
      </w:tr>
      <w:tr w:rsidR="00322FDC" w:rsidRPr="00434618" w14:paraId="1AB9D07B" w14:textId="77777777" w:rsidTr="00024F9E">
        <w:trPr>
          <w:trHeight w:val="70"/>
        </w:trPr>
        <w:tc>
          <w:tcPr>
            <w:tcW w:w="1804" w:type="dxa"/>
          </w:tcPr>
          <w:p w14:paraId="69ACFBAE" w14:textId="77777777" w:rsidR="00322FDC" w:rsidRPr="00434618" w:rsidRDefault="00322FDC" w:rsidP="001A6C4D">
            <w:pPr>
              <w:pStyle w:val="Default"/>
              <w:widowControl w:val="0"/>
            </w:pPr>
            <w:r w:rsidRPr="00434618">
              <w:rPr>
                <w:bCs/>
                <w:iCs/>
              </w:rPr>
              <w:lastRenderedPageBreak/>
              <w:t xml:space="preserve">Итого: </w:t>
            </w:r>
          </w:p>
        </w:tc>
        <w:tc>
          <w:tcPr>
            <w:tcW w:w="1204" w:type="dxa"/>
          </w:tcPr>
          <w:p w14:paraId="2C40378D" w14:textId="77777777" w:rsidR="00322FDC" w:rsidRPr="00434618" w:rsidRDefault="00322FDC" w:rsidP="001A6C4D">
            <w:pPr>
              <w:pStyle w:val="Default"/>
              <w:widowControl w:val="0"/>
              <w:jc w:val="center"/>
            </w:pPr>
            <w:r w:rsidRPr="00434618">
              <w:rPr>
                <w:bCs/>
                <w:iCs/>
              </w:rPr>
              <w:t>–</w:t>
            </w:r>
          </w:p>
        </w:tc>
        <w:tc>
          <w:tcPr>
            <w:tcW w:w="963" w:type="dxa"/>
            <w:gridSpan w:val="2"/>
          </w:tcPr>
          <w:p w14:paraId="369FE0EF" w14:textId="77777777" w:rsidR="00322FDC" w:rsidRPr="00434618" w:rsidRDefault="00322FDC" w:rsidP="001A6C4D">
            <w:pPr>
              <w:pStyle w:val="Default"/>
              <w:widowControl w:val="0"/>
              <w:jc w:val="center"/>
            </w:pPr>
            <w:r w:rsidRPr="00434618">
              <w:rPr>
                <w:bCs/>
                <w:iCs/>
              </w:rPr>
              <w:t>–</w:t>
            </w:r>
          </w:p>
        </w:tc>
        <w:tc>
          <w:tcPr>
            <w:tcW w:w="963" w:type="dxa"/>
            <w:gridSpan w:val="2"/>
          </w:tcPr>
          <w:p w14:paraId="2E84F9F5" w14:textId="77777777" w:rsidR="00322FDC" w:rsidRPr="00434618" w:rsidRDefault="00322FDC" w:rsidP="001A6C4D">
            <w:pPr>
              <w:pStyle w:val="Default"/>
              <w:widowControl w:val="0"/>
              <w:jc w:val="center"/>
            </w:pPr>
            <w:r w:rsidRPr="00434618">
              <w:rPr>
                <w:bCs/>
                <w:iCs/>
              </w:rPr>
              <w:t>–</w:t>
            </w:r>
          </w:p>
        </w:tc>
        <w:tc>
          <w:tcPr>
            <w:tcW w:w="967" w:type="dxa"/>
            <w:gridSpan w:val="2"/>
          </w:tcPr>
          <w:p w14:paraId="3E75EA45" w14:textId="77777777" w:rsidR="00322FDC" w:rsidRPr="00434618" w:rsidRDefault="00322FDC" w:rsidP="001A6C4D">
            <w:pPr>
              <w:pStyle w:val="Default"/>
              <w:widowControl w:val="0"/>
              <w:jc w:val="center"/>
            </w:pPr>
            <w:r w:rsidRPr="00434618">
              <w:rPr>
                <w:bCs/>
                <w:iCs/>
              </w:rPr>
              <w:t>–</w:t>
            </w:r>
          </w:p>
        </w:tc>
        <w:tc>
          <w:tcPr>
            <w:tcW w:w="963" w:type="dxa"/>
          </w:tcPr>
          <w:p w14:paraId="4CA930BB" w14:textId="77777777" w:rsidR="00322FDC" w:rsidRPr="00434618" w:rsidRDefault="00322FDC" w:rsidP="001A6C4D">
            <w:pPr>
              <w:pStyle w:val="Default"/>
              <w:widowControl w:val="0"/>
              <w:jc w:val="center"/>
            </w:pPr>
            <w:r w:rsidRPr="00434618">
              <w:rPr>
                <w:bCs/>
                <w:iCs/>
              </w:rPr>
              <w:t>–</w:t>
            </w:r>
          </w:p>
        </w:tc>
        <w:tc>
          <w:tcPr>
            <w:tcW w:w="963" w:type="dxa"/>
          </w:tcPr>
          <w:p w14:paraId="11BF63B5" w14:textId="77777777" w:rsidR="00322FDC" w:rsidRPr="00434618" w:rsidRDefault="00322FDC" w:rsidP="001A6C4D">
            <w:pPr>
              <w:pStyle w:val="Default"/>
              <w:widowControl w:val="0"/>
              <w:jc w:val="center"/>
            </w:pPr>
            <w:r w:rsidRPr="00434618">
              <w:rPr>
                <w:bCs/>
                <w:iCs/>
              </w:rPr>
              <w:t>-</w:t>
            </w:r>
          </w:p>
        </w:tc>
        <w:tc>
          <w:tcPr>
            <w:tcW w:w="1141" w:type="dxa"/>
          </w:tcPr>
          <w:p w14:paraId="7660CE33" w14:textId="77777777" w:rsidR="00322FDC" w:rsidRPr="00434618" w:rsidRDefault="00322FDC" w:rsidP="001A6C4D">
            <w:pPr>
              <w:pStyle w:val="Default"/>
              <w:widowControl w:val="0"/>
              <w:jc w:val="center"/>
            </w:pPr>
            <w:r w:rsidRPr="00434618">
              <w:rPr>
                <w:bCs/>
                <w:iCs/>
              </w:rPr>
              <w:t>–</w:t>
            </w:r>
          </w:p>
        </w:tc>
        <w:tc>
          <w:tcPr>
            <w:tcW w:w="1134" w:type="dxa"/>
          </w:tcPr>
          <w:p w14:paraId="7AD3643F" w14:textId="77777777" w:rsidR="00322FDC" w:rsidRPr="00434618" w:rsidRDefault="00322FDC" w:rsidP="001A6C4D">
            <w:pPr>
              <w:pStyle w:val="Default"/>
              <w:widowControl w:val="0"/>
              <w:jc w:val="center"/>
            </w:pPr>
            <w:r w:rsidRPr="00434618">
              <w:rPr>
                <w:bCs/>
                <w:iCs/>
              </w:rPr>
              <w:t>–</w:t>
            </w:r>
          </w:p>
        </w:tc>
      </w:tr>
    </w:tbl>
    <w:p w14:paraId="657FC171" w14:textId="77777777" w:rsidR="00322FDC" w:rsidRPr="0028773A" w:rsidRDefault="00322FDC" w:rsidP="001A6C4D">
      <w:pPr>
        <w:widowControl w:val="0"/>
        <w:ind w:firstLine="709"/>
        <w:jc w:val="both"/>
        <w:rPr>
          <w:sz w:val="28"/>
          <w:szCs w:val="28"/>
        </w:rPr>
      </w:pPr>
      <w:r w:rsidRPr="0028773A">
        <w:rPr>
          <w:sz w:val="28"/>
          <w:szCs w:val="28"/>
        </w:rPr>
        <w:t>Сохраняется существующая система обслуживания населения общественным пассажирским транспортом. Количество транспорта общего пользования не планируется к изменению.</w:t>
      </w:r>
    </w:p>
    <w:p w14:paraId="712D062E" w14:textId="77777777" w:rsidR="00322FDC" w:rsidRDefault="00322FDC" w:rsidP="003C014A">
      <w:pPr>
        <w:widowControl w:val="0"/>
        <w:spacing w:before="100" w:beforeAutospacing="1" w:after="100" w:afterAutospacing="1"/>
        <w:jc w:val="center"/>
        <w:rPr>
          <w:b/>
          <w:sz w:val="28"/>
          <w:szCs w:val="28"/>
        </w:rPr>
      </w:pPr>
      <w:r w:rsidRPr="0028773A">
        <w:rPr>
          <w:b/>
          <w:sz w:val="28"/>
          <w:szCs w:val="28"/>
        </w:rPr>
        <w:t>5.3. Мероприятия по развитию инфраструктуры для легкового автомобильного транспорта, включая развитие единого парковочного пространства</w:t>
      </w:r>
    </w:p>
    <w:p w14:paraId="675315C2" w14:textId="4446070C" w:rsidR="00322FDC" w:rsidRPr="0065207A" w:rsidRDefault="00322FDC" w:rsidP="001A6C4D">
      <w:pPr>
        <w:widowControl w:val="0"/>
        <w:jc w:val="center"/>
        <w:rPr>
          <w:b/>
          <w:sz w:val="28"/>
          <w:szCs w:val="28"/>
        </w:rPr>
      </w:pPr>
      <w:r w:rsidRPr="0065207A">
        <w:rPr>
          <w:b/>
          <w:bCs/>
          <w:iCs/>
          <w:sz w:val="28"/>
          <w:szCs w:val="28"/>
        </w:rPr>
        <w:t>Таблица 1</w:t>
      </w:r>
      <w:r w:rsidR="00E93218">
        <w:rPr>
          <w:b/>
          <w:bCs/>
          <w:iCs/>
          <w:sz w:val="28"/>
          <w:szCs w:val="28"/>
        </w:rPr>
        <w:t>8</w:t>
      </w:r>
      <w:r w:rsidRPr="0065207A">
        <w:rPr>
          <w:b/>
          <w:bCs/>
          <w:iCs/>
          <w:sz w:val="28"/>
          <w:szCs w:val="28"/>
        </w:rPr>
        <w:t xml:space="preserve"> – Мероприятия по развитию инфраструктуры для легкового автомобильного транспорта, включая развитие единого парковочного пространства</w:t>
      </w:r>
    </w:p>
    <w:tbl>
      <w:tblPr>
        <w:tblW w:w="10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1276"/>
        <w:gridCol w:w="948"/>
        <w:gridCol w:w="948"/>
        <w:gridCol w:w="932"/>
        <w:gridCol w:w="833"/>
        <w:gridCol w:w="878"/>
        <w:gridCol w:w="1132"/>
        <w:gridCol w:w="14"/>
        <w:gridCol w:w="1118"/>
      </w:tblGrid>
      <w:tr w:rsidR="00322FDC" w:rsidRPr="00575A54" w14:paraId="04FF5BD6" w14:textId="77777777" w:rsidTr="00024F9E">
        <w:trPr>
          <w:trHeight w:val="178"/>
        </w:trPr>
        <w:tc>
          <w:tcPr>
            <w:tcW w:w="1946" w:type="dxa"/>
            <w:vMerge w:val="restart"/>
          </w:tcPr>
          <w:p w14:paraId="7976A7D6" w14:textId="77777777" w:rsidR="00322FDC" w:rsidRPr="00932944" w:rsidRDefault="00322FDC" w:rsidP="001A6C4D">
            <w:pPr>
              <w:pStyle w:val="Default"/>
              <w:widowControl w:val="0"/>
              <w:jc w:val="center"/>
              <w:rPr>
                <w:b/>
              </w:rPr>
            </w:pPr>
            <w:r w:rsidRPr="00932944">
              <w:rPr>
                <w:b/>
                <w:bCs/>
                <w:iCs/>
              </w:rPr>
              <w:t>Наименование инвестиционного проекта</w:t>
            </w:r>
          </w:p>
        </w:tc>
        <w:tc>
          <w:tcPr>
            <w:tcW w:w="1276" w:type="dxa"/>
            <w:vMerge w:val="restart"/>
          </w:tcPr>
          <w:p w14:paraId="5811C051" w14:textId="77777777" w:rsidR="00322FDC" w:rsidRPr="00932944" w:rsidRDefault="00322FDC" w:rsidP="001A6C4D">
            <w:pPr>
              <w:pStyle w:val="Default"/>
              <w:widowControl w:val="0"/>
              <w:jc w:val="center"/>
              <w:rPr>
                <w:b/>
              </w:rPr>
            </w:pPr>
            <w:r w:rsidRPr="00932944">
              <w:rPr>
                <w:b/>
                <w:bCs/>
                <w:iCs/>
              </w:rPr>
              <w:t>Объем финансирования,</w:t>
            </w:r>
          </w:p>
          <w:p w14:paraId="3C0BBBC4" w14:textId="77777777" w:rsidR="00322FDC" w:rsidRPr="00932944" w:rsidRDefault="00322FDC" w:rsidP="001A6C4D">
            <w:pPr>
              <w:pStyle w:val="Default"/>
              <w:widowControl w:val="0"/>
              <w:jc w:val="center"/>
              <w:rPr>
                <w:b/>
              </w:rPr>
            </w:pPr>
            <w:r w:rsidRPr="00932944">
              <w:rPr>
                <w:b/>
                <w:bCs/>
                <w:iCs/>
              </w:rPr>
              <w:t>тыс. руб.</w:t>
            </w:r>
          </w:p>
        </w:tc>
        <w:tc>
          <w:tcPr>
            <w:tcW w:w="4539" w:type="dxa"/>
            <w:gridSpan w:val="5"/>
          </w:tcPr>
          <w:p w14:paraId="292F2DF7" w14:textId="77777777" w:rsidR="00322FDC" w:rsidRPr="00932944" w:rsidRDefault="00322FDC" w:rsidP="001A6C4D">
            <w:pPr>
              <w:pStyle w:val="Default"/>
              <w:widowControl w:val="0"/>
              <w:jc w:val="center"/>
              <w:rPr>
                <w:b/>
              </w:rPr>
            </w:pPr>
            <w:r w:rsidRPr="00932944">
              <w:rPr>
                <w:b/>
                <w:bCs/>
                <w:iCs/>
              </w:rPr>
              <w:t>1 ЭТАП</w:t>
            </w:r>
          </w:p>
        </w:tc>
        <w:tc>
          <w:tcPr>
            <w:tcW w:w="1146" w:type="dxa"/>
            <w:gridSpan w:val="2"/>
          </w:tcPr>
          <w:p w14:paraId="12031574" w14:textId="77777777" w:rsidR="00322FDC" w:rsidRPr="00932944" w:rsidRDefault="00322FDC" w:rsidP="001A6C4D">
            <w:pPr>
              <w:pStyle w:val="Default"/>
              <w:widowControl w:val="0"/>
              <w:jc w:val="center"/>
              <w:rPr>
                <w:b/>
              </w:rPr>
            </w:pPr>
            <w:r w:rsidRPr="00932944">
              <w:rPr>
                <w:b/>
                <w:bCs/>
                <w:iCs/>
              </w:rPr>
              <w:t>2 ЭТАП</w:t>
            </w:r>
          </w:p>
        </w:tc>
        <w:tc>
          <w:tcPr>
            <w:tcW w:w="1118" w:type="dxa"/>
          </w:tcPr>
          <w:p w14:paraId="1B5AC9E0" w14:textId="77777777" w:rsidR="00322FDC" w:rsidRPr="00932944" w:rsidRDefault="00322FDC" w:rsidP="001A6C4D">
            <w:pPr>
              <w:pStyle w:val="Default"/>
              <w:widowControl w:val="0"/>
              <w:jc w:val="center"/>
              <w:rPr>
                <w:b/>
              </w:rPr>
            </w:pPr>
            <w:r w:rsidRPr="00932944">
              <w:rPr>
                <w:b/>
                <w:bCs/>
                <w:iCs/>
              </w:rPr>
              <w:t>3 ЭТАП</w:t>
            </w:r>
          </w:p>
        </w:tc>
      </w:tr>
      <w:tr w:rsidR="00322FDC" w:rsidRPr="00575A54" w14:paraId="2C05F4BA" w14:textId="77777777" w:rsidTr="00024F9E">
        <w:trPr>
          <w:trHeight w:val="70"/>
        </w:trPr>
        <w:tc>
          <w:tcPr>
            <w:tcW w:w="1946" w:type="dxa"/>
            <w:vMerge/>
          </w:tcPr>
          <w:p w14:paraId="5372E2D4" w14:textId="77777777" w:rsidR="00322FDC" w:rsidRPr="00932944" w:rsidRDefault="00322FDC" w:rsidP="001A6C4D">
            <w:pPr>
              <w:pStyle w:val="Default"/>
              <w:widowControl w:val="0"/>
              <w:jc w:val="center"/>
              <w:rPr>
                <w:b/>
              </w:rPr>
            </w:pPr>
          </w:p>
        </w:tc>
        <w:tc>
          <w:tcPr>
            <w:tcW w:w="1276" w:type="dxa"/>
            <w:vMerge/>
          </w:tcPr>
          <w:p w14:paraId="7974C0CB" w14:textId="77777777" w:rsidR="00322FDC" w:rsidRPr="00932944" w:rsidRDefault="00322FDC" w:rsidP="001A6C4D">
            <w:pPr>
              <w:pStyle w:val="Default"/>
              <w:widowControl w:val="0"/>
              <w:jc w:val="center"/>
              <w:rPr>
                <w:b/>
              </w:rPr>
            </w:pPr>
          </w:p>
        </w:tc>
        <w:tc>
          <w:tcPr>
            <w:tcW w:w="948" w:type="dxa"/>
          </w:tcPr>
          <w:p w14:paraId="0F152D86" w14:textId="77777777" w:rsidR="00322FDC" w:rsidRPr="00932944" w:rsidRDefault="00322FDC" w:rsidP="001A6C4D">
            <w:pPr>
              <w:pStyle w:val="Default"/>
              <w:widowControl w:val="0"/>
              <w:jc w:val="center"/>
              <w:rPr>
                <w:b/>
              </w:rPr>
            </w:pPr>
            <w:r w:rsidRPr="00932944">
              <w:rPr>
                <w:b/>
                <w:bCs/>
                <w:iCs/>
              </w:rPr>
              <w:t>2025г.</w:t>
            </w:r>
          </w:p>
        </w:tc>
        <w:tc>
          <w:tcPr>
            <w:tcW w:w="948" w:type="dxa"/>
          </w:tcPr>
          <w:p w14:paraId="3A80383C" w14:textId="77777777" w:rsidR="00322FDC" w:rsidRPr="00932944" w:rsidRDefault="00322FDC" w:rsidP="001A6C4D">
            <w:pPr>
              <w:pStyle w:val="Default"/>
              <w:widowControl w:val="0"/>
              <w:jc w:val="center"/>
              <w:rPr>
                <w:b/>
              </w:rPr>
            </w:pPr>
            <w:r w:rsidRPr="00932944">
              <w:rPr>
                <w:b/>
                <w:bCs/>
                <w:iCs/>
              </w:rPr>
              <w:t>2026г.</w:t>
            </w:r>
          </w:p>
        </w:tc>
        <w:tc>
          <w:tcPr>
            <w:tcW w:w="932" w:type="dxa"/>
          </w:tcPr>
          <w:p w14:paraId="63FA255E" w14:textId="77777777" w:rsidR="00322FDC" w:rsidRPr="00932944" w:rsidRDefault="00322FDC" w:rsidP="001A6C4D">
            <w:pPr>
              <w:pStyle w:val="Default"/>
              <w:widowControl w:val="0"/>
              <w:jc w:val="center"/>
              <w:rPr>
                <w:b/>
              </w:rPr>
            </w:pPr>
            <w:r w:rsidRPr="00932944">
              <w:rPr>
                <w:b/>
                <w:bCs/>
                <w:iCs/>
              </w:rPr>
              <w:t>2027г.</w:t>
            </w:r>
          </w:p>
        </w:tc>
        <w:tc>
          <w:tcPr>
            <w:tcW w:w="833" w:type="dxa"/>
          </w:tcPr>
          <w:p w14:paraId="0E78839C" w14:textId="77777777" w:rsidR="00322FDC" w:rsidRPr="00932944" w:rsidRDefault="00322FDC" w:rsidP="001A6C4D">
            <w:pPr>
              <w:pStyle w:val="Default"/>
              <w:widowControl w:val="0"/>
              <w:jc w:val="center"/>
              <w:rPr>
                <w:b/>
              </w:rPr>
            </w:pPr>
            <w:r w:rsidRPr="00932944">
              <w:rPr>
                <w:b/>
                <w:bCs/>
                <w:iCs/>
              </w:rPr>
              <w:t>2028г.</w:t>
            </w:r>
          </w:p>
        </w:tc>
        <w:tc>
          <w:tcPr>
            <w:tcW w:w="878" w:type="dxa"/>
          </w:tcPr>
          <w:p w14:paraId="405D9FD5" w14:textId="77777777" w:rsidR="00322FDC" w:rsidRPr="00932944" w:rsidRDefault="00322FDC" w:rsidP="001A6C4D">
            <w:pPr>
              <w:pStyle w:val="Default"/>
              <w:widowControl w:val="0"/>
              <w:jc w:val="center"/>
              <w:rPr>
                <w:b/>
              </w:rPr>
            </w:pPr>
            <w:r w:rsidRPr="00932944">
              <w:rPr>
                <w:b/>
                <w:bCs/>
                <w:iCs/>
              </w:rPr>
              <w:t>2029г.</w:t>
            </w:r>
          </w:p>
        </w:tc>
        <w:tc>
          <w:tcPr>
            <w:tcW w:w="1132" w:type="dxa"/>
          </w:tcPr>
          <w:p w14:paraId="62C99601" w14:textId="3D1D47D7" w:rsidR="00322FDC" w:rsidRPr="00932944" w:rsidRDefault="00322FDC" w:rsidP="00233B71">
            <w:pPr>
              <w:pStyle w:val="Default"/>
              <w:widowControl w:val="0"/>
              <w:jc w:val="center"/>
              <w:rPr>
                <w:b/>
              </w:rPr>
            </w:pPr>
            <w:r w:rsidRPr="00932944">
              <w:rPr>
                <w:b/>
                <w:bCs/>
                <w:iCs/>
              </w:rPr>
              <w:t>2030-203</w:t>
            </w:r>
            <w:r w:rsidR="00233B71">
              <w:rPr>
                <w:b/>
                <w:bCs/>
                <w:iCs/>
              </w:rPr>
              <w:t>3</w:t>
            </w:r>
            <w:r w:rsidRPr="00932944">
              <w:rPr>
                <w:b/>
                <w:bCs/>
                <w:iCs/>
              </w:rPr>
              <w:t>гг.</w:t>
            </w:r>
          </w:p>
        </w:tc>
        <w:tc>
          <w:tcPr>
            <w:tcW w:w="1132" w:type="dxa"/>
            <w:gridSpan w:val="2"/>
          </w:tcPr>
          <w:p w14:paraId="6A8C8638" w14:textId="41EC652D" w:rsidR="00322FDC" w:rsidRPr="00932944" w:rsidRDefault="00322FDC" w:rsidP="00233B71">
            <w:pPr>
              <w:pStyle w:val="Default"/>
              <w:widowControl w:val="0"/>
              <w:jc w:val="center"/>
              <w:rPr>
                <w:b/>
              </w:rPr>
            </w:pPr>
            <w:r w:rsidRPr="00932944">
              <w:rPr>
                <w:b/>
                <w:bCs/>
                <w:iCs/>
              </w:rPr>
              <w:t>203</w:t>
            </w:r>
            <w:r w:rsidR="00233B71">
              <w:rPr>
                <w:b/>
                <w:bCs/>
                <w:iCs/>
              </w:rPr>
              <w:t>4</w:t>
            </w:r>
            <w:r w:rsidRPr="00932944">
              <w:rPr>
                <w:b/>
                <w:bCs/>
                <w:iCs/>
              </w:rPr>
              <w:t>-204</w:t>
            </w:r>
            <w:r w:rsidR="00233B71">
              <w:rPr>
                <w:b/>
                <w:bCs/>
                <w:iCs/>
              </w:rPr>
              <w:t>3</w:t>
            </w:r>
            <w:r w:rsidRPr="00932944">
              <w:rPr>
                <w:b/>
                <w:bCs/>
                <w:iCs/>
              </w:rPr>
              <w:t>гг.</w:t>
            </w:r>
          </w:p>
        </w:tc>
      </w:tr>
      <w:tr w:rsidR="00322FDC" w:rsidRPr="00575A54" w14:paraId="71B95303" w14:textId="77777777" w:rsidTr="00024F9E">
        <w:trPr>
          <w:trHeight w:val="71"/>
        </w:trPr>
        <w:tc>
          <w:tcPr>
            <w:tcW w:w="1946" w:type="dxa"/>
          </w:tcPr>
          <w:p w14:paraId="7B8A4A00" w14:textId="77777777" w:rsidR="00322FDC" w:rsidRPr="00575A54" w:rsidRDefault="00322FDC" w:rsidP="001A6C4D">
            <w:pPr>
              <w:pStyle w:val="Default"/>
              <w:widowControl w:val="0"/>
            </w:pPr>
            <w:r w:rsidRPr="00575A54">
              <w:t xml:space="preserve">Создание инфраструктуры автосервиса </w:t>
            </w:r>
          </w:p>
        </w:tc>
        <w:tc>
          <w:tcPr>
            <w:tcW w:w="1276" w:type="dxa"/>
          </w:tcPr>
          <w:p w14:paraId="0345D851" w14:textId="77777777" w:rsidR="00322FDC" w:rsidRPr="00575A54" w:rsidRDefault="00322FDC" w:rsidP="001A6C4D">
            <w:pPr>
              <w:pStyle w:val="Default"/>
              <w:widowControl w:val="0"/>
              <w:jc w:val="center"/>
            </w:pPr>
            <w:r w:rsidRPr="00575A54">
              <w:t>согласно проект</w:t>
            </w:r>
            <w:r>
              <w:t>у</w:t>
            </w:r>
          </w:p>
        </w:tc>
        <w:tc>
          <w:tcPr>
            <w:tcW w:w="948" w:type="dxa"/>
          </w:tcPr>
          <w:p w14:paraId="298847B6" w14:textId="77777777" w:rsidR="00322FDC" w:rsidRPr="00575A54" w:rsidRDefault="00322FDC" w:rsidP="001A6C4D">
            <w:pPr>
              <w:pStyle w:val="Default"/>
              <w:widowControl w:val="0"/>
              <w:jc w:val="center"/>
            </w:pPr>
            <w:r w:rsidRPr="00575A54">
              <w:t>–</w:t>
            </w:r>
          </w:p>
        </w:tc>
        <w:tc>
          <w:tcPr>
            <w:tcW w:w="948" w:type="dxa"/>
          </w:tcPr>
          <w:p w14:paraId="6C33D201" w14:textId="77777777" w:rsidR="00322FDC" w:rsidRPr="00575A54" w:rsidRDefault="00322FDC" w:rsidP="001A6C4D">
            <w:pPr>
              <w:pStyle w:val="Default"/>
              <w:widowControl w:val="0"/>
              <w:jc w:val="center"/>
            </w:pPr>
            <w:r w:rsidRPr="00575A54">
              <w:t>–</w:t>
            </w:r>
          </w:p>
        </w:tc>
        <w:tc>
          <w:tcPr>
            <w:tcW w:w="932" w:type="dxa"/>
          </w:tcPr>
          <w:p w14:paraId="1B0C6CBF" w14:textId="77777777" w:rsidR="00322FDC" w:rsidRPr="00575A54" w:rsidRDefault="00322FDC" w:rsidP="001A6C4D">
            <w:pPr>
              <w:pStyle w:val="Default"/>
              <w:widowControl w:val="0"/>
              <w:jc w:val="center"/>
            </w:pPr>
            <w:r w:rsidRPr="00575A54">
              <w:t>–</w:t>
            </w:r>
          </w:p>
        </w:tc>
        <w:tc>
          <w:tcPr>
            <w:tcW w:w="833" w:type="dxa"/>
          </w:tcPr>
          <w:p w14:paraId="46B4A2F1" w14:textId="77777777" w:rsidR="00322FDC" w:rsidRPr="00575A54" w:rsidRDefault="00322FDC" w:rsidP="001A6C4D">
            <w:pPr>
              <w:pStyle w:val="Default"/>
              <w:widowControl w:val="0"/>
              <w:jc w:val="center"/>
            </w:pPr>
            <w:r w:rsidRPr="00575A54">
              <w:t>–</w:t>
            </w:r>
          </w:p>
        </w:tc>
        <w:tc>
          <w:tcPr>
            <w:tcW w:w="878" w:type="dxa"/>
          </w:tcPr>
          <w:p w14:paraId="1ADBE34D" w14:textId="77777777" w:rsidR="00322FDC" w:rsidRPr="00575A54" w:rsidRDefault="00322FDC" w:rsidP="001A6C4D">
            <w:pPr>
              <w:pStyle w:val="Default"/>
              <w:widowControl w:val="0"/>
              <w:jc w:val="center"/>
            </w:pPr>
            <w:r w:rsidRPr="00575A54">
              <w:t>–</w:t>
            </w:r>
          </w:p>
        </w:tc>
        <w:tc>
          <w:tcPr>
            <w:tcW w:w="1132" w:type="dxa"/>
          </w:tcPr>
          <w:p w14:paraId="00ABBC18" w14:textId="77777777" w:rsidR="00322FDC" w:rsidRPr="00575A54" w:rsidRDefault="00322FDC" w:rsidP="001A6C4D">
            <w:pPr>
              <w:pStyle w:val="Default"/>
              <w:widowControl w:val="0"/>
              <w:jc w:val="center"/>
            </w:pPr>
            <w:r w:rsidRPr="00575A54">
              <w:t>согласно проект</w:t>
            </w:r>
            <w:r>
              <w:t>у</w:t>
            </w:r>
          </w:p>
        </w:tc>
        <w:tc>
          <w:tcPr>
            <w:tcW w:w="1132" w:type="dxa"/>
            <w:gridSpan w:val="2"/>
          </w:tcPr>
          <w:p w14:paraId="575BA442" w14:textId="77777777" w:rsidR="00322FDC" w:rsidRPr="00575A54" w:rsidRDefault="00322FDC" w:rsidP="001A6C4D">
            <w:pPr>
              <w:pStyle w:val="Default"/>
              <w:widowControl w:val="0"/>
              <w:jc w:val="center"/>
            </w:pPr>
            <w:r w:rsidRPr="00575A54">
              <w:t>согласно проект</w:t>
            </w:r>
            <w:r>
              <w:t>у</w:t>
            </w:r>
          </w:p>
        </w:tc>
      </w:tr>
      <w:tr w:rsidR="00322FDC" w:rsidRPr="00575A54" w14:paraId="257B5446" w14:textId="77777777" w:rsidTr="00024F9E">
        <w:trPr>
          <w:trHeight w:val="74"/>
        </w:trPr>
        <w:tc>
          <w:tcPr>
            <w:tcW w:w="1946" w:type="dxa"/>
          </w:tcPr>
          <w:p w14:paraId="6DB299FD" w14:textId="77777777" w:rsidR="00322FDC" w:rsidRPr="00575A54" w:rsidRDefault="00322FDC" w:rsidP="001A6C4D">
            <w:pPr>
              <w:pStyle w:val="Default"/>
              <w:widowControl w:val="0"/>
            </w:pPr>
            <w:r w:rsidRPr="00575A54">
              <w:rPr>
                <w:bCs/>
                <w:iCs/>
              </w:rPr>
              <w:t xml:space="preserve">Итого: </w:t>
            </w:r>
          </w:p>
        </w:tc>
        <w:tc>
          <w:tcPr>
            <w:tcW w:w="1276" w:type="dxa"/>
          </w:tcPr>
          <w:p w14:paraId="77CA8182" w14:textId="77777777" w:rsidR="00322FDC" w:rsidRPr="00575A54" w:rsidRDefault="00322FDC" w:rsidP="001A6C4D">
            <w:pPr>
              <w:pStyle w:val="Default"/>
              <w:widowControl w:val="0"/>
              <w:jc w:val="center"/>
            </w:pPr>
            <w:r w:rsidRPr="00575A54">
              <w:t>–</w:t>
            </w:r>
          </w:p>
        </w:tc>
        <w:tc>
          <w:tcPr>
            <w:tcW w:w="948" w:type="dxa"/>
          </w:tcPr>
          <w:p w14:paraId="2ED74925" w14:textId="77777777" w:rsidR="00322FDC" w:rsidRPr="00575A54" w:rsidRDefault="00322FDC" w:rsidP="001A6C4D">
            <w:pPr>
              <w:pStyle w:val="Default"/>
              <w:widowControl w:val="0"/>
              <w:jc w:val="center"/>
            </w:pPr>
            <w:r w:rsidRPr="00575A54">
              <w:t>–</w:t>
            </w:r>
          </w:p>
        </w:tc>
        <w:tc>
          <w:tcPr>
            <w:tcW w:w="948" w:type="dxa"/>
          </w:tcPr>
          <w:p w14:paraId="141DE018" w14:textId="77777777" w:rsidR="00322FDC" w:rsidRPr="00575A54" w:rsidRDefault="00322FDC" w:rsidP="001A6C4D">
            <w:pPr>
              <w:pStyle w:val="Default"/>
              <w:widowControl w:val="0"/>
              <w:jc w:val="center"/>
            </w:pPr>
            <w:r w:rsidRPr="00575A54">
              <w:t>–</w:t>
            </w:r>
          </w:p>
        </w:tc>
        <w:tc>
          <w:tcPr>
            <w:tcW w:w="932" w:type="dxa"/>
          </w:tcPr>
          <w:p w14:paraId="592AAF6A" w14:textId="77777777" w:rsidR="00322FDC" w:rsidRPr="00575A54" w:rsidRDefault="00322FDC" w:rsidP="001A6C4D">
            <w:pPr>
              <w:pStyle w:val="Default"/>
              <w:widowControl w:val="0"/>
              <w:jc w:val="center"/>
            </w:pPr>
            <w:r w:rsidRPr="00575A54">
              <w:t>–</w:t>
            </w:r>
          </w:p>
        </w:tc>
        <w:tc>
          <w:tcPr>
            <w:tcW w:w="833" w:type="dxa"/>
          </w:tcPr>
          <w:p w14:paraId="55986646" w14:textId="77777777" w:rsidR="00322FDC" w:rsidRPr="00575A54" w:rsidRDefault="00322FDC" w:rsidP="001A6C4D">
            <w:pPr>
              <w:pStyle w:val="Default"/>
              <w:widowControl w:val="0"/>
              <w:jc w:val="center"/>
            </w:pPr>
            <w:r w:rsidRPr="00575A54">
              <w:t>–</w:t>
            </w:r>
          </w:p>
        </w:tc>
        <w:tc>
          <w:tcPr>
            <w:tcW w:w="878" w:type="dxa"/>
          </w:tcPr>
          <w:p w14:paraId="5298736E" w14:textId="77777777" w:rsidR="00322FDC" w:rsidRPr="00575A54" w:rsidRDefault="00322FDC" w:rsidP="001A6C4D">
            <w:pPr>
              <w:pStyle w:val="Default"/>
              <w:widowControl w:val="0"/>
              <w:jc w:val="center"/>
            </w:pPr>
            <w:r w:rsidRPr="00575A54">
              <w:t>–</w:t>
            </w:r>
          </w:p>
        </w:tc>
        <w:tc>
          <w:tcPr>
            <w:tcW w:w="1132" w:type="dxa"/>
          </w:tcPr>
          <w:p w14:paraId="3D91214C" w14:textId="77777777" w:rsidR="00322FDC" w:rsidRPr="00575A54" w:rsidRDefault="00322FDC" w:rsidP="001A6C4D">
            <w:pPr>
              <w:pStyle w:val="Default"/>
              <w:widowControl w:val="0"/>
              <w:jc w:val="center"/>
            </w:pPr>
            <w:r w:rsidRPr="00575A54">
              <w:t>–</w:t>
            </w:r>
          </w:p>
        </w:tc>
        <w:tc>
          <w:tcPr>
            <w:tcW w:w="1132" w:type="dxa"/>
            <w:gridSpan w:val="2"/>
          </w:tcPr>
          <w:p w14:paraId="03B72E64" w14:textId="77777777" w:rsidR="00322FDC" w:rsidRPr="00575A54" w:rsidRDefault="00322FDC" w:rsidP="001A6C4D">
            <w:pPr>
              <w:pStyle w:val="Default"/>
              <w:widowControl w:val="0"/>
              <w:jc w:val="center"/>
            </w:pPr>
            <w:r w:rsidRPr="00575A54">
              <w:t>–</w:t>
            </w:r>
          </w:p>
        </w:tc>
      </w:tr>
    </w:tbl>
    <w:p w14:paraId="075CBFC6" w14:textId="77777777" w:rsidR="00322FDC" w:rsidRPr="0028773A" w:rsidRDefault="00322FDC" w:rsidP="001A6C4D">
      <w:pPr>
        <w:widowControl w:val="0"/>
        <w:ind w:firstLine="709"/>
        <w:jc w:val="both"/>
        <w:rPr>
          <w:sz w:val="28"/>
          <w:szCs w:val="28"/>
        </w:rPr>
      </w:pPr>
      <w:r w:rsidRPr="0028773A">
        <w:rPr>
          <w:sz w:val="28"/>
          <w:szCs w:val="28"/>
        </w:rPr>
        <w:t>По полученному прогнозу среднее арифметическое значение плотности улично-дорожной сети с 20</w:t>
      </w:r>
      <w:r>
        <w:rPr>
          <w:sz w:val="28"/>
          <w:szCs w:val="28"/>
        </w:rPr>
        <w:t>25</w:t>
      </w:r>
      <w:r w:rsidRPr="0028773A">
        <w:rPr>
          <w:sz w:val="28"/>
          <w:szCs w:val="28"/>
        </w:rPr>
        <w:t xml:space="preserve"> до 202</w:t>
      </w:r>
      <w:r>
        <w:rPr>
          <w:sz w:val="28"/>
          <w:szCs w:val="28"/>
        </w:rPr>
        <w:t>9</w:t>
      </w:r>
      <w:r w:rsidRPr="0028773A">
        <w:rPr>
          <w:sz w:val="28"/>
          <w:szCs w:val="28"/>
        </w:rPr>
        <w:t xml:space="preserve"> года не меняется, что означает – отсутствие потребности в увеличении плотности улично-дорожной сети.</w:t>
      </w:r>
    </w:p>
    <w:p w14:paraId="0C35C734" w14:textId="77777777" w:rsidR="00322FDC" w:rsidRDefault="00322FDC" w:rsidP="003C014A">
      <w:pPr>
        <w:widowControl w:val="0"/>
        <w:spacing w:before="100" w:beforeAutospacing="1" w:after="100" w:afterAutospacing="1"/>
        <w:jc w:val="center"/>
        <w:rPr>
          <w:b/>
          <w:sz w:val="28"/>
          <w:szCs w:val="28"/>
        </w:rPr>
      </w:pPr>
      <w:r w:rsidRPr="0028773A">
        <w:rPr>
          <w:b/>
          <w:sz w:val="28"/>
          <w:szCs w:val="28"/>
        </w:rPr>
        <w:t xml:space="preserve">5.4. Мероприятия по развитию инфраструктуры </w:t>
      </w:r>
      <w:r>
        <w:rPr>
          <w:b/>
          <w:sz w:val="28"/>
          <w:szCs w:val="28"/>
        </w:rPr>
        <w:t xml:space="preserve">для движения </w:t>
      </w:r>
      <w:r w:rsidRPr="0028773A">
        <w:rPr>
          <w:b/>
          <w:sz w:val="28"/>
          <w:szCs w:val="28"/>
        </w:rPr>
        <w:t>пешеходо</w:t>
      </w:r>
      <w:r>
        <w:rPr>
          <w:b/>
          <w:sz w:val="28"/>
          <w:szCs w:val="28"/>
        </w:rPr>
        <w:t>в,</w:t>
      </w:r>
      <w:r w:rsidRPr="0028773A">
        <w:rPr>
          <w:b/>
          <w:sz w:val="28"/>
          <w:szCs w:val="28"/>
        </w:rPr>
        <w:t xml:space="preserve"> велосипед</w:t>
      </w:r>
      <w:r>
        <w:rPr>
          <w:b/>
          <w:sz w:val="28"/>
          <w:szCs w:val="28"/>
        </w:rPr>
        <w:t>истов и лиц, использующих для передвижения средства индивидуальной мобильности</w:t>
      </w:r>
    </w:p>
    <w:p w14:paraId="0627D92E" w14:textId="205FC3AA" w:rsidR="00322FDC" w:rsidRPr="0065207A" w:rsidRDefault="00322FDC" w:rsidP="001A6C4D">
      <w:pPr>
        <w:widowControl w:val="0"/>
        <w:jc w:val="center"/>
        <w:rPr>
          <w:b/>
          <w:sz w:val="28"/>
          <w:szCs w:val="28"/>
        </w:rPr>
      </w:pPr>
      <w:r w:rsidRPr="0065207A">
        <w:rPr>
          <w:b/>
          <w:bCs/>
          <w:iCs/>
          <w:sz w:val="28"/>
          <w:szCs w:val="28"/>
        </w:rPr>
        <w:t>Таблица 1</w:t>
      </w:r>
      <w:r w:rsidR="00E93218">
        <w:rPr>
          <w:b/>
          <w:bCs/>
          <w:iCs/>
          <w:sz w:val="28"/>
          <w:szCs w:val="28"/>
        </w:rPr>
        <w:t>9</w:t>
      </w:r>
      <w:r w:rsidRPr="0065207A">
        <w:rPr>
          <w:b/>
          <w:bCs/>
          <w:iCs/>
          <w:sz w:val="28"/>
          <w:szCs w:val="28"/>
        </w:rPr>
        <w:t xml:space="preserve"> – Мероприятия по развитию инфраструктуры пешеходного и велосипедного передвижения</w:t>
      </w:r>
    </w:p>
    <w:tbl>
      <w:tblPr>
        <w:tblW w:w="10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1182"/>
        <w:gridCol w:w="924"/>
        <w:gridCol w:w="871"/>
        <w:gridCol w:w="871"/>
        <w:gridCol w:w="871"/>
        <w:gridCol w:w="871"/>
        <w:gridCol w:w="1124"/>
        <w:gridCol w:w="1144"/>
      </w:tblGrid>
      <w:tr w:rsidR="00322FDC" w:rsidRPr="00575A54" w14:paraId="7BB43752" w14:textId="77777777" w:rsidTr="00024F9E">
        <w:trPr>
          <w:trHeight w:val="255"/>
        </w:trPr>
        <w:tc>
          <w:tcPr>
            <w:tcW w:w="2230" w:type="dxa"/>
            <w:vMerge w:val="restart"/>
          </w:tcPr>
          <w:p w14:paraId="41C37188" w14:textId="77777777" w:rsidR="00322FDC" w:rsidRPr="00233B71" w:rsidRDefault="00322FDC" w:rsidP="001A6C4D">
            <w:pPr>
              <w:pStyle w:val="Default"/>
              <w:widowControl w:val="0"/>
              <w:jc w:val="center"/>
              <w:rPr>
                <w:b/>
              </w:rPr>
            </w:pPr>
            <w:r w:rsidRPr="00233B71">
              <w:rPr>
                <w:b/>
                <w:bCs/>
                <w:iCs/>
              </w:rPr>
              <w:t>Наименование инвестиционного проекта</w:t>
            </w:r>
          </w:p>
        </w:tc>
        <w:tc>
          <w:tcPr>
            <w:tcW w:w="1182" w:type="dxa"/>
            <w:vMerge w:val="restart"/>
          </w:tcPr>
          <w:p w14:paraId="01E7549D" w14:textId="77777777" w:rsidR="00322FDC" w:rsidRPr="00233B71" w:rsidRDefault="00322FDC" w:rsidP="001A6C4D">
            <w:pPr>
              <w:pStyle w:val="Default"/>
              <w:widowControl w:val="0"/>
              <w:jc w:val="center"/>
              <w:rPr>
                <w:b/>
              </w:rPr>
            </w:pPr>
            <w:r w:rsidRPr="00233B71">
              <w:rPr>
                <w:b/>
                <w:bCs/>
                <w:iCs/>
              </w:rPr>
              <w:t>Объем финансирования</w:t>
            </w:r>
          </w:p>
          <w:p w14:paraId="22A5B539" w14:textId="77777777" w:rsidR="00322FDC" w:rsidRPr="00233B71" w:rsidRDefault="00322FDC" w:rsidP="001A6C4D">
            <w:pPr>
              <w:pStyle w:val="Default"/>
              <w:widowControl w:val="0"/>
              <w:jc w:val="center"/>
              <w:rPr>
                <w:b/>
              </w:rPr>
            </w:pPr>
            <w:r w:rsidRPr="00233B71">
              <w:rPr>
                <w:b/>
                <w:bCs/>
                <w:iCs/>
              </w:rPr>
              <w:t>тыс. руб.</w:t>
            </w:r>
          </w:p>
        </w:tc>
        <w:tc>
          <w:tcPr>
            <w:tcW w:w="4408" w:type="dxa"/>
            <w:gridSpan w:val="5"/>
          </w:tcPr>
          <w:p w14:paraId="4A26094D" w14:textId="77777777" w:rsidR="00322FDC" w:rsidRPr="00233B71" w:rsidRDefault="00322FDC" w:rsidP="001A6C4D">
            <w:pPr>
              <w:pStyle w:val="Default"/>
              <w:widowControl w:val="0"/>
              <w:jc w:val="center"/>
              <w:rPr>
                <w:b/>
              </w:rPr>
            </w:pPr>
            <w:r w:rsidRPr="00233B71">
              <w:rPr>
                <w:b/>
                <w:bCs/>
                <w:iCs/>
              </w:rPr>
              <w:t>1 ЭТАП</w:t>
            </w:r>
          </w:p>
        </w:tc>
        <w:tc>
          <w:tcPr>
            <w:tcW w:w="1124" w:type="dxa"/>
          </w:tcPr>
          <w:p w14:paraId="303FA54B" w14:textId="77777777" w:rsidR="00322FDC" w:rsidRPr="00233B71" w:rsidRDefault="00322FDC" w:rsidP="001A6C4D">
            <w:pPr>
              <w:pStyle w:val="Default"/>
              <w:widowControl w:val="0"/>
              <w:jc w:val="center"/>
              <w:rPr>
                <w:b/>
              </w:rPr>
            </w:pPr>
            <w:r w:rsidRPr="00233B71">
              <w:rPr>
                <w:b/>
                <w:bCs/>
                <w:iCs/>
              </w:rPr>
              <w:t>2 ЭТАП</w:t>
            </w:r>
          </w:p>
        </w:tc>
        <w:tc>
          <w:tcPr>
            <w:tcW w:w="1144" w:type="dxa"/>
          </w:tcPr>
          <w:p w14:paraId="14B4EB51" w14:textId="77777777" w:rsidR="00322FDC" w:rsidRPr="00233B71" w:rsidRDefault="00322FDC" w:rsidP="001A6C4D">
            <w:pPr>
              <w:pStyle w:val="Default"/>
              <w:widowControl w:val="0"/>
              <w:jc w:val="center"/>
              <w:rPr>
                <w:b/>
              </w:rPr>
            </w:pPr>
            <w:r w:rsidRPr="00233B71">
              <w:rPr>
                <w:b/>
                <w:bCs/>
                <w:iCs/>
              </w:rPr>
              <w:t>3 ЭТАП</w:t>
            </w:r>
          </w:p>
        </w:tc>
      </w:tr>
      <w:tr w:rsidR="00322FDC" w:rsidRPr="00575A54" w14:paraId="4C0C2C7F" w14:textId="77777777" w:rsidTr="00024F9E">
        <w:trPr>
          <w:trHeight w:val="70"/>
        </w:trPr>
        <w:tc>
          <w:tcPr>
            <w:tcW w:w="2230" w:type="dxa"/>
            <w:vMerge/>
          </w:tcPr>
          <w:p w14:paraId="4BBB4E22" w14:textId="77777777" w:rsidR="00322FDC" w:rsidRPr="00233B71" w:rsidRDefault="00322FDC" w:rsidP="001A6C4D">
            <w:pPr>
              <w:pStyle w:val="Default"/>
              <w:widowControl w:val="0"/>
              <w:jc w:val="center"/>
              <w:rPr>
                <w:b/>
              </w:rPr>
            </w:pPr>
          </w:p>
        </w:tc>
        <w:tc>
          <w:tcPr>
            <w:tcW w:w="1182" w:type="dxa"/>
            <w:vMerge/>
          </w:tcPr>
          <w:p w14:paraId="6BB1463D" w14:textId="77777777" w:rsidR="00322FDC" w:rsidRPr="00233B71" w:rsidRDefault="00322FDC" w:rsidP="001A6C4D">
            <w:pPr>
              <w:pStyle w:val="Default"/>
              <w:widowControl w:val="0"/>
              <w:jc w:val="center"/>
              <w:rPr>
                <w:b/>
              </w:rPr>
            </w:pPr>
          </w:p>
        </w:tc>
        <w:tc>
          <w:tcPr>
            <w:tcW w:w="924" w:type="dxa"/>
          </w:tcPr>
          <w:p w14:paraId="0AE094D7" w14:textId="77777777" w:rsidR="00322FDC" w:rsidRPr="00233B71" w:rsidRDefault="00322FDC" w:rsidP="001A6C4D">
            <w:pPr>
              <w:pStyle w:val="Default"/>
              <w:widowControl w:val="0"/>
              <w:jc w:val="center"/>
              <w:rPr>
                <w:b/>
              </w:rPr>
            </w:pPr>
            <w:r w:rsidRPr="00233B71">
              <w:rPr>
                <w:b/>
                <w:bCs/>
                <w:iCs/>
              </w:rPr>
              <w:t>2025г.</w:t>
            </w:r>
          </w:p>
        </w:tc>
        <w:tc>
          <w:tcPr>
            <w:tcW w:w="871" w:type="dxa"/>
          </w:tcPr>
          <w:p w14:paraId="64BAA730" w14:textId="77777777" w:rsidR="00322FDC" w:rsidRPr="00233B71" w:rsidRDefault="00322FDC" w:rsidP="001A6C4D">
            <w:pPr>
              <w:pStyle w:val="Default"/>
              <w:widowControl w:val="0"/>
              <w:jc w:val="center"/>
              <w:rPr>
                <w:b/>
              </w:rPr>
            </w:pPr>
            <w:r w:rsidRPr="00233B71">
              <w:rPr>
                <w:b/>
                <w:bCs/>
                <w:iCs/>
              </w:rPr>
              <w:t>2026г.</w:t>
            </w:r>
          </w:p>
        </w:tc>
        <w:tc>
          <w:tcPr>
            <w:tcW w:w="871" w:type="dxa"/>
          </w:tcPr>
          <w:p w14:paraId="67ACC748" w14:textId="77777777" w:rsidR="00322FDC" w:rsidRPr="00233B71" w:rsidRDefault="00322FDC" w:rsidP="001A6C4D">
            <w:pPr>
              <w:pStyle w:val="Default"/>
              <w:widowControl w:val="0"/>
              <w:jc w:val="center"/>
              <w:rPr>
                <w:b/>
              </w:rPr>
            </w:pPr>
            <w:r w:rsidRPr="00233B71">
              <w:rPr>
                <w:b/>
                <w:bCs/>
                <w:iCs/>
              </w:rPr>
              <w:t>2027г.</w:t>
            </w:r>
          </w:p>
        </w:tc>
        <w:tc>
          <w:tcPr>
            <w:tcW w:w="871" w:type="dxa"/>
          </w:tcPr>
          <w:p w14:paraId="6A66161B" w14:textId="77777777" w:rsidR="00322FDC" w:rsidRPr="00233B71" w:rsidRDefault="00322FDC" w:rsidP="001A6C4D">
            <w:pPr>
              <w:pStyle w:val="Default"/>
              <w:widowControl w:val="0"/>
              <w:jc w:val="center"/>
              <w:rPr>
                <w:b/>
              </w:rPr>
            </w:pPr>
            <w:r w:rsidRPr="00233B71">
              <w:rPr>
                <w:b/>
                <w:bCs/>
                <w:iCs/>
              </w:rPr>
              <w:t>2028г.</w:t>
            </w:r>
          </w:p>
        </w:tc>
        <w:tc>
          <w:tcPr>
            <w:tcW w:w="871" w:type="dxa"/>
          </w:tcPr>
          <w:p w14:paraId="696AFACC" w14:textId="77777777" w:rsidR="00322FDC" w:rsidRPr="00233B71" w:rsidRDefault="00322FDC" w:rsidP="001A6C4D">
            <w:pPr>
              <w:pStyle w:val="Default"/>
              <w:widowControl w:val="0"/>
              <w:jc w:val="center"/>
              <w:rPr>
                <w:b/>
              </w:rPr>
            </w:pPr>
            <w:r w:rsidRPr="00233B71">
              <w:rPr>
                <w:b/>
                <w:bCs/>
                <w:iCs/>
              </w:rPr>
              <w:t>2029г.</w:t>
            </w:r>
          </w:p>
        </w:tc>
        <w:tc>
          <w:tcPr>
            <w:tcW w:w="1124" w:type="dxa"/>
          </w:tcPr>
          <w:p w14:paraId="48246104" w14:textId="7BA4227D" w:rsidR="00322FDC" w:rsidRPr="00233B71" w:rsidRDefault="00322FDC" w:rsidP="00233B71">
            <w:pPr>
              <w:pStyle w:val="Default"/>
              <w:widowControl w:val="0"/>
              <w:jc w:val="center"/>
              <w:rPr>
                <w:b/>
              </w:rPr>
            </w:pPr>
            <w:r w:rsidRPr="00233B71">
              <w:rPr>
                <w:b/>
                <w:bCs/>
                <w:iCs/>
              </w:rPr>
              <w:t>2030-203</w:t>
            </w:r>
            <w:r w:rsidR="00233B71" w:rsidRPr="00233B71">
              <w:rPr>
                <w:b/>
                <w:bCs/>
                <w:iCs/>
              </w:rPr>
              <w:t>3</w:t>
            </w:r>
            <w:r w:rsidRPr="00233B71">
              <w:rPr>
                <w:b/>
                <w:bCs/>
                <w:iCs/>
              </w:rPr>
              <w:t>гг.</w:t>
            </w:r>
          </w:p>
        </w:tc>
        <w:tc>
          <w:tcPr>
            <w:tcW w:w="1144" w:type="dxa"/>
          </w:tcPr>
          <w:p w14:paraId="36AAA86D" w14:textId="2AD20F6C" w:rsidR="00322FDC" w:rsidRPr="00233B71" w:rsidRDefault="00322FDC" w:rsidP="00233B71">
            <w:pPr>
              <w:pStyle w:val="Default"/>
              <w:widowControl w:val="0"/>
              <w:jc w:val="center"/>
              <w:rPr>
                <w:b/>
              </w:rPr>
            </w:pPr>
            <w:r w:rsidRPr="00233B71">
              <w:rPr>
                <w:b/>
                <w:bCs/>
                <w:iCs/>
              </w:rPr>
              <w:t>203</w:t>
            </w:r>
            <w:r w:rsidR="00233B71">
              <w:rPr>
                <w:b/>
                <w:bCs/>
                <w:iCs/>
              </w:rPr>
              <w:t>4</w:t>
            </w:r>
            <w:r w:rsidRPr="00233B71">
              <w:rPr>
                <w:b/>
                <w:bCs/>
                <w:iCs/>
              </w:rPr>
              <w:t>-204</w:t>
            </w:r>
            <w:r w:rsidR="00233B71">
              <w:rPr>
                <w:b/>
                <w:bCs/>
                <w:iCs/>
              </w:rPr>
              <w:t>3</w:t>
            </w:r>
            <w:r w:rsidRPr="00233B71">
              <w:rPr>
                <w:b/>
                <w:bCs/>
                <w:iCs/>
              </w:rPr>
              <w:t>гг.</w:t>
            </w:r>
          </w:p>
        </w:tc>
      </w:tr>
      <w:tr w:rsidR="00322FDC" w:rsidRPr="00575A54" w14:paraId="1483AF4E" w14:textId="77777777" w:rsidTr="00024F9E">
        <w:trPr>
          <w:trHeight w:val="163"/>
        </w:trPr>
        <w:tc>
          <w:tcPr>
            <w:tcW w:w="2230" w:type="dxa"/>
          </w:tcPr>
          <w:p w14:paraId="0A13E83F" w14:textId="77777777" w:rsidR="00322FDC" w:rsidRPr="00575A54" w:rsidRDefault="00322FDC" w:rsidP="001A6C4D">
            <w:pPr>
              <w:pStyle w:val="Default"/>
              <w:widowControl w:val="0"/>
            </w:pPr>
            <w:r w:rsidRPr="00575A54">
              <w:t xml:space="preserve">Комплексное строительство дорог и тротуаров при освоении новых территорий для жилищного и промышленного строительства (весь период) </w:t>
            </w:r>
          </w:p>
        </w:tc>
        <w:tc>
          <w:tcPr>
            <w:tcW w:w="1182" w:type="dxa"/>
          </w:tcPr>
          <w:p w14:paraId="38C15FC6" w14:textId="77777777" w:rsidR="00322FDC" w:rsidRPr="00575A54" w:rsidRDefault="00322FDC" w:rsidP="001A6C4D">
            <w:pPr>
              <w:pStyle w:val="Default"/>
              <w:widowControl w:val="0"/>
              <w:jc w:val="center"/>
            </w:pPr>
            <w:r w:rsidRPr="00575A54">
              <w:t>согласно проект</w:t>
            </w:r>
            <w:r>
              <w:t>у</w:t>
            </w:r>
          </w:p>
        </w:tc>
        <w:tc>
          <w:tcPr>
            <w:tcW w:w="924" w:type="dxa"/>
          </w:tcPr>
          <w:p w14:paraId="6D84132E" w14:textId="77777777" w:rsidR="00322FDC" w:rsidRPr="00575A54" w:rsidRDefault="00322FDC" w:rsidP="001A6C4D">
            <w:pPr>
              <w:pStyle w:val="Default"/>
              <w:widowControl w:val="0"/>
              <w:jc w:val="center"/>
            </w:pPr>
            <w:r w:rsidRPr="00575A54">
              <w:t>–</w:t>
            </w:r>
          </w:p>
        </w:tc>
        <w:tc>
          <w:tcPr>
            <w:tcW w:w="871" w:type="dxa"/>
          </w:tcPr>
          <w:p w14:paraId="7EE0CD42" w14:textId="77777777" w:rsidR="00322FDC" w:rsidRPr="00575A54" w:rsidRDefault="00322FDC" w:rsidP="001A6C4D">
            <w:pPr>
              <w:pStyle w:val="Default"/>
              <w:widowControl w:val="0"/>
              <w:jc w:val="center"/>
            </w:pPr>
            <w:r w:rsidRPr="00575A54">
              <w:t>–</w:t>
            </w:r>
          </w:p>
        </w:tc>
        <w:tc>
          <w:tcPr>
            <w:tcW w:w="871" w:type="dxa"/>
          </w:tcPr>
          <w:p w14:paraId="112F5F6E" w14:textId="77777777" w:rsidR="00322FDC" w:rsidRPr="00575A54" w:rsidRDefault="00322FDC" w:rsidP="001A6C4D">
            <w:pPr>
              <w:pStyle w:val="Default"/>
              <w:widowControl w:val="0"/>
              <w:jc w:val="center"/>
            </w:pPr>
            <w:r w:rsidRPr="00575A54">
              <w:t>–</w:t>
            </w:r>
          </w:p>
        </w:tc>
        <w:tc>
          <w:tcPr>
            <w:tcW w:w="871" w:type="dxa"/>
          </w:tcPr>
          <w:p w14:paraId="616CBB94" w14:textId="77777777" w:rsidR="00322FDC" w:rsidRPr="00575A54" w:rsidRDefault="00322FDC" w:rsidP="001A6C4D">
            <w:pPr>
              <w:pStyle w:val="Default"/>
              <w:widowControl w:val="0"/>
              <w:jc w:val="center"/>
            </w:pPr>
            <w:r w:rsidRPr="00575A54">
              <w:t>–</w:t>
            </w:r>
          </w:p>
        </w:tc>
        <w:tc>
          <w:tcPr>
            <w:tcW w:w="871" w:type="dxa"/>
          </w:tcPr>
          <w:p w14:paraId="2364F495" w14:textId="77777777" w:rsidR="00322FDC" w:rsidRPr="00575A54" w:rsidRDefault="00322FDC" w:rsidP="001A6C4D">
            <w:pPr>
              <w:pStyle w:val="Default"/>
              <w:widowControl w:val="0"/>
              <w:jc w:val="center"/>
            </w:pPr>
            <w:r w:rsidRPr="00575A54">
              <w:t>–</w:t>
            </w:r>
          </w:p>
        </w:tc>
        <w:tc>
          <w:tcPr>
            <w:tcW w:w="1124" w:type="dxa"/>
          </w:tcPr>
          <w:p w14:paraId="7307CD78" w14:textId="77777777" w:rsidR="00322FDC" w:rsidRPr="00575A54" w:rsidRDefault="00322FDC" w:rsidP="001A6C4D">
            <w:pPr>
              <w:pStyle w:val="Default"/>
              <w:widowControl w:val="0"/>
              <w:jc w:val="center"/>
            </w:pPr>
            <w:r w:rsidRPr="00575A54">
              <w:t>согласно проект</w:t>
            </w:r>
            <w:r>
              <w:t>у</w:t>
            </w:r>
          </w:p>
        </w:tc>
        <w:tc>
          <w:tcPr>
            <w:tcW w:w="1144" w:type="dxa"/>
          </w:tcPr>
          <w:p w14:paraId="0D627087" w14:textId="77777777" w:rsidR="00322FDC" w:rsidRPr="00575A54" w:rsidRDefault="00322FDC" w:rsidP="001A6C4D">
            <w:pPr>
              <w:pStyle w:val="Default"/>
              <w:widowControl w:val="0"/>
              <w:jc w:val="center"/>
            </w:pPr>
            <w:r w:rsidRPr="00575A54">
              <w:t>–</w:t>
            </w:r>
          </w:p>
        </w:tc>
      </w:tr>
      <w:tr w:rsidR="00322FDC" w:rsidRPr="00575A54" w14:paraId="34FD6FEA" w14:textId="77777777" w:rsidTr="00024F9E">
        <w:trPr>
          <w:trHeight w:val="74"/>
        </w:trPr>
        <w:tc>
          <w:tcPr>
            <w:tcW w:w="2230" w:type="dxa"/>
          </w:tcPr>
          <w:p w14:paraId="1AE90906" w14:textId="77777777" w:rsidR="00322FDC" w:rsidRPr="00575A54" w:rsidRDefault="00322FDC" w:rsidP="001A6C4D">
            <w:pPr>
              <w:pStyle w:val="Default"/>
              <w:widowControl w:val="0"/>
            </w:pPr>
            <w:r w:rsidRPr="00575A54">
              <w:rPr>
                <w:bCs/>
                <w:iCs/>
              </w:rPr>
              <w:t xml:space="preserve">Итого: </w:t>
            </w:r>
          </w:p>
        </w:tc>
        <w:tc>
          <w:tcPr>
            <w:tcW w:w="1182" w:type="dxa"/>
          </w:tcPr>
          <w:p w14:paraId="790BDBCE" w14:textId="77777777" w:rsidR="00322FDC" w:rsidRPr="00575A54" w:rsidRDefault="00322FDC" w:rsidP="001A6C4D">
            <w:pPr>
              <w:pStyle w:val="Default"/>
              <w:widowControl w:val="0"/>
              <w:jc w:val="center"/>
            </w:pPr>
          </w:p>
        </w:tc>
        <w:tc>
          <w:tcPr>
            <w:tcW w:w="924" w:type="dxa"/>
          </w:tcPr>
          <w:p w14:paraId="56FC699E" w14:textId="77777777" w:rsidR="00322FDC" w:rsidRPr="00575A54" w:rsidRDefault="00322FDC" w:rsidP="001A6C4D">
            <w:pPr>
              <w:pStyle w:val="Default"/>
              <w:widowControl w:val="0"/>
              <w:jc w:val="center"/>
            </w:pPr>
            <w:r w:rsidRPr="00575A54">
              <w:t>–</w:t>
            </w:r>
          </w:p>
        </w:tc>
        <w:tc>
          <w:tcPr>
            <w:tcW w:w="871" w:type="dxa"/>
          </w:tcPr>
          <w:p w14:paraId="2C6CAEF0" w14:textId="77777777" w:rsidR="00322FDC" w:rsidRPr="00575A54" w:rsidRDefault="00322FDC" w:rsidP="001A6C4D">
            <w:pPr>
              <w:pStyle w:val="Default"/>
              <w:widowControl w:val="0"/>
              <w:jc w:val="center"/>
            </w:pPr>
            <w:r w:rsidRPr="00575A54">
              <w:t>–</w:t>
            </w:r>
          </w:p>
        </w:tc>
        <w:tc>
          <w:tcPr>
            <w:tcW w:w="871" w:type="dxa"/>
          </w:tcPr>
          <w:p w14:paraId="607FED2D" w14:textId="77777777" w:rsidR="00322FDC" w:rsidRPr="00575A54" w:rsidRDefault="00322FDC" w:rsidP="001A6C4D">
            <w:pPr>
              <w:pStyle w:val="Default"/>
              <w:widowControl w:val="0"/>
              <w:jc w:val="center"/>
            </w:pPr>
            <w:r w:rsidRPr="00575A54">
              <w:t>–</w:t>
            </w:r>
          </w:p>
        </w:tc>
        <w:tc>
          <w:tcPr>
            <w:tcW w:w="871" w:type="dxa"/>
          </w:tcPr>
          <w:p w14:paraId="26BAB5D6" w14:textId="77777777" w:rsidR="00322FDC" w:rsidRPr="00575A54" w:rsidRDefault="00322FDC" w:rsidP="001A6C4D">
            <w:pPr>
              <w:pStyle w:val="Default"/>
              <w:widowControl w:val="0"/>
              <w:jc w:val="center"/>
            </w:pPr>
            <w:r w:rsidRPr="00575A54">
              <w:t>–</w:t>
            </w:r>
          </w:p>
        </w:tc>
        <w:tc>
          <w:tcPr>
            <w:tcW w:w="871" w:type="dxa"/>
          </w:tcPr>
          <w:p w14:paraId="63DE8817" w14:textId="77777777" w:rsidR="00322FDC" w:rsidRPr="00575A54" w:rsidRDefault="00322FDC" w:rsidP="001A6C4D">
            <w:pPr>
              <w:pStyle w:val="Default"/>
              <w:widowControl w:val="0"/>
              <w:jc w:val="center"/>
            </w:pPr>
            <w:r w:rsidRPr="00575A54">
              <w:t>–</w:t>
            </w:r>
          </w:p>
        </w:tc>
        <w:tc>
          <w:tcPr>
            <w:tcW w:w="1124" w:type="dxa"/>
          </w:tcPr>
          <w:p w14:paraId="6B17C0C8" w14:textId="77777777" w:rsidR="00322FDC" w:rsidRPr="00575A54" w:rsidRDefault="00322FDC" w:rsidP="001A6C4D">
            <w:pPr>
              <w:pStyle w:val="Default"/>
              <w:widowControl w:val="0"/>
              <w:jc w:val="center"/>
            </w:pPr>
            <w:r w:rsidRPr="00575A54">
              <w:t>–</w:t>
            </w:r>
          </w:p>
        </w:tc>
        <w:tc>
          <w:tcPr>
            <w:tcW w:w="1144" w:type="dxa"/>
          </w:tcPr>
          <w:p w14:paraId="094B9E1D" w14:textId="77777777" w:rsidR="00322FDC" w:rsidRPr="00575A54" w:rsidRDefault="00322FDC" w:rsidP="001A6C4D">
            <w:pPr>
              <w:pStyle w:val="Default"/>
              <w:widowControl w:val="0"/>
              <w:jc w:val="center"/>
            </w:pPr>
            <w:r w:rsidRPr="00575A54">
              <w:t>–</w:t>
            </w:r>
          </w:p>
        </w:tc>
      </w:tr>
    </w:tbl>
    <w:p w14:paraId="79BB3261" w14:textId="77777777" w:rsidR="00322FDC" w:rsidRPr="00D8730C" w:rsidRDefault="00322FDC" w:rsidP="001A6C4D">
      <w:pPr>
        <w:widowControl w:val="0"/>
        <w:ind w:firstLine="709"/>
        <w:jc w:val="both"/>
        <w:rPr>
          <w:sz w:val="28"/>
          <w:szCs w:val="28"/>
        </w:rPr>
      </w:pPr>
      <w:r w:rsidRPr="00D8730C">
        <w:rPr>
          <w:sz w:val="28"/>
          <w:szCs w:val="28"/>
        </w:rPr>
        <w:t xml:space="preserve">Планируемые мероприятия по развитию инфраструктуры </w:t>
      </w:r>
      <w:r>
        <w:rPr>
          <w:sz w:val="28"/>
          <w:szCs w:val="28"/>
        </w:rPr>
        <w:t xml:space="preserve">для </w:t>
      </w:r>
      <w:r w:rsidRPr="00575A54">
        <w:rPr>
          <w:sz w:val="28"/>
          <w:szCs w:val="28"/>
        </w:rPr>
        <w:t>пешеходов</w:t>
      </w:r>
      <w:r>
        <w:rPr>
          <w:sz w:val="28"/>
          <w:szCs w:val="28"/>
        </w:rPr>
        <w:t>,</w:t>
      </w:r>
      <w:r w:rsidRPr="00575A54">
        <w:rPr>
          <w:sz w:val="28"/>
          <w:szCs w:val="28"/>
        </w:rPr>
        <w:t xml:space="preserve"> велосипедистов и лиц, использующих для передвижения средства индивидуальной мобильности </w:t>
      </w:r>
      <w:r>
        <w:rPr>
          <w:sz w:val="28"/>
          <w:szCs w:val="28"/>
        </w:rPr>
        <w:t xml:space="preserve">включают в себя </w:t>
      </w:r>
      <w:r w:rsidRPr="00D8730C">
        <w:rPr>
          <w:sz w:val="28"/>
          <w:szCs w:val="28"/>
        </w:rPr>
        <w:t xml:space="preserve">проектирование и устройство тротуаров с твердым </w:t>
      </w:r>
      <w:r w:rsidRPr="00D8730C">
        <w:rPr>
          <w:sz w:val="28"/>
          <w:szCs w:val="28"/>
        </w:rPr>
        <w:lastRenderedPageBreak/>
        <w:t>покрытием.</w:t>
      </w:r>
    </w:p>
    <w:p w14:paraId="1D88B34B" w14:textId="77777777" w:rsidR="00322FDC" w:rsidRPr="00D8730C" w:rsidRDefault="00322FDC" w:rsidP="001A6C4D">
      <w:pPr>
        <w:widowControl w:val="0"/>
        <w:ind w:firstLine="709"/>
        <w:jc w:val="both"/>
        <w:rPr>
          <w:sz w:val="28"/>
          <w:szCs w:val="28"/>
        </w:rPr>
      </w:pPr>
      <w:r w:rsidRPr="00D8730C">
        <w:rPr>
          <w:sz w:val="28"/>
          <w:szCs w:val="28"/>
        </w:rPr>
        <w:t>В структуре развития транспортного сообщения особое внимание на территории поселени</w:t>
      </w:r>
      <w:r>
        <w:rPr>
          <w:sz w:val="28"/>
          <w:szCs w:val="28"/>
        </w:rPr>
        <w:t>я</w:t>
      </w:r>
      <w:r w:rsidRPr="00D8730C">
        <w:rPr>
          <w:sz w:val="28"/>
          <w:szCs w:val="28"/>
        </w:rPr>
        <w:t xml:space="preserve"> необходимо уделить развитию велосипедных сообщений для движения внутри населенн</w:t>
      </w:r>
      <w:r>
        <w:rPr>
          <w:sz w:val="28"/>
          <w:szCs w:val="28"/>
        </w:rPr>
        <w:t>ого пункта</w:t>
      </w:r>
      <w:r w:rsidRPr="00D8730C">
        <w:rPr>
          <w:sz w:val="28"/>
          <w:szCs w:val="28"/>
        </w:rPr>
        <w:t xml:space="preserve"> </w:t>
      </w:r>
      <w:r>
        <w:rPr>
          <w:sz w:val="28"/>
          <w:szCs w:val="28"/>
        </w:rPr>
        <w:t>к местам</w:t>
      </w:r>
      <w:r w:rsidRPr="00D8730C">
        <w:rPr>
          <w:sz w:val="28"/>
          <w:szCs w:val="28"/>
        </w:rPr>
        <w:t xml:space="preserve"> приложения труда, </w:t>
      </w:r>
      <w:r>
        <w:rPr>
          <w:sz w:val="28"/>
          <w:szCs w:val="28"/>
        </w:rPr>
        <w:t>а также в целях отдыха</w:t>
      </w:r>
      <w:r w:rsidRPr="00D8730C">
        <w:rPr>
          <w:sz w:val="28"/>
          <w:szCs w:val="28"/>
        </w:rPr>
        <w:t>.</w:t>
      </w:r>
    </w:p>
    <w:p w14:paraId="2053080F" w14:textId="77777777" w:rsidR="00322FDC" w:rsidRDefault="00322FDC" w:rsidP="001A6C4D">
      <w:pPr>
        <w:widowControl w:val="0"/>
        <w:ind w:firstLine="709"/>
        <w:jc w:val="both"/>
        <w:rPr>
          <w:sz w:val="28"/>
          <w:szCs w:val="28"/>
        </w:rPr>
      </w:pPr>
      <w:r w:rsidRPr="00D8730C">
        <w:rPr>
          <w:sz w:val="28"/>
          <w:szCs w:val="28"/>
        </w:rPr>
        <w:t>Мероприятия по развитию велосипедного передвижения</w:t>
      </w:r>
      <w:r>
        <w:rPr>
          <w:sz w:val="28"/>
          <w:szCs w:val="28"/>
        </w:rPr>
        <w:t>, а также передвижения на средствах индивидуальной мобильности</w:t>
      </w:r>
      <w:r w:rsidRPr="00D8730C">
        <w:rPr>
          <w:sz w:val="28"/>
          <w:szCs w:val="28"/>
        </w:rPr>
        <w:t xml:space="preserve"> возможны к реализации как дополнительные из-за недостатка финансовых средств, при получении дополнительных доходов местного бюджета или появления возможности финансирования из иных источников.</w:t>
      </w:r>
    </w:p>
    <w:p w14:paraId="2C68E9B0" w14:textId="77777777" w:rsidR="00322FDC" w:rsidRDefault="00322FDC" w:rsidP="003C014A">
      <w:pPr>
        <w:widowControl w:val="0"/>
        <w:spacing w:before="100" w:beforeAutospacing="1" w:after="100" w:afterAutospacing="1"/>
        <w:jc w:val="center"/>
        <w:rPr>
          <w:b/>
          <w:sz w:val="28"/>
          <w:szCs w:val="28"/>
        </w:rPr>
      </w:pPr>
      <w:r w:rsidRPr="0028773A">
        <w:rPr>
          <w:b/>
          <w:sz w:val="28"/>
          <w:szCs w:val="28"/>
        </w:rPr>
        <w:t>5.5. Мероприятия по развитию инфраструктуры для грузового транспорта,</w:t>
      </w:r>
      <w:r w:rsidRPr="00941ACC">
        <w:rPr>
          <w:b/>
          <w:sz w:val="28"/>
          <w:szCs w:val="28"/>
        </w:rPr>
        <w:t xml:space="preserve"> транспортных средств коммунальных и дорожных служб</w:t>
      </w:r>
    </w:p>
    <w:p w14:paraId="4FD9CE4B" w14:textId="3D8166B4" w:rsidR="00322FDC" w:rsidRPr="0065207A" w:rsidRDefault="00322FDC" w:rsidP="001A6C4D">
      <w:pPr>
        <w:widowControl w:val="0"/>
        <w:jc w:val="center"/>
        <w:rPr>
          <w:b/>
          <w:sz w:val="28"/>
          <w:szCs w:val="28"/>
        </w:rPr>
      </w:pPr>
      <w:r w:rsidRPr="0065207A">
        <w:rPr>
          <w:b/>
          <w:bCs/>
          <w:iCs/>
          <w:sz w:val="28"/>
          <w:szCs w:val="28"/>
        </w:rPr>
        <w:t xml:space="preserve">Таблица </w:t>
      </w:r>
      <w:r w:rsidR="00E93218">
        <w:rPr>
          <w:b/>
          <w:bCs/>
          <w:iCs/>
          <w:sz w:val="28"/>
          <w:szCs w:val="28"/>
        </w:rPr>
        <w:t>20</w:t>
      </w:r>
      <w:r w:rsidRPr="0065207A">
        <w:rPr>
          <w:b/>
          <w:bCs/>
          <w:iCs/>
          <w:sz w:val="28"/>
          <w:szCs w:val="28"/>
        </w:rPr>
        <w:t xml:space="preserve"> – Мероприятия по развитию инфраструктуры для грузового транспорта, транспортных средств коммунальных и дорожных служб</w:t>
      </w:r>
    </w:p>
    <w:tbl>
      <w:tblPr>
        <w:tblW w:w="100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1276"/>
        <w:gridCol w:w="982"/>
        <w:gridCol w:w="861"/>
        <w:gridCol w:w="870"/>
        <w:gridCol w:w="881"/>
        <w:gridCol w:w="890"/>
        <w:gridCol w:w="1186"/>
        <w:gridCol w:w="1160"/>
      </w:tblGrid>
      <w:tr w:rsidR="00322FDC" w:rsidRPr="00B4324C" w14:paraId="6A37192A" w14:textId="77777777" w:rsidTr="00024F9E">
        <w:trPr>
          <w:trHeight w:val="253"/>
        </w:trPr>
        <w:tc>
          <w:tcPr>
            <w:tcW w:w="1946" w:type="dxa"/>
            <w:vMerge w:val="restart"/>
          </w:tcPr>
          <w:p w14:paraId="71CBE66A" w14:textId="77777777" w:rsidR="00322FDC" w:rsidRPr="00172E5C" w:rsidRDefault="00322FDC" w:rsidP="001A6C4D">
            <w:pPr>
              <w:pStyle w:val="Default"/>
              <w:widowControl w:val="0"/>
              <w:jc w:val="center"/>
              <w:rPr>
                <w:b/>
              </w:rPr>
            </w:pPr>
            <w:r w:rsidRPr="00172E5C">
              <w:rPr>
                <w:b/>
                <w:bCs/>
                <w:iCs/>
              </w:rPr>
              <w:t>Наименование инвестиционного проекта</w:t>
            </w:r>
          </w:p>
        </w:tc>
        <w:tc>
          <w:tcPr>
            <w:tcW w:w="1276" w:type="dxa"/>
            <w:vMerge w:val="restart"/>
          </w:tcPr>
          <w:p w14:paraId="3653622D" w14:textId="77777777" w:rsidR="00322FDC" w:rsidRPr="00172E5C" w:rsidRDefault="00322FDC" w:rsidP="001A6C4D">
            <w:pPr>
              <w:pStyle w:val="Default"/>
              <w:widowControl w:val="0"/>
              <w:jc w:val="center"/>
              <w:rPr>
                <w:b/>
              </w:rPr>
            </w:pPr>
            <w:r w:rsidRPr="00172E5C">
              <w:rPr>
                <w:b/>
                <w:bCs/>
                <w:iCs/>
              </w:rPr>
              <w:t>Объем финансирования,</w:t>
            </w:r>
          </w:p>
          <w:p w14:paraId="37EA20F4" w14:textId="77777777" w:rsidR="00322FDC" w:rsidRPr="00172E5C" w:rsidRDefault="00322FDC" w:rsidP="001A6C4D">
            <w:pPr>
              <w:pStyle w:val="Default"/>
              <w:widowControl w:val="0"/>
              <w:jc w:val="center"/>
              <w:rPr>
                <w:b/>
              </w:rPr>
            </w:pPr>
            <w:r w:rsidRPr="00172E5C">
              <w:rPr>
                <w:b/>
                <w:bCs/>
                <w:iCs/>
              </w:rPr>
              <w:t>тыс. руб.</w:t>
            </w:r>
          </w:p>
        </w:tc>
        <w:tc>
          <w:tcPr>
            <w:tcW w:w="4484" w:type="dxa"/>
            <w:gridSpan w:val="5"/>
          </w:tcPr>
          <w:p w14:paraId="2BFF0ADB" w14:textId="77777777" w:rsidR="00322FDC" w:rsidRPr="00172E5C" w:rsidRDefault="00322FDC" w:rsidP="001A6C4D">
            <w:pPr>
              <w:pStyle w:val="Default"/>
              <w:widowControl w:val="0"/>
              <w:jc w:val="center"/>
              <w:rPr>
                <w:b/>
              </w:rPr>
            </w:pPr>
            <w:r w:rsidRPr="00172E5C">
              <w:rPr>
                <w:b/>
                <w:bCs/>
                <w:iCs/>
              </w:rPr>
              <w:t>1 ЭТАП</w:t>
            </w:r>
          </w:p>
        </w:tc>
        <w:tc>
          <w:tcPr>
            <w:tcW w:w="1186" w:type="dxa"/>
          </w:tcPr>
          <w:p w14:paraId="725041B5" w14:textId="77777777" w:rsidR="00322FDC" w:rsidRPr="00172E5C" w:rsidRDefault="00322FDC" w:rsidP="001A6C4D">
            <w:pPr>
              <w:pStyle w:val="Default"/>
              <w:widowControl w:val="0"/>
              <w:jc w:val="center"/>
              <w:rPr>
                <w:b/>
              </w:rPr>
            </w:pPr>
            <w:r w:rsidRPr="00172E5C">
              <w:rPr>
                <w:b/>
                <w:bCs/>
                <w:iCs/>
              </w:rPr>
              <w:t>2 ЭТАП</w:t>
            </w:r>
          </w:p>
        </w:tc>
        <w:tc>
          <w:tcPr>
            <w:tcW w:w="1160" w:type="dxa"/>
          </w:tcPr>
          <w:p w14:paraId="0BF5A7E8" w14:textId="77777777" w:rsidR="00322FDC" w:rsidRPr="00172E5C" w:rsidRDefault="00322FDC" w:rsidP="001A6C4D">
            <w:pPr>
              <w:pStyle w:val="Default"/>
              <w:widowControl w:val="0"/>
              <w:jc w:val="center"/>
              <w:rPr>
                <w:b/>
              </w:rPr>
            </w:pPr>
            <w:r w:rsidRPr="00172E5C">
              <w:rPr>
                <w:b/>
                <w:bCs/>
                <w:iCs/>
              </w:rPr>
              <w:t>3 ЭТАП</w:t>
            </w:r>
          </w:p>
        </w:tc>
      </w:tr>
      <w:tr w:rsidR="00322FDC" w:rsidRPr="00B4324C" w14:paraId="7AC5117D" w14:textId="77777777" w:rsidTr="00024F9E">
        <w:trPr>
          <w:trHeight w:val="70"/>
        </w:trPr>
        <w:tc>
          <w:tcPr>
            <w:tcW w:w="1946" w:type="dxa"/>
            <w:vMerge/>
          </w:tcPr>
          <w:p w14:paraId="5ECD4EB3" w14:textId="77777777" w:rsidR="00322FDC" w:rsidRPr="00172E5C" w:rsidRDefault="00322FDC" w:rsidP="001A6C4D">
            <w:pPr>
              <w:pStyle w:val="Default"/>
              <w:widowControl w:val="0"/>
              <w:jc w:val="center"/>
              <w:rPr>
                <w:b/>
              </w:rPr>
            </w:pPr>
          </w:p>
        </w:tc>
        <w:tc>
          <w:tcPr>
            <w:tcW w:w="1276" w:type="dxa"/>
            <w:vMerge/>
          </w:tcPr>
          <w:p w14:paraId="05511F31" w14:textId="77777777" w:rsidR="00322FDC" w:rsidRPr="00172E5C" w:rsidRDefault="00322FDC" w:rsidP="001A6C4D">
            <w:pPr>
              <w:pStyle w:val="Default"/>
              <w:widowControl w:val="0"/>
              <w:jc w:val="center"/>
              <w:rPr>
                <w:b/>
              </w:rPr>
            </w:pPr>
          </w:p>
        </w:tc>
        <w:tc>
          <w:tcPr>
            <w:tcW w:w="982" w:type="dxa"/>
          </w:tcPr>
          <w:p w14:paraId="14265F70" w14:textId="77777777" w:rsidR="00322FDC" w:rsidRPr="00172E5C" w:rsidRDefault="00322FDC" w:rsidP="001A6C4D">
            <w:pPr>
              <w:pStyle w:val="Default"/>
              <w:widowControl w:val="0"/>
              <w:jc w:val="center"/>
              <w:rPr>
                <w:b/>
              </w:rPr>
            </w:pPr>
            <w:r w:rsidRPr="00172E5C">
              <w:rPr>
                <w:b/>
                <w:bCs/>
                <w:iCs/>
              </w:rPr>
              <w:t>2025г.</w:t>
            </w:r>
          </w:p>
        </w:tc>
        <w:tc>
          <w:tcPr>
            <w:tcW w:w="861" w:type="dxa"/>
          </w:tcPr>
          <w:p w14:paraId="1F280DDA" w14:textId="77777777" w:rsidR="00322FDC" w:rsidRPr="00172E5C" w:rsidRDefault="00322FDC" w:rsidP="001A6C4D">
            <w:pPr>
              <w:pStyle w:val="Default"/>
              <w:widowControl w:val="0"/>
              <w:jc w:val="center"/>
              <w:rPr>
                <w:b/>
              </w:rPr>
            </w:pPr>
            <w:r w:rsidRPr="00172E5C">
              <w:rPr>
                <w:b/>
                <w:bCs/>
                <w:iCs/>
              </w:rPr>
              <w:t>2026г.</w:t>
            </w:r>
          </w:p>
        </w:tc>
        <w:tc>
          <w:tcPr>
            <w:tcW w:w="870" w:type="dxa"/>
          </w:tcPr>
          <w:p w14:paraId="5EA82695" w14:textId="77777777" w:rsidR="00322FDC" w:rsidRPr="00172E5C" w:rsidRDefault="00322FDC" w:rsidP="001A6C4D">
            <w:pPr>
              <w:pStyle w:val="Default"/>
              <w:widowControl w:val="0"/>
              <w:jc w:val="center"/>
              <w:rPr>
                <w:b/>
              </w:rPr>
            </w:pPr>
            <w:r w:rsidRPr="00172E5C">
              <w:rPr>
                <w:b/>
                <w:bCs/>
                <w:iCs/>
              </w:rPr>
              <w:t>2027г.</w:t>
            </w:r>
          </w:p>
        </w:tc>
        <w:tc>
          <w:tcPr>
            <w:tcW w:w="881" w:type="dxa"/>
          </w:tcPr>
          <w:p w14:paraId="73DCF96B" w14:textId="77777777" w:rsidR="00322FDC" w:rsidRPr="00172E5C" w:rsidRDefault="00322FDC" w:rsidP="001A6C4D">
            <w:pPr>
              <w:pStyle w:val="Default"/>
              <w:widowControl w:val="0"/>
              <w:jc w:val="center"/>
              <w:rPr>
                <w:b/>
              </w:rPr>
            </w:pPr>
            <w:r w:rsidRPr="00172E5C">
              <w:rPr>
                <w:b/>
                <w:bCs/>
                <w:iCs/>
              </w:rPr>
              <w:t>2028г.</w:t>
            </w:r>
          </w:p>
        </w:tc>
        <w:tc>
          <w:tcPr>
            <w:tcW w:w="890" w:type="dxa"/>
          </w:tcPr>
          <w:p w14:paraId="7F596F29" w14:textId="77777777" w:rsidR="00322FDC" w:rsidRPr="00172E5C" w:rsidRDefault="00322FDC" w:rsidP="001A6C4D">
            <w:pPr>
              <w:pStyle w:val="Default"/>
              <w:widowControl w:val="0"/>
              <w:jc w:val="center"/>
              <w:rPr>
                <w:b/>
              </w:rPr>
            </w:pPr>
            <w:r w:rsidRPr="00172E5C">
              <w:rPr>
                <w:b/>
                <w:bCs/>
                <w:iCs/>
              </w:rPr>
              <w:t>2029г.</w:t>
            </w:r>
          </w:p>
        </w:tc>
        <w:tc>
          <w:tcPr>
            <w:tcW w:w="1186" w:type="dxa"/>
          </w:tcPr>
          <w:p w14:paraId="250A6A50" w14:textId="24890967" w:rsidR="00322FDC" w:rsidRPr="00172E5C" w:rsidRDefault="00322FDC" w:rsidP="00233B71">
            <w:pPr>
              <w:pStyle w:val="Default"/>
              <w:widowControl w:val="0"/>
              <w:jc w:val="center"/>
              <w:rPr>
                <w:b/>
              </w:rPr>
            </w:pPr>
            <w:r w:rsidRPr="00172E5C">
              <w:rPr>
                <w:b/>
                <w:bCs/>
                <w:iCs/>
              </w:rPr>
              <w:t>2030-203</w:t>
            </w:r>
            <w:r w:rsidR="00233B71">
              <w:rPr>
                <w:b/>
                <w:bCs/>
                <w:iCs/>
              </w:rPr>
              <w:t>3</w:t>
            </w:r>
            <w:r w:rsidRPr="00172E5C">
              <w:rPr>
                <w:b/>
                <w:bCs/>
                <w:iCs/>
              </w:rPr>
              <w:t>гг.</w:t>
            </w:r>
          </w:p>
        </w:tc>
        <w:tc>
          <w:tcPr>
            <w:tcW w:w="1160" w:type="dxa"/>
          </w:tcPr>
          <w:p w14:paraId="1B9D40A1" w14:textId="4888105D" w:rsidR="00322FDC" w:rsidRPr="00172E5C" w:rsidRDefault="00322FDC" w:rsidP="00233B71">
            <w:pPr>
              <w:pStyle w:val="Default"/>
              <w:widowControl w:val="0"/>
              <w:jc w:val="center"/>
              <w:rPr>
                <w:b/>
              </w:rPr>
            </w:pPr>
            <w:r w:rsidRPr="00172E5C">
              <w:rPr>
                <w:b/>
                <w:bCs/>
                <w:iCs/>
              </w:rPr>
              <w:t>203</w:t>
            </w:r>
            <w:r w:rsidR="00233B71">
              <w:rPr>
                <w:b/>
                <w:bCs/>
                <w:iCs/>
              </w:rPr>
              <w:t>4</w:t>
            </w:r>
            <w:r w:rsidRPr="00172E5C">
              <w:rPr>
                <w:b/>
                <w:bCs/>
                <w:iCs/>
              </w:rPr>
              <w:t>-204</w:t>
            </w:r>
            <w:r w:rsidR="00233B71">
              <w:rPr>
                <w:b/>
                <w:bCs/>
                <w:iCs/>
              </w:rPr>
              <w:t>3</w:t>
            </w:r>
            <w:r w:rsidRPr="00172E5C">
              <w:rPr>
                <w:b/>
                <w:bCs/>
                <w:iCs/>
              </w:rPr>
              <w:t>гг.</w:t>
            </w:r>
          </w:p>
        </w:tc>
      </w:tr>
      <w:tr w:rsidR="00322FDC" w:rsidRPr="00B4324C" w14:paraId="0AE209AB" w14:textId="77777777" w:rsidTr="00024F9E">
        <w:trPr>
          <w:trHeight w:val="71"/>
        </w:trPr>
        <w:tc>
          <w:tcPr>
            <w:tcW w:w="1946" w:type="dxa"/>
          </w:tcPr>
          <w:p w14:paraId="753CE0AB" w14:textId="77777777" w:rsidR="00322FDC" w:rsidRPr="00B4324C" w:rsidRDefault="00322FDC" w:rsidP="001A6C4D">
            <w:pPr>
              <w:pStyle w:val="Default"/>
              <w:widowControl w:val="0"/>
              <w:jc w:val="center"/>
            </w:pPr>
            <w:r w:rsidRPr="00B4324C">
              <w:t>–</w:t>
            </w:r>
          </w:p>
        </w:tc>
        <w:tc>
          <w:tcPr>
            <w:tcW w:w="1276" w:type="dxa"/>
          </w:tcPr>
          <w:p w14:paraId="3B83EE7E" w14:textId="77777777" w:rsidR="00322FDC" w:rsidRPr="00B4324C" w:rsidRDefault="00322FDC" w:rsidP="001A6C4D">
            <w:pPr>
              <w:pStyle w:val="Default"/>
              <w:widowControl w:val="0"/>
              <w:jc w:val="center"/>
            </w:pPr>
            <w:r w:rsidRPr="00B4324C">
              <w:t>–</w:t>
            </w:r>
          </w:p>
        </w:tc>
        <w:tc>
          <w:tcPr>
            <w:tcW w:w="982" w:type="dxa"/>
          </w:tcPr>
          <w:p w14:paraId="4F6120AE" w14:textId="77777777" w:rsidR="00322FDC" w:rsidRPr="00B4324C" w:rsidRDefault="00322FDC" w:rsidP="001A6C4D">
            <w:pPr>
              <w:pStyle w:val="Default"/>
              <w:widowControl w:val="0"/>
              <w:jc w:val="center"/>
            </w:pPr>
            <w:r w:rsidRPr="00B4324C">
              <w:t>–</w:t>
            </w:r>
          </w:p>
        </w:tc>
        <w:tc>
          <w:tcPr>
            <w:tcW w:w="861" w:type="dxa"/>
          </w:tcPr>
          <w:p w14:paraId="5C2F82EF" w14:textId="77777777" w:rsidR="00322FDC" w:rsidRPr="00B4324C" w:rsidRDefault="00322FDC" w:rsidP="001A6C4D">
            <w:pPr>
              <w:pStyle w:val="Default"/>
              <w:widowControl w:val="0"/>
              <w:jc w:val="center"/>
            </w:pPr>
            <w:r w:rsidRPr="00B4324C">
              <w:t>–</w:t>
            </w:r>
          </w:p>
        </w:tc>
        <w:tc>
          <w:tcPr>
            <w:tcW w:w="870" w:type="dxa"/>
          </w:tcPr>
          <w:p w14:paraId="25BEEEDB" w14:textId="77777777" w:rsidR="00322FDC" w:rsidRPr="00B4324C" w:rsidRDefault="00322FDC" w:rsidP="001A6C4D">
            <w:pPr>
              <w:pStyle w:val="Default"/>
              <w:widowControl w:val="0"/>
              <w:jc w:val="center"/>
            </w:pPr>
            <w:r w:rsidRPr="00B4324C">
              <w:t>–</w:t>
            </w:r>
          </w:p>
        </w:tc>
        <w:tc>
          <w:tcPr>
            <w:tcW w:w="881" w:type="dxa"/>
          </w:tcPr>
          <w:p w14:paraId="28DE0DD8" w14:textId="77777777" w:rsidR="00322FDC" w:rsidRPr="00B4324C" w:rsidRDefault="00322FDC" w:rsidP="001A6C4D">
            <w:pPr>
              <w:pStyle w:val="Default"/>
              <w:widowControl w:val="0"/>
              <w:jc w:val="center"/>
            </w:pPr>
            <w:r w:rsidRPr="00B4324C">
              <w:t>–</w:t>
            </w:r>
          </w:p>
        </w:tc>
        <w:tc>
          <w:tcPr>
            <w:tcW w:w="890" w:type="dxa"/>
          </w:tcPr>
          <w:p w14:paraId="69C5D97A" w14:textId="77777777" w:rsidR="00322FDC" w:rsidRPr="00B4324C" w:rsidRDefault="00322FDC" w:rsidP="001A6C4D">
            <w:pPr>
              <w:pStyle w:val="Default"/>
              <w:widowControl w:val="0"/>
              <w:jc w:val="center"/>
            </w:pPr>
            <w:r w:rsidRPr="00B4324C">
              <w:t>-</w:t>
            </w:r>
          </w:p>
        </w:tc>
        <w:tc>
          <w:tcPr>
            <w:tcW w:w="1186" w:type="dxa"/>
          </w:tcPr>
          <w:p w14:paraId="66351E7F" w14:textId="77777777" w:rsidR="00322FDC" w:rsidRPr="00B4324C" w:rsidRDefault="00322FDC" w:rsidP="001A6C4D">
            <w:pPr>
              <w:pStyle w:val="Default"/>
              <w:widowControl w:val="0"/>
              <w:jc w:val="center"/>
            </w:pPr>
            <w:r w:rsidRPr="00B4324C">
              <w:t>–</w:t>
            </w:r>
          </w:p>
        </w:tc>
        <w:tc>
          <w:tcPr>
            <w:tcW w:w="1160" w:type="dxa"/>
          </w:tcPr>
          <w:p w14:paraId="1EDFCDAC" w14:textId="77777777" w:rsidR="00322FDC" w:rsidRPr="00B4324C" w:rsidRDefault="00322FDC" w:rsidP="001A6C4D">
            <w:pPr>
              <w:pStyle w:val="Default"/>
              <w:widowControl w:val="0"/>
              <w:jc w:val="center"/>
            </w:pPr>
            <w:r w:rsidRPr="00B4324C">
              <w:rPr>
                <w:bCs/>
                <w:iCs/>
              </w:rPr>
              <w:t>–</w:t>
            </w:r>
          </w:p>
        </w:tc>
      </w:tr>
      <w:tr w:rsidR="00322FDC" w:rsidRPr="00B4324C" w14:paraId="4EC5CC99" w14:textId="77777777" w:rsidTr="00024F9E">
        <w:trPr>
          <w:trHeight w:val="70"/>
        </w:trPr>
        <w:tc>
          <w:tcPr>
            <w:tcW w:w="1946" w:type="dxa"/>
          </w:tcPr>
          <w:p w14:paraId="1C9991DB" w14:textId="77777777" w:rsidR="00322FDC" w:rsidRPr="00B4324C" w:rsidRDefault="00322FDC" w:rsidP="001A6C4D">
            <w:pPr>
              <w:pStyle w:val="Default"/>
              <w:widowControl w:val="0"/>
            </w:pPr>
            <w:r w:rsidRPr="00B4324C">
              <w:rPr>
                <w:bCs/>
                <w:iCs/>
              </w:rPr>
              <w:t xml:space="preserve">Итого: </w:t>
            </w:r>
          </w:p>
        </w:tc>
        <w:tc>
          <w:tcPr>
            <w:tcW w:w="1276" w:type="dxa"/>
          </w:tcPr>
          <w:p w14:paraId="4A7D42E5" w14:textId="77777777" w:rsidR="00322FDC" w:rsidRPr="00B4324C" w:rsidRDefault="00322FDC" w:rsidP="001A6C4D">
            <w:pPr>
              <w:pStyle w:val="Default"/>
              <w:widowControl w:val="0"/>
              <w:jc w:val="center"/>
            </w:pPr>
            <w:r w:rsidRPr="00B4324C">
              <w:rPr>
                <w:bCs/>
                <w:iCs/>
              </w:rPr>
              <w:t>–</w:t>
            </w:r>
          </w:p>
        </w:tc>
        <w:tc>
          <w:tcPr>
            <w:tcW w:w="982" w:type="dxa"/>
          </w:tcPr>
          <w:p w14:paraId="427C17D8" w14:textId="77777777" w:rsidR="00322FDC" w:rsidRPr="00B4324C" w:rsidRDefault="00322FDC" w:rsidP="001A6C4D">
            <w:pPr>
              <w:pStyle w:val="Default"/>
              <w:widowControl w:val="0"/>
              <w:jc w:val="center"/>
            </w:pPr>
            <w:r w:rsidRPr="00B4324C">
              <w:rPr>
                <w:bCs/>
                <w:iCs/>
              </w:rPr>
              <w:t>–</w:t>
            </w:r>
          </w:p>
        </w:tc>
        <w:tc>
          <w:tcPr>
            <w:tcW w:w="861" w:type="dxa"/>
          </w:tcPr>
          <w:p w14:paraId="2DAB8C57" w14:textId="77777777" w:rsidR="00322FDC" w:rsidRPr="00B4324C" w:rsidRDefault="00322FDC" w:rsidP="001A6C4D">
            <w:pPr>
              <w:pStyle w:val="Default"/>
              <w:widowControl w:val="0"/>
              <w:jc w:val="center"/>
            </w:pPr>
            <w:r w:rsidRPr="00B4324C">
              <w:rPr>
                <w:bCs/>
                <w:iCs/>
              </w:rPr>
              <w:t>–</w:t>
            </w:r>
          </w:p>
        </w:tc>
        <w:tc>
          <w:tcPr>
            <w:tcW w:w="870" w:type="dxa"/>
          </w:tcPr>
          <w:p w14:paraId="2933BB66" w14:textId="77777777" w:rsidR="00322FDC" w:rsidRPr="00B4324C" w:rsidRDefault="00322FDC" w:rsidP="001A6C4D">
            <w:pPr>
              <w:pStyle w:val="Default"/>
              <w:widowControl w:val="0"/>
              <w:jc w:val="center"/>
            </w:pPr>
            <w:r w:rsidRPr="00B4324C">
              <w:rPr>
                <w:bCs/>
                <w:iCs/>
              </w:rPr>
              <w:t>–</w:t>
            </w:r>
          </w:p>
        </w:tc>
        <w:tc>
          <w:tcPr>
            <w:tcW w:w="881" w:type="dxa"/>
          </w:tcPr>
          <w:p w14:paraId="40A91112" w14:textId="77777777" w:rsidR="00322FDC" w:rsidRPr="00B4324C" w:rsidRDefault="00322FDC" w:rsidP="001A6C4D">
            <w:pPr>
              <w:pStyle w:val="Default"/>
              <w:widowControl w:val="0"/>
              <w:jc w:val="center"/>
            </w:pPr>
            <w:r w:rsidRPr="00B4324C">
              <w:rPr>
                <w:bCs/>
                <w:iCs/>
              </w:rPr>
              <w:t>–</w:t>
            </w:r>
          </w:p>
        </w:tc>
        <w:tc>
          <w:tcPr>
            <w:tcW w:w="890" w:type="dxa"/>
          </w:tcPr>
          <w:p w14:paraId="3100B149" w14:textId="77777777" w:rsidR="00322FDC" w:rsidRPr="00B4324C" w:rsidRDefault="00322FDC" w:rsidP="001A6C4D">
            <w:pPr>
              <w:pStyle w:val="Default"/>
              <w:widowControl w:val="0"/>
              <w:jc w:val="center"/>
            </w:pPr>
            <w:r w:rsidRPr="00B4324C">
              <w:rPr>
                <w:bCs/>
                <w:iCs/>
              </w:rPr>
              <w:t>–</w:t>
            </w:r>
          </w:p>
        </w:tc>
        <w:tc>
          <w:tcPr>
            <w:tcW w:w="1186" w:type="dxa"/>
          </w:tcPr>
          <w:p w14:paraId="029E1DE2" w14:textId="77777777" w:rsidR="00322FDC" w:rsidRPr="00B4324C" w:rsidRDefault="00322FDC" w:rsidP="001A6C4D">
            <w:pPr>
              <w:pStyle w:val="Default"/>
              <w:widowControl w:val="0"/>
              <w:jc w:val="center"/>
            </w:pPr>
            <w:r w:rsidRPr="00B4324C">
              <w:rPr>
                <w:bCs/>
                <w:iCs/>
              </w:rPr>
              <w:t>–</w:t>
            </w:r>
          </w:p>
        </w:tc>
        <w:tc>
          <w:tcPr>
            <w:tcW w:w="1160" w:type="dxa"/>
          </w:tcPr>
          <w:p w14:paraId="06ED0AD9" w14:textId="77777777" w:rsidR="00322FDC" w:rsidRPr="00B4324C" w:rsidRDefault="00322FDC" w:rsidP="001A6C4D">
            <w:pPr>
              <w:pStyle w:val="Default"/>
              <w:widowControl w:val="0"/>
              <w:jc w:val="center"/>
            </w:pPr>
            <w:r w:rsidRPr="00B4324C">
              <w:rPr>
                <w:bCs/>
                <w:iCs/>
              </w:rPr>
              <w:t>–</w:t>
            </w:r>
          </w:p>
        </w:tc>
      </w:tr>
    </w:tbl>
    <w:p w14:paraId="1546E909" w14:textId="77777777" w:rsidR="00322FDC" w:rsidRPr="00941ACC" w:rsidRDefault="00322FDC" w:rsidP="001A6C4D">
      <w:pPr>
        <w:widowControl w:val="0"/>
        <w:ind w:firstLine="709"/>
        <w:jc w:val="both"/>
        <w:rPr>
          <w:sz w:val="28"/>
          <w:szCs w:val="28"/>
        </w:rPr>
      </w:pPr>
      <w:r w:rsidRPr="00941ACC">
        <w:rPr>
          <w:sz w:val="28"/>
          <w:szCs w:val="28"/>
        </w:rPr>
        <w:t>Мероприятия по развитию инфраструктуры для грузового транспорта, транспортных средств коммунальных и дорожных служб не планируются.</w:t>
      </w:r>
    </w:p>
    <w:p w14:paraId="5C66B232" w14:textId="77777777" w:rsidR="00322FDC" w:rsidRDefault="00322FDC" w:rsidP="003C014A">
      <w:pPr>
        <w:widowControl w:val="0"/>
        <w:spacing w:before="100" w:beforeAutospacing="1" w:after="100" w:afterAutospacing="1"/>
        <w:jc w:val="center"/>
        <w:rPr>
          <w:b/>
          <w:sz w:val="28"/>
          <w:szCs w:val="28"/>
        </w:rPr>
      </w:pPr>
      <w:r w:rsidRPr="00941ACC">
        <w:rPr>
          <w:b/>
          <w:sz w:val="28"/>
          <w:szCs w:val="28"/>
        </w:rPr>
        <w:t>5.6. Мероприятия по ра</w:t>
      </w:r>
      <w:r>
        <w:rPr>
          <w:b/>
          <w:sz w:val="28"/>
          <w:szCs w:val="28"/>
        </w:rPr>
        <w:t>звитию дорожной сети</w:t>
      </w:r>
    </w:p>
    <w:p w14:paraId="303D8CEE" w14:textId="77777777" w:rsidR="003C014A" w:rsidRPr="00941ACC" w:rsidRDefault="003C014A" w:rsidP="003C014A">
      <w:pPr>
        <w:widowControl w:val="0"/>
        <w:ind w:firstLine="709"/>
        <w:jc w:val="both"/>
        <w:rPr>
          <w:sz w:val="28"/>
          <w:szCs w:val="28"/>
        </w:rPr>
      </w:pPr>
      <w:r w:rsidRPr="00941ACC">
        <w:rPr>
          <w:sz w:val="28"/>
          <w:szCs w:val="28"/>
        </w:rPr>
        <w:t xml:space="preserve">В целях развития сети дорог </w:t>
      </w:r>
      <w:r>
        <w:rPr>
          <w:sz w:val="28"/>
          <w:szCs w:val="28"/>
        </w:rPr>
        <w:t>поселения</w:t>
      </w:r>
      <w:r w:rsidRPr="00941ACC">
        <w:rPr>
          <w:sz w:val="28"/>
          <w:szCs w:val="28"/>
        </w:rPr>
        <w:t xml:space="preserve"> планируются: </w:t>
      </w:r>
    </w:p>
    <w:p w14:paraId="44544853" w14:textId="77777777" w:rsidR="003C014A" w:rsidRPr="00941ACC" w:rsidRDefault="003C014A" w:rsidP="003C014A">
      <w:pPr>
        <w:pStyle w:val="aff8"/>
        <w:widowControl w:val="0"/>
        <w:numPr>
          <w:ilvl w:val="0"/>
          <w:numId w:val="36"/>
        </w:numPr>
        <w:tabs>
          <w:tab w:val="left" w:pos="284"/>
        </w:tabs>
        <w:ind w:left="0" w:firstLine="0"/>
        <w:jc w:val="both"/>
        <w:rPr>
          <w:sz w:val="28"/>
          <w:szCs w:val="28"/>
        </w:rPr>
      </w:pPr>
      <w:r w:rsidRPr="00941ACC">
        <w:rPr>
          <w:sz w:val="28"/>
          <w:szCs w:val="28"/>
        </w:rPr>
        <w:t>мероприятия по содержанию автомобильных дорог общего пользования местного значения</w:t>
      </w:r>
      <w:r>
        <w:rPr>
          <w:sz w:val="28"/>
          <w:szCs w:val="28"/>
        </w:rPr>
        <w:t xml:space="preserve"> </w:t>
      </w:r>
      <w:r w:rsidRPr="00941ACC">
        <w:rPr>
          <w:sz w:val="28"/>
          <w:szCs w:val="28"/>
        </w:rPr>
        <w:t>– реализация мероприятий позволит выполнять работы по содержанию автомобильных дорог в соответствии с нормативными требованиями;</w:t>
      </w:r>
    </w:p>
    <w:p w14:paraId="70676507" w14:textId="77777777" w:rsidR="003C014A" w:rsidRPr="00941ACC" w:rsidRDefault="003C014A" w:rsidP="003C014A">
      <w:pPr>
        <w:pStyle w:val="aff8"/>
        <w:widowControl w:val="0"/>
        <w:numPr>
          <w:ilvl w:val="0"/>
          <w:numId w:val="36"/>
        </w:numPr>
        <w:tabs>
          <w:tab w:val="left" w:pos="284"/>
        </w:tabs>
        <w:ind w:left="0" w:firstLine="0"/>
        <w:jc w:val="both"/>
        <w:rPr>
          <w:sz w:val="28"/>
          <w:szCs w:val="28"/>
        </w:rPr>
      </w:pPr>
      <w:r w:rsidRPr="00941ACC">
        <w:rPr>
          <w:sz w:val="28"/>
          <w:szCs w:val="28"/>
        </w:rPr>
        <w:t>мероприятия по ремонту автомобильных дорог общего пользования местного значения</w:t>
      </w:r>
      <w:r>
        <w:rPr>
          <w:sz w:val="28"/>
          <w:szCs w:val="28"/>
        </w:rPr>
        <w:t xml:space="preserve"> </w:t>
      </w:r>
      <w:r w:rsidRPr="00941ACC">
        <w:rPr>
          <w:sz w:val="28"/>
          <w:szCs w:val="28"/>
        </w:rPr>
        <w:t>–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14:paraId="499BA552" w14:textId="77777777" w:rsidR="003C014A" w:rsidRPr="00941ACC" w:rsidRDefault="003C014A" w:rsidP="003C014A">
      <w:pPr>
        <w:pStyle w:val="aff8"/>
        <w:widowControl w:val="0"/>
        <w:numPr>
          <w:ilvl w:val="0"/>
          <w:numId w:val="36"/>
        </w:numPr>
        <w:tabs>
          <w:tab w:val="left" w:pos="284"/>
        </w:tabs>
        <w:ind w:left="0" w:firstLine="0"/>
        <w:jc w:val="both"/>
        <w:rPr>
          <w:sz w:val="28"/>
          <w:szCs w:val="28"/>
        </w:rPr>
      </w:pPr>
      <w:r w:rsidRPr="00941ACC">
        <w:rPr>
          <w:sz w:val="28"/>
          <w:szCs w:val="28"/>
        </w:rPr>
        <w:t>мероприятия по капитальному ремонту автомобильных дорог общего пользования местного значения</w:t>
      </w:r>
      <w:r>
        <w:rPr>
          <w:sz w:val="28"/>
          <w:szCs w:val="28"/>
        </w:rPr>
        <w:t xml:space="preserve"> </w:t>
      </w:r>
      <w:r w:rsidRPr="00941ACC">
        <w:rPr>
          <w:sz w:val="28"/>
          <w:szCs w:val="28"/>
        </w:rPr>
        <w:t>–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w:t>
      </w:r>
    </w:p>
    <w:p w14:paraId="7322044A" w14:textId="77777777" w:rsidR="003C014A" w:rsidRPr="00941ACC" w:rsidRDefault="003C014A" w:rsidP="003C014A">
      <w:pPr>
        <w:widowControl w:val="0"/>
        <w:numPr>
          <w:ilvl w:val="0"/>
          <w:numId w:val="36"/>
        </w:numPr>
        <w:tabs>
          <w:tab w:val="left" w:pos="284"/>
        </w:tabs>
        <w:ind w:left="0" w:firstLine="0"/>
        <w:jc w:val="both"/>
        <w:rPr>
          <w:sz w:val="28"/>
          <w:szCs w:val="28"/>
        </w:rPr>
      </w:pPr>
      <w:r w:rsidRPr="00941ACC">
        <w:rPr>
          <w:sz w:val="28"/>
          <w:szCs w:val="28"/>
        </w:rPr>
        <w:t>мероприятия по строительству и реконструкции автомобильных дорог общего пользования местного значения – реализация мероприятий позволит сохранить протяженность автомобильных дорог общего пользования местного значения, на которых уровень загр</w:t>
      </w:r>
      <w:r>
        <w:rPr>
          <w:sz w:val="28"/>
          <w:szCs w:val="28"/>
        </w:rPr>
        <w:t>узки соответствует нормативному.</w:t>
      </w:r>
    </w:p>
    <w:p w14:paraId="6ACEFD48" w14:textId="77777777" w:rsidR="00322FDC" w:rsidRDefault="00322FDC" w:rsidP="001A6C4D">
      <w:pPr>
        <w:widowControl w:val="0"/>
        <w:jc w:val="center"/>
        <w:rPr>
          <w:b/>
          <w:bCs/>
          <w:iCs/>
          <w:sz w:val="28"/>
          <w:szCs w:val="28"/>
        </w:rPr>
      </w:pPr>
    </w:p>
    <w:p w14:paraId="32DBAB0B" w14:textId="77777777" w:rsidR="003C014A" w:rsidRDefault="003C014A" w:rsidP="001A6C4D">
      <w:pPr>
        <w:widowControl w:val="0"/>
        <w:jc w:val="center"/>
        <w:rPr>
          <w:b/>
          <w:bCs/>
          <w:iCs/>
          <w:sz w:val="28"/>
          <w:szCs w:val="28"/>
        </w:rPr>
        <w:sectPr w:rsidR="003C014A" w:rsidSect="00B05C44">
          <w:pgSz w:w="11907" w:h="16840" w:code="9"/>
          <w:pgMar w:top="1134" w:right="567" w:bottom="1134" w:left="1418" w:header="567" w:footer="567" w:gutter="0"/>
          <w:cols w:space="708"/>
          <w:titlePg/>
          <w:docGrid w:linePitch="326"/>
        </w:sectPr>
      </w:pPr>
    </w:p>
    <w:p w14:paraId="21D79A2F" w14:textId="4CE65BB4" w:rsidR="00322FDC" w:rsidRDefault="00322FDC" w:rsidP="001A6C4D">
      <w:pPr>
        <w:widowControl w:val="0"/>
        <w:jc w:val="center"/>
        <w:rPr>
          <w:sz w:val="28"/>
          <w:szCs w:val="28"/>
        </w:rPr>
      </w:pPr>
      <w:r w:rsidRPr="0065207A">
        <w:rPr>
          <w:b/>
          <w:bCs/>
          <w:iCs/>
          <w:sz w:val="28"/>
          <w:szCs w:val="28"/>
        </w:rPr>
        <w:lastRenderedPageBreak/>
        <w:t xml:space="preserve">Таблица </w:t>
      </w:r>
      <w:r w:rsidR="00E93218">
        <w:rPr>
          <w:b/>
          <w:bCs/>
          <w:iCs/>
          <w:sz w:val="28"/>
          <w:szCs w:val="28"/>
        </w:rPr>
        <w:t>21</w:t>
      </w:r>
      <w:r w:rsidRPr="0065207A">
        <w:rPr>
          <w:b/>
          <w:bCs/>
          <w:iCs/>
          <w:sz w:val="28"/>
          <w:szCs w:val="28"/>
        </w:rPr>
        <w:t xml:space="preserve"> – Мероприятия по развитию сети </w:t>
      </w:r>
      <w:r>
        <w:rPr>
          <w:b/>
          <w:bCs/>
          <w:iCs/>
          <w:sz w:val="28"/>
          <w:szCs w:val="28"/>
        </w:rPr>
        <w:t xml:space="preserve">автомобильных </w:t>
      </w:r>
      <w:r w:rsidRPr="0065207A">
        <w:rPr>
          <w:b/>
          <w:bCs/>
          <w:iCs/>
          <w:sz w:val="28"/>
          <w:szCs w:val="28"/>
        </w:rPr>
        <w:t xml:space="preserve">дорог </w:t>
      </w:r>
      <w:r>
        <w:rPr>
          <w:b/>
          <w:bCs/>
          <w:iCs/>
          <w:sz w:val="28"/>
          <w:szCs w:val="28"/>
        </w:rPr>
        <w:t xml:space="preserve">местного значения </w:t>
      </w:r>
      <w:r w:rsidR="005F1E30">
        <w:rPr>
          <w:b/>
          <w:bCs/>
          <w:iCs/>
          <w:sz w:val="28"/>
          <w:szCs w:val="28"/>
        </w:rPr>
        <w:t>Устюжанинского</w:t>
      </w:r>
      <w:r>
        <w:rPr>
          <w:b/>
          <w:bCs/>
          <w:iCs/>
          <w:sz w:val="28"/>
          <w:szCs w:val="28"/>
        </w:rPr>
        <w:t xml:space="preserve"> сельсовета</w:t>
      </w:r>
    </w:p>
    <w:tbl>
      <w:tblPr>
        <w:tblW w:w="147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7"/>
        <w:gridCol w:w="1315"/>
        <w:gridCol w:w="1135"/>
        <w:gridCol w:w="1135"/>
        <w:gridCol w:w="1134"/>
        <w:gridCol w:w="1135"/>
        <w:gridCol w:w="1134"/>
        <w:gridCol w:w="1143"/>
        <w:gridCol w:w="6"/>
        <w:gridCol w:w="1145"/>
      </w:tblGrid>
      <w:tr w:rsidR="00322FDC" w:rsidRPr="00DE7155" w14:paraId="117D11F3" w14:textId="77777777" w:rsidTr="00024F9E">
        <w:trPr>
          <w:trHeight w:val="255"/>
        </w:trPr>
        <w:tc>
          <w:tcPr>
            <w:tcW w:w="5477" w:type="dxa"/>
            <w:vMerge w:val="restart"/>
          </w:tcPr>
          <w:p w14:paraId="6742CD9F" w14:textId="77777777" w:rsidR="00322FDC" w:rsidRPr="00172E5C" w:rsidRDefault="00322FDC" w:rsidP="001A6C4D">
            <w:pPr>
              <w:pStyle w:val="Default"/>
              <w:widowControl w:val="0"/>
              <w:jc w:val="center"/>
              <w:rPr>
                <w:b/>
              </w:rPr>
            </w:pPr>
            <w:r w:rsidRPr="00172E5C">
              <w:rPr>
                <w:b/>
                <w:bCs/>
                <w:iCs/>
              </w:rPr>
              <w:t>Наименование инвестиционного проекта</w:t>
            </w:r>
          </w:p>
        </w:tc>
        <w:tc>
          <w:tcPr>
            <w:tcW w:w="1315" w:type="dxa"/>
            <w:vMerge w:val="restart"/>
          </w:tcPr>
          <w:p w14:paraId="08D730B8" w14:textId="77777777" w:rsidR="00322FDC" w:rsidRPr="00172E5C" w:rsidRDefault="00322FDC" w:rsidP="001A6C4D">
            <w:pPr>
              <w:pStyle w:val="Default"/>
              <w:widowControl w:val="0"/>
              <w:jc w:val="center"/>
              <w:rPr>
                <w:b/>
              </w:rPr>
            </w:pPr>
            <w:r w:rsidRPr="00172E5C">
              <w:rPr>
                <w:b/>
                <w:bCs/>
                <w:iCs/>
              </w:rPr>
              <w:t>Объем финансирования,</w:t>
            </w:r>
          </w:p>
          <w:p w14:paraId="4274C229" w14:textId="77777777" w:rsidR="00322FDC" w:rsidRPr="00172E5C" w:rsidRDefault="00322FDC" w:rsidP="001A6C4D">
            <w:pPr>
              <w:pStyle w:val="Default"/>
              <w:widowControl w:val="0"/>
              <w:jc w:val="center"/>
              <w:rPr>
                <w:b/>
              </w:rPr>
            </w:pPr>
            <w:r w:rsidRPr="00172E5C">
              <w:rPr>
                <w:b/>
                <w:bCs/>
                <w:iCs/>
              </w:rPr>
              <w:t>тыс. руб.</w:t>
            </w:r>
          </w:p>
        </w:tc>
        <w:tc>
          <w:tcPr>
            <w:tcW w:w="5673" w:type="dxa"/>
            <w:gridSpan w:val="5"/>
          </w:tcPr>
          <w:p w14:paraId="14496508" w14:textId="77777777" w:rsidR="00322FDC" w:rsidRPr="00172E5C" w:rsidRDefault="00322FDC" w:rsidP="001A6C4D">
            <w:pPr>
              <w:pStyle w:val="Default"/>
              <w:widowControl w:val="0"/>
              <w:jc w:val="center"/>
              <w:rPr>
                <w:b/>
              </w:rPr>
            </w:pPr>
            <w:r w:rsidRPr="00172E5C">
              <w:rPr>
                <w:b/>
                <w:bCs/>
                <w:iCs/>
              </w:rPr>
              <w:t>1 ЭТАП</w:t>
            </w:r>
          </w:p>
        </w:tc>
        <w:tc>
          <w:tcPr>
            <w:tcW w:w="1149" w:type="dxa"/>
            <w:gridSpan w:val="2"/>
          </w:tcPr>
          <w:p w14:paraId="5EB597FB" w14:textId="77777777" w:rsidR="00322FDC" w:rsidRPr="00172E5C" w:rsidRDefault="00322FDC" w:rsidP="001A6C4D">
            <w:pPr>
              <w:pStyle w:val="Default"/>
              <w:widowControl w:val="0"/>
              <w:jc w:val="center"/>
              <w:rPr>
                <w:b/>
              </w:rPr>
            </w:pPr>
            <w:r w:rsidRPr="00172E5C">
              <w:rPr>
                <w:b/>
                <w:bCs/>
                <w:iCs/>
              </w:rPr>
              <w:t>2 ЭТАП</w:t>
            </w:r>
          </w:p>
        </w:tc>
        <w:tc>
          <w:tcPr>
            <w:tcW w:w="1145" w:type="dxa"/>
          </w:tcPr>
          <w:p w14:paraId="77945B3C" w14:textId="77777777" w:rsidR="00322FDC" w:rsidRPr="00172E5C" w:rsidRDefault="00322FDC" w:rsidP="001A6C4D">
            <w:pPr>
              <w:pStyle w:val="Default"/>
              <w:widowControl w:val="0"/>
              <w:jc w:val="center"/>
              <w:rPr>
                <w:b/>
              </w:rPr>
            </w:pPr>
            <w:r w:rsidRPr="00172E5C">
              <w:rPr>
                <w:b/>
                <w:bCs/>
                <w:iCs/>
              </w:rPr>
              <w:t>3 ЭТАП</w:t>
            </w:r>
          </w:p>
        </w:tc>
      </w:tr>
      <w:tr w:rsidR="00322FDC" w:rsidRPr="00DE7155" w14:paraId="335D5EB8" w14:textId="77777777" w:rsidTr="00024F9E">
        <w:trPr>
          <w:trHeight w:val="70"/>
        </w:trPr>
        <w:tc>
          <w:tcPr>
            <w:tcW w:w="5477" w:type="dxa"/>
            <w:vMerge/>
          </w:tcPr>
          <w:p w14:paraId="06264237" w14:textId="77777777" w:rsidR="00322FDC" w:rsidRPr="00172E5C" w:rsidRDefault="00322FDC" w:rsidP="001A6C4D">
            <w:pPr>
              <w:pStyle w:val="Default"/>
              <w:widowControl w:val="0"/>
              <w:jc w:val="center"/>
              <w:rPr>
                <w:b/>
              </w:rPr>
            </w:pPr>
          </w:p>
        </w:tc>
        <w:tc>
          <w:tcPr>
            <w:tcW w:w="1315" w:type="dxa"/>
            <w:vMerge/>
          </w:tcPr>
          <w:p w14:paraId="04C6EE88" w14:textId="77777777" w:rsidR="00322FDC" w:rsidRPr="00172E5C" w:rsidRDefault="00322FDC" w:rsidP="001A6C4D">
            <w:pPr>
              <w:pStyle w:val="Default"/>
              <w:widowControl w:val="0"/>
              <w:jc w:val="center"/>
              <w:rPr>
                <w:b/>
              </w:rPr>
            </w:pPr>
          </w:p>
        </w:tc>
        <w:tc>
          <w:tcPr>
            <w:tcW w:w="1135" w:type="dxa"/>
          </w:tcPr>
          <w:p w14:paraId="5EB993DF" w14:textId="77777777" w:rsidR="00322FDC" w:rsidRPr="00172E5C" w:rsidRDefault="00322FDC" w:rsidP="001A6C4D">
            <w:pPr>
              <w:pStyle w:val="Default"/>
              <w:widowControl w:val="0"/>
              <w:jc w:val="center"/>
              <w:rPr>
                <w:b/>
              </w:rPr>
            </w:pPr>
            <w:r w:rsidRPr="00172E5C">
              <w:rPr>
                <w:b/>
                <w:bCs/>
                <w:iCs/>
              </w:rPr>
              <w:t>2025г.</w:t>
            </w:r>
          </w:p>
        </w:tc>
        <w:tc>
          <w:tcPr>
            <w:tcW w:w="1135" w:type="dxa"/>
          </w:tcPr>
          <w:p w14:paraId="106AC242" w14:textId="77777777" w:rsidR="00322FDC" w:rsidRPr="00172E5C" w:rsidRDefault="00322FDC" w:rsidP="001A6C4D">
            <w:pPr>
              <w:pStyle w:val="Default"/>
              <w:widowControl w:val="0"/>
              <w:jc w:val="center"/>
              <w:rPr>
                <w:b/>
              </w:rPr>
            </w:pPr>
            <w:r w:rsidRPr="00172E5C">
              <w:rPr>
                <w:b/>
                <w:bCs/>
                <w:iCs/>
              </w:rPr>
              <w:t>2026г.</w:t>
            </w:r>
          </w:p>
        </w:tc>
        <w:tc>
          <w:tcPr>
            <w:tcW w:w="1134" w:type="dxa"/>
          </w:tcPr>
          <w:p w14:paraId="6AAB1532" w14:textId="77777777" w:rsidR="00322FDC" w:rsidRPr="00172E5C" w:rsidRDefault="00322FDC" w:rsidP="001A6C4D">
            <w:pPr>
              <w:pStyle w:val="Default"/>
              <w:widowControl w:val="0"/>
              <w:jc w:val="center"/>
              <w:rPr>
                <w:b/>
              </w:rPr>
            </w:pPr>
            <w:r w:rsidRPr="00172E5C">
              <w:rPr>
                <w:b/>
                <w:bCs/>
                <w:iCs/>
              </w:rPr>
              <w:t>2027г.</w:t>
            </w:r>
          </w:p>
        </w:tc>
        <w:tc>
          <w:tcPr>
            <w:tcW w:w="1135" w:type="dxa"/>
          </w:tcPr>
          <w:p w14:paraId="40591A59" w14:textId="77777777" w:rsidR="00322FDC" w:rsidRPr="00172E5C" w:rsidRDefault="00322FDC" w:rsidP="001A6C4D">
            <w:pPr>
              <w:pStyle w:val="Default"/>
              <w:widowControl w:val="0"/>
              <w:jc w:val="center"/>
              <w:rPr>
                <w:b/>
              </w:rPr>
            </w:pPr>
            <w:r w:rsidRPr="00172E5C">
              <w:rPr>
                <w:b/>
                <w:bCs/>
                <w:iCs/>
              </w:rPr>
              <w:t>2028г.</w:t>
            </w:r>
          </w:p>
        </w:tc>
        <w:tc>
          <w:tcPr>
            <w:tcW w:w="1134" w:type="dxa"/>
          </w:tcPr>
          <w:p w14:paraId="3554937C" w14:textId="77777777" w:rsidR="00322FDC" w:rsidRPr="00172E5C" w:rsidRDefault="00322FDC" w:rsidP="001A6C4D">
            <w:pPr>
              <w:pStyle w:val="Default"/>
              <w:widowControl w:val="0"/>
              <w:jc w:val="center"/>
              <w:rPr>
                <w:b/>
              </w:rPr>
            </w:pPr>
            <w:r w:rsidRPr="00172E5C">
              <w:rPr>
                <w:b/>
                <w:bCs/>
                <w:iCs/>
              </w:rPr>
              <w:t>2029г.</w:t>
            </w:r>
          </w:p>
        </w:tc>
        <w:tc>
          <w:tcPr>
            <w:tcW w:w="1143" w:type="dxa"/>
          </w:tcPr>
          <w:p w14:paraId="08AADD02" w14:textId="4451C12F" w:rsidR="00322FDC" w:rsidRPr="00172E5C" w:rsidRDefault="00322FDC" w:rsidP="00233B71">
            <w:pPr>
              <w:pStyle w:val="Default"/>
              <w:widowControl w:val="0"/>
              <w:jc w:val="center"/>
              <w:rPr>
                <w:b/>
              </w:rPr>
            </w:pPr>
            <w:r w:rsidRPr="00172E5C">
              <w:rPr>
                <w:b/>
                <w:bCs/>
                <w:iCs/>
              </w:rPr>
              <w:t>2030-203</w:t>
            </w:r>
            <w:r w:rsidR="00233B71">
              <w:rPr>
                <w:b/>
                <w:bCs/>
                <w:iCs/>
              </w:rPr>
              <w:t>3</w:t>
            </w:r>
            <w:r w:rsidRPr="00172E5C">
              <w:rPr>
                <w:b/>
                <w:bCs/>
                <w:iCs/>
              </w:rPr>
              <w:t>гг.</w:t>
            </w:r>
          </w:p>
        </w:tc>
        <w:tc>
          <w:tcPr>
            <w:tcW w:w="1151" w:type="dxa"/>
            <w:gridSpan w:val="2"/>
          </w:tcPr>
          <w:p w14:paraId="1DED4ADA" w14:textId="6510E569" w:rsidR="00322FDC" w:rsidRPr="00172E5C" w:rsidRDefault="00322FDC" w:rsidP="00233B71">
            <w:pPr>
              <w:pStyle w:val="Default"/>
              <w:widowControl w:val="0"/>
              <w:jc w:val="center"/>
              <w:rPr>
                <w:b/>
              </w:rPr>
            </w:pPr>
            <w:r w:rsidRPr="00172E5C">
              <w:rPr>
                <w:b/>
                <w:bCs/>
                <w:iCs/>
              </w:rPr>
              <w:t>2</w:t>
            </w:r>
            <w:r w:rsidR="00233B71">
              <w:rPr>
                <w:b/>
                <w:bCs/>
                <w:iCs/>
              </w:rPr>
              <w:t>034</w:t>
            </w:r>
            <w:r w:rsidRPr="00172E5C">
              <w:rPr>
                <w:b/>
                <w:bCs/>
                <w:iCs/>
              </w:rPr>
              <w:t>-204</w:t>
            </w:r>
            <w:r w:rsidR="00233B71">
              <w:rPr>
                <w:b/>
                <w:bCs/>
                <w:iCs/>
              </w:rPr>
              <w:t>3</w:t>
            </w:r>
            <w:r w:rsidRPr="00172E5C">
              <w:rPr>
                <w:b/>
                <w:bCs/>
                <w:iCs/>
              </w:rPr>
              <w:t>гг.</w:t>
            </w:r>
          </w:p>
        </w:tc>
      </w:tr>
      <w:tr w:rsidR="00322FDC" w:rsidRPr="00DE7155" w14:paraId="2BA4FF4D" w14:textId="77777777" w:rsidTr="00024F9E">
        <w:trPr>
          <w:trHeight w:val="256"/>
        </w:trPr>
        <w:tc>
          <w:tcPr>
            <w:tcW w:w="5477" w:type="dxa"/>
          </w:tcPr>
          <w:p w14:paraId="2007844C" w14:textId="77777777" w:rsidR="00322FDC" w:rsidRPr="00172E5C" w:rsidRDefault="00322FDC" w:rsidP="001A6C4D">
            <w:pPr>
              <w:pStyle w:val="Default"/>
              <w:widowControl w:val="0"/>
            </w:pPr>
            <w:r w:rsidRPr="00172E5C">
              <w:t xml:space="preserve">Проведение паспортизации и инвентаризации автомобильных дорог местного значения, определение полос отвода, регистрация земельных участков, занятых автодорогами местного значения (первая очередь) </w:t>
            </w:r>
          </w:p>
        </w:tc>
        <w:tc>
          <w:tcPr>
            <w:tcW w:w="1315" w:type="dxa"/>
          </w:tcPr>
          <w:p w14:paraId="5B6B2E13" w14:textId="77777777" w:rsidR="00322FDC" w:rsidRPr="00DE7155" w:rsidRDefault="00322FDC" w:rsidP="001A6C4D">
            <w:pPr>
              <w:pStyle w:val="Default"/>
              <w:widowControl w:val="0"/>
              <w:jc w:val="center"/>
            </w:pPr>
            <w:r w:rsidRPr="00DE7155">
              <w:t>согласно проект</w:t>
            </w:r>
            <w:r>
              <w:t>у</w:t>
            </w:r>
          </w:p>
        </w:tc>
        <w:tc>
          <w:tcPr>
            <w:tcW w:w="1135" w:type="dxa"/>
          </w:tcPr>
          <w:p w14:paraId="39D38045" w14:textId="77777777" w:rsidR="00322FDC" w:rsidRPr="00DE7155" w:rsidRDefault="00322FDC" w:rsidP="001A6C4D">
            <w:pPr>
              <w:pStyle w:val="Default"/>
              <w:widowControl w:val="0"/>
              <w:jc w:val="center"/>
            </w:pPr>
            <w:r w:rsidRPr="00DE7155">
              <w:t>согласно проект</w:t>
            </w:r>
            <w:r>
              <w:t>у</w:t>
            </w:r>
          </w:p>
        </w:tc>
        <w:tc>
          <w:tcPr>
            <w:tcW w:w="1135" w:type="dxa"/>
          </w:tcPr>
          <w:p w14:paraId="01ECAA17" w14:textId="77777777" w:rsidR="00322FDC" w:rsidRPr="00DE7155" w:rsidRDefault="00322FDC" w:rsidP="001A6C4D">
            <w:pPr>
              <w:pStyle w:val="Default"/>
              <w:widowControl w:val="0"/>
              <w:jc w:val="center"/>
            </w:pPr>
            <w:r w:rsidRPr="00DE7155">
              <w:t>согласно проект</w:t>
            </w:r>
            <w:r>
              <w:t>у</w:t>
            </w:r>
          </w:p>
        </w:tc>
        <w:tc>
          <w:tcPr>
            <w:tcW w:w="1134" w:type="dxa"/>
          </w:tcPr>
          <w:p w14:paraId="6F45F1B8" w14:textId="77777777" w:rsidR="00322FDC" w:rsidRPr="00DE7155" w:rsidRDefault="00322FDC" w:rsidP="001A6C4D">
            <w:pPr>
              <w:pStyle w:val="Default"/>
              <w:widowControl w:val="0"/>
              <w:jc w:val="center"/>
            </w:pPr>
            <w:r w:rsidRPr="00DE7155">
              <w:t>согласно проект</w:t>
            </w:r>
            <w:r>
              <w:t>у</w:t>
            </w:r>
          </w:p>
        </w:tc>
        <w:tc>
          <w:tcPr>
            <w:tcW w:w="1135" w:type="dxa"/>
          </w:tcPr>
          <w:p w14:paraId="695716FB" w14:textId="77777777" w:rsidR="00322FDC" w:rsidRPr="00DE7155" w:rsidRDefault="00322FDC" w:rsidP="001A6C4D">
            <w:pPr>
              <w:pStyle w:val="Default"/>
              <w:widowControl w:val="0"/>
              <w:jc w:val="center"/>
            </w:pPr>
            <w:r w:rsidRPr="00DE7155">
              <w:t>согласно проект</w:t>
            </w:r>
            <w:r>
              <w:t>у</w:t>
            </w:r>
          </w:p>
        </w:tc>
        <w:tc>
          <w:tcPr>
            <w:tcW w:w="1134" w:type="dxa"/>
          </w:tcPr>
          <w:p w14:paraId="4D1984C2" w14:textId="77777777" w:rsidR="00322FDC" w:rsidRPr="00DE7155" w:rsidRDefault="00322FDC" w:rsidP="001A6C4D">
            <w:pPr>
              <w:pStyle w:val="Default"/>
              <w:widowControl w:val="0"/>
              <w:jc w:val="center"/>
            </w:pPr>
            <w:r w:rsidRPr="00DE7155">
              <w:t>согласно проект</w:t>
            </w:r>
            <w:r>
              <w:t>у</w:t>
            </w:r>
          </w:p>
        </w:tc>
        <w:tc>
          <w:tcPr>
            <w:tcW w:w="1143" w:type="dxa"/>
          </w:tcPr>
          <w:p w14:paraId="6706DDB1" w14:textId="77777777" w:rsidR="00322FDC" w:rsidRPr="00DE7155" w:rsidRDefault="00322FDC" w:rsidP="001A6C4D">
            <w:pPr>
              <w:pStyle w:val="Default"/>
              <w:widowControl w:val="0"/>
              <w:jc w:val="center"/>
            </w:pPr>
            <w:r w:rsidRPr="00DE7155">
              <w:t>согласно проект</w:t>
            </w:r>
            <w:r>
              <w:t>у</w:t>
            </w:r>
          </w:p>
        </w:tc>
        <w:tc>
          <w:tcPr>
            <w:tcW w:w="1151" w:type="dxa"/>
            <w:gridSpan w:val="2"/>
          </w:tcPr>
          <w:p w14:paraId="0D73B9A1" w14:textId="77777777" w:rsidR="00322FDC" w:rsidRPr="00DE7155" w:rsidRDefault="00322FDC" w:rsidP="001A6C4D">
            <w:pPr>
              <w:pStyle w:val="Default"/>
              <w:widowControl w:val="0"/>
              <w:jc w:val="center"/>
            </w:pPr>
            <w:r w:rsidRPr="00DE7155">
              <w:t>-</w:t>
            </w:r>
          </w:p>
        </w:tc>
      </w:tr>
      <w:tr w:rsidR="00322FDC" w:rsidRPr="00DE7155" w14:paraId="0CB462EE" w14:textId="77777777" w:rsidTr="00024F9E">
        <w:trPr>
          <w:trHeight w:val="446"/>
        </w:trPr>
        <w:tc>
          <w:tcPr>
            <w:tcW w:w="5477" w:type="dxa"/>
          </w:tcPr>
          <w:p w14:paraId="73E2EE15" w14:textId="77777777" w:rsidR="00322FDC" w:rsidRPr="00172E5C" w:rsidRDefault="00322FDC" w:rsidP="001A6C4D">
            <w:pPr>
              <w:pStyle w:val="Default"/>
              <w:widowControl w:val="0"/>
            </w:pPr>
            <w:r w:rsidRPr="00172E5C">
              <w:t xml:space="preserve">Инвентаризация с оценкой технического состояния всех инженерных сооружений на автомобильных дорогах и улицах поселения (в том числе гидротехнических сооружений, используемых для движения автомобильного транспорта), определение сроков и объемов необходимой реконструкции или нового строительства (первая очередь) </w:t>
            </w:r>
          </w:p>
        </w:tc>
        <w:tc>
          <w:tcPr>
            <w:tcW w:w="1315" w:type="dxa"/>
          </w:tcPr>
          <w:p w14:paraId="63D495E9" w14:textId="77777777" w:rsidR="00322FDC" w:rsidRPr="00DE7155" w:rsidRDefault="00322FDC" w:rsidP="001A6C4D">
            <w:pPr>
              <w:pStyle w:val="Default"/>
              <w:widowControl w:val="0"/>
              <w:jc w:val="center"/>
            </w:pPr>
            <w:r w:rsidRPr="00DE7155">
              <w:t>согласно проект</w:t>
            </w:r>
            <w:r>
              <w:t>у</w:t>
            </w:r>
          </w:p>
        </w:tc>
        <w:tc>
          <w:tcPr>
            <w:tcW w:w="1135" w:type="dxa"/>
          </w:tcPr>
          <w:p w14:paraId="6D87F644" w14:textId="77777777" w:rsidR="00322FDC" w:rsidRPr="00DE7155" w:rsidRDefault="00322FDC" w:rsidP="001A6C4D">
            <w:pPr>
              <w:pStyle w:val="Default"/>
              <w:widowControl w:val="0"/>
              <w:jc w:val="center"/>
            </w:pPr>
            <w:r w:rsidRPr="00DE7155">
              <w:t>согласно проект</w:t>
            </w:r>
            <w:r>
              <w:t>у</w:t>
            </w:r>
          </w:p>
        </w:tc>
        <w:tc>
          <w:tcPr>
            <w:tcW w:w="1135" w:type="dxa"/>
          </w:tcPr>
          <w:p w14:paraId="13FF7AC1" w14:textId="77777777" w:rsidR="00322FDC" w:rsidRPr="00DE7155" w:rsidRDefault="00322FDC" w:rsidP="001A6C4D">
            <w:pPr>
              <w:pStyle w:val="Default"/>
              <w:widowControl w:val="0"/>
              <w:jc w:val="center"/>
            </w:pPr>
            <w:r w:rsidRPr="00DE7155">
              <w:t>согласно проект</w:t>
            </w:r>
            <w:r>
              <w:t>у</w:t>
            </w:r>
          </w:p>
        </w:tc>
        <w:tc>
          <w:tcPr>
            <w:tcW w:w="1134" w:type="dxa"/>
          </w:tcPr>
          <w:p w14:paraId="4B14EEE4" w14:textId="77777777" w:rsidR="00322FDC" w:rsidRPr="00DE7155" w:rsidRDefault="00322FDC" w:rsidP="001A6C4D">
            <w:pPr>
              <w:pStyle w:val="Default"/>
              <w:widowControl w:val="0"/>
              <w:jc w:val="center"/>
            </w:pPr>
            <w:r w:rsidRPr="00DE7155">
              <w:t>согласно проект</w:t>
            </w:r>
            <w:r>
              <w:t>у</w:t>
            </w:r>
          </w:p>
        </w:tc>
        <w:tc>
          <w:tcPr>
            <w:tcW w:w="1135" w:type="dxa"/>
          </w:tcPr>
          <w:p w14:paraId="7D1D842E" w14:textId="77777777" w:rsidR="00322FDC" w:rsidRPr="00DE7155" w:rsidRDefault="00322FDC" w:rsidP="001A6C4D">
            <w:pPr>
              <w:pStyle w:val="Default"/>
              <w:widowControl w:val="0"/>
              <w:jc w:val="center"/>
            </w:pPr>
            <w:r w:rsidRPr="00DE7155">
              <w:t>согласно проект</w:t>
            </w:r>
            <w:r>
              <w:t>у</w:t>
            </w:r>
          </w:p>
        </w:tc>
        <w:tc>
          <w:tcPr>
            <w:tcW w:w="1134" w:type="dxa"/>
          </w:tcPr>
          <w:p w14:paraId="7064D35E" w14:textId="77777777" w:rsidR="00322FDC" w:rsidRPr="00DE7155" w:rsidRDefault="00322FDC" w:rsidP="001A6C4D">
            <w:pPr>
              <w:pStyle w:val="Default"/>
              <w:widowControl w:val="0"/>
              <w:jc w:val="center"/>
            </w:pPr>
            <w:r w:rsidRPr="00DE7155">
              <w:t>согласно проект</w:t>
            </w:r>
            <w:r>
              <w:t>у</w:t>
            </w:r>
          </w:p>
        </w:tc>
        <w:tc>
          <w:tcPr>
            <w:tcW w:w="1143" w:type="dxa"/>
          </w:tcPr>
          <w:p w14:paraId="670DA453" w14:textId="77777777" w:rsidR="00322FDC" w:rsidRPr="00DE7155" w:rsidRDefault="00322FDC" w:rsidP="001A6C4D">
            <w:pPr>
              <w:pStyle w:val="Default"/>
              <w:widowControl w:val="0"/>
              <w:jc w:val="center"/>
            </w:pPr>
            <w:r w:rsidRPr="00DE7155">
              <w:t>согласно проект</w:t>
            </w:r>
            <w:r>
              <w:t>у</w:t>
            </w:r>
          </w:p>
        </w:tc>
        <w:tc>
          <w:tcPr>
            <w:tcW w:w="1151" w:type="dxa"/>
            <w:gridSpan w:val="2"/>
          </w:tcPr>
          <w:p w14:paraId="1165E2A4" w14:textId="77777777" w:rsidR="00322FDC" w:rsidRPr="00DE7155" w:rsidRDefault="00322FDC" w:rsidP="001A6C4D">
            <w:pPr>
              <w:pStyle w:val="Default"/>
              <w:widowControl w:val="0"/>
              <w:jc w:val="center"/>
            </w:pPr>
            <w:r w:rsidRPr="00DE7155">
              <w:t>-</w:t>
            </w:r>
          </w:p>
        </w:tc>
      </w:tr>
      <w:tr w:rsidR="00322FDC" w:rsidRPr="00DE7155" w14:paraId="1AAD71A4" w14:textId="77777777" w:rsidTr="00024F9E">
        <w:trPr>
          <w:trHeight w:val="256"/>
        </w:trPr>
        <w:tc>
          <w:tcPr>
            <w:tcW w:w="5477" w:type="dxa"/>
          </w:tcPr>
          <w:p w14:paraId="7F440485" w14:textId="77777777" w:rsidR="00322FDC" w:rsidRPr="00172E5C" w:rsidRDefault="00322FDC" w:rsidP="001A6C4D">
            <w:pPr>
              <w:pStyle w:val="Default"/>
              <w:widowControl w:val="0"/>
            </w:pPr>
            <w:r w:rsidRPr="00172E5C">
              <w:t xml:space="preserve">Разработка и принятие муниципальной целевой программы поэтапного строительства и реконструкции улиц в населенном пункте на основе решений настоящего генерального плана (первая очередь) </w:t>
            </w:r>
          </w:p>
        </w:tc>
        <w:tc>
          <w:tcPr>
            <w:tcW w:w="1315" w:type="dxa"/>
          </w:tcPr>
          <w:p w14:paraId="6F6E6E21" w14:textId="77777777" w:rsidR="00322FDC" w:rsidRPr="00DE7155" w:rsidRDefault="00322FDC" w:rsidP="001A6C4D">
            <w:pPr>
              <w:pStyle w:val="Default"/>
              <w:widowControl w:val="0"/>
              <w:jc w:val="center"/>
            </w:pPr>
            <w:r w:rsidRPr="00DE7155">
              <w:t>согласно проект</w:t>
            </w:r>
            <w:r>
              <w:t>у</w:t>
            </w:r>
          </w:p>
        </w:tc>
        <w:tc>
          <w:tcPr>
            <w:tcW w:w="1135" w:type="dxa"/>
          </w:tcPr>
          <w:p w14:paraId="7A83E617" w14:textId="77777777" w:rsidR="00322FDC" w:rsidRPr="00DE7155" w:rsidRDefault="00322FDC" w:rsidP="001A6C4D">
            <w:pPr>
              <w:pStyle w:val="Default"/>
              <w:widowControl w:val="0"/>
              <w:jc w:val="center"/>
            </w:pPr>
            <w:r w:rsidRPr="00DE7155">
              <w:t>согласно проект</w:t>
            </w:r>
            <w:r>
              <w:t>у</w:t>
            </w:r>
          </w:p>
        </w:tc>
        <w:tc>
          <w:tcPr>
            <w:tcW w:w="1135" w:type="dxa"/>
          </w:tcPr>
          <w:p w14:paraId="311EF52B" w14:textId="77777777" w:rsidR="00322FDC" w:rsidRPr="00DE7155" w:rsidRDefault="00322FDC" w:rsidP="001A6C4D">
            <w:pPr>
              <w:pStyle w:val="Default"/>
              <w:widowControl w:val="0"/>
              <w:jc w:val="center"/>
            </w:pPr>
            <w:r w:rsidRPr="00DE7155">
              <w:t>согласно проект</w:t>
            </w:r>
            <w:r>
              <w:t>у</w:t>
            </w:r>
          </w:p>
        </w:tc>
        <w:tc>
          <w:tcPr>
            <w:tcW w:w="1134" w:type="dxa"/>
          </w:tcPr>
          <w:p w14:paraId="0BB0535B" w14:textId="77777777" w:rsidR="00322FDC" w:rsidRPr="00DE7155" w:rsidRDefault="00322FDC" w:rsidP="001A6C4D">
            <w:pPr>
              <w:pStyle w:val="Default"/>
              <w:widowControl w:val="0"/>
              <w:jc w:val="center"/>
            </w:pPr>
            <w:r w:rsidRPr="00DE7155">
              <w:t>согласно проект</w:t>
            </w:r>
            <w:r>
              <w:t>у</w:t>
            </w:r>
          </w:p>
        </w:tc>
        <w:tc>
          <w:tcPr>
            <w:tcW w:w="1135" w:type="dxa"/>
          </w:tcPr>
          <w:p w14:paraId="067A90A5" w14:textId="77777777" w:rsidR="00322FDC" w:rsidRPr="00DE7155" w:rsidRDefault="00322FDC" w:rsidP="001A6C4D">
            <w:pPr>
              <w:pStyle w:val="Default"/>
              <w:widowControl w:val="0"/>
              <w:jc w:val="center"/>
            </w:pPr>
            <w:r w:rsidRPr="00DE7155">
              <w:t>согласно проект</w:t>
            </w:r>
            <w:r>
              <w:t>у</w:t>
            </w:r>
          </w:p>
        </w:tc>
        <w:tc>
          <w:tcPr>
            <w:tcW w:w="1134" w:type="dxa"/>
          </w:tcPr>
          <w:p w14:paraId="270BC177" w14:textId="77777777" w:rsidR="00322FDC" w:rsidRPr="00DE7155" w:rsidRDefault="00322FDC" w:rsidP="001A6C4D">
            <w:pPr>
              <w:pStyle w:val="Default"/>
              <w:widowControl w:val="0"/>
              <w:jc w:val="center"/>
            </w:pPr>
            <w:r w:rsidRPr="00DE7155">
              <w:t>согласно проект</w:t>
            </w:r>
            <w:r>
              <w:t>у</w:t>
            </w:r>
          </w:p>
        </w:tc>
        <w:tc>
          <w:tcPr>
            <w:tcW w:w="1143" w:type="dxa"/>
          </w:tcPr>
          <w:p w14:paraId="0909BC90" w14:textId="77777777" w:rsidR="00322FDC" w:rsidRPr="00DE7155" w:rsidRDefault="00322FDC" w:rsidP="001A6C4D">
            <w:pPr>
              <w:pStyle w:val="Default"/>
              <w:widowControl w:val="0"/>
              <w:jc w:val="center"/>
            </w:pPr>
            <w:r w:rsidRPr="00DE7155">
              <w:t>согласно проект</w:t>
            </w:r>
            <w:r>
              <w:t>у</w:t>
            </w:r>
          </w:p>
        </w:tc>
        <w:tc>
          <w:tcPr>
            <w:tcW w:w="1151" w:type="dxa"/>
            <w:gridSpan w:val="2"/>
          </w:tcPr>
          <w:p w14:paraId="55939AFB" w14:textId="77777777" w:rsidR="00322FDC" w:rsidRPr="00DE7155" w:rsidRDefault="00322FDC" w:rsidP="001A6C4D">
            <w:pPr>
              <w:pStyle w:val="Default"/>
              <w:widowControl w:val="0"/>
              <w:jc w:val="center"/>
            </w:pPr>
            <w:r w:rsidRPr="00DE7155">
              <w:t>-</w:t>
            </w:r>
          </w:p>
        </w:tc>
      </w:tr>
      <w:tr w:rsidR="00322FDC" w:rsidRPr="00DE7155" w14:paraId="2A150C01" w14:textId="77777777" w:rsidTr="00024F9E">
        <w:trPr>
          <w:trHeight w:val="170"/>
        </w:trPr>
        <w:tc>
          <w:tcPr>
            <w:tcW w:w="5477" w:type="dxa"/>
          </w:tcPr>
          <w:p w14:paraId="0AED6DFC" w14:textId="77777777" w:rsidR="00322FDC" w:rsidRPr="00172E5C" w:rsidRDefault="00322FDC" w:rsidP="001A6C4D">
            <w:pPr>
              <w:pStyle w:val="Default"/>
              <w:widowControl w:val="0"/>
            </w:pPr>
            <w:r w:rsidRPr="00172E5C">
              <w:t xml:space="preserve">Организация поперечных профилей всех улиц населенного пункта с водоотводом в соответствие с настоящим генеральным планом (весь период). </w:t>
            </w:r>
          </w:p>
        </w:tc>
        <w:tc>
          <w:tcPr>
            <w:tcW w:w="1315" w:type="dxa"/>
          </w:tcPr>
          <w:p w14:paraId="51A10203" w14:textId="77777777" w:rsidR="00322FDC" w:rsidRPr="00DE7155" w:rsidRDefault="00322FDC" w:rsidP="001A6C4D">
            <w:pPr>
              <w:pStyle w:val="Default"/>
              <w:widowControl w:val="0"/>
              <w:jc w:val="center"/>
            </w:pPr>
            <w:r w:rsidRPr="00DE7155">
              <w:t>согласно проект</w:t>
            </w:r>
            <w:r>
              <w:t>у</w:t>
            </w:r>
          </w:p>
        </w:tc>
        <w:tc>
          <w:tcPr>
            <w:tcW w:w="1135" w:type="dxa"/>
          </w:tcPr>
          <w:p w14:paraId="28D7000A" w14:textId="77777777" w:rsidR="00322FDC" w:rsidRPr="00DE7155" w:rsidRDefault="00322FDC" w:rsidP="001A6C4D">
            <w:pPr>
              <w:pStyle w:val="Default"/>
              <w:widowControl w:val="0"/>
              <w:jc w:val="center"/>
            </w:pPr>
            <w:r w:rsidRPr="00DE7155">
              <w:t>согласно проект</w:t>
            </w:r>
            <w:r>
              <w:t>у</w:t>
            </w:r>
          </w:p>
        </w:tc>
        <w:tc>
          <w:tcPr>
            <w:tcW w:w="1135" w:type="dxa"/>
          </w:tcPr>
          <w:p w14:paraId="5B293608" w14:textId="77777777" w:rsidR="00322FDC" w:rsidRPr="00DE7155" w:rsidRDefault="00322FDC" w:rsidP="001A6C4D">
            <w:pPr>
              <w:pStyle w:val="Default"/>
              <w:widowControl w:val="0"/>
              <w:jc w:val="center"/>
            </w:pPr>
            <w:r w:rsidRPr="00DE7155">
              <w:t>согласно проект</w:t>
            </w:r>
            <w:r>
              <w:t>у</w:t>
            </w:r>
          </w:p>
        </w:tc>
        <w:tc>
          <w:tcPr>
            <w:tcW w:w="1134" w:type="dxa"/>
          </w:tcPr>
          <w:p w14:paraId="570AA5CD" w14:textId="77777777" w:rsidR="00322FDC" w:rsidRPr="00DE7155" w:rsidRDefault="00322FDC" w:rsidP="001A6C4D">
            <w:pPr>
              <w:pStyle w:val="Default"/>
              <w:widowControl w:val="0"/>
              <w:jc w:val="center"/>
            </w:pPr>
            <w:r w:rsidRPr="00DE7155">
              <w:t>согласно проект</w:t>
            </w:r>
            <w:r>
              <w:t>у</w:t>
            </w:r>
          </w:p>
        </w:tc>
        <w:tc>
          <w:tcPr>
            <w:tcW w:w="1135" w:type="dxa"/>
          </w:tcPr>
          <w:p w14:paraId="4E877B98" w14:textId="77777777" w:rsidR="00322FDC" w:rsidRPr="00DE7155" w:rsidRDefault="00322FDC" w:rsidP="001A6C4D">
            <w:pPr>
              <w:pStyle w:val="Default"/>
              <w:widowControl w:val="0"/>
              <w:jc w:val="center"/>
            </w:pPr>
            <w:r w:rsidRPr="00DE7155">
              <w:t>согласно проект</w:t>
            </w:r>
            <w:r>
              <w:t>у</w:t>
            </w:r>
          </w:p>
        </w:tc>
        <w:tc>
          <w:tcPr>
            <w:tcW w:w="1134" w:type="dxa"/>
          </w:tcPr>
          <w:p w14:paraId="3E9D530E" w14:textId="77777777" w:rsidR="00322FDC" w:rsidRPr="00DE7155" w:rsidRDefault="00322FDC" w:rsidP="001A6C4D">
            <w:pPr>
              <w:pStyle w:val="Default"/>
              <w:widowControl w:val="0"/>
              <w:jc w:val="center"/>
            </w:pPr>
            <w:r w:rsidRPr="00DE7155">
              <w:t>согласно проект</w:t>
            </w:r>
            <w:r>
              <w:t>у</w:t>
            </w:r>
          </w:p>
        </w:tc>
        <w:tc>
          <w:tcPr>
            <w:tcW w:w="1143" w:type="dxa"/>
          </w:tcPr>
          <w:p w14:paraId="34881BF3" w14:textId="77777777" w:rsidR="00322FDC" w:rsidRPr="00DE7155" w:rsidRDefault="00322FDC" w:rsidP="001A6C4D">
            <w:pPr>
              <w:pStyle w:val="Default"/>
              <w:widowControl w:val="0"/>
              <w:jc w:val="center"/>
            </w:pPr>
            <w:r w:rsidRPr="00DE7155">
              <w:t>согласно проек</w:t>
            </w:r>
            <w:r>
              <w:t>ту</w:t>
            </w:r>
          </w:p>
        </w:tc>
        <w:tc>
          <w:tcPr>
            <w:tcW w:w="1151" w:type="dxa"/>
            <w:gridSpan w:val="2"/>
          </w:tcPr>
          <w:p w14:paraId="64A50747" w14:textId="77777777" w:rsidR="00322FDC" w:rsidRPr="00DE7155" w:rsidRDefault="00322FDC" w:rsidP="001A6C4D">
            <w:pPr>
              <w:pStyle w:val="Default"/>
              <w:widowControl w:val="0"/>
              <w:jc w:val="center"/>
            </w:pPr>
            <w:r w:rsidRPr="00DE7155">
              <w:t>согласно проект</w:t>
            </w:r>
            <w:r>
              <w:t>у</w:t>
            </w:r>
          </w:p>
        </w:tc>
      </w:tr>
      <w:tr w:rsidR="00322FDC" w:rsidRPr="00DE7155" w14:paraId="6F44E0F6" w14:textId="77777777" w:rsidTr="00024F9E">
        <w:trPr>
          <w:trHeight w:val="163"/>
        </w:trPr>
        <w:tc>
          <w:tcPr>
            <w:tcW w:w="5477" w:type="dxa"/>
          </w:tcPr>
          <w:p w14:paraId="047A5AB5" w14:textId="77777777" w:rsidR="00322FDC" w:rsidRPr="00172E5C" w:rsidRDefault="00322FDC" w:rsidP="001A6C4D">
            <w:pPr>
              <w:pStyle w:val="Default"/>
              <w:widowControl w:val="0"/>
            </w:pPr>
            <w:r w:rsidRPr="00172E5C">
              <w:t xml:space="preserve">Реконструкция, ремонт, устройство твердого покрытия на улицах населенного пункта (весь период) </w:t>
            </w:r>
          </w:p>
        </w:tc>
        <w:tc>
          <w:tcPr>
            <w:tcW w:w="1315" w:type="dxa"/>
          </w:tcPr>
          <w:p w14:paraId="64F68B26" w14:textId="77777777" w:rsidR="00322FDC" w:rsidRPr="00DE7155" w:rsidRDefault="00322FDC" w:rsidP="001A6C4D">
            <w:pPr>
              <w:pStyle w:val="Default"/>
              <w:widowControl w:val="0"/>
              <w:jc w:val="center"/>
            </w:pPr>
            <w:r w:rsidRPr="00DE7155">
              <w:t>согласно проект</w:t>
            </w:r>
            <w:r>
              <w:t>у</w:t>
            </w:r>
          </w:p>
        </w:tc>
        <w:tc>
          <w:tcPr>
            <w:tcW w:w="1135" w:type="dxa"/>
          </w:tcPr>
          <w:p w14:paraId="61450FE3" w14:textId="77777777" w:rsidR="00322FDC" w:rsidRPr="00DE7155" w:rsidRDefault="00322FDC" w:rsidP="001A6C4D">
            <w:pPr>
              <w:pStyle w:val="Default"/>
              <w:widowControl w:val="0"/>
              <w:jc w:val="center"/>
            </w:pPr>
            <w:r w:rsidRPr="00DE7155">
              <w:t>согласно проект</w:t>
            </w:r>
            <w:r>
              <w:t>у</w:t>
            </w:r>
          </w:p>
        </w:tc>
        <w:tc>
          <w:tcPr>
            <w:tcW w:w="1135" w:type="dxa"/>
          </w:tcPr>
          <w:p w14:paraId="317F6490" w14:textId="77777777" w:rsidR="00322FDC" w:rsidRPr="00DE7155" w:rsidRDefault="00322FDC" w:rsidP="001A6C4D">
            <w:pPr>
              <w:pStyle w:val="Default"/>
              <w:widowControl w:val="0"/>
              <w:jc w:val="center"/>
            </w:pPr>
            <w:r w:rsidRPr="00DE7155">
              <w:t>согласно проект</w:t>
            </w:r>
            <w:r>
              <w:t>у</w:t>
            </w:r>
          </w:p>
        </w:tc>
        <w:tc>
          <w:tcPr>
            <w:tcW w:w="1134" w:type="dxa"/>
          </w:tcPr>
          <w:p w14:paraId="7F41ADC4" w14:textId="77777777" w:rsidR="00322FDC" w:rsidRPr="00DE7155" w:rsidRDefault="00322FDC" w:rsidP="001A6C4D">
            <w:pPr>
              <w:pStyle w:val="Default"/>
              <w:widowControl w:val="0"/>
              <w:jc w:val="center"/>
            </w:pPr>
            <w:r w:rsidRPr="00DE7155">
              <w:t>согласно проект</w:t>
            </w:r>
            <w:r>
              <w:t>у</w:t>
            </w:r>
          </w:p>
        </w:tc>
        <w:tc>
          <w:tcPr>
            <w:tcW w:w="1135" w:type="dxa"/>
          </w:tcPr>
          <w:p w14:paraId="15B44705" w14:textId="77777777" w:rsidR="00322FDC" w:rsidRPr="00DE7155" w:rsidRDefault="00322FDC" w:rsidP="001A6C4D">
            <w:pPr>
              <w:pStyle w:val="Default"/>
              <w:widowControl w:val="0"/>
              <w:jc w:val="center"/>
            </w:pPr>
            <w:r w:rsidRPr="00DE7155">
              <w:t>согласно проект</w:t>
            </w:r>
            <w:r>
              <w:t>у</w:t>
            </w:r>
          </w:p>
        </w:tc>
        <w:tc>
          <w:tcPr>
            <w:tcW w:w="1134" w:type="dxa"/>
          </w:tcPr>
          <w:p w14:paraId="40154662" w14:textId="77777777" w:rsidR="00322FDC" w:rsidRPr="00DE7155" w:rsidRDefault="00322FDC" w:rsidP="001A6C4D">
            <w:pPr>
              <w:pStyle w:val="Default"/>
              <w:widowControl w:val="0"/>
              <w:jc w:val="center"/>
            </w:pPr>
            <w:r w:rsidRPr="00DE7155">
              <w:t>согласно проект</w:t>
            </w:r>
            <w:r>
              <w:t>у</w:t>
            </w:r>
          </w:p>
        </w:tc>
        <w:tc>
          <w:tcPr>
            <w:tcW w:w="1143" w:type="dxa"/>
          </w:tcPr>
          <w:p w14:paraId="0B3A06F4" w14:textId="77777777" w:rsidR="00322FDC" w:rsidRPr="00DE7155" w:rsidRDefault="00322FDC" w:rsidP="001A6C4D">
            <w:pPr>
              <w:pStyle w:val="Default"/>
              <w:widowControl w:val="0"/>
              <w:jc w:val="center"/>
            </w:pPr>
            <w:r w:rsidRPr="00DE7155">
              <w:t>согласно проект</w:t>
            </w:r>
            <w:r>
              <w:t>у</w:t>
            </w:r>
          </w:p>
        </w:tc>
        <w:tc>
          <w:tcPr>
            <w:tcW w:w="1151" w:type="dxa"/>
            <w:gridSpan w:val="2"/>
          </w:tcPr>
          <w:p w14:paraId="4C2980F4" w14:textId="77777777" w:rsidR="00322FDC" w:rsidRPr="00DE7155" w:rsidRDefault="00322FDC" w:rsidP="001A6C4D">
            <w:pPr>
              <w:pStyle w:val="Default"/>
              <w:widowControl w:val="0"/>
              <w:jc w:val="center"/>
            </w:pPr>
            <w:r w:rsidRPr="00DE7155">
              <w:t>согласно проект</w:t>
            </w:r>
            <w:r>
              <w:t>у</w:t>
            </w:r>
          </w:p>
        </w:tc>
      </w:tr>
      <w:tr w:rsidR="00322FDC" w:rsidRPr="00DE7155" w14:paraId="3665F64E" w14:textId="77777777" w:rsidTr="00024F9E">
        <w:trPr>
          <w:trHeight w:val="71"/>
        </w:trPr>
        <w:tc>
          <w:tcPr>
            <w:tcW w:w="5477" w:type="dxa"/>
          </w:tcPr>
          <w:p w14:paraId="407732C8" w14:textId="77777777" w:rsidR="00322FDC" w:rsidRPr="00172E5C" w:rsidRDefault="00322FDC" w:rsidP="001A6C4D">
            <w:pPr>
              <w:pStyle w:val="Default"/>
              <w:widowControl w:val="0"/>
            </w:pPr>
            <w:r w:rsidRPr="00172E5C">
              <w:t>Содержание автомобильных дорог общего пользования местного значения (весь период)</w:t>
            </w:r>
          </w:p>
        </w:tc>
        <w:tc>
          <w:tcPr>
            <w:tcW w:w="1315" w:type="dxa"/>
          </w:tcPr>
          <w:p w14:paraId="37E3EE69" w14:textId="1F29479B" w:rsidR="00322FDC" w:rsidRPr="000D4FCE" w:rsidRDefault="00F50C9C" w:rsidP="001A6C4D">
            <w:pPr>
              <w:pStyle w:val="Default"/>
              <w:widowControl w:val="0"/>
              <w:jc w:val="center"/>
            </w:pPr>
            <w:r>
              <w:t>8,52</w:t>
            </w:r>
          </w:p>
        </w:tc>
        <w:tc>
          <w:tcPr>
            <w:tcW w:w="1135" w:type="dxa"/>
          </w:tcPr>
          <w:p w14:paraId="3E3DFE1F" w14:textId="7F2AA006" w:rsidR="00322FDC" w:rsidRPr="000D4FCE" w:rsidRDefault="00233B71" w:rsidP="00F50C9C">
            <w:pPr>
              <w:pStyle w:val="Default"/>
              <w:widowControl w:val="0"/>
              <w:jc w:val="center"/>
            </w:pPr>
            <w:r>
              <w:t>5,2</w:t>
            </w:r>
            <w:r w:rsidR="00F50C9C">
              <w:t>6</w:t>
            </w:r>
          </w:p>
        </w:tc>
        <w:tc>
          <w:tcPr>
            <w:tcW w:w="1135" w:type="dxa"/>
          </w:tcPr>
          <w:p w14:paraId="6B4ACC24" w14:textId="301D2CC3" w:rsidR="00322FDC" w:rsidRPr="000D4FCE" w:rsidRDefault="00322FDC" w:rsidP="001A6C4D">
            <w:pPr>
              <w:pStyle w:val="Default"/>
              <w:widowControl w:val="0"/>
              <w:jc w:val="center"/>
            </w:pPr>
            <w:r w:rsidRPr="000D4FCE">
              <w:t>1</w:t>
            </w:r>
            <w:r w:rsidR="00F50C9C">
              <w:t>,37</w:t>
            </w:r>
          </w:p>
        </w:tc>
        <w:tc>
          <w:tcPr>
            <w:tcW w:w="1134" w:type="dxa"/>
          </w:tcPr>
          <w:p w14:paraId="2F867BF6" w14:textId="5C9E9975" w:rsidR="00322FDC" w:rsidRPr="000D4FCE" w:rsidRDefault="00F50C9C" w:rsidP="001A6C4D">
            <w:pPr>
              <w:pStyle w:val="Default"/>
              <w:widowControl w:val="0"/>
              <w:jc w:val="center"/>
            </w:pPr>
            <w:r>
              <w:t>1,89</w:t>
            </w:r>
          </w:p>
        </w:tc>
        <w:tc>
          <w:tcPr>
            <w:tcW w:w="1135" w:type="dxa"/>
          </w:tcPr>
          <w:p w14:paraId="554E6202" w14:textId="77777777" w:rsidR="00322FDC" w:rsidRPr="000D4FCE" w:rsidRDefault="00322FDC" w:rsidP="001A6C4D">
            <w:pPr>
              <w:pStyle w:val="Default"/>
              <w:widowControl w:val="0"/>
              <w:jc w:val="center"/>
            </w:pPr>
            <w:r w:rsidRPr="000D4FCE">
              <w:t>-</w:t>
            </w:r>
          </w:p>
        </w:tc>
        <w:tc>
          <w:tcPr>
            <w:tcW w:w="1134" w:type="dxa"/>
          </w:tcPr>
          <w:p w14:paraId="3B12D82B" w14:textId="77777777" w:rsidR="00322FDC" w:rsidRPr="000D4FCE" w:rsidRDefault="00322FDC" w:rsidP="001A6C4D">
            <w:pPr>
              <w:pStyle w:val="Default"/>
              <w:widowControl w:val="0"/>
              <w:jc w:val="center"/>
            </w:pPr>
            <w:r w:rsidRPr="000D4FCE">
              <w:t>-</w:t>
            </w:r>
          </w:p>
        </w:tc>
        <w:tc>
          <w:tcPr>
            <w:tcW w:w="1143" w:type="dxa"/>
          </w:tcPr>
          <w:p w14:paraId="5CFBC39C" w14:textId="77777777" w:rsidR="00322FDC" w:rsidRPr="000D4FCE" w:rsidRDefault="00322FDC" w:rsidP="001A6C4D">
            <w:pPr>
              <w:pStyle w:val="Default"/>
              <w:widowControl w:val="0"/>
              <w:jc w:val="center"/>
            </w:pPr>
            <w:r w:rsidRPr="000D4FCE">
              <w:t>-</w:t>
            </w:r>
          </w:p>
        </w:tc>
        <w:tc>
          <w:tcPr>
            <w:tcW w:w="1151" w:type="dxa"/>
            <w:gridSpan w:val="2"/>
          </w:tcPr>
          <w:p w14:paraId="418C1748" w14:textId="77777777" w:rsidR="00322FDC" w:rsidRPr="000D4FCE" w:rsidRDefault="00322FDC" w:rsidP="001A6C4D">
            <w:pPr>
              <w:pStyle w:val="Default"/>
              <w:widowControl w:val="0"/>
              <w:jc w:val="center"/>
            </w:pPr>
            <w:r w:rsidRPr="000D4FCE">
              <w:t>-</w:t>
            </w:r>
          </w:p>
        </w:tc>
      </w:tr>
      <w:tr w:rsidR="00233B71" w:rsidRPr="00DE7155" w14:paraId="5BCCF306" w14:textId="77777777" w:rsidTr="00024F9E">
        <w:trPr>
          <w:trHeight w:val="74"/>
        </w:trPr>
        <w:tc>
          <w:tcPr>
            <w:tcW w:w="5477" w:type="dxa"/>
          </w:tcPr>
          <w:p w14:paraId="00A6DD51" w14:textId="77777777" w:rsidR="00233B71" w:rsidRPr="00172E5C" w:rsidRDefault="00233B71" w:rsidP="00233B71">
            <w:pPr>
              <w:pStyle w:val="Default"/>
              <w:widowControl w:val="0"/>
            </w:pPr>
            <w:r w:rsidRPr="00172E5C">
              <w:rPr>
                <w:bCs/>
                <w:iCs/>
              </w:rPr>
              <w:t xml:space="preserve">Итого: </w:t>
            </w:r>
          </w:p>
        </w:tc>
        <w:tc>
          <w:tcPr>
            <w:tcW w:w="1315" w:type="dxa"/>
          </w:tcPr>
          <w:p w14:paraId="1C850AC6" w14:textId="3A2ABB4C" w:rsidR="00233B71" w:rsidRPr="00DE7155" w:rsidRDefault="00F50C9C" w:rsidP="00233B71">
            <w:pPr>
              <w:pStyle w:val="Default"/>
              <w:widowControl w:val="0"/>
              <w:jc w:val="center"/>
            </w:pPr>
            <w:r>
              <w:t>8,52</w:t>
            </w:r>
          </w:p>
        </w:tc>
        <w:tc>
          <w:tcPr>
            <w:tcW w:w="1135" w:type="dxa"/>
          </w:tcPr>
          <w:p w14:paraId="36FB1710" w14:textId="06D9559E" w:rsidR="00233B71" w:rsidRPr="00DE7155" w:rsidRDefault="00F50C9C" w:rsidP="00233B71">
            <w:pPr>
              <w:pStyle w:val="Default"/>
              <w:widowControl w:val="0"/>
              <w:jc w:val="center"/>
            </w:pPr>
            <w:r>
              <w:t>5,26</w:t>
            </w:r>
          </w:p>
        </w:tc>
        <w:tc>
          <w:tcPr>
            <w:tcW w:w="1135" w:type="dxa"/>
          </w:tcPr>
          <w:p w14:paraId="59B08A94" w14:textId="28493437" w:rsidR="00233B71" w:rsidRPr="00DE7155" w:rsidRDefault="00233B71" w:rsidP="00233B71">
            <w:pPr>
              <w:pStyle w:val="Default"/>
              <w:widowControl w:val="0"/>
              <w:jc w:val="center"/>
            </w:pPr>
            <w:r w:rsidRPr="000D4FCE">
              <w:t>1</w:t>
            </w:r>
            <w:r w:rsidR="00F50C9C">
              <w:t>,37</w:t>
            </w:r>
          </w:p>
        </w:tc>
        <w:tc>
          <w:tcPr>
            <w:tcW w:w="1134" w:type="dxa"/>
          </w:tcPr>
          <w:p w14:paraId="64C1361E" w14:textId="72CDE73A" w:rsidR="00233B71" w:rsidRPr="00DE7155" w:rsidRDefault="00F50C9C" w:rsidP="00233B71">
            <w:pPr>
              <w:pStyle w:val="Default"/>
              <w:widowControl w:val="0"/>
              <w:jc w:val="center"/>
            </w:pPr>
            <w:r>
              <w:t>1,89</w:t>
            </w:r>
          </w:p>
        </w:tc>
        <w:tc>
          <w:tcPr>
            <w:tcW w:w="1135" w:type="dxa"/>
          </w:tcPr>
          <w:p w14:paraId="6345FB62" w14:textId="77777777" w:rsidR="00233B71" w:rsidRPr="00DE7155" w:rsidRDefault="00233B71" w:rsidP="00233B71">
            <w:pPr>
              <w:pStyle w:val="Default"/>
              <w:widowControl w:val="0"/>
              <w:jc w:val="center"/>
            </w:pPr>
            <w:r w:rsidRPr="00DE7155">
              <w:t>-</w:t>
            </w:r>
          </w:p>
        </w:tc>
        <w:tc>
          <w:tcPr>
            <w:tcW w:w="1134" w:type="dxa"/>
          </w:tcPr>
          <w:p w14:paraId="0EC9BA51" w14:textId="77777777" w:rsidR="00233B71" w:rsidRPr="00DE7155" w:rsidRDefault="00233B71" w:rsidP="00233B71">
            <w:pPr>
              <w:pStyle w:val="Default"/>
              <w:widowControl w:val="0"/>
              <w:jc w:val="center"/>
            </w:pPr>
            <w:r w:rsidRPr="00DE7155">
              <w:t>-</w:t>
            </w:r>
          </w:p>
        </w:tc>
        <w:tc>
          <w:tcPr>
            <w:tcW w:w="1143" w:type="dxa"/>
          </w:tcPr>
          <w:p w14:paraId="6BFD757D" w14:textId="77777777" w:rsidR="00233B71" w:rsidRPr="00DE7155" w:rsidRDefault="00233B71" w:rsidP="00233B71">
            <w:pPr>
              <w:pStyle w:val="Default"/>
              <w:widowControl w:val="0"/>
              <w:jc w:val="center"/>
            </w:pPr>
            <w:r w:rsidRPr="00DE7155">
              <w:t>-</w:t>
            </w:r>
          </w:p>
        </w:tc>
        <w:tc>
          <w:tcPr>
            <w:tcW w:w="1151" w:type="dxa"/>
            <w:gridSpan w:val="2"/>
          </w:tcPr>
          <w:p w14:paraId="759121DC" w14:textId="77777777" w:rsidR="00233B71" w:rsidRPr="00DE7155" w:rsidRDefault="00233B71" w:rsidP="00233B71">
            <w:pPr>
              <w:pStyle w:val="Default"/>
              <w:widowControl w:val="0"/>
              <w:jc w:val="center"/>
            </w:pPr>
            <w:r w:rsidRPr="00DE7155">
              <w:t>-</w:t>
            </w:r>
          </w:p>
        </w:tc>
      </w:tr>
    </w:tbl>
    <w:p w14:paraId="609421FE" w14:textId="77777777" w:rsidR="00322FDC" w:rsidRDefault="00322FDC" w:rsidP="001A6C4D">
      <w:pPr>
        <w:widowControl w:val="0"/>
        <w:ind w:firstLine="709"/>
        <w:jc w:val="both"/>
        <w:rPr>
          <w:sz w:val="28"/>
          <w:szCs w:val="28"/>
        </w:rPr>
      </w:pPr>
    </w:p>
    <w:p w14:paraId="2DE8EDEF" w14:textId="77777777" w:rsidR="00322FDC" w:rsidRDefault="00322FDC" w:rsidP="001A6C4D">
      <w:pPr>
        <w:widowControl w:val="0"/>
        <w:ind w:firstLine="709"/>
        <w:jc w:val="both"/>
        <w:rPr>
          <w:sz w:val="28"/>
          <w:szCs w:val="28"/>
        </w:rPr>
        <w:sectPr w:rsidR="00322FDC" w:rsidSect="00024F9E">
          <w:pgSz w:w="16840" w:h="11907" w:orient="landscape" w:code="9"/>
          <w:pgMar w:top="1418" w:right="1134" w:bottom="567" w:left="1134" w:header="567" w:footer="567" w:gutter="0"/>
          <w:cols w:space="708"/>
          <w:titlePg/>
          <w:docGrid w:linePitch="326"/>
        </w:sectPr>
      </w:pPr>
    </w:p>
    <w:p w14:paraId="51CA7822" w14:textId="77777777" w:rsidR="00322FDC" w:rsidRDefault="00322FDC" w:rsidP="003C014A">
      <w:pPr>
        <w:widowControl w:val="0"/>
        <w:spacing w:after="100" w:afterAutospacing="1"/>
        <w:jc w:val="center"/>
        <w:rPr>
          <w:b/>
          <w:sz w:val="28"/>
          <w:szCs w:val="28"/>
        </w:rPr>
      </w:pPr>
      <w:r w:rsidRPr="00941ACC">
        <w:rPr>
          <w:b/>
          <w:sz w:val="28"/>
          <w:szCs w:val="28"/>
        </w:rPr>
        <w:lastRenderedPageBreak/>
        <w:t xml:space="preserve">VI ОЦЕНКА ОБЪЕМОВ И ИСТОЧНИКОВ ФИНАСИРОВАНИЯ МЕРОПРИЯТИЙ </w:t>
      </w:r>
      <w:r>
        <w:rPr>
          <w:b/>
          <w:sz w:val="28"/>
          <w:szCs w:val="28"/>
        </w:rPr>
        <w:t xml:space="preserve">(ИНВЕСТИЦИОННЫХ ПРОЕКТОВ) </w:t>
      </w:r>
      <w:r w:rsidRPr="00941ACC">
        <w:rPr>
          <w:b/>
          <w:sz w:val="28"/>
          <w:szCs w:val="28"/>
        </w:rPr>
        <w:t>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w:t>
      </w:r>
    </w:p>
    <w:p w14:paraId="559F4544" w14:textId="577B6E3E" w:rsidR="00322FDC" w:rsidRPr="0065207A" w:rsidRDefault="00E93218" w:rsidP="001A6C4D">
      <w:pPr>
        <w:widowControl w:val="0"/>
        <w:jc w:val="center"/>
        <w:rPr>
          <w:b/>
          <w:sz w:val="28"/>
          <w:szCs w:val="28"/>
        </w:rPr>
      </w:pPr>
      <w:r>
        <w:rPr>
          <w:b/>
          <w:bCs/>
          <w:iCs/>
          <w:sz w:val="28"/>
          <w:szCs w:val="28"/>
        </w:rPr>
        <w:t>Таблица 22</w:t>
      </w:r>
      <w:r w:rsidR="00322FDC">
        <w:rPr>
          <w:b/>
          <w:bCs/>
          <w:iCs/>
          <w:sz w:val="28"/>
          <w:szCs w:val="28"/>
        </w:rPr>
        <w:t>.1</w:t>
      </w:r>
      <w:r w:rsidR="00322FDC" w:rsidRPr="0065207A">
        <w:rPr>
          <w:b/>
          <w:bCs/>
          <w:iCs/>
          <w:sz w:val="28"/>
          <w:szCs w:val="28"/>
        </w:rPr>
        <w:t xml:space="preserve"> – Финансовые потребности для реализации мероприятий Программы</w:t>
      </w:r>
    </w:p>
    <w:tbl>
      <w:tblPr>
        <w:tblW w:w="14997" w:type="dxa"/>
        <w:tblInd w:w="-108" w:type="dxa"/>
        <w:tblBorders>
          <w:top w:val="nil"/>
          <w:left w:val="nil"/>
          <w:bottom w:val="nil"/>
          <w:right w:val="nil"/>
        </w:tblBorders>
        <w:tblLayout w:type="fixed"/>
        <w:tblLook w:val="0000" w:firstRow="0" w:lastRow="0" w:firstColumn="0" w:lastColumn="0" w:noHBand="0" w:noVBand="0"/>
      </w:tblPr>
      <w:tblGrid>
        <w:gridCol w:w="529"/>
        <w:gridCol w:w="4533"/>
        <w:gridCol w:w="1280"/>
        <w:gridCol w:w="1221"/>
        <w:gridCol w:w="1222"/>
        <w:gridCol w:w="1221"/>
        <w:gridCol w:w="1222"/>
        <w:gridCol w:w="1221"/>
        <w:gridCol w:w="1222"/>
        <w:gridCol w:w="25"/>
        <w:gridCol w:w="1301"/>
      </w:tblGrid>
      <w:tr w:rsidR="00322FDC" w:rsidRPr="00DE7155" w14:paraId="38B33D6C" w14:textId="77777777" w:rsidTr="00024F9E">
        <w:trPr>
          <w:trHeight w:val="255"/>
        </w:trPr>
        <w:tc>
          <w:tcPr>
            <w:tcW w:w="529" w:type="dxa"/>
            <w:vMerge w:val="restart"/>
            <w:tcBorders>
              <w:top w:val="single" w:sz="4" w:space="0" w:color="auto"/>
              <w:left w:val="single" w:sz="4" w:space="0" w:color="auto"/>
              <w:right w:val="single" w:sz="4" w:space="0" w:color="auto"/>
            </w:tcBorders>
          </w:tcPr>
          <w:p w14:paraId="5A311519" w14:textId="77777777" w:rsidR="00322FDC" w:rsidRPr="00172E5C" w:rsidRDefault="00322FDC" w:rsidP="001A6C4D">
            <w:pPr>
              <w:pStyle w:val="Default"/>
              <w:widowControl w:val="0"/>
              <w:rPr>
                <w:b/>
              </w:rPr>
            </w:pPr>
            <w:r w:rsidRPr="00172E5C">
              <w:rPr>
                <w:b/>
                <w:bCs/>
                <w:iCs/>
              </w:rPr>
              <w:t>№ п/п</w:t>
            </w:r>
          </w:p>
        </w:tc>
        <w:tc>
          <w:tcPr>
            <w:tcW w:w="4533" w:type="dxa"/>
            <w:vMerge w:val="restart"/>
            <w:tcBorders>
              <w:top w:val="single" w:sz="4" w:space="0" w:color="auto"/>
              <w:left w:val="single" w:sz="4" w:space="0" w:color="auto"/>
              <w:right w:val="single" w:sz="4" w:space="0" w:color="auto"/>
            </w:tcBorders>
          </w:tcPr>
          <w:p w14:paraId="2803404B" w14:textId="77777777" w:rsidR="00322FDC" w:rsidRPr="00172E5C" w:rsidRDefault="00322FDC" w:rsidP="001A6C4D">
            <w:pPr>
              <w:pStyle w:val="Default"/>
              <w:widowControl w:val="0"/>
              <w:jc w:val="center"/>
              <w:rPr>
                <w:b/>
              </w:rPr>
            </w:pPr>
            <w:r w:rsidRPr="00172E5C">
              <w:rPr>
                <w:b/>
                <w:bCs/>
                <w:iCs/>
              </w:rPr>
              <w:t>Наименование инвестиционного проекта</w:t>
            </w:r>
          </w:p>
        </w:tc>
        <w:tc>
          <w:tcPr>
            <w:tcW w:w="1280" w:type="dxa"/>
            <w:vMerge w:val="restart"/>
            <w:tcBorders>
              <w:top w:val="single" w:sz="4" w:space="0" w:color="auto"/>
              <w:left w:val="single" w:sz="4" w:space="0" w:color="auto"/>
              <w:right w:val="single" w:sz="4" w:space="0" w:color="auto"/>
            </w:tcBorders>
          </w:tcPr>
          <w:p w14:paraId="1FC6396A" w14:textId="77777777" w:rsidR="00322FDC" w:rsidRPr="00172E5C" w:rsidRDefault="00322FDC" w:rsidP="001A6C4D">
            <w:pPr>
              <w:pStyle w:val="Default"/>
              <w:widowControl w:val="0"/>
              <w:jc w:val="center"/>
              <w:rPr>
                <w:b/>
              </w:rPr>
            </w:pPr>
            <w:r w:rsidRPr="00172E5C">
              <w:rPr>
                <w:b/>
                <w:bCs/>
                <w:iCs/>
              </w:rPr>
              <w:t>Объем финансирования</w:t>
            </w:r>
          </w:p>
          <w:p w14:paraId="12956BE1" w14:textId="77777777" w:rsidR="00322FDC" w:rsidRPr="00172E5C" w:rsidRDefault="00322FDC" w:rsidP="001A6C4D">
            <w:pPr>
              <w:pStyle w:val="Default"/>
              <w:widowControl w:val="0"/>
              <w:jc w:val="center"/>
              <w:rPr>
                <w:b/>
              </w:rPr>
            </w:pPr>
            <w:r w:rsidRPr="00172E5C">
              <w:rPr>
                <w:b/>
                <w:bCs/>
                <w:iCs/>
              </w:rPr>
              <w:t>тыс. руб.</w:t>
            </w:r>
          </w:p>
        </w:tc>
        <w:tc>
          <w:tcPr>
            <w:tcW w:w="6107" w:type="dxa"/>
            <w:gridSpan w:val="5"/>
            <w:tcBorders>
              <w:top w:val="single" w:sz="4" w:space="0" w:color="auto"/>
              <w:left w:val="single" w:sz="4" w:space="0" w:color="auto"/>
              <w:bottom w:val="single" w:sz="4" w:space="0" w:color="auto"/>
              <w:right w:val="single" w:sz="4" w:space="0" w:color="auto"/>
            </w:tcBorders>
          </w:tcPr>
          <w:p w14:paraId="09585E73" w14:textId="77777777" w:rsidR="00322FDC" w:rsidRPr="00172E5C" w:rsidRDefault="00322FDC" w:rsidP="001A6C4D">
            <w:pPr>
              <w:pStyle w:val="Default"/>
              <w:widowControl w:val="0"/>
              <w:jc w:val="center"/>
              <w:rPr>
                <w:b/>
              </w:rPr>
            </w:pPr>
            <w:r w:rsidRPr="00172E5C">
              <w:rPr>
                <w:b/>
                <w:bCs/>
                <w:iCs/>
              </w:rPr>
              <w:t>1 ЭТАП</w:t>
            </w:r>
          </w:p>
        </w:tc>
        <w:tc>
          <w:tcPr>
            <w:tcW w:w="1247" w:type="dxa"/>
            <w:gridSpan w:val="2"/>
            <w:tcBorders>
              <w:top w:val="single" w:sz="4" w:space="0" w:color="auto"/>
              <w:left w:val="single" w:sz="4" w:space="0" w:color="auto"/>
              <w:bottom w:val="single" w:sz="4" w:space="0" w:color="auto"/>
              <w:right w:val="single" w:sz="4" w:space="0" w:color="auto"/>
            </w:tcBorders>
          </w:tcPr>
          <w:p w14:paraId="1E2C0EBD" w14:textId="77777777" w:rsidR="00322FDC" w:rsidRPr="00172E5C" w:rsidRDefault="00322FDC" w:rsidP="001A6C4D">
            <w:pPr>
              <w:pStyle w:val="Default"/>
              <w:widowControl w:val="0"/>
              <w:jc w:val="center"/>
              <w:rPr>
                <w:b/>
              </w:rPr>
            </w:pPr>
            <w:r w:rsidRPr="00172E5C">
              <w:rPr>
                <w:b/>
                <w:bCs/>
                <w:iCs/>
              </w:rPr>
              <w:t>2 ЭТАП</w:t>
            </w:r>
          </w:p>
        </w:tc>
        <w:tc>
          <w:tcPr>
            <w:tcW w:w="1301" w:type="dxa"/>
            <w:tcBorders>
              <w:top w:val="single" w:sz="4" w:space="0" w:color="auto"/>
              <w:left w:val="single" w:sz="4" w:space="0" w:color="auto"/>
              <w:bottom w:val="single" w:sz="4" w:space="0" w:color="auto"/>
              <w:right w:val="single" w:sz="4" w:space="0" w:color="auto"/>
            </w:tcBorders>
          </w:tcPr>
          <w:p w14:paraId="1B3E1B8A" w14:textId="77777777" w:rsidR="00322FDC" w:rsidRPr="00172E5C" w:rsidRDefault="00322FDC" w:rsidP="001A6C4D">
            <w:pPr>
              <w:pStyle w:val="Default"/>
              <w:widowControl w:val="0"/>
              <w:jc w:val="center"/>
              <w:rPr>
                <w:b/>
              </w:rPr>
            </w:pPr>
            <w:r w:rsidRPr="00172E5C">
              <w:rPr>
                <w:b/>
                <w:bCs/>
                <w:iCs/>
              </w:rPr>
              <w:t>3 ЭТАП</w:t>
            </w:r>
          </w:p>
        </w:tc>
      </w:tr>
      <w:tr w:rsidR="00322FDC" w:rsidRPr="00DE7155" w14:paraId="1671D994" w14:textId="77777777" w:rsidTr="00024F9E">
        <w:trPr>
          <w:trHeight w:val="70"/>
        </w:trPr>
        <w:tc>
          <w:tcPr>
            <w:tcW w:w="529" w:type="dxa"/>
            <w:vMerge/>
            <w:tcBorders>
              <w:left w:val="single" w:sz="4" w:space="0" w:color="auto"/>
              <w:bottom w:val="single" w:sz="4" w:space="0" w:color="auto"/>
              <w:right w:val="single" w:sz="4" w:space="0" w:color="auto"/>
            </w:tcBorders>
          </w:tcPr>
          <w:p w14:paraId="4F482C3A" w14:textId="77777777" w:rsidR="00322FDC" w:rsidRPr="00DE7155" w:rsidRDefault="00322FDC" w:rsidP="001A6C4D">
            <w:pPr>
              <w:pStyle w:val="Default"/>
              <w:widowControl w:val="0"/>
            </w:pPr>
          </w:p>
        </w:tc>
        <w:tc>
          <w:tcPr>
            <w:tcW w:w="4533" w:type="dxa"/>
            <w:vMerge/>
            <w:tcBorders>
              <w:left w:val="single" w:sz="4" w:space="0" w:color="auto"/>
              <w:bottom w:val="single" w:sz="4" w:space="0" w:color="auto"/>
              <w:right w:val="single" w:sz="4" w:space="0" w:color="auto"/>
            </w:tcBorders>
          </w:tcPr>
          <w:p w14:paraId="1ED59EAA" w14:textId="77777777" w:rsidR="00322FDC" w:rsidRPr="00172E5C" w:rsidRDefault="00322FDC" w:rsidP="001A6C4D">
            <w:pPr>
              <w:pStyle w:val="Default"/>
              <w:widowControl w:val="0"/>
              <w:jc w:val="center"/>
              <w:rPr>
                <w:b/>
              </w:rPr>
            </w:pPr>
          </w:p>
        </w:tc>
        <w:tc>
          <w:tcPr>
            <w:tcW w:w="1280" w:type="dxa"/>
            <w:vMerge/>
            <w:tcBorders>
              <w:left w:val="single" w:sz="4" w:space="0" w:color="auto"/>
              <w:bottom w:val="single" w:sz="4" w:space="0" w:color="auto"/>
              <w:right w:val="single" w:sz="4" w:space="0" w:color="auto"/>
            </w:tcBorders>
          </w:tcPr>
          <w:p w14:paraId="0434A153" w14:textId="77777777" w:rsidR="00322FDC" w:rsidRPr="00172E5C" w:rsidRDefault="00322FDC" w:rsidP="001A6C4D">
            <w:pPr>
              <w:pStyle w:val="Default"/>
              <w:widowControl w:val="0"/>
              <w:jc w:val="center"/>
              <w:rPr>
                <w:b/>
              </w:rPr>
            </w:pPr>
          </w:p>
        </w:tc>
        <w:tc>
          <w:tcPr>
            <w:tcW w:w="1221" w:type="dxa"/>
            <w:tcBorders>
              <w:top w:val="single" w:sz="4" w:space="0" w:color="auto"/>
              <w:left w:val="single" w:sz="4" w:space="0" w:color="auto"/>
              <w:bottom w:val="single" w:sz="4" w:space="0" w:color="auto"/>
              <w:right w:val="single" w:sz="4" w:space="0" w:color="auto"/>
            </w:tcBorders>
          </w:tcPr>
          <w:p w14:paraId="721D9E27" w14:textId="77777777" w:rsidR="00322FDC" w:rsidRPr="00172E5C" w:rsidRDefault="00322FDC" w:rsidP="001A6C4D">
            <w:pPr>
              <w:pStyle w:val="Default"/>
              <w:widowControl w:val="0"/>
              <w:jc w:val="center"/>
              <w:rPr>
                <w:b/>
              </w:rPr>
            </w:pPr>
            <w:r w:rsidRPr="00172E5C">
              <w:rPr>
                <w:b/>
                <w:bCs/>
                <w:iCs/>
              </w:rPr>
              <w:t>2025г.</w:t>
            </w:r>
          </w:p>
        </w:tc>
        <w:tc>
          <w:tcPr>
            <w:tcW w:w="1222" w:type="dxa"/>
            <w:tcBorders>
              <w:top w:val="single" w:sz="4" w:space="0" w:color="auto"/>
              <w:left w:val="single" w:sz="4" w:space="0" w:color="auto"/>
              <w:bottom w:val="single" w:sz="4" w:space="0" w:color="auto"/>
              <w:right w:val="single" w:sz="4" w:space="0" w:color="auto"/>
            </w:tcBorders>
          </w:tcPr>
          <w:p w14:paraId="7549366D" w14:textId="77777777" w:rsidR="00322FDC" w:rsidRPr="00172E5C" w:rsidRDefault="00322FDC" w:rsidP="001A6C4D">
            <w:pPr>
              <w:pStyle w:val="Default"/>
              <w:widowControl w:val="0"/>
              <w:jc w:val="center"/>
              <w:rPr>
                <w:b/>
              </w:rPr>
            </w:pPr>
            <w:r w:rsidRPr="00172E5C">
              <w:rPr>
                <w:b/>
                <w:bCs/>
                <w:iCs/>
              </w:rPr>
              <w:t>2026г.</w:t>
            </w:r>
          </w:p>
        </w:tc>
        <w:tc>
          <w:tcPr>
            <w:tcW w:w="1221" w:type="dxa"/>
            <w:tcBorders>
              <w:top w:val="single" w:sz="4" w:space="0" w:color="auto"/>
              <w:left w:val="single" w:sz="4" w:space="0" w:color="auto"/>
              <w:bottom w:val="single" w:sz="4" w:space="0" w:color="auto"/>
              <w:right w:val="single" w:sz="4" w:space="0" w:color="auto"/>
            </w:tcBorders>
          </w:tcPr>
          <w:p w14:paraId="14B9E1F8" w14:textId="77777777" w:rsidR="00322FDC" w:rsidRPr="00172E5C" w:rsidRDefault="00322FDC" w:rsidP="001A6C4D">
            <w:pPr>
              <w:pStyle w:val="Default"/>
              <w:widowControl w:val="0"/>
              <w:jc w:val="center"/>
              <w:rPr>
                <w:b/>
              </w:rPr>
            </w:pPr>
            <w:r w:rsidRPr="00172E5C">
              <w:rPr>
                <w:b/>
                <w:bCs/>
                <w:iCs/>
              </w:rPr>
              <w:t>2027г.</w:t>
            </w:r>
          </w:p>
        </w:tc>
        <w:tc>
          <w:tcPr>
            <w:tcW w:w="1222" w:type="dxa"/>
            <w:tcBorders>
              <w:top w:val="single" w:sz="4" w:space="0" w:color="auto"/>
              <w:left w:val="single" w:sz="4" w:space="0" w:color="auto"/>
              <w:bottom w:val="single" w:sz="4" w:space="0" w:color="auto"/>
              <w:right w:val="single" w:sz="4" w:space="0" w:color="auto"/>
            </w:tcBorders>
          </w:tcPr>
          <w:p w14:paraId="3A1EB000" w14:textId="77777777" w:rsidR="00322FDC" w:rsidRPr="00172E5C" w:rsidRDefault="00322FDC" w:rsidP="001A6C4D">
            <w:pPr>
              <w:pStyle w:val="Default"/>
              <w:widowControl w:val="0"/>
              <w:jc w:val="center"/>
              <w:rPr>
                <w:b/>
              </w:rPr>
            </w:pPr>
            <w:r w:rsidRPr="00172E5C">
              <w:rPr>
                <w:b/>
                <w:bCs/>
                <w:iCs/>
              </w:rPr>
              <w:t>2028г.</w:t>
            </w:r>
          </w:p>
        </w:tc>
        <w:tc>
          <w:tcPr>
            <w:tcW w:w="1221" w:type="dxa"/>
            <w:tcBorders>
              <w:top w:val="single" w:sz="4" w:space="0" w:color="auto"/>
              <w:left w:val="single" w:sz="4" w:space="0" w:color="auto"/>
              <w:bottom w:val="single" w:sz="4" w:space="0" w:color="auto"/>
              <w:right w:val="single" w:sz="4" w:space="0" w:color="auto"/>
            </w:tcBorders>
          </w:tcPr>
          <w:p w14:paraId="4652BFB9" w14:textId="77777777" w:rsidR="00322FDC" w:rsidRPr="00172E5C" w:rsidRDefault="00322FDC" w:rsidP="001A6C4D">
            <w:pPr>
              <w:pStyle w:val="Default"/>
              <w:widowControl w:val="0"/>
              <w:jc w:val="center"/>
              <w:rPr>
                <w:b/>
              </w:rPr>
            </w:pPr>
            <w:r w:rsidRPr="00172E5C">
              <w:rPr>
                <w:b/>
                <w:bCs/>
                <w:iCs/>
              </w:rPr>
              <w:t>2029г.</w:t>
            </w:r>
          </w:p>
        </w:tc>
        <w:tc>
          <w:tcPr>
            <w:tcW w:w="1247" w:type="dxa"/>
            <w:gridSpan w:val="2"/>
            <w:tcBorders>
              <w:top w:val="single" w:sz="4" w:space="0" w:color="auto"/>
              <w:left w:val="single" w:sz="4" w:space="0" w:color="auto"/>
              <w:bottom w:val="single" w:sz="4" w:space="0" w:color="auto"/>
              <w:right w:val="single" w:sz="4" w:space="0" w:color="auto"/>
            </w:tcBorders>
          </w:tcPr>
          <w:p w14:paraId="6F92003C" w14:textId="7152043E" w:rsidR="00322FDC" w:rsidRPr="00172E5C" w:rsidRDefault="00322FDC" w:rsidP="005F1E30">
            <w:pPr>
              <w:pStyle w:val="Default"/>
              <w:widowControl w:val="0"/>
              <w:jc w:val="center"/>
              <w:rPr>
                <w:b/>
              </w:rPr>
            </w:pPr>
            <w:r w:rsidRPr="00172E5C">
              <w:rPr>
                <w:b/>
                <w:bCs/>
                <w:iCs/>
              </w:rPr>
              <w:t>2030-203</w:t>
            </w:r>
            <w:r w:rsidR="005F1E30">
              <w:rPr>
                <w:b/>
                <w:bCs/>
                <w:iCs/>
              </w:rPr>
              <w:t>3</w:t>
            </w:r>
            <w:r w:rsidRPr="00172E5C">
              <w:rPr>
                <w:b/>
                <w:bCs/>
                <w:iCs/>
              </w:rPr>
              <w:t>гг.</w:t>
            </w:r>
          </w:p>
        </w:tc>
        <w:tc>
          <w:tcPr>
            <w:tcW w:w="1301" w:type="dxa"/>
            <w:tcBorders>
              <w:top w:val="single" w:sz="4" w:space="0" w:color="auto"/>
              <w:left w:val="single" w:sz="4" w:space="0" w:color="auto"/>
              <w:bottom w:val="single" w:sz="4" w:space="0" w:color="auto"/>
              <w:right w:val="single" w:sz="4" w:space="0" w:color="auto"/>
            </w:tcBorders>
          </w:tcPr>
          <w:p w14:paraId="4F1FEA71" w14:textId="1FD4C503" w:rsidR="00322FDC" w:rsidRPr="00172E5C" w:rsidRDefault="00322FDC" w:rsidP="005F1E30">
            <w:pPr>
              <w:pStyle w:val="Default"/>
              <w:widowControl w:val="0"/>
              <w:jc w:val="center"/>
              <w:rPr>
                <w:b/>
              </w:rPr>
            </w:pPr>
            <w:r w:rsidRPr="00172E5C">
              <w:rPr>
                <w:b/>
                <w:bCs/>
                <w:iCs/>
              </w:rPr>
              <w:t>203</w:t>
            </w:r>
            <w:r w:rsidR="005F1E30">
              <w:rPr>
                <w:b/>
                <w:bCs/>
                <w:iCs/>
              </w:rPr>
              <w:t>4</w:t>
            </w:r>
            <w:r w:rsidRPr="00172E5C">
              <w:rPr>
                <w:b/>
                <w:bCs/>
                <w:iCs/>
              </w:rPr>
              <w:t>-204</w:t>
            </w:r>
            <w:r w:rsidR="005F1E30">
              <w:rPr>
                <w:b/>
                <w:bCs/>
                <w:iCs/>
              </w:rPr>
              <w:t>3</w:t>
            </w:r>
            <w:r w:rsidRPr="00172E5C">
              <w:rPr>
                <w:b/>
                <w:bCs/>
                <w:iCs/>
              </w:rPr>
              <w:t>гг.</w:t>
            </w:r>
          </w:p>
        </w:tc>
      </w:tr>
      <w:tr w:rsidR="00322FDC" w:rsidRPr="00DE7155" w14:paraId="2EE671AC" w14:textId="77777777" w:rsidTr="00024F9E">
        <w:trPr>
          <w:trHeight w:val="163"/>
        </w:trPr>
        <w:tc>
          <w:tcPr>
            <w:tcW w:w="529" w:type="dxa"/>
            <w:tcBorders>
              <w:top w:val="single" w:sz="4" w:space="0" w:color="auto"/>
              <w:left w:val="single" w:sz="4" w:space="0" w:color="auto"/>
              <w:bottom w:val="single" w:sz="4" w:space="0" w:color="auto"/>
              <w:right w:val="single" w:sz="4" w:space="0" w:color="auto"/>
            </w:tcBorders>
          </w:tcPr>
          <w:p w14:paraId="28B4C527" w14:textId="77777777" w:rsidR="00322FDC" w:rsidRPr="00DE7155" w:rsidRDefault="00322FDC" w:rsidP="001A6C4D">
            <w:pPr>
              <w:pStyle w:val="Default"/>
              <w:widowControl w:val="0"/>
            </w:pPr>
            <w:r w:rsidRPr="00DE7155">
              <w:rPr>
                <w:bCs/>
                <w:iCs/>
              </w:rPr>
              <w:t xml:space="preserve">1 </w:t>
            </w:r>
          </w:p>
        </w:tc>
        <w:tc>
          <w:tcPr>
            <w:tcW w:w="4533" w:type="dxa"/>
            <w:tcBorders>
              <w:top w:val="single" w:sz="4" w:space="0" w:color="auto"/>
              <w:left w:val="single" w:sz="4" w:space="0" w:color="auto"/>
              <w:bottom w:val="single" w:sz="4" w:space="0" w:color="auto"/>
              <w:right w:val="single" w:sz="4" w:space="0" w:color="auto"/>
            </w:tcBorders>
          </w:tcPr>
          <w:p w14:paraId="39FC4076" w14:textId="77777777" w:rsidR="00322FDC" w:rsidRPr="00DE7155" w:rsidRDefault="00322FDC" w:rsidP="001A6C4D">
            <w:pPr>
              <w:pStyle w:val="Default"/>
              <w:widowControl w:val="0"/>
            </w:pPr>
            <w:r w:rsidRPr="00DE7155">
              <w:t xml:space="preserve">Мероприятия по развитию транспортной инфраструктуры по видам транспорта </w:t>
            </w:r>
          </w:p>
        </w:tc>
        <w:tc>
          <w:tcPr>
            <w:tcW w:w="1280" w:type="dxa"/>
            <w:tcBorders>
              <w:top w:val="single" w:sz="4" w:space="0" w:color="auto"/>
              <w:left w:val="single" w:sz="4" w:space="0" w:color="auto"/>
              <w:bottom w:val="single" w:sz="4" w:space="0" w:color="auto"/>
              <w:right w:val="single" w:sz="4" w:space="0" w:color="auto"/>
            </w:tcBorders>
          </w:tcPr>
          <w:p w14:paraId="1D41B9CC" w14:textId="77777777" w:rsidR="00322FDC" w:rsidRPr="00DE7155" w:rsidRDefault="00322FDC" w:rsidP="001A6C4D">
            <w:pPr>
              <w:pStyle w:val="Default"/>
              <w:widowControl w:val="0"/>
              <w:jc w:val="center"/>
            </w:pPr>
            <w:r w:rsidRPr="00DE7155">
              <w:t>согласно проект</w:t>
            </w:r>
            <w:r>
              <w:t>у</w:t>
            </w:r>
          </w:p>
        </w:tc>
        <w:tc>
          <w:tcPr>
            <w:tcW w:w="1221" w:type="dxa"/>
            <w:tcBorders>
              <w:top w:val="single" w:sz="4" w:space="0" w:color="auto"/>
              <w:left w:val="single" w:sz="4" w:space="0" w:color="auto"/>
              <w:bottom w:val="single" w:sz="4" w:space="0" w:color="auto"/>
              <w:right w:val="single" w:sz="4" w:space="0" w:color="auto"/>
            </w:tcBorders>
          </w:tcPr>
          <w:p w14:paraId="7D819328" w14:textId="77777777" w:rsidR="00322FDC" w:rsidRPr="00DE7155" w:rsidRDefault="00322FDC" w:rsidP="001A6C4D">
            <w:pPr>
              <w:pStyle w:val="Default"/>
              <w:widowControl w:val="0"/>
              <w:jc w:val="center"/>
            </w:pPr>
            <w:r w:rsidRPr="00DE7155">
              <w:t>–</w:t>
            </w:r>
          </w:p>
        </w:tc>
        <w:tc>
          <w:tcPr>
            <w:tcW w:w="1222" w:type="dxa"/>
            <w:tcBorders>
              <w:top w:val="single" w:sz="4" w:space="0" w:color="auto"/>
              <w:left w:val="single" w:sz="4" w:space="0" w:color="auto"/>
              <w:bottom w:val="single" w:sz="4" w:space="0" w:color="auto"/>
              <w:right w:val="single" w:sz="4" w:space="0" w:color="auto"/>
            </w:tcBorders>
          </w:tcPr>
          <w:p w14:paraId="6EF773BE"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262036F0" w14:textId="77777777" w:rsidR="00322FDC" w:rsidRPr="00DE7155" w:rsidRDefault="00322FDC" w:rsidP="001A6C4D">
            <w:pPr>
              <w:pStyle w:val="Default"/>
              <w:widowControl w:val="0"/>
              <w:jc w:val="center"/>
            </w:pPr>
            <w:r w:rsidRPr="00DE7155">
              <w:t>–</w:t>
            </w:r>
          </w:p>
        </w:tc>
        <w:tc>
          <w:tcPr>
            <w:tcW w:w="1222" w:type="dxa"/>
            <w:tcBorders>
              <w:top w:val="single" w:sz="4" w:space="0" w:color="auto"/>
              <w:left w:val="single" w:sz="4" w:space="0" w:color="auto"/>
              <w:bottom w:val="single" w:sz="4" w:space="0" w:color="auto"/>
              <w:right w:val="single" w:sz="4" w:space="0" w:color="auto"/>
            </w:tcBorders>
          </w:tcPr>
          <w:p w14:paraId="3CE852DB"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37BF61D8" w14:textId="77777777" w:rsidR="00322FDC" w:rsidRPr="00DE7155" w:rsidRDefault="00322FDC" w:rsidP="001A6C4D">
            <w:pPr>
              <w:pStyle w:val="Default"/>
              <w:widowControl w:val="0"/>
              <w:jc w:val="center"/>
            </w:pPr>
            <w:r w:rsidRPr="00DE7155">
              <w:t>–</w:t>
            </w:r>
          </w:p>
        </w:tc>
        <w:tc>
          <w:tcPr>
            <w:tcW w:w="1247" w:type="dxa"/>
            <w:gridSpan w:val="2"/>
            <w:tcBorders>
              <w:top w:val="single" w:sz="4" w:space="0" w:color="auto"/>
              <w:left w:val="single" w:sz="4" w:space="0" w:color="auto"/>
              <w:bottom w:val="single" w:sz="4" w:space="0" w:color="auto"/>
              <w:right w:val="single" w:sz="4" w:space="0" w:color="auto"/>
            </w:tcBorders>
          </w:tcPr>
          <w:p w14:paraId="44195D7B" w14:textId="77777777" w:rsidR="00322FDC" w:rsidRPr="00DE7155" w:rsidRDefault="00322FDC" w:rsidP="001A6C4D">
            <w:pPr>
              <w:pStyle w:val="Default"/>
              <w:widowControl w:val="0"/>
              <w:jc w:val="center"/>
            </w:pPr>
            <w:r w:rsidRPr="00DE7155">
              <w:t>согласно проект</w:t>
            </w:r>
            <w:r>
              <w:t>у</w:t>
            </w:r>
          </w:p>
        </w:tc>
        <w:tc>
          <w:tcPr>
            <w:tcW w:w="1301" w:type="dxa"/>
            <w:tcBorders>
              <w:top w:val="single" w:sz="4" w:space="0" w:color="auto"/>
              <w:left w:val="single" w:sz="4" w:space="0" w:color="auto"/>
              <w:bottom w:val="single" w:sz="4" w:space="0" w:color="auto"/>
              <w:right w:val="single" w:sz="4" w:space="0" w:color="auto"/>
            </w:tcBorders>
          </w:tcPr>
          <w:p w14:paraId="1C241280" w14:textId="77777777" w:rsidR="00322FDC" w:rsidRPr="00DE7155" w:rsidRDefault="00322FDC" w:rsidP="001A6C4D">
            <w:pPr>
              <w:pStyle w:val="Default"/>
              <w:widowControl w:val="0"/>
              <w:jc w:val="center"/>
            </w:pPr>
            <w:r w:rsidRPr="00DE7155">
              <w:t>согласно проект</w:t>
            </w:r>
            <w:r>
              <w:t>у</w:t>
            </w:r>
          </w:p>
        </w:tc>
      </w:tr>
      <w:tr w:rsidR="00322FDC" w:rsidRPr="00DE7155" w14:paraId="36BC40C0" w14:textId="77777777" w:rsidTr="00024F9E">
        <w:trPr>
          <w:trHeight w:val="167"/>
        </w:trPr>
        <w:tc>
          <w:tcPr>
            <w:tcW w:w="529" w:type="dxa"/>
            <w:tcBorders>
              <w:top w:val="single" w:sz="4" w:space="0" w:color="auto"/>
              <w:left w:val="single" w:sz="4" w:space="0" w:color="auto"/>
              <w:bottom w:val="single" w:sz="4" w:space="0" w:color="auto"/>
              <w:right w:val="single" w:sz="4" w:space="0" w:color="auto"/>
            </w:tcBorders>
          </w:tcPr>
          <w:p w14:paraId="59A39DAA" w14:textId="77777777" w:rsidR="00322FDC" w:rsidRPr="00DE7155" w:rsidRDefault="00322FDC" w:rsidP="001A6C4D">
            <w:pPr>
              <w:pStyle w:val="Default"/>
              <w:widowControl w:val="0"/>
            </w:pPr>
            <w:r w:rsidRPr="00DE7155">
              <w:rPr>
                <w:bCs/>
                <w:iCs/>
              </w:rPr>
              <w:t xml:space="preserve">2 </w:t>
            </w:r>
          </w:p>
        </w:tc>
        <w:tc>
          <w:tcPr>
            <w:tcW w:w="4533" w:type="dxa"/>
            <w:tcBorders>
              <w:top w:val="single" w:sz="4" w:space="0" w:color="auto"/>
              <w:left w:val="single" w:sz="4" w:space="0" w:color="auto"/>
              <w:bottom w:val="single" w:sz="4" w:space="0" w:color="auto"/>
              <w:right w:val="single" w:sz="4" w:space="0" w:color="auto"/>
            </w:tcBorders>
          </w:tcPr>
          <w:p w14:paraId="74E455DA" w14:textId="77777777" w:rsidR="00322FDC" w:rsidRPr="00DE7155" w:rsidRDefault="00322FDC" w:rsidP="001A6C4D">
            <w:pPr>
              <w:pStyle w:val="Default"/>
              <w:widowControl w:val="0"/>
            </w:pPr>
            <w:r w:rsidRPr="00DE7155">
              <w:t xml:space="preserve">Мероприятия по развитию транспорта общего пользования, созданию транспортно-пересадочных узлов </w:t>
            </w:r>
          </w:p>
        </w:tc>
        <w:tc>
          <w:tcPr>
            <w:tcW w:w="1280" w:type="dxa"/>
            <w:tcBorders>
              <w:top w:val="single" w:sz="4" w:space="0" w:color="auto"/>
              <w:left w:val="single" w:sz="4" w:space="0" w:color="auto"/>
              <w:bottom w:val="single" w:sz="4" w:space="0" w:color="auto"/>
              <w:right w:val="single" w:sz="4" w:space="0" w:color="auto"/>
            </w:tcBorders>
          </w:tcPr>
          <w:p w14:paraId="76BE76E4"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03E3FBD9" w14:textId="77777777" w:rsidR="00322FDC" w:rsidRPr="00DE7155" w:rsidRDefault="00322FDC" w:rsidP="001A6C4D">
            <w:pPr>
              <w:pStyle w:val="Default"/>
              <w:widowControl w:val="0"/>
              <w:jc w:val="center"/>
            </w:pPr>
            <w:r w:rsidRPr="00DE7155">
              <w:t>–</w:t>
            </w:r>
          </w:p>
        </w:tc>
        <w:tc>
          <w:tcPr>
            <w:tcW w:w="1222" w:type="dxa"/>
            <w:tcBorders>
              <w:top w:val="single" w:sz="4" w:space="0" w:color="auto"/>
              <w:left w:val="single" w:sz="4" w:space="0" w:color="auto"/>
              <w:bottom w:val="single" w:sz="4" w:space="0" w:color="auto"/>
              <w:right w:val="single" w:sz="4" w:space="0" w:color="auto"/>
            </w:tcBorders>
          </w:tcPr>
          <w:p w14:paraId="5C41606A"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531C9F45" w14:textId="77777777" w:rsidR="00322FDC" w:rsidRPr="00DE7155" w:rsidRDefault="00322FDC" w:rsidP="001A6C4D">
            <w:pPr>
              <w:pStyle w:val="Default"/>
              <w:widowControl w:val="0"/>
              <w:jc w:val="center"/>
            </w:pPr>
            <w:r w:rsidRPr="00DE7155">
              <w:t>–</w:t>
            </w:r>
          </w:p>
        </w:tc>
        <w:tc>
          <w:tcPr>
            <w:tcW w:w="1222" w:type="dxa"/>
            <w:tcBorders>
              <w:top w:val="single" w:sz="4" w:space="0" w:color="auto"/>
              <w:left w:val="single" w:sz="4" w:space="0" w:color="auto"/>
              <w:bottom w:val="single" w:sz="4" w:space="0" w:color="auto"/>
              <w:right w:val="single" w:sz="4" w:space="0" w:color="auto"/>
            </w:tcBorders>
          </w:tcPr>
          <w:p w14:paraId="0C16EEF7"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66DA257D" w14:textId="77777777" w:rsidR="00322FDC" w:rsidRPr="00DE7155" w:rsidRDefault="00322FDC" w:rsidP="001A6C4D">
            <w:pPr>
              <w:pStyle w:val="Default"/>
              <w:widowControl w:val="0"/>
              <w:jc w:val="center"/>
            </w:pPr>
            <w:r w:rsidRPr="00DE7155">
              <w:t>–</w:t>
            </w:r>
          </w:p>
        </w:tc>
        <w:tc>
          <w:tcPr>
            <w:tcW w:w="1247" w:type="dxa"/>
            <w:gridSpan w:val="2"/>
            <w:tcBorders>
              <w:top w:val="single" w:sz="4" w:space="0" w:color="auto"/>
              <w:left w:val="single" w:sz="4" w:space="0" w:color="auto"/>
              <w:bottom w:val="single" w:sz="4" w:space="0" w:color="auto"/>
              <w:right w:val="single" w:sz="4" w:space="0" w:color="auto"/>
            </w:tcBorders>
          </w:tcPr>
          <w:p w14:paraId="59DD093F" w14:textId="77777777" w:rsidR="00322FDC" w:rsidRPr="00DE7155" w:rsidRDefault="00322FDC" w:rsidP="001A6C4D">
            <w:pPr>
              <w:pStyle w:val="Default"/>
              <w:widowControl w:val="0"/>
              <w:jc w:val="center"/>
            </w:pPr>
            <w:r w:rsidRPr="00DE7155">
              <w:t>согласно проект</w:t>
            </w:r>
            <w:r>
              <w:t>у</w:t>
            </w:r>
          </w:p>
        </w:tc>
        <w:tc>
          <w:tcPr>
            <w:tcW w:w="1301" w:type="dxa"/>
            <w:tcBorders>
              <w:top w:val="single" w:sz="4" w:space="0" w:color="auto"/>
              <w:left w:val="single" w:sz="4" w:space="0" w:color="auto"/>
              <w:bottom w:val="single" w:sz="4" w:space="0" w:color="auto"/>
              <w:right w:val="single" w:sz="4" w:space="0" w:color="auto"/>
            </w:tcBorders>
          </w:tcPr>
          <w:p w14:paraId="0FB891C1" w14:textId="77777777" w:rsidR="00322FDC" w:rsidRPr="00DE7155" w:rsidRDefault="00322FDC" w:rsidP="001A6C4D">
            <w:pPr>
              <w:pStyle w:val="Default"/>
              <w:widowControl w:val="0"/>
              <w:jc w:val="center"/>
            </w:pPr>
            <w:r w:rsidRPr="00DE7155">
              <w:t>согласно проект</w:t>
            </w:r>
            <w:r>
              <w:t>у</w:t>
            </w:r>
          </w:p>
        </w:tc>
      </w:tr>
      <w:tr w:rsidR="00322FDC" w:rsidRPr="00DE7155" w14:paraId="49B5FD7F" w14:textId="77777777" w:rsidTr="00024F9E">
        <w:trPr>
          <w:trHeight w:val="254"/>
        </w:trPr>
        <w:tc>
          <w:tcPr>
            <w:tcW w:w="529" w:type="dxa"/>
            <w:tcBorders>
              <w:top w:val="single" w:sz="4" w:space="0" w:color="auto"/>
              <w:left w:val="single" w:sz="4" w:space="0" w:color="auto"/>
              <w:bottom w:val="single" w:sz="4" w:space="0" w:color="auto"/>
              <w:right w:val="single" w:sz="4" w:space="0" w:color="auto"/>
            </w:tcBorders>
          </w:tcPr>
          <w:p w14:paraId="6F0CE2F5" w14:textId="77777777" w:rsidR="00322FDC" w:rsidRPr="00DE7155" w:rsidRDefault="00322FDC" w:rsidP="001A6C4D">
            <w:pPr>
              <w:pStyle w:val="Default"/>
              <w:widowControl w:val="0"/>
            </w:pPr>
            <w:r w:rsidRPr="00DE7155">
              <w:rPr>
                <w:bCs/>
                <w:iCs/>
              </w:rPr>
              <w:t xml:space="preserve">3 </w:t>
            </w:r>
          </w:p>
        </w:tc>
        <w:tc>
          <w:tcPr>
            <w:tcW w:w="4533" w:type="dxa"/>
            <w:tcBorders>
              <w:top w:val="single" w:sz="4" w:space="0" w:color="auto"/>
              <w:left w:val="single" w:sz="4" w:space="0" w:color="auto"/>
              <w:bottom w:val="single" w:sz="4" w:space="0" w:color="auto"/>
              <w:right w:val="single" w:sz="4" w:space="0" w:color="auto"/>
            </w:tcBorders>
          </w:tcPr>
          <w:p w14:paraId="5C6BCFB5" w14:textId="77777777" w:rsidR="00322FDC" w:rsidRPr="00DE7155" w:rsidRDefault="00322FDC" w:rsidP="001A6C4D">
            <w:pPr>
              <w:pStyle w:val="Default"/>
              <w:widowControl w:val="0"/>
            </w:pPr>
            <w:r w:rsidRPr="00DE7155">
              <w:t xml:space="preserve">Мероприятия по развитию инфраструктуры для легкового автомобильного транспорта, включая развитие единого парковочного пространства </w:t>
            </w:r>
          </w:p>
        </w:tc>
        <w:tc>
          <w:tcPr>
            <w:tcW w:w="1280" w:type="dxa"/>
            <w:tcBorders>
              <w:top w:val="single" w:sz="4" w:space="0" w:color="auto"/>
              <w:left w:val="single" w:sz="4" w:space="0" w:color="auto"/>
              <w:bottom w:val="single" w:sz="4" w:space="0" w:color="auto"/>
              <w:right w:val="single" w:sz="4" w:space="0" w:color="auto"/>
            </w:tcBorders>
          </w:tcPr>
          <w:p w14:paraId="2F0C3297"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01FD8A8C" w14:textId="77777777" w:rsidR="00322FDC" w:rsidRPr="00DE7155" w:rsidRDefault="00322FDC" w:rsidP="001A6C4D">
            <w:pPr>
              <w:pStyle w:val="Default"/>
              <w:widowControl w:val="0"/>
              <w:jc w:val="center"/>
            </w:pPr>
            <w:r w:rsidRPr="00DE7155">
              <w:t>–</w:t>
            </w:r>
          </w:p>
        </w:tc>
        <w:tc>
          <w:tcPr>
            <w:tcW w:w="1222" w:type="dxa"/>
            <w:tcBorders>
              <w:top w:val="single" w:sz="4" w:space="0" w:color="auto"/>
              <w:left w:val="single" w:sz="4" w:space="0" w:color="auto"/>
              <w:bottom w:val="single" w:sz="4" w:space="0" w:color="auto"/>
              <w:right w:val="single" w:sz="4" w:space="0" w:color="auto"/>
            </w:tcBorders>
          </w:tcPr>
          <w:p w14:paraId="76B8DF78"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2D61EACB" w14:textId="77777777" w:rsidR="00322FDC" w:rsidRPr="00DE7155" w:rsidRDefault="00322FDC" w:rsidP="001A6C4D">
            <w:pPr>
              <w:pStyle w:val="Default"/>
              <w:widowControl w:val="0"/>
              <w:jc w:val="center"/>
            </w:pPr>
            <w:r w:rsidRPr="00DE7155">
              <w:t>–</w:t>
            </w:r>
          </w:p>
        </w:tc>
        <w:tc>
          <w:tcPr>
            <w:tcW w:w="1222" w:type="dxa"/>
            <w:tcBorders>
              <w:top w:val="single" w:sz="4" w:space="0" w:color="auto"/>
              <w:left w:val="single" w:sz="4" w:space="0" w:color="auto"/>
              <w:bottom w:val="single" w:sz="4" w:space="0" w:color="auto"/>
              <w:right w:val="single" w:sz="4" w:space="0" w:color="auto"/>
            </w:tcBorders>
          </w:tcPr>
          <w:p w14:paraId="20794364"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671B1E67" w14:textId="77777777" w:rsidR="00322FDC" w:rsidRPr="00DE7155" w:rsidRDefault="00322FDC" w:rsidP="001A6C4D">
            <w:pPr>
              <w:pStyle w:val="Default"/>
              <w:widowControl w:val="0"/>
              <w:jc w:val="center"/>
            </w:pPr>
            <w:r w:rsidRPr="00DE7155">
              <w:t>–</w:t>
            </w:r>
          </w:p>
        </w:tc>
        <w:tc>
          <w:tcPr>
            <w:tcW w:w="1247" w:type="dxa"/>
            <w:gridSpan w:val="2"/>
            <w:tcBorders>
              <w:top w:val="single" w:sz="4" w:space="0" w:color="auto"/>
              <w:left w:val="single" w:sz="4" w:space="0" w:color="auto"/>
              <w:bottom w:val="single" w:sz="4" w:space="0" w:color="auto"/>
              <w:right w:val="single" w:sz="4" w:space="0" w:color="auto"/>
            </w:tcBorders>
          </w:tcPr>
          <w:p w14:paraId="166A55C6" w14:textId="77777777" w:rsidR="00322FDC" w:rsidRPr="00DE7155" w:rsidRDefault="00322FDC" w:rsidP="001A6C4D">
            <w:pPr>
              <w:pStyle w:val="Default"/>
              <w:widowControl w:val="0"/>
              <w:jc w:val="center"/>
            </w:pPr>
            <w:r w:rsidRPr="00DE7155">
              <w:t>–</w:t>
            </w:r>
          </w:p>
        </w:tc>
        <w:tc>
          <w:tcPr>
            <w:tcW w:w="1301" w:type="dxa"/>
            <w:tcBorders>
              <w:top w:val="single" w:sz="4" w:space="0" w:color="auto"/>
              <w:left w:val="single" w:sz="4" w:space="0" w:color="auto"/>
              <w:bottom w:val="single" w:sz="4" w:space="0" w:color="auto"/>
              <w:right w:val="single" w:sz="4" w:space="0" w:color="auto"/>
            </w:tcBorders>
          </w:tcPr>
          <w:p w14:paraId="0869462E" w14:textId="77777777" w:rsidR="00322FDC" w:rsidRPr="00DE7155" w:rsidRDefault="00322FDC" w:rsidP="001A6C4D">
            <w:pPr>
              <w:pStyle w:val="Default"/>
              <w:widowControl w:val="0"/>
              <w:jc w:val="center"/>
            </w:pPr>
            <w:r w:rsidRPr="00DE7155">
              <w:t>–</w:t>
            </w:r>
          </w:p>
        </w:tc>
      </w:tr>
      <w:tr w:rsidR="00322FDC" w:rsidRPr="00DE7155" w14:paraId="21D66F7D" w14:textId="77777777" w:rsidTr="00024F9E">
        <w:trPr>
          <w:trHeight w:val="167"/>
        </w:trPr>
        <w:tc>
          <w:tcPr>
            <w:tcW w:w="529" w:type="dxa"/>
            <w:tcBorders>
              <w:top w:val="single" w:sz="4" w:space="0" w:color="auto"/>
              <w:left w:val="single" w:sz="4" w:space="0" w:color="auto"/>
              <w:bottom w:val="single" w:sz="4" w:space="0" w:color="auto"/>
              <w:right w:val="single" w:sz="4" w:space="0" w:color="auto"/>
            </w:tcBorders>
          </w:tcPr>
          <w:p w14:paraId="65CAC01C" w14:textId="77777777" w:rsidR="00322FDC" w:rsidRPr="00DE7155" w:rsidRDefault="00322FDC" w:rsidP="001A6C4D">
            <w:pPr>
              <w:pStyle w:val="Default"/>
              <w:widowControl w:val="0"/>
            </w:pPr>
            <w:r w:rsidRPr="00DE7155">
              <w:rPr>
                <w:bCs/>
                <w:iCs/>
              </w:rPr>
              <w:t xml:space="preserve">4 </w:t>
            </w:r>
          </w:p>
        </w:tc>
        <w:tc>
          <w:tcPr>
            <w:tcW w:w="4533" w:type="dxa"/>
            <w:tcBorders>
              <w:top w:val="single" w:sz="4" w:space="0" w:color="auto"/>
              <w:left w:val="single" w:sz="4" w:space="0" w:color="auto"/>
              <w:bottom w:val="single" w:sz="4" w:space="0" w:color="auto"/>
              <w:right w:val="single" w:sz="4" w:space="0" w:color="auto"/>
            </w:tcBorders>
          </w:tcPr>
          <w:p w14:paraId="2E38DD3F" w14:textId="77777777" w:rsidR="00322FDC" w:rsidRPr="00DE7155" w:rsidRDefault="00322FDC" w:rsidP="001A6C4D">
            <w:pPr>
              <w:pStyle w:val="Default"/>
              <w:widowControl w:val="0"/>
            </w:pPr>
            <w:r w:rsidRPr="00DE7155">
              <w:t xml:space="preserve">Мероприятия по развитию инфраструктуры пешеходного и велосипедного движения </w:t>
            </w:r>
          </w:p>
        </w:tc>
        <w:tc>
          <w:tcPr>
            <w:tcW w:w="1280" w:type="dxa"/>
            <w:tcBorders>
              <w:top w:val="single" w:sz="4" w:space="0" w:color="auto"/>
              <w:left w:val="single" w:sz="4" w:space="0" w:color="auto"/>
              <w:bottom w:val="single" w:sz="4" w:space="0" w:color="auto"/>
              <w:right w:val="single" w:sz="4" w:space="0" w:color="auto"/>
            </w:tcBorders>
          </w:tcPr>
          <w:p w14:paraId="568C8304" w14:textId="77777777" w:rsidR="00322FDC" w:rsidRPr="00DE7155" w:rsidRDefault="00322FDC" w:rsidP="001A6C4D">
            <w:pPr>
              <w:pStyle w:val="Default"/>
              <w:widowControl w:val="0"/>
              <w:jc w:val="center"/>
            </w:pPr>
            <w:r w:rsidRPr="00DE7155">
              <w:t>согласно проект</w:t>
            </w:r>
            <w:r>
              <w:t>у</w:t>
            </w:r>
          </w:p>
        </w:tc>
        <w:tc>
          <w:tcPr>
            <w:tcW w:w="1221" w:type="dxa"/>
            <w:tcBorders>
              <w:top w:val="single" w:sz="4" w:space="0" w:color="auto"/>
              <w:left w:val="single" w:sz="4" w:space="0" w:color="auto"/>
              <w:bottom w:val="single" w:sz="4" w:space="0" w:color="auto"/>
              <w:right w:val="single" w:sz="4" w:space="0" w:color="auto"/>
            </w:tcBorders>
          </w:tcPr>
          <w:p w14:paraId="678B1514" w14:textId="77777777" w:rsidR="00322FDC" w:rsidRPr="00DE7155" w:rsidRDefault="00322FDC" w:rsidP="001A6C4D">
            <w:pPr>
              <w:pStyle w:val="Default"/>
              <w:widowControl w:val="0"/>
              <w:jc w:val="center"/>
            </w:pPr>
            <w:r w:rsidRPr="00DE7155">
              <w:t>согласно проект</w:t>
            </w:r>
            <w:r>
              <w:t>у</w:t>
            </w:r>
          </w:p>
        </w:tc>
        <w:tc>
          <w:tcPr>
            <w:tcW w:w="1222" w:type="dxa"/>
            <w:tcBorders>
              <w:top w:val="single" w:sz="4" w:space="0" w:color="auto"/>
              <w:left w:val="single" w:sz="4" w:space="0" w:color="auto"/>
              <w:bottom w:val="single" w:sz="4" w:space="0" w:color="auto"/>
              <w:right w:val="single" w:sz="4" w:space="0" w:color="auto"/>
            </w:tcBorders>
          </w:tcPr>
          <w:p w14:paraId="5DB49E4B" w14:textId="77777777" w:rsidR="00322FDC" w:rsidRPr="00DE7155" w:rsidRDefault="00322FDC" w:rsidP="001A6C4D">
            <w:pPr>
              <w:pStyle w:val="Default"/>
              <w:widowControl w:val="0"/>
              <w:jc w:val="center"/>
            </w:pPr>
            <w:r w:rsidRPr="00DE7155">
              <w:t>согласно проект</w:t>
            </w:r>
            <w:r>
              <w:t>у</w:t>
            </w:r>
          </w:p>
        </w:tc>
        <w:tc>
          <w:tcPr>
            <w:tcW w:w="1221" w:type="dxa"/>
            <w:tcBorders>
              <w:top w:val="single" w:sz="4" w:space="0" w:color="auto"/>
              <w:left w:val="single" w:sz="4" w:space="0" w:color="auto"/>
              <w:bottom w:val="single" w:sz="4" w:space="0" w:color="auto"/>
              <w:right w:val="single" w:sz="4" w:space="0" w:color="auto"/>
            </w:tcBorders>
          </w:tcPr>
          <w:p w14:paraId="75299103" w14:textId="77777777" w:rsidR="00322FDC" w:rsidRPr="00DE7155" w:rsidRDefault="00322FDC" w:rsidP="001A6C4D">
            <w:pPr>
              <w:pStyle w:val="Default"/>
              <w:widowControl w:val="0"/>
              <w:jc w:val="center"/>
            </w:pPr>
            <w:r w:rsidRPr="00DE7155">
              <w:t>согласно проект</w:t>
            </w:r>
            <w:r>
              <w:t>у</w:t>
            </w:r>
          </w:p>
        </w:tc>
        <w:tc>
          <w:tcPr>
            <w:tcW w:w="1222" w:type="dxa"/>
            <w:tcBorders>
              <w:top w:val="single" w:sz="4" w:space="0" w:color="auto"/>
              <w:left w:val="single" w:sz="4" w:space="0" w:color="auto"/>
              <w:bottom w:val="single" w:sz="4" w:space="0" w:color="auto"/>
              <w:right w:val="single" w:sz="4" w:space="0" w:color="auto"/>
            </w:tcBorders>
          </w:tcPr>
          <w:p w14:paraId="56AD2443" w14:textId="77777777" w:rsidR="00322FDC" w:rsidRPr="00DE7155" w:rsidRDefault="00322FDC" w:rsidP="001A6C4D">
            <w:pPr>
              <w:pStyle w:val="Default"/>
              <w:widowControl w:val="0"/>
              <w:jc w:val="center"/>
            </w:pPr>
            <w:r w:rsidRPr="00DE7155">
              <w:t>согласно проект</w:t>
            </w:r>
            <w:r>
              <w:t>у</w:t>
            </w:r>
          </w:p>
        </w:tc>
        <w:tc>
          <w:tcPr>
            <w:tcW w:w="1221" w:type="dxa"/>
            <w:tcBorders>
              <w:top w:val="single" w:sz="4" w:space="0" w:color="auto"/>
              <w:left w:val="single" w:sz="4" w:space="0" w:color="auto"/>
              <w:bottom w:val="single" w:sz="4" w:space="0" w:color="auto"/>
              <w:right w:val="single" w:sz="4" w:space="0" w:color="auto"/>
            </w:tcBorders>
          </w:tcPr>
          <w:p w14:paraId="4B550810" w14:textId="77777777" w:rsidR="00322FDC" w:rsidRPr="00DE7155" w:rsidRDefault="00322FDC" w:rsidP="001A6C4D">
            <w:pPr>
              <w:pStyle w:val="Default"/>
              <w:widowControl w:val="0"/>
              <w:jc w:val="center"/>
            </w:pPr>
            <w:r w:rsidRPr="00DE7155">
              <w:t>согласно проект</w:t>
            </w:r>
            <w:r>
              <w:t>у</w:t>
            </w:r>
          </w:p>
        </w:tc>
        <w:tc>
          <w:tcPr>
            <w:tcW w:w="1247" w:type="dxa"/>
            <w:gridSpan w:val="2"/>
            <w:tcBorders>
              <w:top w:val="single" w:sz="4" w:space="0" w:color="auto"/>
              <w:left w:val="single" w:sz="4" w:space="0" w:color="auto"/>
              <w:bottom w:val="single" w:sz="4" w:space="0" w:color="auto"/>
              <w:right w:val="single" w:sz="4" w:space="0" w:color="auto"/>
            </w:tcBorders>
          </w:tcPr>
          <w:p w14:paraId="182332F8" w14:textId="77777777" w:rsidR="00322FDC" w:rsidRPr="00DE7155" w:rsidRDefault="00322FDC" w:rsidP="001A6C4D">
            <w:pPr>
              <w:pStyle w:val="Default"/>
              <w:widowControl w:val="0"/>
              <w:jc w:val="center"/>
            </w:pPr>
            <w:r w:rsidRPr="00DE7155">
              <w:t>согласно проект</w:t>
            </w:r>
            <w:r>
              <w:t>у</w:t>
            </w:r>
          </w:p>
        </w:tc>
        <w:tc>
          <w:tcPr>
            <w:tcW w:w="1301" w:type="dxa"/>
            <w:tcBorders>
              <w:top w:val="single" w:sz="4" w:space="0" w:color="auto"/>
              <w:left w:val="single" w:sz="4" w:space="0" w:color="auto"/>
              <w:bottom w:val="single" w:sz="4" w:space="0" w:color="auto"/>
              <w:right w:val="single" w:sz="4" w:space="0" w:color="auto"/>
            </w:tcBorders>
          </w:tcPr>
          <w:p w14:paraId="19670FD0" w14:textId="77777777" w:rsidR="00322FDC" w:rsidRPr="00DE7155" w:rsidRDefault="00322FDC" w:rsidP="001A6C4D">
            <w:pPr>
              <w:pStyle w:val="Default"/>
              <w:widowControl w:val="0"/>
              <w:jc w:val="center"/>
            </w:pPr>
            <w:r w:rsidRPr="00DE7155">
              <w:t>согласно проект</w:t>
            </w:r>
            <w:r>
              <w:t>у</w:t>
            </w:r>
          </w:p>
        </w:tc>
      </w:tr>
      <w:tr w:rsidR="00322FDC" w:rsidRPr="00DE7155" w14:paraId="7D82E27B" w14:textId="77777777" w:rsidTr="00C23864">
        <w:trPr>
          <w:trHeight w:val="256"/>
        </w:trPr>
        <w:tc>
          <w:tcPr>
            <w:tcW w:w="529" w:type="dxa"/>
            <w:tcBorders>
              <w:top w:val="single" w:sz="4" w:space="0" w:color="auto"/>
              <w:left w:val="single" w:sz="4" w:space="0" w:color="auto"/>
              <w:bottom w:val="single" w:sz="4" w:space="0" w:color="auto"/>
              <w:right w:val="single" w:sz="4" w:space="0" w:color="auto"/>
            </w:tcBorders>
          </w:tcPr>
          <w:p w14:paraId="3A7FC87B" w14:textId="77777777" w:rsidR="00322FDC" w:rsidRPr="00DE7155" w:rsidRDefault="00322FDC" w:rsidP="001A6C4D">
            <w:pPr>
              <w:pStyle w:val="Default"/>
              <w:widowControl w:val="0"/>
            </w:pPr>
            <w:r w:rsidRPr="00DE7155">
              <w:rPr>
                <w:bCs/>
                <w:iCs/>
              </w:rPr>
              <w:t xml:space="preserve">5 </w:t>
            </w:r>
          </w:p>
        </w:tc>
        <w:tc>
          <w:tcPr>
            <w:tcW w:w="4533" w:type="dxa"/>
            <w:tcBorders>
              <w:top w:val="single" w:sz="4" w:space="0" w:color="auto"/>
              <w:left w:val="single" w:sz="4" w:space="0" w:color="auto"/>
              <w:bottom w:val="single" w:sz="4" w:space="0" w:color="auto"/>
              <w:right w:val="single" w:sz="4" w:space="0" w:color="auto"/>
            </w:tcBorders>
          </w:tcPr>
          <w:p w14:paraId="533AE7C1" w14:textId="77777777" w:rsidR="00322FDC" w:rsidRPr="00DE7155" w:rsidRDefault="00322FDC" w:rsidP="001A6C4D">
            <w:pPr>
              <w:pStyle w:val="Default"/>
              <w:widowControl w:val="0"/>
            </w:pPr>
            <w:r w:rsidRPr="00DE7155">
              <w:t xml:space="preserve">Мероприятия по развитию инфраструктуры для грузового транспорта, транспортных средств коммунальных и дорожных служб </w:t>
            </w:r>
          </w:p>
        </w:tc>
        <w:tc>
          <w:tcPr>
            <w:tcW w:w="1280" w:type="dxa"/>
            <w:tcBorders>
              <w:top w:val="single" w:sz="4" w:space="0" w:color="auto"/>
              <w:left w:val="single" w:sz="4" w:space="0" w:color="auto"/>
              <w:bottom w:val="single" w:sz="4" w:space="0" w:color="auto"/>
              <w:right w:val="single" w:sz="4" w:space="0" w:color="auto"/>
            </w:tcBorders>
          </w:tcPr>
          <w:p w14:paraId="15D9C57C"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5E79EEE0" w14:textId="77777777" w:rsidR="00322FDC" w:rsidRPr="00DE7155" w:rsidRDefault="00322FDC" w:rsidP="001A6C4D">
            <w:pPr>
              <w:pStyle w:val="Default"/>
              <w:widowControl w:val="0"/>
              <w:jc w:val="center"/>
            </w:pPr>
            <w:r w:rsidRPr="00DE7155">
              <w:t>–</w:t>
            </w:r>
          </w:p>
        </w:tc>
        <w:tc>
          <w:tcPr>
            <w:tcW w:w="1222" w:type="dxa"/>
            <w:tcBorders>
              <w:top w:val="single" w:sz="4" w:space="0" w:color="auto"/>
              <w:left w:val="single" w:sz="4" w:space="0" w:color="auto"/>
              <w:bottom w:val="single" w:sz="4" w:space="0" w:color="auto"/>
              <w:right w:val="single" w:sz="4" w:space="0" w:color="auto"/>
            </w:tcBorders>
          </w:tcPr>
          <w:p w14:paraId="06CDF67F"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267627ED" w14:textId="77777777" w:rsidR="00322FDC" w:rsidRPr="00DE7155" w:rsidRDefault="00322FDC" w:rsidP="001A6C4D">
            <w:pPr>
              <w:pStyle w:val="Default"/>
              <w:widowControl w:val="0"/>
              <w:jc w:val="center"/>
            </w:pPr>
            <w:r w:rsidRPr="00DE7155">
              <w:t>–</w:t>
            </w:r>
          </w:p>
        </w:tc>
        <w:tc>
          <w:tcPr>
            <w:tcW w:w="1222" w:type="dxa"/>
            <w:tcBorders>
              <w:top w:val="single" w:sz="4" w:space="0" w:color="auto"/>
              <w:left w:val="single" w:sz="4" w:space="0" w:color="auto"/>
              <w:bottom w:val="single" w:sz="4" w:space="0" w:color="auto"/>
              <w:right w:val="single" w:sz="4" w:space="0" w:color="auto"/>
            </w:tcBorders>
          </w:tcPr>
          <w:p w14:paraId="1DE67502"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2D239343" w14:textId="77777777" w:rsidR="00322FDC" w:rsidRPr="00DE7155" w:rsidRDefault="00322FDC" w:rsidP="001A6C4D">
            <w:pPr>
              <w:pStyle w:val="Default"/>
              <w:widowControl w:val="0"/>
              <w:jc w:val="center"/>
            </w:pPr>
            <w:r w:rsidRPr="00DE7155">
              <w:t>-</w:t>
            </w:r>
          </w:p>
        </w:tc>
        <w:tc>
          <w:tcPr>
            <w:tcW w:w="1247" w:type="dxa"/>
            <w:gridSpan w:val="2"/>
            <w:tcBorders>
              <w:top w:val="single" w:sz="4" w:space="0" w:color="auto"/>
              <w:left w:val="single" w:sz="4" w:space="0" w:color="auto"/>
              <w:bottom w:val="single" w:sz="4" w:space="0" w:color="auto"/>
              <w:right w:val="single" w:sz="4" w:space="0" w:color="auto"/>
            </w:tcBorders>
          </w:tcPr>
          <w:p w14:paraId="48D53A65" w14:textId="77777777" w:rsidR="00322FDC" w:rsidRPr="00DE7155" w:rsidRDefault="00322FDC" w:rsidP="001A6C4D">
            <w:pPr>
              <w:pStyle w:val="Default"/>
              <w:widowControl w:val="0"/>
              <w:jc w:val="center"/>
            </w:pPr>
            <w:r w:rsidRPr="00DE7155">
              <w:t>–</w:t>
            </w:r>
          </w:p>
        </w:tc>
        <w:tc>
          <w:tcPr>
            <w:tcW w:w="1301" w:type="dxa"/>
            <w:tcBorders>
              <w:top w:val="single" w:sz="4" w:space="0" w:color="auto"/>
              <w:left w:val="single" w:sz="4" w:space="0" w:color="auto"/>
              <w:bottom w:val="single" w:sz="4" w:space="0" w:color="auto"/>
              <w:right w:val="single" w:sz="4" w:space="0" w:color="auto"/>
            </w:tcBorders>
          </w:tcPr>
          <w:p w14:paraId="372E125A" w14:textId="77777777" w:rsidR="00322FDC" w:rsidRPr="00DE7155" w:rsidRDefault="00322FDC" w:rsidP="001A6C4D">
            <w:pPr>
              <w:pStyle w:val="Default"/>
              <w:widowControl w:val="0"/>
              <w:jc w:val="center"/>
            </w:pPr>
            <w:r w:rsidRPr="00DE7155">
              <w:t>–</w:t>
            </w:r>
          </w:p>
        </w:tc>
      </w:tr>
      <w:tr w:rsidR="00C23864" w:rsidRPr="00DE7155" w14:paraId="566D5BA4" w14:textId="77777777" w:rsidTr="00C23864">
        <w:trPr>
          <w:trHeight w:val="170"/>
        </w:trPr>
        <w:tc>
          <w:tcPr>
            <w:tcW w:w="529" w:type="dxa"/>
            <w:tcBorders>
              <w:top w:val="single" w:sz="4" w:space="0" w:color="auto"/>
              <w:left w:val="single" w:sz="4" w:space="0" w:color="auto"/>
              <w:bottom w:val="single" w:sz="4" w:space="0" w:color="auto"/>
              <w:right w:val="single" w:sz="4" w:space="0" w:color="auto"/>
            </w:tcBorders>
          </w:tcPr>
          <w:p w14:paraId="21377615" w14:textId="77777777" w:rsidR="00C23864" w:rsidRPr="00DE7155" w:rsidRDefault="00C23864" w:rsidP="00C23864">
            <w:pPr>
              <w:pStyle w:val="Default"/>
              <w:widowControl w:val="0"/>
            </w:pPr>
            <w:r w:rsidRPr="00DE7155">
              <w:rPr>
                <w:bCs/>
                <w:iCs/>
              </w:rPr>
              <w:t xml:space="preserve">6 </w:t>
            </w:r>
          </w:p>
        </w:tc>
        <w:tc>
          <w:tcPr>
            <w:tcW w:w="4533" w:type="dxa"/>
            <w:tcBorders>
              <w:top w:val="single" w:sz="4" w:space="0" w:color="auto"/>
              <w:left w:val="single" w:sz="4" w:space="0" w:color="auto"/>
              <w:bottom w:val="single" w:sz="4" w:space="0" w:color="auto"/>
              <w:right w:val="single" w:sz="4" w:space="0" w:color="auto"/>
            </w:tcBorders>
          </w:tcPr>
          <w:p w14:paraId="67B9BE98" w14:textId="77777777" w:rsidR="00C23864" w:rsidRPr="00DE7155" w:rsidRDefault="00C23864" w:rsidP="00C23864">
            <w:pPr>
              <w:pStyle w:val="Default"/>
              <w:widowControl w:val="0"/>
            </w:pPr>
            <w:r w:rsidRPr="00DE7155">
              <w:t xml:space="preserve">Мероприятия по развитию сети дорог поселения </w:t>
            </w:r>
          </w:p>
        </w:tc>
        <w:tc>
          <w:tcPr>
            <w:tcW w:w="1280" w:type="dxa"/>
            <w:tcBorders>
              <w:top w:val="single" w:sz="4" w:space="0" w:color="auto"/>
              <w:bottom w:val="single" w:sz="4" w:space="0" w:color="auto"/>
              <w:right w:val="single" w:sz="4" w:space="0" w:color="auto"/>
            </w:tcBorders>
          </w:tcPr>
          <w:p w14:paraId="5BD1CB8C" w14:textId="4A36D6B2" w:rsidR="00C23864" w:rsidRPr="00DE7155" w:rsidRDefault="00F50C9C" w:rsidP="00C23864">
            <w:pPr>
              <w:pStyle w:val="Default"/>
              <w:widowControl w:val="0"/>
              <w:jc w:val="center"/>
            </w:pPr>
            <w:r>
              <w:t>8,52</w:t>
            </w:r>
          </w:p>
        </w:tc>
        <w:tc>
          <w:tcPr>
            <w:tcW w:w="1221" w:type="dxa"/>
            <w:tcBorders>
              <w:top w:val="single" w:sz="4" w:space="0" w:color="auto"/>
              <w:left w:val="single" w:sz="4" w:space="0" w:color="auto"/>
              <w:bottom w:val="single" w:sz="4" w:space="0" w:color="auto"/>
              <w:right w:val="single" w:sz="4" w:space="0" w:color="auto"/>
            </w:tcBorders>
          </w:tcPr>
          <w:p w14:paraId="1A7A9D24" w14:textId="43CA5F3F" w:rsidR="00C23864" w:rsidRPr="00DE7155" w:rsidRDefault="00F50C9C" w:rsidP="00C23864">
            <w:pPr>
              <w:pStyle w:val="Default"/>
              <w:widowControl w:val="0"/>
              <w:jc w:val="center"/>
            </w:pPr>
            <w:r>
              <w:t>5,26</w:t>
            </w:r>
          </w:p>
        </w:tc>
        <w:tc>
          <w:tcPr>
            <w:tcW w:w="1222" w:type="dxa"/>
            <w:tcBorders>
              <w:top w:val="single" w:sz="4" w:space="0" w:color="auto"/>
              <w:left w:val="single" w:sz="4" w:space="0" w:color="auto"/>
              <w:bottom w:val="single" w:sz="4" w:space="0" w:color="auto"/>
              <w:right w:val="single" w:sz="4" w:space="0" w:color="auto"/>
            </w:tcBorders>
          </w:tcPr>
          <w:p w14:paraId="6CEB3B67" w14:textId="461F74E7" w:rsidR="00C23864" w:rsidRPr="00DE7155" w:rsidRDefault="00C23864" w:rsidP="00C23864">
            <w:pPr>
              <w:pStyle w:val="Default"/>
              <w:widowControl w:val="0"/>
              <w:jc w:val="center"/>
            </w:pPr>
            <w:r w:rsidRPr="000D4FCE">
              <w:t>1</w:t>
            </w:r>
            <w:r w:rsidR="00F50C9C">
              <w:t>,37</w:t>
            </w:r>
          </w:p>
        </w:tc>
        <w:tc>
          <w:tcPr>
            <w:tcW w:w="1221" w:type="dxa"/>
            <w:tcBorders>
              <w:top w:val="single" w:sz="4" w:space="0" w:color="auto"/>
              <w:left w:val="single" w:sz="4" w:space="0" w:color="auto"/>
              <w:bottom w:val="single" w:sz="4" w:space="0" w:color="auto"/>
            </w:tcBorders>
          </w:tcPr>
          <w:p w14:paraId="1752C9A5" w14:textId="5BEC41B0" w:rsidR="00C23864" w:rsidRPr="00DE7155" w:rsidRDefault="00F50C9C" w:rsidP="00C23864">
            <w:pPr>
              <w:pStyle w:val="Default"/>
              <w:widowControl w:val="0"/>
              <w:jc w:val="center"/>
            </w:pPr>
            <w:r>
              <w:t>1,89</w:t>
            </w:r>
          </w:p>
        </w:tc>
        <w:tc>
          <w:tcPr>
            <w:tcW w:w="1222" w:type="dxa"/>
            <w:tcBorders>
              <w:top w:val="single" w:sz="4" w:space="0" w:color="auto"/>
              <w:left w:val="single" w:sz="4" w:space="0" w:color="auto"/>
              <w:bottom w:val="single" w:sz="4" w:space="0" w:color="auto"/>
              <w:right w:val="single" w:sz="4" w:space="0" w:color="auto"/>
            </w:tcBorders>
          </w:tcPr>
          <w:p w14:paraId="5E0E6FB8" w14:textId="77777777" w:rsidR="00C23864" w:rsidRPr="00DE7155" w:rsidRDefault="00C23864" w:rsidP="00C23864">
            <w:pPr>
              <w:pStyle w:val="Default"/>
              <w:widowControl w:val="0"/>
              <w:jc w:val="center"/>
            </w:pPr>
            <w:r w:rsidRPr="00DE7155">
              <w:t>согласно проект</w:t>
            </w:r>
            <w:r>
              <w:t>у</w:t>
            </w:r>
          </w:p>
        </w:tc>
        <w:tc>
          <w:tcPr>
            <w:tcW w:w="1221" w:type="dxa"/>
            <w:tcBorders>
              <w:top w:val="single" w:sz="4" w:space="0" w:color="auto"/>
              <w:left w:val="single" w:sz="4" w:space="0" w:color="auto"/>
              <w:bottom w:val="single" w:sz="4" w:space="0" w:color="auto"/>
              <w:right w:val="single" w:sz="4" w:space="0" w:color="auto"/>
            </w:tcBorders>
          </w:tcPr>
          <w:p w14:paraId="6AE0C932" w14:textId="77777777" w:rsidR="00C23864" w:rsidRPr="00DE7155" w:rsidRDefault="00C23864" w:rsidP="00C23864">
            <w:pPr>
              <w:pStyle w:val="Default"/>
              <w:widowControl w:val="0"/>
              <w:jc w:val="center"/>
            </w:pPr>
            <w:r w:rsidRPr="00DE7155">
              <w:t>согласно проект</w:t>
            </w:r>
            <w:r>
              <w:t>у</w:t>
            </w:r>
          </w:p>
        </w:tc>
        <w:tc>
          <w:tcPr>
            <w:tcW w:w="1247" w:type="dxa"/>
            <w:gridSpan w:val="2"/>
            <w:tcBorders>
              <w:top w:val="single" w:sz="4" w:space="0" w:color="auto"/>
              <w:left w:val="single" w:sz="4" w:space="0" w:color="auto"/>
              <w:bottom w:val="single" w:sz="4" w:space="0" w:color="auto"/>
              <w:right w:val="single" w:sz="4" w:space="0" w:color="auto"/>
            </w:tcBorders>
          </w:tcPr>
          <w:p w14:paraId="4C937DD2" w14:textId="77777777" w:rsidR="00C23864" w:rsidRPr="00DE7155" w:rsidRDefault="00C23864" w:rsidP="00C23864">
            <w:pPr>
              <w:pStyle w:val="Default"/>
              <w:widowControl w:val="0"/>
              <w:jc w:val="center"/>
            </w:pPr>
            <w:r w:rsidRPr="00DE7155">
              <w:t>согласно проект</w:t>
            </w:r>
            <w:r>
              <w:t>у</w:t>
            </w:r>
          </w:p>
        </w:tc>
        <w:tc>
          <w:tcPr>
            <w:tcW w:w="1301" w:type="dxa"/>
            <w:tcBorders>
              <w:top w:val="single" w:sz="4" w:space="0" w:color="auto"/>
              <w:left w:val="single" w:sz="4" w:space="0" w:color="auto"/>
              <w:bottom w:val="single" w:sz="4" w:space="0" w:color="auto"/>
              <w:right w:val="single" w:sz="4" w:space="0" w:color="auto"/>
            </w:tcBorders>
          </w:tcPr>
          <w:p w14:paraId="514EC877" w14:textId="77777777" w:rsidR="00C23864" w:rsidRPr="00DE7155" w:rsidRDefault="00C23864" w:rsidP="00C23864">
            <w:pPr>
              <w:pStyle w:val="Default"/>
              <w:widowControl w:val="0"/>
              <w:jc w:val="center"/>
            </w:pPr>
            <w:r w:rsidRPr="00DE7155">
              <w:t>согласно проект</w:t>
            </w:r>
            <w:r>
              <w:t>у</w:t>
            </w:r>
          </w:p>
        </w:tc>
      </w:tr>
      <w:tr w:rsidR="00322FDC" w:rsidRPr="00DE7155" w14:paraId="367FAEBA" w14:textId="77777777" w:rsidTr="00C23864">
        <w:trPr>
          <w:trHeight w:val="347"/>
        </w:trPr>
        <w:tc>
          <w:tcPr>
            <w:tcW w:w="529" w:type="dxa"/>
            <w:tcBorders>
              <w:top w:val="single" w:sz="4" w:space="0" w:color="auto"/>
              <w:left w:val="single" w:sz="4" w:space="0" w:color="auto"/>
              <w:bottom w:val="single" w:sz="4" w:space="0" w:color="auto"/>
              <w:right w:val="single" w:sz="4" w:space="0" w:color="auto"/>
            </w:tcBorders>
          </w:tcPr>
          <w:p w14:paraId="3C617753" w14:textId="77777777" w:rsidR="00322FDC" w:rsidRPr="00DE7155" w:rsidRDefault="00322FDC" w:rsidP="001A6C4D">
            <w:pPr>
              <w:pStyle w:val="Default"/>
              <w:widowControl w:val="0"/>
            </w:pPr>
            <w:r w:rsidRPr="00DE7155">
              <w:rPr>
                <w:bCs/>
                <w:iCs/>
              </w:rPr>
              <w:t xml:space="preserve">7 </w:t>
            </w:r>
          </w:p>
        </w:tc>
        <w:tc>
          <w:tcPr>
            <w:tcW w:w="4533" w:type="dxa"/>
            <w:tcBorders>
              <w:top w:val="single" w:sz="4" w:space="0" w:color="auto"/>
              <w:left w:val="single" w:sz="4" w:space="0" w:color="auto"/>
              <w:bottom w:val="single" w:sz="4" w:space="0" w:color="auto"/>
              <w:right w:val="single" w:sz="4" w:space="0" w:color="auto"/>
            </w:tcBorders>
          </w:tcPr>
          <w:p w14:paraId="022B6F57" w14:textId="77777777" w:rsidR="00322FDC" w:rsidRPr="00DE7155" w:rsidRDefault="00322FDC" w:rsidP="001A6C4D">
            <w:pPr>
              <w:pStyle w:val="Default"/>
              <w:widowControl w:val="0"/>
            </w:pPr>
            <w:r w:rsidRPr="00DE7155">
              <w:t xml:space="preserve">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w:t>
            </w:r>
            <w:r w:rsidRPr="00DE7155">
              <w:lastRenderedPageBreak/>
              <w:t xml:space="preserve">(или) их участков </w:t>
            </w:r>
          </w:p>
        </w:tc>
        <w:tc>
          <w:tcPr>
            <w:tcW w:w="1280" w:type="dxa"/>
            <w:tcBorders>
              <w:top w:val="single" w:sz="4" w:space="0" w:color="auto"/>
              <w:left w:val="single" w:sz="4" w:space="0" w:color="auto"/>
              <w:bottom w:val="single" w:sz="4" w:space="0" w:color="auto"/>
              <w:right w:val="single" w:sz="4" w:space="0" w:color="auto"/>
            </w:tcBorders>
          </w:tcPr>
          <w:p w14:paraId="575B1B52" w14:textId="77777777" w:rsidR="00322FDC" w:rsidRPr="00DE7155" w:rsidRDefault="00322FDC" w:rsidP="001A6C4D">
            <w:pPr>
              <w:pStyle w:val="Default"/>
              <w:widowControl w:val="0"/>
              <w:jc w:val="center"/>
            </w:pPr>
            <w:r w:rsidRPr="00DE7155">
              <w:lastRenderedPageBreak/>
              <w:t>согласно проект</w:t>
            </w:r>
            <w:r>
              <w:t>у</w:t>
            </w:r>
          </w:p>
        </w:tc>
        <w:tc>
          <w:tcPr>
            <w:tcW w:w="1221" w:type="dxa"/>
            <w:tcBorders>
              <w:top w:val="single" w:sz="4" w:space="0" w:color="auto"/>
              <w:left w:val="single" w:sz="4" w:space="0" w:color="auto"/>
              <w:bottom w:val="single" w:sz="4" w:space="0" w:color="auto"/>
              <w:right w:val="single" w:sz="4" w:space="0" w:color="auto"/>
            </w:tcBorders>
          </w:tcPr>
          <w:p w14:paraId="5D33F3E7" w14:textId="77777777" w:rsidR="00322FDC" w:rsidRPr="00DE7155" w:rsidRDefault="00322FDC" w:rsidP="001A6C4D">
            <w:pPr>
              <w:pStyle w:val="Default"/>
              <w:widowControl w:val="0"/>
              <w:jc w:val="center"/>
            </w:pPr>
            <w:r w:rsidRPr="00DE7155">
              <w:t>согласно проект</w:t>
            </w:r>
            <w:r>
              <w:t>у</w:t>
            </w:r>
          </w:p>
        </w:tc>
        <w:tc>
          <w:tcPr>
            <w:tcW w:w="1222" w:type="dxa"/>
            <w:tcBorders>
              <w:top w:val="single" w:sz="4" w:space="0" w:color="auto"/>
              <w:left w:val="single" w:sz="4" w:space="0" w:color="auto"/>
              <w:bottom w:val="single" w:sz="4" w:space="0" w:color="auto"/>
              <w:right w:val="single" w:sz="4" w:space="0" w:color="auto"/>
            </w:tcBorders>
          </w:tcPr>
          <w:p w14:paraId="2D20D0F7" w14:textId="77777777" w:rsidR="00322FDC" w:rsidRPr="00DE7155" w:rsidRDefault="00322FDC" w:rsidP="001A6C4D">
            <w:pPr>
              <w:pStyle w:val="Default"/>
              <w:widowControl w:val="0"/>
              <w:jc w:val="center"/>
            </w:pPr>
            <w:r w:rsidRPr="00DE7155">
              <w:t>согласно проект</w:t>
            </w:r>
            <w:r>
              <w:t>у</w:t>
            </w:r>
          </w:p>
        </w:tc>
        <w:tc>
          <w:tcPr>
            <w:tcW w:w="1221" w:type="dxa"/>
            <w:tcBorders>
              <w:top w:val="single" w:sz="4" w:space="0" w:color="auto"/>
              <w:left w:val="single" w:sz="4" w:space="0" w:color="auto"/>
              <w:bottom w:val="single" w:sz="4" w:space="0" w:color="auto"/>
              <w:right w:val="single" w:sz="4" w:space="0" w:color="auto"/>
            </w:tcBorders>
          </w:tcPr>
          <w:p w14:paraId="5EFD6AB8" w14:textId="77777777" w:rsidR="00322FDC" w:rsidRPr="00DE7155" w:rsidRDefault="00322FDC" w:rsidP="001A6C4D">
            <w:pPr>
              <w:pStyle w:val="Default"/>
              <w:widowControl w:val="0"/>
              <w:jc w:val="center"/>
            </w:pPr>
            <w:r w:rsidRPr="00DE7155">
              <w:t>согласно проект</w:t>
            </w:r>
            <w:r>
              <w:t>у</w:t>
            </w:r>
          </w:p>
        </w:tc>
        <w:tc>
          <w:tcPr>
            <w:tcW w:w="1222" w:type="dxa"/>
            <w:tcBorders>
              <w:top w:val="single" w:sz="4" w:space="0" w:color="auto"/>
              <w:left w:val="single" w:sz="4" w:space="0" w:color="auto"/>
              <w:bottom w:val="single" w:sz="4" w:space="0" w:color="auto"/>
              <w:right w:val="single" w:sz="4" w:space="0" w:color="auto"/>
            </w:tcBorders>
          </w:tcPr>
          <w:p w14:paraId="3AF410A0" w14:textId="77777777" w:rsidR="00322FDC" w:rsidRPr="00DE7155" w:rsidRDefault="00322FDC" w:rsidP="001A6C4D">
            <w:pPr>
              <w:pStyle w:val="Default"/>
              <w:widowControl w:val="0"/>
              <w:jc w:val="center"/>
            </w:pPr>
            <w:r w:rsidRPr="00DE7155">
              <w:t>согласно проект</w:t>
            </w:r>
            <w:r>
              <w:t>у</w:t>
            </w:r>
          </w:p>
        </w:tc>
        <w:tc>
          <w:tcPr>
            <w:tcW w:w="1221" w:type="dxa"/>
            <w:tcBorders>
              <w:top w:val="single" w:sz="4" w:space="0" w:color="auto"/>
              <w:left w:val="single" w:sz="4" w:space="0" w:color="auto"/>
              <w:bottom w:val="single" w:sz="4" w:space="0" w:color="auto"/>
              <w:right w:val="single" w:sz="4" w:space="0" w:color="auto"/>
            </w:tcBorders>
          </w:tcPr>
          <w:p w14:paraId="402EA6A9" w14:textId="77777777" w:rsidR="00322FDC" w:rsidRPr="00DE7155" w:rsidRDefault="00322FDC" w:rsidP="001A6C4D">
            <w:pPr>
              <w:pStyle w:val="Default"/>
              <w:widowControl w:val="0"/>
              <w:jc w:val="center"/>
            </w:pPr>
            <w:r w:rsidRPr="00DE7155">
              <w:t>согласно проект</w:t>
            </w:r>
            <w:r>
              <w:t>у</w:t>
            </w:r>
          </w:p>
        </w:tc>
        <w:tc>
          <w:tcPr>
            <w:tcW w:w="1247" w:type="dxa"/>
            <w:gridSpan w:val="2"/>
            <w:tcBorders>
              <w:top w:val="single" w:sz="4" w:space="0" w:color="auto"/>
              <w:left w:val="single" w:sz="4" w:space="0" w:color="auto"/>
              <w:bottom w:val="single" w:sz="4" w:space="0" w:color="auto"/>
              <w:right w:val="single" w:sz="4" w:space="0" w:color="auto"/>
            </w:tcBorders>
          </w:tcPr>
          <w:p w14:paraId="58BC87BF" w14:textId="77777777" w:rsidR="00322FDC" w:rsidRPr="00DE7155" w:rsidRDefault="00322FDC" w:rsidP="001A6C4D">
            <w:pPr>
              <w:pStyle w:val="Default"/>
              <w:widowControl w:val="0"/>
              <w:jc w:val="center"/>
            </w:pPr>
            <w:r w:rsidRPr="00DE7155">
              <w:t>согласно проект</w:t>
            </w:r>
            <w:r>
              <w:t>у</w:t>
            </w:r>
          </w:p>
        </w:tc>
        <w:tc>
          <w:tcPr>
            <w:tcW w:w="1301" w:type="dxa"/>
            <w:tcBorders>
              <w:top w:val="single" w:sz="4" w:space="0" w:color="auto"/>
              <w:left w:val="single" w:sz="4" w:space="0" w:color="auto"/>
              <w:bottom w:val="single" w:sz="4" w:space="0" w:color="auto"/>
              <w:right w:val="single" w:sz="4" w:space="0" w:color="auto"/>
            </w:tcBorders>
          </w:tcPr>
          <w:p w14:paraId="53B088DF" w14:textId="77777777" w:rsidR="00322FDC" w:rsidRPr="00DE7155" w:rsidRDefault="00322FDC" w:rsidP="001A6C4D">
            <w:pPr>
              <w:pStyle w:val="Default"/>
              <w:widowControl w:val="0"/>
              <w:jc w:val="center"/>
            </w:pPr>
            <w:r w:rsidRPr="00DE7155">
              <w:t>согласно проект</w:t>
            </w:r>
            <w:r>
              <w:t>у</w:t>
            </w:r>
          </w:p>
        </w:tc>
      </w:tr>
      <w:tr w:rsidR="00322FDC" w:rsidRPr="00DE7155" w14:paraId="096E3C88" w14:textId="77777777" w:rsidTr="00024F9E">
        <w:trPr>
          <w:trHeight w:val="352"/>
        </w:trPr>
        <w:tc>
          <w:tcPr>
            <w:tcW w:w="529" w:type="dxa"/>
            <w:tcBorders>
              <w:top w:val="single" w:sz="4" w:space="0" w:color="auto"/>
              <w:left w:val="single" w:sz="4" w:space="0" w:color="auto"/>
              <w:bottom w:val="single" w:sz="4" w:space="0" w:color="auto"/>
              <w:right w:val="single" w:sz="4" w:space="0" w:color="auto"/>
            </w:tcBorders>
          </w:tcPr>
          <w:p w14:paraId="5B5ED5A2" w14:textId="77777777" w:rsidR="00322FDC" w:rsidRPr="00DE7155" w:rsidRDefault="00322FDC" w:rsidP="001A6C4D">
            <w:pPr>
              <w:pStyle w:val="Default"/>
              <w:widowControl w:val="0"/>
            </w:pPr>
            <w:r w:rsidRPr="00DE7155">
              <w:rPr>
                <w:bCs/>
                <w:iCs/>
              </w:rPr>
              <w:lastRenderedPageBreak/>
              <w:t xml:space="preserve">8 </w:t>
            </w:r>
          </w:p>
        </w:tc>
        <w:tc>
          <w:tcPr>
            <w:tcW w:w="4533" w:type="dxa"/>
            <w:tcBorders>
              <w:top w:val="single" w:sz="4" w:space="0" w:color="auto"/>
              <w:left w:val="single" w:sz="4" w:space="0" w:color="auto"/>
              <w:bottom w:val="single" w:sz="4" w:space="0" w:color="auto"/>
              <w:right w:val="single" w:sz="4" w:space="0" w:color="auto"/>
            </w:tcBorders>
          </w:tcPr>
          <w:p w14:paraId="60368D4E" w14:textId="77777777" w:rsidR="00322FDC" w:rsidRPr="00DE7155" w:rsidRDefault="00322FDC" w:rsidP="001A6C4D">
            <w:pPr>
              <w:pStyle w:val="Default"/>
              <w:widowControl w:val="0"/>
            </w:pPr>
            <w:r w:rsidRPr="00DE7155">
              <w:t xml:space="preserve">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 </w:t>
            </w:r>
          </w:p>
        </w:tc>
        <w:tc>
          <w:tcPr>
            <w:tcW w:w="1280" w:type="dxa"/>
            <w:tcBorders>
              <w:top w:val="single" w:sz="4" w:space="0" w:color="auto"/>
              <w:left w:val="single" w:sz="4" w:space="0" w:color="auto"/>
              <w:bottom w:val="single" w:sz="4" w:space="0" w:color="auto"/>
              <w:right w:val="single" w:sz="4" w:space="0" w:color="auto"/>
            </w:tcBorders>
          </w:tcPr>
          <w:p w14:paraId="27D7C0EE"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1B112AE7" w14:textId="77777777" w:rsidR="00322FDC" w:rsidRPr="00DE7155" w:rsidRDefault="00322FDC" w:rsidP="001A6C4D">
            <w:pPr>
              <w:pStyle w:val="Default"/>
              <w:widowControl w:val="0"/>
              <w:jc w:val="center"/>
            </w:pPr>
            <w:r w:rsidRPr="00DE7155">
              <w:t>–</w:t>
            </w:r>
          </w:p>
        </w:tc>
        <w:tc>
          <w:tcPr>
            <w:tcW w:w="1222" w:type="dxa"/>
            <w:tcBorders>
              <w:top w:val="single" w:sz="4" w:space="0" w:color="auto"/>
              <w:left w:val="single" w:sz="4" w:space="0" w:color="auto"/>
              <w:bottom w:val="single" w:sz="4" w:space="0" w:color="auto"/>
              <w:right w:val="single" w:sz="4" w:space="0" w:color="auto"/>
            </w:tcBorders>
          </w:tcPr>
          <w:p w14:paraId="7CA79B7C"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4504CD65" w14:textId="77777777" w:rsidR="00322FDC" w:rsidRPr="00DE7155" w:rsidRDefault="00322FDC" w:rsidP="001A6C4D">
            <w:pPr>
              <w:pStyle w:val="Default"/>
              <w:widowControl w:val="0"/>
              <w:jc w:val="center"/>
            </w:pPr>
            <w:r w:rsidRPr="00DE7155">
              <w:t>–</w:t>
            </w:r>
          </w:p>
        </w:tc>
        <w:tc>
          <w:tcPr>
            <w:tcW w:w="1222" w:type="dxa"/>
            <w:tcBorders>
              <w:top w:val="single" w:sz="4" w:space="0" w:color="auto"/>
              <w:left w:val="single" w:sz="4" w:space="0" w:color="auto"/>
              <w:bottom w:val="single" w:sz="4" w:space="0" w:color="auto"/>
              <w:right w:val="single" w:sz="4" w:space="0" w:color="auto"/>
            </w:tcBorders>
          </w:tcPr>
          <w:p w14:paraId="64488484"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4D109A36" w14:textId="77777777" w:rsidR="00322FDC" w:rsidRPr="00DE7155" w:rsidRDefault="00322FDC" w:rsidP="001A6C4D">
            <w:pPr>
              <w:pStyle w:val="Default"/>
              <w:widowControl w:val="0"/>
              <w:jc w:val="center"/>
            </w:pPr>
            <w:r w:rsidRPr="00DE7155">
              <w:t>-</w:t>
            </w:r>
          </w:p>
        </w:tc>
        <w:tc>
          <w:tcPr>
            <w:tcW w:w="1247" w:type="dxa"/>
            <w:gridSpan w:val="2"/>
            <w:tcBorders>
              <w:top w:val="single" w:sz="4" w:space="0" w:color="auto"/>
              <w:left w:val="single" w:sz="4" w:space="0" w:color="auto"/>
              <w:bottom w:val="single" w:sz="4" w:space="0" w:color="auto"/>
              <w:right w:val="single" w:sz="4" w:space="0" w:color="auto"/>
            </w:tcBorders>
          </w:tcPr>
          <w:p w14:paraId="10F8F6CA" w14:textId="77777777" w:rsidR="00322FDC" w:rsidRPr="00DE7155" w:rsidRDefault="00322FDC" w:rsidP="001A6C4D">
            <w:pPr>
              <w:pStyle w:val="Default"/>
              <w:widowControl w:val="0"/>
              <w:jc w:val="center"/>
            </w:pPr>
            <w:r w:rsidRPr="00DE7155">
              <w:t>–</w:t>
            </w:r>
          </w:p>
        </w:tc>
        <w:tc>
          <w:tcPr>
            <w:tcW w:w="1301" w:type="dxa"/>
            <w:tcBorders>
              <w:top w:val="single" w:sz="4" w:space="0" w:color="auto"/>
              <w:left w:val="single" w:sz="4" w:space="0" w:color="auto"/>
              <w:bottom w:val="single" w:sz="4" w:space="0" w:color="auto"/>
              <w:right w:val="single" w:sz="4" w:space="0" w:color="auto"/>
            </w:tcBorders>
          </w:tcPr>
          <w:p w14:paraId="3A206FCF" w14:textId="77777777" w:rsidR="00322FDC" w:rsidRPr="00DE7155" w:rsidRDefault="00322FDC" w:rsidP="001A6C4D">
            <w:pPr>
              <w:pStyle w:val="Default"/>
              <w:widowControl w:val="0"/>
              <w:jc w:val="center"/>
            </w:pPr>
            <w:r w:rsidRPr="00DE7155">
              <w:t>–</w:t>
            </w:r>
          </w:p>
        </w:tc>
      </w:tr>
      <w:tr w:rsidR="00322FDC" w:rsidRPr="00DE7155" w14:paraId="47EA2B07" w14:textId="77777777" w:rsidTr="00C23864">
        <w:trPr>
          <w:trHeight w:val="163"/>
        </w:trPr>
        <w:tc>
          <w:tcPr>
            <w:tcW w:w="529" w:type="dxa"/>
            <w:tcBorders>
              <w:top w:val="single" w:sz="4" w:space="0" w:color="auto"/>
              <w:left w:val="single" w:sz="4" w:space="0" w:color="auto"/>
              <w:bottom w:val="single" w:sz="4" w:space="0" w:color="auto"/>
              <w:right w:val="single" w:sz="4" w:space="0" w:color="auto"/>
            </w:tcBorders>
          </w:tcPr>
          <w:p w14:paraId="6514E932" w14:textId="77777777" w:rsidR="00322FDC" w:rsidRPr="00DE7155" w:rsidRDefault="00322FDC" w:rsidP="001A6C4D">
            <w:pPr>
              <w:pStyle w:val="Default"/>
              <w:widowControl w:val="0"/>
            </w:pPr>
            <w:r w:rsidRPr="00DE7155">
              <w:rPr>
                <w:bCs/>
                <w:iCs/>
              </w:rPr>
              <w:t xml:space="preserve">9 </w:t>
            </w:r>
          </w:p>
        </w:tc>
        <w:tc>
          <w:tcPr>
            <w:tcW w:w="4533" w:type="dxa"/>
            <w:tcBorders>
              <w:top w:val="single" w:sz="4" w:space="0" w:color="auto"/>
              <w:left w:val="single" w:sz="4" w:space="0" w:color="auto"/>
              <w:bottom w:val="single" w:sz="4" w:space="0" w:color="auto"/>
              <w:right w:val="single" w:sz="4" w:space="0" w:color="auto"/>
            </w:tcBorders>
          </w:tcPr>
          <w:p w14:paraId="6E43216A" w14:textId="77777777" w:rsidR="00322FDC" w:rsidRPr="00DE7155" w:rsidRDefault="00322FDC" w:rsidP="001A6C4D">
            <w:pPr>
              <w:pStyle w:val="Default"/>
              <w:widowControl w:val="0"/>
            </w:pPr>
            <w:r w:rsidRPr="00DE7155">
              <w:t xml:space="preserve">Мероприятия по внедрению интеллектуальных транспортных систем </w:t>
            </w:r>
          </w:p>
        </w:tc>
        <w:tc>
          <w:tcPr>
            <w:tcW w:w="1280" w:type="dxa"/>
            <w:tcBorders>
              <w:top w:val="single" w:sz="4" w:space="0" w:color="auto"/>
              <w:left w:val="single" w:sz="4" w:space="0" w:color="auto"/>
              <w:bottom w:val="single" w:sz="4" w:space="0" w:color="auto"/>
              <w:right w:val="single" w:sz="4" w:space="0" w:color="auto"/>
            </w:tcBorders>
          </w:tcPr>
          <w:p w14:paraId="2065E22F"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7FA2F685" w14:textId="77777777" w:rsidR="00322FDC" w:rsidRPr="00DE7155" w:rsidRDefault="00322FDC" w:rsidP="001A6C4D">
            <w:pPr>
              <w:pStyle w:val="Default"/>
              <w:widowControl w:val="0"/>
              <w:jc w:val="center"/>
            </w:pPr>
            <w:r w:rsidRPr="00DE7155">
              <w:t>–</w:t>
            </w:r>
          </w:p>
        </w:tc>
        <w:tc>
          <w:tcPr>
            <w:tcW w:w="1222" w:type="dxa"/>
            <w:tcBorders>
              <w:top w:val="single" w:sz="4" w:space="0" w:color="auto"/>
              <w:left w:val="single" w:sz="4" w:space="0" w:color="auto"/>
              <w:bottom w:val="single" w:sz="4" w:space="0" w:color="auto"/>
              <w:right w:val="single" w:sz="4" w:space="0" w:color="auto"/>
            </w:tcBorders>
          </w:tcPr>
          <w:p w14:paraId="29D8372A"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66C920FE" w14:textId="77777777" w:rsidR="00322FDC" w:rsidRPr="00DE7155" w:rsidRDefault="00322FDC" w:rsidP="001A6C4D">
            <w:pPr>
              <w:pStyle w:val="Default"/>
              <w:widowControl w:val="0"/>
              <w:jc w:val="center"/>
            </w:pPr>
            <w:r w:rsidRPr="00DE7155">
              <w:t>–</w:t>
            </w:r>
          </w:p>
        </w:tc>
        <w:tc>
          <w:tcPr>
            <w:tcW w:w="1222" w:type="dxa"/>
            <w:tcBorders>
              <w:top w:val="single" w:sz="4" w:space="0" w:color="auto"/>
              <w:left w:val="single" w:sz="4" w:space="0" w:color="auto"/>
              <w:bottom w:val="single" w:sz="4" w:space="0" w:color="auto"/>
              <w:right w:val="single" w:sz="4" w:space="0" w:color="auto"/>
            </w:tcBorders>
          </w:tcPr>
          <w:p w14:paraId="4D03AF34" w14:textId="77777777" w:rsidR="00322FDC" w:rsidRPr="00DE7155" w:rsidRDefault="00322FDC" w:rsidP="001A6C4D">
            <w:pPr>
              <w:pStyle w:val="Default"/>
              <w:widowControl w:val="0"/>
              <w:jc w:val="center"/>
            </w:pPr>
            <w:r w:rsidRPr="00DE7155">
              <w:t>–</w:t>
            </w:r>
          </w:p>
        </w:tc>
        <w:tc>
          <w:tcPr>
            <w:tcW w:w="1221" w:type="dxa"/>
            <w:tcBorders>
              <w:top w:val="single" w:sz="4" w:space="0" w:color="auto"/>
              <w:left w:val="single" w:sz="4" w:space="0" w:color="auto"/>
              <w:bottom w:val="single" w:sz="4" w:space="0" w:color="auto"/>
              <w:right w:val="single" w:sz="4" w:space="0" w:color="auto"/>
            </w:tcBorders>
          </w:tcPr>
          <w:p w14:paraId="21652C31" w14:textId="77777777" w:rsidR="00322FDC" w:rsidRPr="00DE7155" w:rsidRDefault="00322FDC" w:rsidP="001A6C4D">
            <w:pPr>
              <w:pStyle w:val="Default"/>
              <w:widowControl w:val="0"/>
              <w:jc w:val="center"/>
            </w:pPr>
            <w:r w:rsidRPr="00DE7155">
              <w:t>-</w:t>
            </w:r>
          </w:p>
        </w:tc>
        <w:tc>
          <w:tcPr>
            <w:tcW w:w="1247" w:type="dxa"/>
            <w:gridSpan w:val="2"/>
            <w:tcBorders>
              <w:top w:val="single" w:sz="4" w:space="0" w:color="auto"/>
              <w:left w:val="single" w:sz="4" w:space="0" w:color="auto"/>
              <w:bottom w:val="single" w:sz="4" w:space="0" w:color="auto"/>
              <w:right w:val="single" w:sz="4" w:space="0" w:color="auto"/>
            </w:tcBorders>
          </w:tcPr>
          <w:p w14:paraId="415D2686" w14:textId="77777777" w:rsidR="00322FDC" w:rsidRPr="00DE7155" w:rsidRDefault="00322FDC" w:rsidP="001A6C4D">
            <w:pPr>
              <w:pStyle w:val="Default"/>
              <w:widowControl w:val="0"/>
              <w:jc w:val="center"/>
            </w:pPr>
            <w:r w:rsidRPr="00DE7155">
              <w:t>–</w:t>
            </w:r>
          </w:p>
        </w:tc>
        <w:tc>
          <w:tcPr>
            <w:tcW w:w="1301" w:type="dxa"/>
            <w:tcBorders>
              <w:top w:val="single" w:sz="4" w:space="0" w:color="auto"/>
              <w:left w:val="single" w:sz="4" w:space="0" w:color="auto"/>
              <w:bottom w:val="single" w:sz="4" w:space="0" w:color="auto"/>
              <w:right w:val="single" w:sz="4" w:space="0" w:color="auto"/>
            </w:tcBorders>
          </w:tcPr>
          <w:p w14:paraId="2D9BAA8A" w14:textId="77777777" w:rsidR="00322FDC" w:rsidRPr="00DE7155" w:rsidRDefault="00322FDC" w:rsidP="001A6C4D">
            <w:pPr>
              <w:pStyle w:val="Default"/>
              <w:widowControl w:val="0"/>
              <w:jc w:val="center"/>
            </w:pPr>
            <w:r w:rsidRPr="00DE7155">
              <w:t>–</w:t>
            </w:r>
          </w:p>
        </w:tc>
      </w:tr>
      <w:tr w:rsidR="00C23864" w:rsidRPr="00DE7155" w14:paraId="52C0321E" w14:textId="77777777" w:rsidTr="00C23864">
        <w:trPr>
          <w:trHeight w:val="164"/>
        </w:trPr>
        <w:tc>
          <w:tcPr>
            <w:tcW w:w="529" w:type="dxa"/>
            <w:tcBorders>
              <w:top w:val="single" w:sz="4" w:space="0" w:color="auto"/>
              <w:left w:val="single" w:sz="4" w:space="0" w:color="auto"/>
              <w:bottom w:val="single" w:sz="4" w:space="0" w:color="auto"/>
              <w:right w:val="single" w:sz="4" w:space="0" w:color="auto"/>
            </w:tcBorders>
          </w:tcPr>
          <w:p w14:paraId="7D817C89" w14:textId="77777777" w:rsidR="00C23864" w:rsidRPr="00DE7155" w:rsidRDefault="00C23864" w:rsidP="00C23864">
            <w:pPr>
              <w:pStyle w:val="Default"/>
              <w:widowControl w:val="0"/>
            </w:pPr>
          </w:p>
        </w:tc>
        <w:tc>
          <w:tcPr>
            <w:tcW w:w="4533" w:type="dxa"/>
            <w:tcBorders>
              <w:top w:val="single" w:sz="4" w:space="0" w:color="auto"/>
              <w:left w:val="single" w:sz="4" w:space="0" w:color="auto"/>
              <w:bottom w:val="single" w:sz="4" w:space="0" w:color="auto"/>
              <w:right w:val="single" w:sz="4" w:space="0" w:color="auto"/>
            </w:tcBorders>
          </w:tcPr>
          <w:p w14:paraId="6B93A188" w14:textId="77777777" w:rsidR="00C23864" w:rsidRPr="00DE7155" w:rsidRDefault="00C23864" w:rsidP="00C23864">
            <w:pPr>
              <w:pStyle w:val="Default"/>
              <w:widowControl w:val="0"/>
            </w:pPr>
            <w:r w:rsidRPr="00DE7155">
              <w:rPr>
                <w:bCs/>
                <w:iCs/>
              </w:rPr>
              <w:t>Итого:</w:t>
            </w:r>
          </w:p>
        </w:tc>
        <w:tc>
          <w:tcPr>
            <w:tcW w:w="1280" w:type="dxa"/>
            <w:tcBorders>
              <w:top w:val="single" w:sz="4" w:space="0" w:color="auto"/>
              <w:bottom w:val="single" w:sz="4" w:space="0" w:color="auto"/>
              <w:right w:val="single" w:sz="4" w:space="0" w:color="auto"/>
            </w:tcBorders>
          </w:tcPr>
          <w:p w14:paraId="19A8D1B9" w14:textId="33286695" w:rsidR="00C23864" w:rsidRPr="00DE7155" w:rsidRDefault="00F50C9C" w:rsidP="00C23864">
            <w:pPr>
              <w:pStyle w:val="Default"/>
              <w:widowControl w:val="0"/>
              <w:jc w:val="center"/>
            </w:pPr>
            <w:r>
              <w:t>8,52</w:t>
            </w:r>
          </w:p>
        </w:tc>
        <w:tc>
          <w:tcPr>
            <w:tcW w:w="1221" w:type="dxa"/>
            <w:tcBorders>
              <w:top w:val="single" w:sz="4" w:space="0" w:color="auto"/>
              <w:left w:val="single" w:sz="4" w:space="0" w:color="auto"/>
              <w:bottom w:val="single" w:sz="4" w:space="0" w:color="auto"/>
              <w:right w:val="single" w:sz="4" w:space="0" w:color="auto"/>
            </w:tcBorders>
          </w:tcPr>
          <w:p w14:paraId="7C826EA9" w14:textId="652821C3" w:rsidR="00C23864" w:rsidRPr="00DE7155" w:rsidRDefault="00F50C9C" w:rsidP="00C23864">
            <w:pPr>
              <w:pStyle w:val="Default"/>
              <w:widowControl w:val="0"/>
              <w:jc w:val="center"/>
            </w:pPr>
            <w:r>
              <w:t>5,26</w:t>
            </w:r>
          </w:p>
        </w:tc>
        <w:tc>
          <w:tcPr>
            <w:tcW w:w="1222" w:type="dxa"/>
            <w:tcBorders>
              <w:top w:val="single" w:sz="4" w:space="0" w:color="auto"/>
              <w:left w:val="single" w:sz="4" w:space="0" w:color="auto"/>
              <w:bottom w:val="single" w:sz="4" w:space="0" w:color="auto"/>
              <w:right w:val="single" w:sz="4" w:space="0" w:color="auto"/>
            </w:tcBorders>
          </w:tcPr>
          <w:p w14:paraId="32DC3C09" w14:textId="655BE7F9" w:rsidR="00C23864" w:rsidRPr="00DE7155" w:rsidRDefault="00C23864" w:rsidP="00C23864">
            <w:pPr>
              <w:pStyle w:val="Default"/>
              <w:widowControl w:val="0"/>
              <w:jc w:val="center"/>
            </w:pPr>
            <w:r w:rsidRPr="000D4FCE">
              <w:t>1</w:t>
            </w:r>
            <w:r w:rsidR="00F50C9C">
              <w:t>,37</w:t>
            </w:r>
          </w:p>
        </w:tc>
        <w:tc>
          <w:tcPr>
            <w:tcW w:w="1221" w:type="dxa"/>
            <w:tcBorders>
              <w:top w:val="single" w:sz="4" w:space="0" w:color="auto"/>
              <w:left w:val="single" w:sz="4" w:space="0" w:color="auto"/>
              <w:bottom w:val="single" w:sz="4" w:space="0" w:color="auto"/>
              <w:right w:val="single" w:sz="4" w:space="0" w:color="auto"/>
            </w:tcBorders>
          </w:tcPr>
          <w:p w14:paraId="45F7FBD0" w14:textId="3AB602F1" w:rsidR="00C23864" w:rsidRPr="00DE7155" w:rsidRDefault="00F50C9C" w:rsidP="00C23864">
            <w:pPr>
              <w:pStyle w:val="Default"/>
              <w:widowControl w:val="0"/>
              <w:jc w:val="center"/>
            </w:pPr>
            <w:r>
              <w:t>1,89</w:t>
            </w:r>
          </w:p>
        </w:tc>
        <w:tc>
          <w:tcPr>
            <w:tcW w:w="1222" w:type="dxa"/>
            <w:tcBorders>
              <w:top w:val="single" w:sz="4" w:space="0" w:color="auto"/>
              <w:left w:val="single" w:sz="4" w:space="0" w:color="auto"/>
              <w:bottom w:val="single" w:sz="4" w:space="0" w:color="auto"/>
              <w:right w:val="single" w:sz="4" w:space="0" w:color="auto"/>
            </w:tcBorders>
          </w:tcPr>
          <w:p w14:paraId="55842C88" w14:textId="77777777" w:rsidR="00C23864" w:rsidRPr="00DE7155" w:rsidRDefault="00C23864" w:rsidP="00C23864">
            <w:pPr>
              <w:pStyle w:val="Default"/>
              <w:widowControl w:val="0"/>
              <w:jc w:val="center"/>
            </w:pPr>
            <w:r w:rsidRPr="00DE7155">
              <w:rPr>
                <w:bCs/>
                <w:iCs/>
              </w:rPr>
              <w:t>согласно проект</w:t>
            </w:r>
            <w:r>
              <w:rPr>
                <w:bCs/>
                <w:iCs/>
              </w:rPr>
              <w:t>у</w:t>
            </w:r>
          </w:p>
        </w:tc>
        <w:tc>
          <w:tcPr>
            <w:tcW w:w="1221" w:type="dxa"/>
            <w:tcBorders>
              <w:top w:val="single" w:sz="4" w:space="0" w:color="auto"/>
              <w:left w:val="single" w:sz="4" w:space="0" w:color="auto"/>
              <w:bottom w:val="single" w:sz="4" w:space="0" w:color="auto"/>
              <w:right w:val="single" w:sz="4" w:space="0" w:color="auto"/>
            </w:tcBorders>
          </w:tcPr>
          <w:p w14:paraId="4AAD52AB" w14:textId="77777777" w:rsidR="00C23864" w:rsidRPr="00DE7155" w:rsidRDefault="00C23864" w:rsidP="00C23864">
            <w:pPr>
              <w:pStyle w:val="Default"/>
              <w:widowControl w:val="0"/>
              <w:jc w:val="center"/>
            </w:pPr>
            <w:r w:rsidRPr="00DE7155">
              <w:rPr>
                <w:bCs/>
                <w:iCs/>
              </w:rPr>
              <w:t>согласно проект</w:t>
            </w:r>
            <w:r>
              <w:rPr>
                <w:bCs/>
                <w:iCs/>
              </w:rPr>
              <w:t>у</w:t>
            </w:r>
          </w:p>
        </w:tc>
        <w:tc>
          <w:tcPr>
            <w:tcW w:w="1222" w:type="dxa"/>
            <w:tcBorders>
              <w:top w:val="single" w:sz="4" w:space="0" w:color="auto"/>
              <w:left w:val="single" w:sz="4" w:space="0" w:color="auto"/>
              <w:bottom w:val="single" w:sz="4" w:space="0" w:color="auto"/>
              <w:right w:val="single" w:sz="4" w:space="0" w:color="auto"/>
            </w:tcBorders>
          </w:tcPr>
          <w:p w14:paraId="76494E39" w14:textId="77777777" w:rsidR="00C23864" w:rsidRPr="00DE7155" w:rsidRDefault="00C23864" w:rsidP="00C23864">
            <w:pPr>
              <w:pStyle w:val="Default"/>
              <w:widowControl w:val="0"/>
              <w:jc w:val="center"/>
            </w:pPr>
            <w:r w:rsidRPr="00DE7155">
              <w:rPr>
                <w:bCs/>
                <w:iCs/>
              </w:rPr>
              <w:t>согласно проект</w:t>
            </w:r>
            <w:r>
              <w:rPr>
                <w:bCs/>
                <w:iCs/>
              </w:rPr>
              <w:t>у</w:t>
            </w:r>
          </w:p>
        </w:tc>
        <w:tc>
          <w:tcPr>
            <w:tcW w:w="1326" w:type="dxa"/>
            <w:gridSpan w:val="2"/>
            <w:tcBorders>
              <w:top w:val="single" w:sz="4" w:space="0" w:color="auto"/>
              <w:left w:val="single" w:sz="4" w:space="0" w:color="auto"/>
              <w:bottom w:val="single" w:sz="4" w:space="0" w:color="auto"/>
              <w:right w:val="single" w:sz="4" w:space="0" w:color="auto"/>
            </w:tcBorders>
          </w:tcPr>
          <w:p w14:paraId="754AD452" w14:textId="77777777" w:rsidR="00C23864" w:rsidRPr="00DE7155" w:rsidRDefault="00C23864" w:rsidP="00C23864">
            <w:pPr>
              <w:pStyle w:val="Default"/>
              <w:widowControl w:val="0"/>
              <w:jc w:val="center"/>
            </w:pPr>
            <w:r w:rsidRPr="00DE7155">
              <w:rPr>
                <w:bCs/>
                <w:iCs/>
              </w:rPr>
              <w:t>согласно проект</w:t>
            </w:r>
            <w:r>
              <w:rPr>
                <w:bCs/>
                <w:iCs/>
              </w:rPr>
              <w:t>у</w:t>
            </w:r>
          </w:p>
        </w:tc>
      </w:tr>
    </w:tbl>
    <w:p w14:paraId="324F8B21" w14:textId="77777777" w:rsidR="00322FDC" w:rsidRDefault="00322FDC" w:rsidP="001A6C4D">
      <w:pPr>
        <w:widowControl w:val="0"/>
        <w:ind w:firstLine="709"/>
        <w:jc w:val="both"/>
        <w:rPr>
          <w:b/>
          <w:bCs/>
          <w:i/>
          <w:iCs/>
          <w:sz w:val="28"/>
          <w:szCs w:val="28"/>
        </w:rPr>
      </w:pPr>
    </w:p>
    <w:p w14:paraId="30994FD9" w14:textId="4A1B0E16" w:rsidR="00322FDC" w:rsidRPr="0065207A" w:rsidRDefault="00E93218" w:rsidP="001A6C4D">
      <w:pPr>
        <w:widowControl w:val="0"/>
        <w:jc w:val="center"/>
        <w:rPr>
          <w:b/>
          <w:sz w:val="28"/>
          <w:szCs w:val="28"/>
        </w:rPr>
      </w:pPr>
      <w:r>
        <w:rPr>
          <w:b/>
          <w:bCs/>
          <w:iCs/>
          <w:sz w:val="28"/>
          <w:szCs w:val="28"/>
        </w:rPr>
        <w:t>Таблица 22</w:t>
      </w:r>
      <w:r w:rsidR="00322FDC">
        <w:rPr>
          <w:b/>
          <w:bCs/>
          <w:iCs/>
          <w:sz w:val="28"/>
          <w:szCs w:val="28"/>
        </w:rPr>
        <w:t>.2</w:t>
      </w:r>
      <w:r w:rsidR="00322FDC" w:rsidRPr="0065207A">
        <w:rPr>
          <w:b/>
          <w:bCs/>
          <w:iCs/>
          <w:sz w:val="28"/>
          <w:szCs w:val="28"/>
        </w:rPr>
        <w:t xml:space="preserve"> – Финансовые потребности для реализации мероприятий Программы</w:t>
      </w:r>
    </w:p>
    <w:tbl>
      <w:tblPr>
        <w:tblW w:w="14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2546"/>
        <w:gridCol w:w="1557"/>
        <w:gridCol w:w="1387"/>
        <w:gridCol w:w="52"/>
        <w:gridCol w:w="1243"/>
        <w:gridCol w:w="13"/>
        <w:gridCol w:w="1426"/>
        <w:gridCol w:w="13"/>
        <w:gridCol w:w="1439"/>
        <w:gridCol w:w="77"/>
        <w:gridCol w:w="1362"/>
        <w:gridCol w:w="1446"/>
        <w:gridCol w:w="1541"/>
        <w:gridCol w:w="17"/>
        <w:gridCol w:w="14"/>
      </w:tblGrid>
      <w:tr w:rsidR="00322FDC" w:rsidRPr="00DE7155" w14:paraId="2B014ED9" w14:textId="77777777" w:rsidTr="00024F9E">
        <w:trPr>
          <w:gridAfter w:val="2"/>
          <w:wAfter w:w="31" w:type="dxa"/>
          <w:trHeight w:val="310"/>
        </w:trPr>
        <w:tc>
          <w:tcPr>
            <w:tcW w:w="808" w:type="dxa"/>
            <w:vMerge w:val="restart"/>
          </w:tcPr>
          <w:p w14:paraId="04991007" w14:textId="77777777" w:rsidR="00322FDC" w:rsidRPr="00DE7155" w:rsidRDefault="00322FDC" w:rsidP="001A6C4D">
            <w:pPr>
              <w:pStyle w:val="Default"/>
              <w:widowControl w:val="0"/>
              <w:jc w:val="center"/>
            </w:pPr>
            <w:r w:rsidRPr="00DE7155">
              <w:rPr>
                <w:bCs/>
                <w:iCs/>
              </w:rPr>
              <w:t>№ п/п</w:t>
            </w:r>
          </w:p>
        </w:tc>
        <w:tc>
          <w:tcPr>
            <w:tcW w:w="2546" w:type="dxa"/>
            <w:vMerge w:val="restart"/>
          </w:tcPr>
          <w:p w14:paraId="7F0887FF" w14:textId="77777777" w:rsidR="00322FDC" w:rsidRPr="00DE7155" w:rsidRDefault="00322FDC" w:rsidP="001A6C4D">
            <w:pPr>
              <w:pStyle w:val="Default"/>
              <w:widowControl w:val="0"/>
              <w:jc w:val="center"/>
            </w:pPr>
            <w:r w:rsidRPr="00DE7155">
              <w:rPr>
                <w:bCs/>
                <w:iCs/>
              </w:rPr>
              <w:t>Наименование инвестиционного проекта</w:t>
            </w:r>
          </w:p>
        </w:tc>
        <w:tc>
          <w:tcPr>
            <w:tcW w:w="1557" w:type="dxa"/>
            <w:vMerge w:val="restart"/>
          </w:tcPr>
          <w:p w14:paraId="05564F54" w14:textId="77777777" w:rsidR="00322FDC" w:rsidRPr="00DE7155" w:rsidRDefault="00322FDC" w:rsidP="001A6C4D">
            <w:pPr>
              <w:pStyle w:val="Default"/>
              <w:widowControl w:val="0"/>
              <w:jc w:val="center"/>
            </w:pPr>
            <w:r w:rsidRPr="00DE7155">
              <w:rPr>
                <w:bCs/>
                <w:iCs/>
              </w:rPr>
              <w:t>Технические параметры проекта</w:t>
            </w:r>
          </w:p>
        </w:tc>
        <w:tc>
          <w:tcPr>
            <w:tcW w:w="1387" w:type="dxa"/>
            <w:vMerge w:val="restart"/>
          </w:tcPr>
          <w:p w14:paraId="5B2E0F92" w14:textId="77777777" w:rsidR="00322FDC" w:rsidRPr="00DE7155" w:rsidRDefault="00322FDC" w:rsidP="001A6C4D">
            <w:pPr>
              <w:pStyle w:val="Default"/>
              <w:widowControl w:val="0"/>
              <w:jc w:val="center"/>
            </w:pPr>
            <w:r w:rsidRPr="00DE7155">
              <w:rPr>
                <w:bCs/>
                <w:iCs/>
              </w:rPr>
              <w:t>Срок реализации проекта</w:t>
            </w:r>
          </w:p>
        </w:tc>
        <w:tc>
          <w:tcPr>
            <w:tcW w:w="7071" w:type="dxa"/>
            <w:gridSpan w:val="9"/>
          </w:tcPr>
          <w:p w14:paraId="11184DE0" w14:textId="77777777" w:rsidR="00322FDC" w:rsidRPr="00DE7155" w:rsidRDefault="00322FDC" w:rsidP="001A6C4D">
            <w:pPr>
              <w:pStyle w:val="Default"/>
              <w:widowControl w:val="0"/>
              <w:jc w:val="center"/>
            </w:pPr>
            <w:r w:rsidRPr="00DE7155">
              <w:rPr>
                <w:bCs/>
                <w:iCs/>
              </w:rPr>
              <w:t>Финансовые затраты</w:t>
            </w:r>
          </w:p>
        </w:tc>
        <w:tc>
          <w:tcPr>
            <w:tcW w:w="1541" w:type="dxa"/>
            <w:vMerge w:val="restart"/>
          </w:tcPr>
          <w:p w14:paraId="6C704B30" w14:textId="77777777" w:rsidR="00322FDC" w:rsidRPr="00DE7155" w:rsidRDefault="00322FDC" w:rsidP="001A6C4D">
            <w:pPr>
              <w:pStyle w:val="Default"/>
              <w:widowControl w:val="0"/>
              <w:jc w:val="center"/>
            </w:pPr>
            <w:r w:rsidRPr="00DE7155">
              <w:rPr>
                <w:bCs/>
                <w:iCs/>
              </w:rPr>
              <w:t>Примечание</w:t>
            </w:r>
          </w:p>
        </w:tc>
      </w:tr>
      <w:tr w:rsidR="00322FDC" w:rsidRPr="00DE7155" w14:paraId="5B24AAA1" w14:textId="77777777" w:rsidTr="00024F9E">
        <w:trPr>
          <w:gridAfter w:val="2"/>
          <w:wAfter w:w="31" w:type="dxa"/>
          <w:trHeight w:val="164"/>
        </w:trPr>
        <w:tc>
          <w:tcPr>
            <w:tcW w:w="808" w:type="dxa"/>
            <w:vMerge/>
          </w:tcPr>
          <w:p w14:paraId="6C3AAF93" w14:textId="77777777" w:rsidR="00322FDC" w:rsidRPr="00DE7155" w:rsidRDefault="00322FDC" w:rsidP="001A6C4D">
            <w:pPr>
              <w:pStyle w:val="Default"/>
              <w:widowControl w:val="0"/>
              <w:jc w:val="center"/>
            </w:pPr>
          </w:p>
        </w:tc>
        <w:tc>
          <w:tcPr>
            <w:tcW w:w="2546" w:type="dxa"/>
            <w:vMerge/>
          </w:tcPr>
          <w:p w14:paraId="226E84F4" w14:textId="77777777" w:rsidR="00322FDC" w:rsidRPr="00DE7155" w:rsidRDefault="00322FDC" w:rsidP="001A6C4D">
            <w:pPr>
              <w:pStyle w:val="Default"/>
              <w:widowControl w:val="0"/>
              <w:jc w:val="center"/>
            </w:pPr>
          </w:p>
        </w:tc>
        <w:tc>
          <w:tcPr>
            <w:tcW w:w="1557" w:type="dxa"/>
            <w:vMerge/>
          </w:tcPr>
          <w:p w14:paraId="04EF4382" w14:textId="77777777" w:rsidR="00322FDC" w:rsidRPr="00DE7155" w:rsidRDefault="00322FDC" w:rsidP="001A6C4D">
            <w:pPr>
              <w:pStyle w:val="Default"/>
              <w:widowControl w:val="0"/>
              <w:jc w:val="center"/>
            </w:pPr>
          </w:p>
        </w:tc>
        <w:tc>
          <w:tcPr>
            <w:tcW w:w="1387" w:type="dxa"/>
            <w:vMerge/>
          </w:tcPr>
          <w:p w14:paraId="69FD94E9" w14:textId="77777777" w:rsidR="00322FDC" w:rsidRPr="00DE7155" w:rsidRDefault="00322FDC" w:rsidP="001A6C4D">
            <w:pPr>
              <w:pStyle w:val="Default"/>
              <w:widowControl w:val="0"/>
              <w:jc w:val="center"/>
            </w:pPr>
          </w:p>
        </w:tc>
        <w:tc>
          <w:tcPr>
            <w:tcW w:w="1295" w:type="dxa"/>
            <w:gridSpan w:val="2"/>
            <w:vMerge w:val="restart"/>
          </w:tcPr>
          <w:p w14:paraId="4046A1CF" w14:textId="77777777" w:rsidR="00322FDC" w:rsidRPr="00DE7155" w:rsidRDefault="00322FDC" w:rsidP="001A6C4D">
            <w:pPr>
              <w:pStyle w:val="Default"/>
              <w:widowControl w:val="0"/>
              <w:jc w:val="center"/>
            </w:pPr>
            <w:r w:rsidRPr="00DE7155">
              <w:rPr>
                <w:bCs/>
                <w:iCs/>
              </w:rPr>
              <w:t>ВСЕГО</w:t>
            </w:r>
          </w:p>
        </w:tc>
        <w:tc>
          <w:tcPr>
            <w:tcW w:w="5776" w:type="dxa"/>
            <w:gridSpan w:val="7"/>
          </w:tcPr>
          <w:p w14:paraId="70BA6301" w14:textId="77777777" w:rsidR="00322FDC" w:rsidRPr="00DE7155" w:rsidRDefault="00322FDC" w:rsidP="001A6C4D">
            <w:pPr>
              <w:pStyle w:val="Default"/>
              <w:widowControl w:val="0"/>
              <w:jc w:val="center"/>
            </w:pPr>
            <w:r w:rsidRPr="00DE7155">
              <w:rPr>
                <w:bCs/>
                <w:iCs/>
              </w:rPr>
              <w:t>в том числе:</w:t>
            </w:r>
          </w:p>
        </w:tc>
        <w:tc>
          <w:tcPr>
            <w:tcW w:w="1541" w:type="dxa"/>
            <w:vMerge/>
          </w:tcPr>
          <w:p w14:paraId="39751147" w14:textId="77777777" w:rsidR="00322FDC" w:rsidRPr="00DE7155" w:rsidRDefault="00322FDC" w:rsidP="001A6C4D">
            <w:pPr>
              <w:pStyle w:val="Default"/>
              <w:widowControl w:val="0"/>
              <w:jc w:val="center"/>
            </w:pPr>
          </w:p>
        </w:tc>
      </w:tr>
      <w:tr w:rsidR="00322FDC" w:rsidRPr="00DE7155" w14:paraId="458022EB" w14:textId="77777777" w:rsidTr="00024F9E">
        <w:trPr>
          <w:gridAfter w:val="2"/>
          <w:wAfter w:w="31" w:type="dxa"/>
          <w:trHeight w:val="166"/>
        </w:trPr>
        <w:tc>
          <w:tcPr>
            <w:tcW w:w="808" w:type="dxa"/>
            <w:vMerge/>
          </w:tcPr>
          <w:p w14:paraId="28B2DA86" w14:textId="77777777" w:rsidR="00322FDC" w:rsidRPr="00DE7155" w:rsidRDefault="00322FDC" w:rsidP="001A6C4D">
            <w:pPr>
              <w:pStyle w:val="Default"/>
              <w:widowControl w:val="0"/>
              <w:jc w:val="center"/>
            </w:pPr>
          </w:p>
        </w:tc>
        <w:tc>
          <w:tcPr>
            <w:tcW w:w="2546" w:type="dxa"/>
            <w:vMerge/>
          </w:tcPr>
          <w:p w14:paraId="70762011" w14:textId="77777777" w:rsidR="00322FDC" w:rsidRPr="00DE7155" w:rsidRDefault="00322FDC" w:rsidP="001A6C4D">
            <w:pPr>
              <w:pStyle w:val="Default"/>
              <w:widowControl w:val="0"/>
              <w:jc w:val="center"/>
            </w:pPr>
          </w:p>
        </w:tc>
        <w:tc>
          <w:tcPr>
            <w:tcW w:w="1557" w:type="dxa"/>
            <w:vMerge/>
          </w:tcPr>
          <w:p w14:paraId="7EB920C3" w14:textId="77777777" w:rsidR="00322FDC" w:rsidRPr="00DE7155" w:rsidRDefault="00322FDC" w:rsidP="001A6C4D">
            <w:pPr>
              <w:pStyle w:val="Default"/>
              <w:widowControl w:val="0"/>
              <w:jc w:val="center"/>
            </w:pPr>
          </w:p>
        </w:tc>
        <w:tc>
          <w:tcPr>
            <w:tcW w:w="1387" w:type="dxa"/>
            <w:vMerge/>
          </w:tcPr>
          <w:p w14:paraId="1F2ACAF5" w14:textId="77777777" w:rsidR="00322FDC" w:rsidRPr="00DE7155" w:rsidRDefault="00322FDC" w:rsidP="001A6C4D">
            <w:pPr>
              <w:pStyle w:val="Default"/>
              <w:widowControl w:val="0"/>
              <w:jc w:val="center"/>
            </w:pPr>
          </w:p>
        </w:tc>
        <w:tc>
          <w:tcPr>
            <w:tcW w:w="1295" w:type="dxa"/>
            <w:gridSpan w:val="2"/>
            <w:vMerge/>
          </w:tcPr>
          <w:p w14:paraId="47B8E50E" w14:textId="77777777" w:rsidR="00322FDC" w:rsidRPr="00DE7155" w:rsidRDefault="00322FDC" w:rsidP="001A6C4D">
            <w:pPr>
              <w:pStyle w:val="Default"/>
              <w:widowControl w:val="0"/>
              <w:jc w:val="center"/>
            </w:pPr>
          </w:p>
        </w:tc>
        <w:tc>
          <w:tcPr>
            <w:tcW w:w="1439" w:type="dxa"/>
            <w:gridSpan w:val="2"/>
          </w:tcPr>
          <w:p w14:paraId="1B3831F0" w14:textId="77777777" w:rsidR="00322FDC" w:rsidRPr="00DE7155" w:rsidRDefault="00322FDC" w:rsidP="001A6C4D">
            <w:pPr>
              <w:pStyle w:val="Default"/>
              <w:widowControl w:val="0"/>
              <w:jc w:val="center"/>
            </w:pPr>
            <w:r>
              <w:rPr>
                <w:bCs/>
                <w:iCs/>
              </w:rPr>
              <w:t>Областной</w:t>
            </w:r>
            <w:r w:rsidRPr="00DE7155">
              <w:rPr>
                <w:bCs/>
                <w:iCs/>
              </w:rPr>
              <w:t xml:space="preserve"> бюджет</w:t>
            </w:r>
          </w:p>
        </w:tc>
        <w:tc>
          <w:tcPr>
            <w:tcW w:w="1529" w:type="dxa"/>
            <w:gridSpan w:val="3"/>
          </w:tcPr>
          <w:p w14:paraId="55E09496" w14:textId="77777777" w:rsidR="00322FDC" w:rsidRPr="00DE7155" w:rsidRDefault="00322FDC" w:rsidP="001A6C4D">
            <w:pPr>
              <w:pStyle w:val="Default"/>
              <w:widowControl w:val="0"/>
              <w:jc w:val="center"/>
            </w:pPr>
            <w:r>
              <w:rPr>
                <w:bCs/>
                <w:iCs/>
              </w:rPr>
              <w:t>Б</w:t>
            </w:r>
            <w:r w:rsidRPr="00DE7155">
              <w:rPr>
                <w:bCs/>
                <w:iCs/>
              </w:rPr>
              <w:t>юджет</w:t>
            </w:r>
            <w:r>
              <w:rPr>
                <w:bCs/>
                <w:iCs/>
              </w:rPr>
              <w:t xml:space="preserve"> муниципального района</w:t>
            </w:r>
          </w:p>
        </w:tc>
        <w:tc>
          <w:tcPr>
            <w:tcW w:w="1362" w:type="dxa"/>
          </w:tcPr>
          <w:p w14:paraId="23B11483" w14:textId="77777777" w:rsidR="00322FDC" w:rsidRPr="00DE7155" w:rsidRDefault="00322FDC" w:rsidP="001A6C4D">
            <w:pPr>
              <w:pStyle w:val="Default"/>
              <w:widowControl w:val="0"/>
              <w:jc w:val="center"/>
            </w:pPr>
            <w:r w:rsidRPr="00DE7155">
              <w:rPr>
                <w:bCs/>
                <w:iCs/>
              </w:rPr>
              <w:t>Местный бюджет</w:t>
            </w:r>
          </w:p>
        </w:tc>
        <w:tc>
          <w:tcPr>
            <w:tcW w:w="1446" w:type="dxa"/>
          </w:tcPr>
          <w:p w14:paraId="5B6CAD25" w14:textId="77777777" w:rsidR="00322FDC" w:rsidRPr="00DE7155" w:rsidRDefault="00322FDC" w:rsidP="001A6C4D">
            <w:pPr>
              <w:pStyle w:val="Default"/>
              <w:widowControl w:val="0"/>
              <w:jc w:val="center"/>
            </w:pPr>
            <w:r w:rsidRPr="00DE7155">
              <w:rPr>
                <w:bCs/>
                <w:iCs/>
              </w:rPr>
              <w:t>Иные источники</w:t>
            </w:r>
          </w:p>
        </w:tc>
        <w:tc>
          <w:tcPr>
            <w:tcW w:w="1541" w:type="dxa"/>
            <w:vMerge/>
          </w:tcPr>
          <w:p w14:paraId="733B502F" w14:textId="77777777" w:rsidR="00322FDC" w:rsidRPr="00DE7155" w:rsidRDefault="00322FDC" w:rsidP="001A6C4D">
            <w:pPr>
              <w:pStyle w:val="Default"/>
              <w:widowControl w:val="0"/>
              <w:jc w:val="center"/>
            </w:pPr>
          </w:p>
        </w:tc>
      </w:tr>
      <w:tr w:rsidR="00322FDC" w:rsidRPr="00DE7155" w14:paraId="28977357" w14:textId="77777777" w:rsidTr="00024F9E">
        <w:trPr>
          <w:gridAfter w:val="2"/>
          <w:wAfter w:w="31" w:type="dxa"/>
          <w:trHeight w:val="70"/>
        </w:trPr>
        <w:tc>
          <w:tcPr>
            <w:tcW w:w="14910" w:type="dxa"/>
            <w:gridSpan w:val="14"/>
          </w:tcPr>
          <w:p w14:paraId="5FC87759" w14:textId="77777777" w:rsidR="00322FDC" w:rsidRPr="00DE7155" w:rsidRDefault="00322FDC" w:rsidP="001A6C4D">
            <w:pPr>
              <w:pStyle w:val="Default"/>
              <w:widowControl w:val="0"/>
            </w:pPr>
            <w:r w:rsidRPr="00DE7155">
              <w:rPr>
                <w:bCs/>
                <w:iCs/>
              </w:rPr>
              <w:t xml:space="preserve">1 Мероприятия по развитию транспортной инфраструктуры по видам транспорта </w:t>
            </w:r>
          </w:p>
        </w:tc>
      </w:tr>
      <w:tr w:rsidR="00322FDC" w:rsidRPr="00DE7155" w14:paraId="49F74A33" w14:textId="77777777" w:rsidTr="00024F9E">
        <w:trPr>
          <w:gridAfter w:val="2"/>
          <w:wAfter w:w="31" w:type="dxa"/>
          <w:trHeight w:val="74"/>
        </w:trPr>
        <w:tc>
          <w:tcPr>
            <w:tcW w:w="808" w:type="dxa"/>
          </w:tcPr>
          <w:p w14:paraId="55309A8F" w14:textId="77777777" w:rsidR="00322FDC" w:rsidRPr="00DE7155" w:rsidRDefault="00322FDC" w:rsidP="001A6C4D">
            <w:pPr>
              <w:pStyle w:val="Default"/>
              <w:widowControl w:val="0"/>
            </w:pPr>
            <w:r w:rsidRPr="00DE7155">
              <w:rPr>
                <w:bCs/>
                <w:iCs/>
              </w:rPr>
              <w:t xml:space="preserve">1.1 </w:t>
            </w:r>
          </w:p>
        </w:tc>
        <w:tc>
          <w:tcPr>
            <w:tcW w:w="2546" w:type="dxa"/>
          </w:tcPr>
          <w:p w14:paraId="44A64481" w14:textId="77777777" w:rsidR="00322FDC" w:rsidRPr="00DE7155" w:rsidRDefault="00322FDC" w:rsidP="001A6C4D">
            <w:pPr>
              <w:pStyle w:val="Default"/>
              <w:widowControl w:val="0"/>
            </w:pPr>
            <w:r w:rsidRPr="00DE7155">
              <w:t xml:space="preserve">– </w:t>
            </w:r>
          </w:p>
        </w:tc>
        <w:tc>
          <w:tcPr>
            <w:tcW w:w="1557" w:type="dxa"/>
          </w:tcPr>
          <w:p w14:paraId="399ED990" w14:textId="77777777" w:rsidR="00322FDC" w:rsidRPr="00DE7155" w:rsidRDefault="00322FDC" w:rsidP="001A6C4D">
            <w:pPr>
              <w:pStyle w:val="Default"/>
              <w:widowControl w:val="0"/>
            </w:pPr>
            <w:r w:rsidRPr="00DE7155">
              <w:t xml:space="preserve">– </w:t>
            </w:r>
          </w:p>
        </w:tc>
        <w:tc>
          <w:tcPr>
            <w:tcW w:w="1439" w:type="dxa"/>
            <w:gridSpan w:val="2"/>
          </w:tcPr>
          <w:p w14:paraId="1E0D34D8" w14:textId="77777777" w:rsidR="00322FDC" w:rsidRPr="00DE7155" w:rsidRDefault="00322FDC" w:rsidP="001A6C4D">
            <w:pPr>
              <w:pStyle w:val="Default"/>
              <w:widowControl w:val="0"/>
            </w:pPr>
            <w:r w:rsidRPr="00DE7155">
              <w:t xml:space="preserve">– </w:t>
            </w:r>
          </w:p>
        </w:tc>
        <w:tc>
          <w:tcPr>
            <w:tcW w:w="1256" w:type="dxa"/>
            <w:gridSpan w:val="2"/>
          </w:tcPr>
          <w:p w14:paraId="7BB0F98A" w14:textId="77777777" w:rsidR="00322FDC" w:rsidRPr="00DE7155" w:rsidRDefault="00322FDC" w:rsidP="001A6C4D">
            <w:pPr>
              <w:pStyle w:val="Default"/>
              <w:widowControl w:val="0"/>
            </w:pPr>
            <w:r w:rsidRPr="00DE7155">
              <w:t xml:space="preserve">– </w:t>
            </w:r>
          </w:p>
        </w:tc>
        <w:tc>
          <w:tcPr>
            <w:tcW w:w="1439" w:type="dxa"/>
            <w:gridSpan w:val="2"/>
          </w:tcPr>
          <w:p w14:paraId="4F621061" w14:textId="77777777" w:rsidR="00322FDC" w:rsidRPr="00DE7155" w:rsidRDefault="00322FDC" w:rsidP="001A6C4D">
            <w:pPr>
              <w:pStyle w:val="Default"/>
              <w:widowControl w:val="0"/>
            </w:pPr>
            <w:r w:rsidRPr="00DE7155">
              <w:t xml:space="preserve">– </w:t>
            </w:r>
          </w:p>
        </w:tc>
        <w:tc>
          <w:tcPr>
            <w:tcW w:w="1439" w:type="dxa"/>
          </w:tcPr>
          <w:p w14:paraId="001B2CCA" w14:textId="77777777" w:rsidR="00322FDC" w:rsidRPr="00DE7155" w:rsidRDefault="00322FDC" w:rsidP="001A6C4D">
            <w:pPr>
              <w:pStyle w:val="Default"/>
              <w:widowControl w:val="0"/>
            </w:pPr>
            <w:r w:rsidRPr="00DE7155">
              <w:t xml:space="preserve">– </w:t>
            </w:r>
          </w:p>
        </w:tc>
        <w:tc>
          <w:tcPr>
            <w:tcW w:w="1439" w:type="dxa"/>
            <w:gridSpan w:val="2"/>
          </w:tcPr>
          <w:p w14:paraId="2D91E2CD" w14:textId="77777777" w:rsidR="00322FDC" w:rsidRPr="00DE7155" w:rsidRDefault="00322FDC" w:rsidP="001A6C4D">
            <w:pPr>
              <w:pStyle w:val="Default"/>
              <w:widowControl w:val="0"/>
            </w:pPr>
            <w:r w:rsidRPr="00DE7155">
              <w:t xml:space="preserve">– </w:t>
            </w:r>
          </w:p>
        </w:tc>
        <w:tc>
          <w:tcPr>
            <w:tcW w:w="1446" w:type="dxa"/>
          </w:tcPr>
          <w:p w14:paraId="50B6ACC3" w14:textId="77777777" w:rsidR="00322FDC" w:rsidRPr="00DE7155" w:rsidRDefault="00322FDC" w:rsidP="001A6C4D">
            <w:pPr>
              <w:pStyle w:val="Default"/>
              <w:widowControl w:val="0"/>
            </w:pPr>
            <w:r w:rsidRPr="00DE7155">
              <w:t xml:space="preserve">– </w:t>
            </w:r>
          </w:p>
        </w:tc>
        <w:tc>
          <w:tcPr>
            <w:tcW w:w="1541" w:type="dxa"/>
          </w:tcPr>
          <w:p w14:paraId="0B0E9859" w14:textId="77777777" w:rsidR="00322FDC" w:rsidRPr="00DE7155" w:rsidRDefault="00322FDC" w:rsidP="001A6C4D">
            <w:pPr>
              <w:pStyle w:val="Default"/>
              <w:widowControl w:val="0"/>
            </w:pPr>
            <w:r w:rsidRPr="00DE7155">
              <w:t xml:space="preserve">– </w:t>
            </w:r>
          </w:p>
        </w:tc>
      </w:tr>
      <w:tr w:rsidR="00322FDC" w:rsidRPr="00DE7155" w14:paraId="57CC5F28" w14:textId="77777777" w:rsidTr="00024F9E">
        <w:trPr>
          <w:gridAfter w:val="2"/>
          <w:wAfter w:w="31" w:type="dxa"/>
          <w:trHeight w:val="70"/>
        </w:trPr>
        <w:tc>
          <w:tcPr>
            <w:tcW w:w="14910" w:type="dxa"/>
            <w:gridSpan w:val="14"/>
          </w:tcPr>
          <w:p w14:paraId="2EE66563" w14:textId="77777777" w:rsidR="00322FDC" w:rsidRPr="00DE7155" w:rsidRDefault="00322FDC" w:rsidP="001A6C4D">
            <w:pPr>
              <w:pStyle w:val="Default"/>
              <w:widowControl w:val="0"/>
            </w:pPr>
            <w:r w:rsidRPr="00DE7155">
              <w:rPr>
                <w:bCs/>
                <w:iCs/>
              </w:rPr>
              <w:t xml:space="preserve">2 Мероприятия по развитию транспорта общего пользования, созданию транспортно-пересадочных узлов </w:t>
            </w:r>
          </w:p>
        </w:tc>
      </w:tr>
      <w:tr w:rsidR="00322FDC" w:rsidRPr="00DE7155" w14:paraId="137817FE" w14:textId="77777777" w:rsidTr="00024F9E">
        <w:trPr>
          <w:gridAfter w:val="2"/>
          <w:wAfter w:w="31" w:type="dxa"/>
          <w:trHeight w:val="165"/>
        </w:trPr>
        <w:tc>
          <w:tcPr>
            <w:tcW w:w="808" w:type="dxa"/>
          </w:tcPr>
          <w:p w14:paraId="566B535A" w14:textId="77777777" w:rsidR="00322FDC" w:rsidRPr="00DE7155" w:rsidRDefault="00322FDC" w:rsidP="001A6C4D">
            <w:pPr>
              <w:pStyle w:val="Default"/>
              <w:widowControl w:val="0"/>
            </w:pPr>
            <w:r w:rsidRPr="00DE7155">
              <w:rPr>
                <w:bCs/>
                <w:iCs/>
              </w:rPr>
              <w:t xml:space="preserve">2.1 </w:t>
            </w:r>
          </w:p>
        </w:tc>
        <w:tc>
          <w:tcPr>
            <w:tcW w:w="2546" w:type="dxa"/>
          </w:tcPr>
          <w:p w14:paraId="6E698B05" w14:textId="77777777" w:rsidR="00322FDC" w:rsidRPr="00DE7155" w:rsidRDefault="00322FDC" w:rsidP="001A6C4D">
            <w:pPr>
              <w:pStyle w:val="Default"/>
              <w:widowControl w:val="0"/>
            </w:pPr>
            <w:r w:rsidRPr="00DE7155">
              <w:t>Оборудование остановочных площадок для общественного транспорта</w:t>
            </w:r>
          </w:p>
        </w:tc>
        <w:tc>
          <w:tcPr>
            <w:tcW w:w="1557" w:type="dxa"/>
          </w:tcPr>
          <w:p w14:paraId="62072B29"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gridSpan w:val="2"/>
          </w:tcPr>
          <w:p w14:paraId="480FB6E9" w14:textId="77777777" w:rsidR="00322FDC" w:rsidRPr="00DE7155" w:rsidRDefault="00322FDC" w:rsidP="001A6C4D">
            <w:pPr>
              <w:pStyle w:val="Default"/>
              <w:widowControl w:val="0"/>
            </w:pPr>
            <w:r>
              <w:t>весь период</w:t>
            </w:r>
          </w:p>
        </w:tc>
        <w:tc>
          <w:tcPr>
            <w:tcW w:w="1256" w:type="dxa"/>
            <w:gridSpan w:val="2"/>
          </w:tcPr>
          <w:p w14:paraId="1DE8DB85" w14:textId="77777777" w:rsidR="00322FDC" w:rsidRPr="00DE7155" w:rsidRDefault="00322FDC" w:rsidP="001A6C4D">
            <w:pPr>
              <w:pStyle w:val="Default"/>
              <w:widowControl w:val="0"/>
            </w:pPr>
            <w:r w:rsidRPr="00DE7155">
              <w:t>согласно проек</w:t>
            </w:r>
            <w:r>
              <w:t>ту</w:t>
            </w:r>
            <w:r w:rsidRPr="00DE7155">
              <w:t xml:space="preserve"> </w:t>
            </w:r>
          </w:p>
        </w:tc>
        <w:tc>
          <w:tcPr>
            <w:tcW w:w="1439" w:type="dxa"/>
            <w:gridSpan w:val="2"/>
          </w:tcPr>
          <w:p w14:paraId="093A2CC0"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tcPr>
          <w:p w14:paraId="17D37468"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gridSpan w:val="2"/>
          </w:tcPr>
          <w:p w14:paraId="2625652B"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46" w:type="dxa"/>
          </w:tcPr>
          <w:p w14:paraId="03A6DC9F" w14:textId="77777777" w:rsidR="00322FDC" w:rsidRPr="00DE7155" w:rsidRDefault="00322FDC" w:rsidP="001A6C4D">
            <w:pPr>
              <w:pStyle w:val="Default"/>
              <w:widowControl w:val="0"/>
            </w:pPr>
            <w:r w:rsidRPr="00DE7155">
              <w:t>согласно проект</w:t>
            </w:r>
            <w:r>
              <w:t>у</w:t>
            </w:r>
            <w:r w:rsidRPr="00DE7155">
              <w:t xml:space="preserve"> </w:t>
            </w:r>
          </w:p>
        </w:tc>
        <w:tc>
          <w:tcPr>
            <w:tcW w:w="1541" w:type="dxa"/>
          </w:tcPr>
          <w:p w14:paraId="336A6381" w14:textId="77777777" w:rsidR="00322FDC" w:rsidRPr="00DE7155" w:rsidRDefault="00322FDC" w:rsidP="001A6C4D">
            <w:pPr>
              <w:pStyle w:val="Default"/>
              <w:widowControl w:val="0"/>
            </w:pPr>
            <w:r w:rsidRPr="00DE7155">
              <w:t>согласно проек</w:t>
            </w:r>
            <w:r>
              <w:t>ту</w:t>
            </w:r>
            <w:r w:rsidRPr="00DE7155">
              <w:t xml:space="preserve"> </w:t>
            </w:r>
          </w:p>
        </w:tc>
      </w:tr>
      <w:tr w:rsidR="00322FDC" w:rsidRPr="00DE7155" w14:paraId="23F65936" w14:textId="77777777" w:rsidTr="00024F9E">
        <w:trPr>
          <w:gridAfter w:val="2"/>
          <w:wAfter w:w="31" w:type="dxa"/>
          <w:trHeight w:val="70"/>
        </w:trPr>
        <w:tc>
          <w:tcPr>
            <w:tcW w:w="14910" w:type="dxa"/>
            <w:gridSpan w:val="14"/>
          </w:tcPr>
          <w:p w14:paraId="013D33BC" w14:textId="77777777" w:rsidR="00322FDC" w:rsidRPr="00DE7155" w:rsidRDefault="00322FDC" w:rsidP="001A6C4D">
            <w:pPr>
              <w:pStyle w:val="Default"/>
              <w:widowControl w:val="0"/>
            </w:pPr>
            <w:r w:rsidRPr="00DE7155">
              <w:rPr>
                <w:bCs/>
                <w:iCs/>
              </w:rPr>
              <w:t xml:space="preserve">3 Мероприятия по развитию инфраструктуры для легкового автомобильного транспорта, включая развитие единого парковочного пространства </w:t>
            </w:r>
          </w:p>
        </w:tc>
      </w:tr>
      <w:tr w:rsidR="00322FDC" w:rsidRPr="00DE7155" w14:paraId="7A6CE99E" w14:textId="77777777" w:rsidTr="00024F9E">
        <w:trPr>
          <w:gridAfter w:val="2"/>
          <w:wAfter w:w="31" w:type="dxa"/>
          <w:trHeight w:val="74"/>
        </w:trPr>
        <w:tc>
          <w:tcPr>
            <w:tcW w:w="808" w:type="dxa"/>
          </w:tcPr>
          <w:p w14:paraId="3CC94303" w14:textId="77777777" w:rsidR="00322FDC" w:rsidRPr="00DE7155" w:rsidRDefault="00322FDC" w:rsidP="001A6C4D">
            <w:pPr>
              <w:pStyle w:val="Default"/>
              <w:widowControl w:val="0"/>
            </w:pPr>
            <w:r w:rsidRPr="00DE7155">
              <w:rPr>
                <w:bCs/>
                <w:iCs/>
              </w:rPr>
              <w:t xml:space="preserve">3.1 </w:t>
            </w:r>
          </w:p>
        </w:tc>
        <w:tc>
          <w:tcPr>
            <w:tcW w:w="2546" w:type="dxa"/>
          </w:tcPr>
          <w:p w14:paraId="101C99A1" w14:textId="77777777" w:rsidR="00322FDC" w:rsidRPr="00DE7155" w:rsidRDefault="00322FDC" w:rsidP="001A6C4D">
            <w:pPr>
              <w:pStyle w:val="Default"/>
              <w:widowControl w:val="0"/>
            </w:pPr>
            <w:r w:rsidRPr="00DE7155">
              <w:t xml:space="preserve">- </w:t>
            </w:r>
          </w:p>
        </w:tc>
        <w:tc>
          <w:tcPr>
            <w:tcW w:w="1557" w:type="dxa"/>
          </w:tcPr>
          <w:p w14:paraId="343E74E1" w14:textId="77777777" w:rsidR="00322FDC" w:rsidRPr="00DE7155" w:rsidRDefault="00322FDC" w:rsidP="001A6C4D">
            <w:pPr>
              <w:pStyle w:val="Default"/>
              <w:widowControl w:val="0"/>
            </w:pPr>
            <w:r w:rsidRPr="00DE7155">
              <w:t xml:space="preserve">– </w:t>
            </w:r>
          </w:p>
        </w:tc>
        <w:tc>
          <w:tcPr>
            <w:tcW w:w="1439" w:type="dxa"/>
            <w:gridSpan w:val="2"/>
          </w:tcPr>
          <w:p w14:paraId="5B16A8D7" w14:textId="77777777" w:rsidR="00322FDC" w:rsidRPr="00DE7155" w:rsidRDefault="00322FDC" w:rsidP="001A6C4D">
            <w:pPr>
              <w:pStyle w:val="Default"/>
              <w:widowControl w:val="0"/>
            </w:pPr>
            <w:r w:rsidRPr="00DE7155">
              <w:t xml:space="preserve">– </w:t>
            </w:r>
          </w:p>
        </w:tc>
        <w:tc>
          <w:tcPr>
            <w:tcW w:w="1256" w:type="dxa"/>
            <w:gridSpan w:val="2"/>
          </w:tcPr>
          <w:p w14:paraId="0F58166D" w14:textId="77777777" w:rsidR="00322FDC" w:rsidRPr="00DE7155" w:rsidRDefault="00322FDC" w:rsidP="001A6C4D">
            <w:pPr>
              <w:pStyle w:val="Default"/>
              <w:widowControl w:val="0"/>
            </w:pPr>
            <w:r w:rsidRPr="00DE7155">
              <w:t xml:space="preserve">– </w:t>
            </w:r>
          </w:p>
        </w:tc>
        <w:tc>
          <w:tcPr>
            <w:tcW w:w="1439" w:type="dxa"/>
            <w:gridSpan w:val="2"/>
          </w:tcPr>
          <w:p w14:paraId="416110AA" w14:textId="77777777" w:rsidR="00322FDC" w:rsidRPr="00DE7155" w:rsidRDefault="00322FDC" w:rsidP="001A6C4D">
            <w:pPr>
              <w:pStyle w:val="Default"/>
              <w:widowControl w:val="0"/>
            </w:pPr>
            <w:r w:rsidRPr="00DE7155">
              <w:t xml:space="preserve">– </w:t>
            </w:r>
          </w:p>
        </w:tc>
        <w:tc>
          <w:tcPr>
            <w:tcW w:w="1439" w:type="dxa"/>
          </w:tcPr>
          <w:p w14:paraId="43C92505" w14:textId="77777777" w:rsidR="00322FDC" w:rsidRPr="00DE7155" w:rsidRDefault="00322FDC" w:rsidP="001A6C4D">
            <w:pPr>
              <w:pStyle w:val="Default"/>
              <w:widowControl w:val="0"/>
            </w:pPr>
            <w:r w:rsidRPr="00DE7155">
              <w:t xml:space="preserve">– </w:t>
            </w:r>
          </w:p>
        </w:tc>
        <w:tc>
          <w:tcPr>
            <w:tcW w:w="1439" w:type="dxa"/>
            <w:gridSpan w:val="2"/>
          </w:tcPr>
          <w:p w14:paraId="169E13CD" w14:textId="77777777" w:rsidR="00322FDC" w:rsidRPr="00DE7155" w:rsidRDefault="00322FDC" w:rsidP="001A6C4D">
            <w:pPr>
              <w:pStyle w:val="Default"/>
              <w:widowControl w:val="0"/>
            </w:pPr>
            <w:r w:rsidRPr="00DE7155">
              <w:t xml:space="preserve">– </w:t>
            </w:r>
          </w:p>
        </w:tc>
        <w:tc>
          <w:tcPr>
            <w:tcW w:w="1446" w:type="dxa"/>
          </w:tcPr>
          <w:p w14:paraId="496A50ED" w14:textId="77777777" w:rsidR="00322FDC" w:rsidRPr="00DE7155" w:rsidRDefault="00322FDC" w:rsidP="001A6C4D">
            <w:pPr>
              <w:pStyle w:val="Default"/>
              <w:widowControl w:val="0"/>
            </w:pPr>
            <w:r w:rsidRPr="00DE7155">
              <w:t xml:space="preserve">– </w:t>
            </w:r>
          </w:p>
        </w:tc>
        <w:tc>
          <w:tcPr>
            <w:tcW w:w="1541" w:type="dxa"/>
          </w:tcPr>
          <w:p w14:paraId="0EAF6972" w14:textId="77777777" w:rsidR="00322FDC" w:rsidRPr="00DE7155" w:rsidRDefault="00322FDC" w:rsidP="001A6C4D">
            <w:pPr>
              <w:pStyle w:val="Default"/>
              <w:widowControl w:val="0"/>
            </w:pPr>
            <w:r w:rsidRPr="00DE7155">
              <w:t xml:space="preserve">– </w:t>
            </w:r>
          </w:p>
        </w:tc>
      </w:tr>
      <w:tr w:rsidR="00322FDC" w:rsidRPr="00DE7155" w14:paraId="446B1532" w14:textId="77777777" w:rsidTr="00024F9E">
        <w:trPr>
          <w:gridAfter w:val="2"/>
          <w:wAfter w:w="31" w:type="dxa"/>
          <w:trHeight w:val="70"/>
        </w:trPr>
        <w:tc>
          <w:tcPr>
            <w:tcW w:w="14910" w:type="dxa"/>
            <w:gridSpan w:val="14"/>
          </w:tcPr>
          <w:p w14:paraId="3F4B3CDF" w14:textId="77777777" w:rsidR="00322FDC" w:rsidRPr="00DE7155" w:rsidRDefault="00322FDC" w:rsidP="001A6C4D">
            <w:pPr>
              <w:pStyle w:val="Default"/>
              <w:widowControl w:val="0"/>
            </w:pPr>
            <w:r w:rsidRPr="00DE7155">
              <w:rPr>
                <w:bCs/>
                <w:iCs/>
              </w:rPr>
              <w:t xml:space="preserve">4. Мероприятия по развитию инфраструктуры пешеходного и велосипедного передвижения </w:t>
            </w:r>
          </w:p>
        </w:tc>
      </w:tr>
      <w:tr w:rsidR="00322FDC" w:rsidRPr="00DE7155" w14:paraId="41EDBD43" w14:textId="77777777" w:rsidTr="00024F9E">
        <w:trPr>
          <w:gridAfter w:val="2"/>
          <w:wAfter w:w="31" w:type="dxa"/>
          <w:trHeight w:val="257"/>
        </w:trPr>
        <w:tc>
          <w:tcPr>
            <w:tcW w:w="808" w:type="dxa"/>
          </w:tcPr>
          <w:p w14:paraId="5B19055D" w14:textId="77777777" w:rsidR="00322FDC" w:rsidRPr="00DE7155" w:rsidRDefault="00322FDC" w:rsidP="001A6C4D">
            <w:pPr>
              <w:pStyle w:val="Default"/>
              <w:widowControl w:val="0"/>
            </w:pPr>
            <w:r w:rsidRPr="00DE7155">
              <w:rPr>
                <w:bCs/>
                <w:iCs/>
              </w:rPr>
              <w:t xml:space="preserve">4.1 </w:t>
            </w:r>
          </w:p>
        </w:tc>
        <w:tc>
          <w:tcPr>
            <w:tcW w:w="2546" w:type="dxa"/>
          </w:tcPr>
          <w:p w14:paraId="69EFB7B2" w14:textId="77777777" w:rsidR="00322FDC" w:rsidRPr="00DE7155" w:rsidRDefault="00322FDC" w:rsidP="001A6C4D">
            <w:pPr>
              <w:pStyle w:val="Default"/>
              <w:widowControl w:val="0"/>
            </w:pPr>
            <w:r w:rsidRPr="00DE7155">
              <w:t xml:space="preserve">Комплексное строительство дорог и тротуаров при освоении новых территорий для </w:t>
            </w:r>
            <w:r w:rsidRPr="00DE7155">
              <w:lastRenderedPageBreak/>
              <w:t xml:space="preserve">жилищного и промышленного строительства </w:t>
            </w:r>
          </w:p>
        </w:tc>
        <w:tc>
          <w:tcPr>
            <w:tcW w:w="1557" w:type="dxa"/>
          </w:tcPr>
          <w:p w14:paraId="2C670B9F" w14:textId="77777777" w:rsidR="00322FDC" w:rsidRPr="00DE7155" w:rsidRDefault="00322FDC" w:rsidP="001A6C4D">
            <w:pPr>
              <w:pStyle w:val="Default"/>
              <w:widowControl w:val="0"/>
            </w:pPr>
            <w:r w:rsidRPr="00DE7155">
              <w:lastRenderedPageBreak/>
              <w:t>согласно проект</w:t>
            </w:r>
            <w:r>
              <w:t>у</w:t>
            </w:r>
            <w:r w:rsidRPr="00DE7155">
              <w:t xml:space="preserve"> </w:t>
            </w:r>
          </w:p>
        </w:tc>
        <w:tc>
          <w:tcPr>
            <w:tcW w:w="1439" w:type="dxa"/>
            <w:gridSpan w:val="2"/>
          </w:tcPr>
          <w:p w14:paraId="08359214" w14:textId="77777777" w:rsidR="00322FDC" w:rsidRPr="00DE7155" w:rsidRDefault="00322FDC" w:rsidP="001A6C4D">
            <w:pPr>
              <w:pStyle w:val="Default"/>
              <w:widowControl w:val="0"/>
            </w:pPr>
            <w:r w:rsidRPr="00DE7155">
              <w:t xml:space="preserve">весь период </w:t>
            </w:r>
          </w:p>
        </w:tc>
        <w:tc>
          <w:tcPr>
            <w:tcW w:w="1256" w:type="dxa"/>
            <w:gridSpan w:val="2"/>
          </w:tcPr>
          <w:p w14:paraId="0A31CF67"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gridSpan w:val="2"/>
          </w:tcPr>
          <w:p w14:paraId="33EE567F"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tcPr>
          <w:p w14:paraId="597902D4"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gridSpan w:val="2"/>
          </w:tcPr>
          <w:p w14:paraId="126E5DCE"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46" w:type="dxa"/>
          </w:tcPr>
          <w:p w14:paraId="2F1152B2" w14:textId="77777777" w:rsidR="00322FDC" w:rsidRPr="00DE7155" w:rsidRDefault="00322FDC" w:rsidP="001A6C4D">
            <w:pPr>
              <w:pStyle w:val="Default"/>
              <w:widowControl w:val="0"/>
            </w:pPr>
            <w:r w:rsidRPr="00DE7155">
              <w:t>согласно проект</w:t>
            </w:r>
            <w:r>
              <w:t>у</w:t>
            </w:r>
            <w:r w:rsidRPr="00DE7155">
              <w:t xml:space="preserve"> </w:t>
            </w:r>
          </w:p>
        </w:tc>
        <w:tc>
          <w:tcPr>
            <w:tcW w:w="1541" w:type="dxa"/>
          </w:tcPr>
          <w:p w14:paraId="469E4C9B" w14:textId="77777777" w:rsidR="00322FDC" w:rsidRPr="00DE7155" w:rsidRDefault="00322FDC" w:rsidP="001A6C4D">
            <w:pPr>
              <w:pStyle w:val="Default"/>
              <w:widowControl w:val="0"/>
            </w:pPr>
            <w:r w:rsidRPr="00DE7155">
              <w:t>согласно проект</w:t>
            </w:r>
            <w:r>
              <w:t>у</w:t>
            </w:r>
            <w:r w:rsidRPr="00DE7155">
              <w:t xml:space="preserve"> </w:t>
            </w:r>
          </w:p>
        </w:tc>
      </w:tr>
      <w:tr w:rsidR="00322FDC" w:rsidRPr="00DE7155" w14:paraId="20FC4B94" w14:textId="77777777" w:rsidTr="00024F9E">
        <w:trPr>
          <w:gridAfter w:val="2"/>
          <w:wAfter w:w="31" w:type="dxa"/>
          <w:trHeight w:val="70"/>
        </w:trPr>
        <w:tc>
          <w:tcPr>
            <w:tcW w:w="14910" w:type="dxa"/>
            <w:gridSpan w:val="14"/>
          </w:tcPr>
          <w:p w14:paraId="58827CD8" w14:textId="77777777" w:rsidR="00322FDC" w:rsidRPr="00DE7155" w:rsidRDefault="00322FDC" w:rsidP="001A6C4D">
            <w:pPr>
              <w:pStyle w:val="Default"/>
              <w:widowControl w:val="0"/>
            </w:pPr>
            <w:r w:rsidRPr="00DE7155">
              <w:rPr>
                <w:bCs/>
                <w:iCs/>
              </w:rPr>
              <w:lastRenderedPageBreak/>
              <w:t xml:space="preserve">5. Мероприятия по развитию инфраструктуры для грузового транспорта, транспортных средств коммунальных и дорожных служб </w:t>
            </w:r>
          </w:p>
        </w:tc>
      </w:tr>
      <w:tr w:rsidR="00322FDC" w:rsidRPr="00DE7155" w14:paraId="64EBFFBF" w14:textId="77777777" w:rsidTr="00024F9E">
        <w:trPr>
          <w:trHeight w:val="74"/>
        </w:trPr>
        <w:tc>
          <w:tcPr>
            <w:tcW w:w="808" w:type="dxa"/>
          </w:tcPr>
          <w:p w14:paraId="09EC2FD4" w14:textId="77777777" w:rsidR="00322FDC" w:rsidRPr="00DE7155" w:rsidRDefault="00322FDC" w:rsidP="001A6C4D">
            <w:pPr>
              <w:pStyle w:val="Default"/>
              <w:widowControl w:val="0"/>
            </w:pPr>
            <w:r w:rsidRPr="00DE7155">
              <w:rPr>
                <w:bCs/>
                <w:iCs/>
              </w:rPr>
              <w:t xml:space="preserve">5.1 </w:t>
            </w:r>
          </w:p>
        </w:tc>
        <w:tc>
          <w:tcPr>
            <w:tcW w:w="2546" w:type="dxa"/>
          </w:tcPr>
          <w:p w14:paraId="44F3A14C" w14:textId="77777777" w:rsidR="00322FDC" w:rsidRPr="00DE7155" w:rsidRDefault="00322FDC" w:rsidP="001A6C4D">
            <w:pPr>
              <w:pStyle w:val="Default"/>
              <w:widowControl w:val="0"/>
            </w:pPr>
            <w:r w:rsidRPr="00DE7155">
              <w:t xml:space="preserve">– </w:t>
            </w:r>
          </w:p>
        </w:tc>
        <w:tc>
          <w:tcPr>
            <w:tcW w:w="1557" w:type="dxa"/>
          </w:tcPr>
          <w:p w14:paraId="517FACD0" w14:textId="77777777" w:rsidR="00322FDC" w:rsidRPr="00DE7155" w:rsidRDefault="00322FDC" w:rsidP="001A6C4D">
            <w:pPr>
              <w:pStyle w:val="Default"/>
              <w:widowControl w:val="0"/>
            </w:pPr>
            <w:r w:rsidRPr="00DE7155">
              <w:t xml:space="preserve">– </w:t>
            </w:r>
          </w:p>
        </w:tc>
        <w:tc>
          <w:tcPr>
            <w:tcW w:w="1439" w:type="dxa"/>
            <w:gridSpan w:val="2"/>
          </w:tcPr>
          <w:p w14:paraId="2A1576FD" w14:textId="77777777" w:rsidR="00322FDC" w:rsidRPr="00DE7155" w:rsidRDefault="00322FDC" w:rsidP="001A6C4D">
            <w:pPr>
              <w:pStyle w:val="Default"/>
              <w:widowControl w:val="0"/>
            </w:pPr>
            <w:r w:rsidRPr="00DE7155">
              <w:t xml:space="preserve">– </w:t>
            </w:r>
          </w:p>
        </w:tc>
        <w:tc>
          <w:tcPr>
            <w:tcW w:w="1256" w:type="dxa"/>
            <w:gridSpan w:val="2"/>
          </w:tcPr>
          <w:p w14:paraId="14829012" w14:textId="77777777" w:rsidR="00322FDC" w:rsidRPr="00DE7155" w:rsidRDefault="00322FDC" w:rsidP="001A6C4D">
            <w:pPr>
              <w:pStyle w:val="Default"/>
              <w:widowControl w:val="0"/>
            </w:pPr>
            <w:r w:rsidRPr="00DE7155">
              <w:t xml:space="preserve">– </w:t>
            </w:r>
          </w:p>
        </w:tc>
        <w:tc>
          <w:tcPr>
            <w:tcW w:w="1439" w:type="dxa"/>
            <w:gridSpan w:val="2"/>
          </w:tcPr>
          <w:p w14:paraId="6FDDB2F1" w14:textId="77777777" w:rsidR="00322FDC" w:rsidRPr="00DE7155" w:rsidRDefault="00322FDC" w:rsidP="001A6C4D">
            <w:pPr>
              <w:pStyle w:val="Default"/>
              <w:widowControl w:val="0"/>
            </w:pPr>
            <w:r w:rsidRPr="00DE7155">
              <w:t xml:space="preserve">– </w:t>
            </w:r>
          </w:p>
        </w:tc>
        <w:tc>
          <w:tcPr>
            <w:tcW w:w="1439" w:type="dxa"/>
          </w:tcPr>
          <w:p w14:paraId="2726AE6E" w14:textId="77777777" w:rsidR="00322FDC" w:rsidRPr="00DE7155" w:rsidRDefault="00322FDC" w:rsidP="001A6C4D">
            <w:pPr>
              <w:pStyle w:val="Default"/>
              <w:widowControl w:val="0"/>
            </w:pPr>
            <w:r w:rsidRPr="00DE7155">
              <w:t xml:space="preserve">– </w:t>
            </w:r>
          </w:p>
        </w:tc>
        <w:tc>
          <w:tcPr>
            <w:tcW w:w="1439" w:type="dxa"/>
            <w:gridSpan w:val="2"/>
          </w:tcPr>
          <w:p w14:paraId="11FE7493" w14:textId="77777777" w:rsidR="00322FDC" w:rsidRPr="00DE7155" w:rsidRDefault="00322FDC" w:rsidP="001A6C4D">
            <w:pPr>
              <w:pStyle w:val="Default"/>
              <w:widowControl w:val="0"/>
            </w:pPr>
            <w:r w:rsidRPr="00DE7155">
              <w:t xml:space="preserve">– </w:t>
            </w:r>
          </w:p>
        </w:tc>
        <w:tc>
          <w:tcPr>
            <w:tcW w:w="1446" w:type="dxa"/>
          </w:tcPr>
          <w:p w14:paraId="69CAF13C" w14:textId="77777777" w:rsidR="00322FDC" w:rsidRPr="00DE7155" w:rsidRDefault="00322FDC" w:rsidP="001A6C4D">
            <w:pPr>
              <w:pStyle w:val="Default"/>
              <w:widowControl w:val="0"/>
            </w:pPr>
            <w:r w:rsidRPr="00DE7155">
              <w:t xml:space="preserve">– </w:t>
            </w:r>
          </w:p>
        </w:tc>
        <w:tc>
          <w:tcPr>
            <w:tcW w:w="1572" w:type="dxa"/>
            <w:gridSpan w:val="3"/>
          </w:tcPr>
          <w:p w14:paraId="29956FBA" w14:textId="77777777" w:rsidR="00322FDC" w:rsidRPr="00DE7155" w:rsidRDefault="00322FDC" w:rsidP="001A6C4D">
            <w:pPr>
              <w:pStyle w:val="Default"/>
              <w:widowControl w:val="0"/>
            </w:pPr>
            <w:r w:rsidRPr="00DE7155">
              <w:t xml:space="preserve">– </w:t>
            </w:r>
          </w:p>
        </w:tc>
      </w:tr>
      <w:tr w:rsidR="00322FDC" w:rsidRPr="00DE7155" w14:paraId="5B2EE8CB" w14:textId="77777777" w:rsidTr="00024F9E">
        <w:trPr>
          <w:trHeight w:val="70"/>
        </w:trPr>
        <w:tc>
          <w:tcPr>
            <w:tcW w:w="14941" w:type="dxa"/>
            <w:gridSpan w:val="16"/>
          </w:tcPr>
          <w:p w14:paraId="4CBF1FAC" w14:textId="77777777" w:rsidR="00322FDC" w:rsidRPr="00DE7155" w:rsidRDefault="00322FDC" w:rsidP="001A6C4D">
            <w:pPr>
              <w:pStyle w:val="Default"/>
              <w:widowControl w:val="0"/>
            </w:pPr>
            <w:r w:rsidRPr="00DE7155">
              <w:rPr>
                <w:bCs/>
                <w:iCs/>
              </w:rPr>
              <w:t xml:space="preserve">6. Мероприятия по развитию сети дорог поселения </w:t>
            </w:r>
          </w:p>
        </w:tc>
      </w:tr>
      <w:tr w:rsidR="00322FDC" w:rsidRPr="00DE7155" w14:paraId="2282C2AE" w14:textId="77777777" w:rsidTr="00024F9E">
        <w:trPr>
          <w:trHeight w:val="254"/>
        </w:trPr>
        <w:tc>
          <w:tcPr>
            <w:tcW w:w="808" w:type="dxa"/>
          </w:tcPr>
          <w:p w14:paraId="31A58F62" w14:textId="77777777" w:rsidR="00322FDC" w:rsidRPr="00DE7155" w:rsidRDefault="00322FDC" w:rsidP="001A6C4D">
            <w:pPr>
              <w:pStyle w:val="Default"/>
              <w:widowControl w:val="0"/>
            </w:pPr>
            <w:r w:rsidRPr="00DE7155">
              <w:rPr>
                <w:bCs/>
                <w:iCs/>
              </w:rPr>
              <w:t xml:space="preserve">6.1 </w:t>
            </w:r>
          </w:p>
        </w:tc>
        <w:tc>
          <w:tcPr>
            <w:tcW w:w="2546" w:type="dxa"/>
          </w:tcPr>
          <w:p w14:paraId="377A8210" w14:textId="77777777" w:rsidR="00322FDC" w:rsidRPr="00DE7155" w:rsidRDefault="00322FDC" w:rsidP="001A6C4D">
            <w:pPr>
              <w:pStyle w:val="Default"/>
              <w:widowControl w:val="0"/>
            </w:pPr>
            <w:r w:rsidRPr="00DE7155">
              <w:t xml:space="preserve">Проведение паспортизации и инвентаризации автомобильных дорог местного значения, определение полос отвода, регистрация земельных участков, занятых автодорогами местного значения </w:t>
            </w:r>
          </w:p>
        </w:tc>
        <w:tc>
          <w:tcPr>
            <w:tcW w:w="1557" w:type="dxa"/>
          </w:tcPr>
          <w:p w14:paraId="71DC6305"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gridSpan w:val="2"/>
          </w:tcPr>
          <w:p w14:paraId="2ECFB466" w14:textId="5BD321E5" w:rsidR="00322FDC" w:rsidRPr="00DE7155" w:rsidRDefault="00322FDC" w:rsidP="00C23864">
            <w:pPr>
              <w:pStyle w:val="Default"/>
              <w:widowControl w:val="0"/>
            </w:pPr>
            <w:r>
              <w:t>первая очередь 2025-203</w:t>
            </w:r>
            <w:r w:rsidR="00C23864">
              <w:t>3</w:t>
            </w:r>
            <w:r w:rsidRPr="00DE7155">
              <w:t xml:space="preserve">гг. </w:t>
            </w:r>
          </w:p>
        </w:tc>
        <w:tc>
          <w:tcPr>
            <w:tcW w:w="1256" w:type="dxa"/>
            <w:gridSpan w:val="2"/>
          </w:tcPr>
          <w:p w14:paraId="71487103"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gridSpan w:val="2"/>
          </w:tcPr>
          <w:p w14:paraId="032476A1"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tcPr>
          <w:p w14:paraId="28E7BFC1"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gridSpan w:val="2"/>
          </w:tcPr>
          <w:p w14:paraId="5DB40A9B"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46" w:type="dxa"/>
          </w:tcPr>
          <w:p w14:paraId="5F07D5B1" w14:textId="77777777" w:rsidR="00322FDC" w:rsidRPr="00DE7155" w:rsidRDefault="00322FDC" w:rsidP="001A6C4D">
            <w:pPr>
              <w:pStyle w:val="Default"/>
              <w:widowControl w:val="0"/>
            </w:pPr>
            <w:r w:rsidRPr="00DE7155">
              <w:t>согласно проект</w:t>
            </w:r>
            <w:r>
              <w:t>у</w:t>
            </w:r>
            <w:r w:rsidRPr="00DE7155">
              <w:t xml:space="preserve"> </w:t>
            </w:r>
          </w:p>
        </w:tc>
        <w:tc>
          <w:tcPr>
            <w:tcW w:w="1572" w:type="dxa"/>
            <w:gridSpan w:val="3"/>
          </w:tcPr>
          <w:p w14:paraId="4A9DCB08" w14:textId="77777777" w:rsidR="00322FDC" w:rsidRPr="00DE7155" w:rsidRDefault="00322FDC" w:rsidP="001A6C4D">
            <w:pPr>
              <w:pStyle w:val="Default"/>
              <w:widowControl w:val="0"/>
            </w:pPr>
            <w:r w:rsidRPr="00DE7155">
              <w:t>согласно проект</w:t>
            </w:r>
            <w:r>
              <w:t>у</w:t>
            </w:r>
            <w:r w:rsidRPr="00DE7155">
              <w:t xml:space="preserve"> </w:t>
            </w:r>
          </w:p>
        </w:tc>
      </w:tr>
      <w:tr w:rsidR="00322FDC" w:rsidRPr="00DE7155" w14:paraId="64DCB36F" w14:textId="77777777" w:rsidTr="00024F9E">
        <w:trPr>
          <w:trHeight w:val="537"/>
        </w:trPr>
        <w:tc>
          <w:tcPr>
            <w:tcW w:w="808" w:type="dxa"/>
          </w:tcPr>
          <w:p w14:paraId="0D735FB6" w14:textId="77777777" w:rsidR="00322FDC" w:rsidRPr="00DE7155" w:rsidRDefault="00322FDC" w:rsidP="001A6C4D">
            <w:pPr>
              <w:pStyle w:val="Default"/>
              <w:widowControl w:val="0"/>
            </w:pPr>
            <w:r w:rsidRPr="00DE7155">
              <w:rPr>
                <w:bCs/>
                <w:iCs/>
              </w:rPr>
              <w:t xml:space="preserve">6.2 </w:t>
            </w:r>
          </w:p>
        </w:tc>
        <w:tc>
          <w:tcPr>
            <w:tcW w:w="2546" w:type="dxa"/>
          </w:tcPr>
          <w:p w14:paraId="1E2B7C12" w14:textId="77777777" w:rsidR="00322FDC" w:rsidRPr="00DE7155" w:rsidRDefault="00322FDC" w:rsidP="001A6C4D">
            <w:pPr>
              <w:pStyle w:val="Default"/>
              <w:widowControl w:val="0"/>
            </w:pPr>
            <w:r w:rsidRPr="00DE7155">
              <w:t>Инвентаризация с оценкой технического состояния всех инженерных сооружений на автомобильных дорогах и улицах поселения (в том числе гидротехнических сооружений, используемых для движения автомобильного транспорта), определение сроков и объ</w:t>
            </w:r>
            <w:r>
              <w:t>е</w:t>
            </w:r>
            <w:r w:rsidRPr="00DE7155">
              <w:t xml:space="preserve">мов необходимой реконструкции или нового строительства </w:t>
            </w:r>
          </w:p>
        </w:tc>
        <w:tc>
          <w:tcPr>
            <w:tcW w:w="1557" w:type="dxa"/>
          </w:tcPr>
          <w:p w14:paraId="054385CD"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gridSpan w:val="2"/>
          </w:tcPr>
          <w:p w14:paraId="0A70B2FD" w14:textId="13DF7F22" w:rsidR="00322FDC" w:rsidRPr="00DE7155" w:rsidRDefault="00322FDC" w:rsidP="00C23864">
            <w:pPr>
              <w:pStyle w:val="Default"/>
              <w:widowControl w:val="0"/>
            </w:pPr>
            <w:r>
              <w:t>первая очередь 2025</w:t>
            </w:r>
            <w:r w:rsidRPr="00DE7155">
              <w:t>-203</w:t>
            </w:r>
            <w:r w:rsidR="00C23864">
              <w:t>3</w:t>
            </w:r>
            <w:r w:rsidRPr="00DE7155">
              <w:t xml:space="preserve">гг. </w:t>
            </w:r>
          </w:p>
        </w:tc>
        <w:tc>
          <w:tcPr>
            <w:tcW w:w="1256" w:type="dxa"/>
            <w:gridSpan w:val="2"/>
          </w:tcPr>
          <w:p w14:paraId="208F3927" w14:textId="77777777" w:rsidR="00322FDC" w:rsidRPr="00DE7155" w:rsidRDefault="00322FDC" w:rsidP="001A6C4D">
            <w:pPr>
              <w:pStyle w:val="Default"/>
              <w:widowControl w:val="0"/>
            </w:pPr>
            <w:r w:rsidRPr="00DE7155">
              <w:t>согласно проек</w:t>
            </w:r>
            <w:r>
              <w:t>ту</w:t>
            </w:r>
            <w:r w:rsidRPr="00DE7155">
              <w:t xml:space="preserve"> </w:t>
            </w:r>
          </w:p>
        </w:tc>
        <w:tc>
          <w:tcPr>
            <w:tcW w:w="1439" w:type="dxa"/>
            <w:gridSpan w:val="2"/>
          </w:tcPr>
          <w:p w14:paraId="31904B36"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tcPr>
          <w:p w14:paraId="07A21962"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gridSpan w:val="2"/>
          </w:tcPr>
          <w:p w14:paraId="70B47201"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46" w:type="dxa"/>
          </w:tcPr>
          <w:p w14:paraId="55869369" w14:textId="77777777" w:rsidR="00322FDC" w:rsidRPr="00DE7155" w:rsidRDefault="00322FDC" w:rsidP="001A6C4D">
            <w:pPr>
              <w:pStyle w:val="Default"/>
              <w:widowControl w:val="0"/>
            </w:pPr>
            <w:r w:rsidRPr="00DE7155">
              <w:t>согласно проект</w:t>
            </w:r>
            <w:r>
              <w:t>у</w:t>
            </w:r>
            <w:r w:rsidRPr="00DE7155">
              <w:t xml:space="preserve"> </w:t>
            </w:r>
          </w:p>
        </w:tc>
        <w:tc>
          <w:tcPr>
            <w:tcW w:w="1572" w:type="dxa"/>
            <w:gridSpan w:val="3"/>
          </w:tcPr>
          <w:p w14:paraId="26D21783" w14:textId="77777777" w:rsidR="00322FDC" w:rsidRPr="00DE7155" w:rsidRDefault="00322FDC" w:rsidP="001A6C4D">
            <w:pPr>
              <w:pStyle w:val="Default"/>
              <w:widowControl w:val="0"/>
            </w:pPr>
            <w:r w:rsidRPr="00DE7155">
              <w:t>согласно проект</w:t>
            </w:r>
            <w:r>
              <w:t>у</w:t>
            </w:r>
            <w:r w:rsidRPr="00DE7155">
              <w:t xml:space="preserve"> </w:t>
            </w:r>
          </w:p>
        </w:tc>
      </w:tr>
      <w:tr w:rsidR="00322FDC" w:rsidRPr="00DE7155" w14:paraId="4A77A5CE" w14:textId="77777777" w:rsidTr="00024F9E">
        <w:trPr>
          <w:trHeight w:val="254"/>
        </w:trPr>
        <w:tc>
          <w:tcPr>
            <w:tcW w:w="808" w:type="dxa"/>
          </w:tcPr>
          <w:p w14:paraId="01DCA808" w14:textId="77777777" w:rsidR="00322FDC" w:rsidRPr="00DE7155" w:rsidRDefault="00322FDC" w:rsidP="001A6C4D">
            <w:pPr>
              <w:pStyle w:val="Default"/>
              <w:widowControl w:val="0"/>
            </w:pPr>
            <w:r w:rsidRPr="00DE7155">
              <w:rPr>
                <w:bCs/>
                <w:iCs/>
              </w:rPr>
              <w:lastRenderedPageBreak/>
              <w:t xml:space="preserve">6.3 </w:t>
            </w:r>
          </w:p>
        </w:tc>
        <w:tc>
          <w:tcPr>
            <w:tcW w:w="2546" w:type="dxa"/>
          </w:tcPr>
          <w:p w14:paraId="0926F44E" w14:textId="77777777" w:rsidR="00322FDC" w:rsidRPr="00DE7155" w:rsidRDefault="00322FDC" w:rsidP="001A6C4D">
            <w:pPr>
              <w:pStyle w:val="Default"/>
              <w:widowControl w:val="0"/>
            </w:pPr>
            <w:r w:rsidRPr="00DE7155">
              <w:t>Разработка и принятие муниципальной целевой программы поэтапного строительства и реконструкции улиц в насел</w:t>
            </w:r>
            <w:r>
              <w:t>е</w:t>
            </w:r>
            <w:r w:rsidRPr="00DE7155">
              <w:t>нном пункте на основе решений настоящего генерального плана</w:t>
            </w:r>
          </w:p>
        </w:tc>
        <w:tc>
          <w:tcPr>
            <w:tcW w:w="1557" w:type="dxa"/>
          </w:tcPr>
          <w:p w14:paraId="36770D0F"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gridSpan w:val="2"/>
          </w:tcPr>
          <w:p w14:paraId="103CD62E" w14:textId="6FF4D8D7" w:rsidR="00322FDC" w:rsidRPr="00DE7155" w:rsidRDefault="00322FDC" w:rsidP="00C23864">
            <w:pPr>
              <w:pStyle w:val="Default"/>
              <w:widowControl w:val="0"/>
            </w:pPr>
            <w:r>
              <w:t>первая очередь 2025</w:t>
            </w:r>
            <w:r w:rsidRPr="00DE7155">
              <w:t>-203</w:t>
            </w:r>
            <w:r w:rsidR="00C23864">
              <w:t>3</w:t>
            </w:r>
            <w:r w:rsidRPr="00DE7155">
              <w:t xml:space="preserve">гг. </w:t>
            </w:r>
          </w:p>
        </w:tc>
        <w:tc>
          <w:tcPr>
            <w:tcW w:w="1256" w:type="dxa"/>
            <w:gridSpan w:val="2"/>
          </w:tcPr>
          <w:p w14:paraId="08F14FD2"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gridSpan w:val="2"/>
          </w:tcPr>
          <w:p w14:paraId="2C8FEC1B"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tcPr>
          <w:p w14:paraId="28617FDB" w14:textId="77777777" w:rsidR="00322FDC" w:rsidRPr="00DE7155" w:rsidRDefault="00322FDC" w:rsidP="001A6C4D">
            <w:pPr>
              <w:pStyle w:val="Default"/>
              <w:widowControl w:val="0"/>
            </w:pPr>
            <w:r w:rsidRPr="00DE7155">
              <w:t>согласно проект</w:t>
            </w:r>
            <w:r>
              <w:t>у</w:t>
            </w:r>
            <w:r w:rsidRPr="00DE7155">
              <w:t xml:space="preserve"> </w:t>
            </w:r>
          </w:p>
        </w:tc>
        <w:tc>
          <w:tcPr>
            <w:tcW w:w="1439" w:type="dxa"/>
            <w:gridSpan w:val="2"/>
          </w:tcPr>
          <w:p w14:paraId="3F72C94E" w14:textId="77777777" w:rsidR="00322FDC" w:rsidRPr="00DE7155" w:rsidRDefault="00322FDC" w:rsidP="001A6C4D">
            <w:pPr>
              <w:pStyle w:val="Default"/>
              <w:widowControl w:val="0"/>
            </w:pPr>
            <w:r w:rsidRPr="00DE7155">
              <w:t>согласно проект</w:t>
            </w:r>
            <w:r>
              <w:t>у</w:t>
            </w:r>
          </w:p>
        </w:tc>
        <w:tc>
          <w:tcPr>
            <w:tcW w:w="1446" w:type="dxa"/>
          </w:tcPr>
          <w:p w14:paraId="31A17986" w14:textId="77777777" w:rsidR="00322FDC" w:rsidRPr="00DE7155" w:rsidRDefault="00322FDC" w:rsidP="001A6C4D">
            <w:pPr>
              <w:pStyle w:val="Default"/>
              <w:widowControl w:val="0"/>
            </w:pPr>
            <w:r w:rsidRPr="00DE7155">
              <w:t>согласно проект</w:t>
            </w:r>
            <w:r>
              <w:t>у</w:t>
            </w:r>
          </w:p>
        </w:tc>
        <w:tc>
          <w:tcPr>
            <w:tcW w:w="1572" w:type="dxa"/>
            <w:gridSpan w:val="3"/>
          </w:tcPr>
          <w:p w14:paraId="1ABFC866" w14:textId="77777777" w:rsidR="00322FDC" w:rsidRPr="00DE7155" w:rsidRDefault="00322FDC" w:rsidP="001A6C4D">
            <w:pPr>
              <w:pStyle w:val="Default"/>
              <w:widowControl w:val="0"/>
            </w:pPr>
            <w:r w:rsidRPr="00DE7155">
              <w:t>согласно проект</w:t>
            </w:r>
            <w:r>
              <w:t>у</w:t>
            </w:r>
          </w:p>
        </w:tc>
      </w:tr>
      <w:tr w:rsidR="00322FDC" w:rsidRPr="00DE7155" w14:paraId="11DD254F" w14:textId="77777777" w:rsidTr="00024F9E">
        <w:trPr>
          <w:trHeight w:val="261"/>
        </w:trPr>
        <w:tc>
          <w:tcPr>
            <w:tcW w:w="808" w:type="dxa"/>
          </w:tcPr>
          <w:p w14:paraId="6B20A4E1" w14:textId="77777777" w:rsidR="00322FDC" w:rsidRPr="00DE7155" w:rsidRDefault="00322FDC" w:rsidP="001A6C4D">
            <w:pPr>
              <w:pStyle w:val="Default"/>
              <w:widowControl w:val="0"/>
            </w:pPr>
            <w:r w:rsidRPr="00DE7155">
              <w:rPr>
                <w:bCs/>
                <w:iCs/>
              </w:rPr>
              <w:t xml:space="preserve">6.4 </w:t>
            </w:r>
          </w:p>
        </w:tc>
        <w:tc>
          <w:tcPr>
            <w:tcW w:w="2546" w:type="dxa"/>
          </w:tcPr>
          <w:p w14:paraId="5E622BCB" w14:textId="77777777" w:rsidR="00322FDC" w:rsidRPr="00DE7155" w:rsidRDefault="00322FDC" w:rsidP="001A6C4D">
            <w:pPr>
              <w:pStyle w:val="Default"/>
              <w:widowControl w:val="0"/>
            </w:pPr>
            <w:r w:rsidRPr="00DE7155">
              <w:t>Организация поперечных профилей всех улиц насел</w:t>
            </w:r>
            <w:r>
              <w:t>е</w:t>
            </w:r>
            <w:r w:rsidRPr="00DE7155">
              <w:t>нного пункта с водоотводом в соответствие с настоящим генеральным планом</w:t>
            </w:r>
          </w:p>
        </w:tc>
        <w:tc>
          <w:tcPr>
            <w:tcW w:w="1557" w:type="dxa"/>
          </w:tcPr>
          <w:p w14:paraId="773705DA" w14:textId="77777777" w:rsidR="00322FDC" w:rsidRPr="00DE7155" w:rsidRDefault="00322FDC" w:rsidP="001A6C4D">
            <w:pPr>
              <w:pStyle w:val="Default"/>
              <w:widowControl w:val="0"/>
            </w:pPr>
            <w:r w:rsidRPr="00DE7155">
              <w:t>согласно проект</w:t>
            </w:r>
            <w:r>
              <w:t>у</w:t>
            </w:r>
          </w:p>
        </w:tc>
        <w:tc>
          <w:tcPr>
            <w:tcW w:w="1439" w:type="dxa"/>
            <w:gridSpan w:val="2"/>
          </w:tcPr>
          <w:p w14:paraId="14E866BF" w14:textId="77777777" w:rsidR="00322FDC" w:rsidRPr="00DE7155" w:rsidRDefault="00322FDC" w:rsidP="001A6C4D">
            <w:pPr>
              <w:pStyle w:val="Default"/>
              <w:widowControl w:val="0"/>
            </w:pPr>
            <w:r w:rsidRPr="00DE7155">
              <w:t xml:space="preserve">весь период </w:t>
            </w:r>
          </w:p>
        </w:tc>
        <w:tc>
          <w:tcPr>
            <w:tcW w:w="1256" w:type="dxa"/>
            <w:gridSpan w:val="2"/>
          </w:tcPr>
          <w:p w14:paraId="32BA6C41" w14:textId="77777777" w:rsidR="00322FDC" w:rsidRPr="00DE7155" w:rsidRDefault="00322FDC" w:rsidP="001A6C4D">
            <w:pPr>
              <w:pStyle w:val="Default"/>
              <w:widowControl w:val="0"/>
            </w:pPr>
            <w:r w:rsidRPr="00DE7155">
              <w:t>согласно проект</w:t>
            </w:r>
            <w:r>
              <w:t>у</w:t>
            </w:r>
          </w:p>
        </w:tc>
        <w:tc>
          <w:tcPr>
            <w:tcW w:w="1439" w:type="dxa"/>
            <w:gridSpan w:val="2"/>
          </w:tcPr>
          <w:p w14:paraId="34D7BC4D" w14:textId="77777777" w:rsidR="00322FDC" w:rsidRPr="00DE7155" w:rsidRDefault="00322FDC" w:rsidP="001A6C4D">
            <w:pPr>
              <w:pStyle w:val="Default"/>
              <w:widowControl w:val="0"/>
            </w:pPr>
            <w:r w:rsidRPr="00DE7155">
              <w:t>согласно проект</w:t>
            </w:r>
            <w:r>
              <w:t>у</w:t>
            </w:r>
          </w:p>
        </w:tc>
        <w:tc>
          <w:tcPr>
            <w:tcW w:w="1439" w:type="dxa"/>
          </w:tcPr>
          <w:p w14:paraId="535FA2C6" w14:textId="77777777" w:rsidR="00322FDC" w:rsidRPr="00DE7155" w:rsidRDefault="00322FDC" w:rsidP="001A6C4D">
            <w:pPr>
              <w:pStyle w:val="Default"/>
              <w:widowControl w:val="0"/>
            </w:pPr>
            <w:r w:rsidRPr="00DE7155">
              <w:t>согласно проект</w:t>
            </w:r>
            <w:r>
              <w:t>у</w:t>
            </w:r>
          </w:p>
        </w:tc>
        <w:tc>
          <w:tcPr>
            <w:tcW w:w="1439" w:type="dxa"/>
            <w:gridSpan w:val="2"/>
          </w:tcPr>
          <w:p w14:paraId="16F466BD" w14:textId="77777777" w:rsidR="00322FDC" w:rsidRPr="00DE7155" w:rsidRDefault="00322FDC" w:rsidP="001A6C4D">
            <w:pPr>
              <w:pStyle w:val="Default"/>
              <w:widowControl w:val="0"/>
            </w:pPr>
            <w:r w:rsidRPr="00DE7155">
              <w:t>согласно проект</w:t>
            </w:r>
            <w:r>
              <w:t>у</w:t>
            </w:r>
          </w:p>
        </w:tc>
        <w:tc>
          <w:tcPr>
            <w:tcW w:w="1446" w:type="dxa"/>
          </w:tcPr>
          <w:p w14:paraId="39162E36" w14:textId="77777777" w:rsidR="00322FDC" w:rsidRPr="00DE7155" w:rsidRDefault="00322FDC" w:rsidP="001A6C4D">
            <w:pPr>
              <w:pStyle w:val="Default"/>
              <w:widowControl w:val="0"/>
            </w:pPr>
            <w:r w:rsidRPr="00DE7155">
              <w:t>согласно проект</w:t>
            </w:r>
            <w:r>
              <w:t>у</w:t>
            </w:r>
          </w:p>
        </w:tc>
        <w:tc>
          <w:tcPr>
            <w:tcW w:w="1572" w:type="dxa"/>
            <w:gridSpan w:val="3"/>
          </w:tcPr>
          <w:p w14:paraId="22F7A762" w14:textId="77777777" w:rsidR="00322FDC" w:rsidRPr="00DE7155" w:rsidRDefault="00322FDC" w:rsidP="001A6C4D">
            <w:pPr>
              <w:pStyle w:val="Default"/>
              <w:widowControl w:val="0"/>
            </w:pPr>
            <w:r w:rsidRPr="00DE7155">
              <w:t>согласно проект</w:t>
            </w:r>
            <w:r>
              <w:t>у</w:t>
            </w:r>
          </w:p>
        </w:tc>
      </w:tr>
      <w:tr w:rsidR="00322FDC" w:rsidRPr="00DE7155" w14:paraId="4D911235" w14:textId="77777777" w:rsidTr="00024F9E">
        <w:trPr>
          <w:trHeight w:val="163"/>
        </w:trPr>
        <w:tc>
          <w:tcPr>
            <w:tcW w:w="808" w:type="dxa"/>
          </w:tcPr>
          <w:p w14:paraId="6BECFED8" w14:textId="77777777" w:rsidR="00322FDC" w:rsidRPr="00DE7155" w:rsidRDefault="00322FDC" w:rsidP="001A6C4D">
            <w:pPr>
              <w:pStyle w:val="Default"/>
              <w:widowControl w:val="0"/>
            </w:pPr>
            <w:r w:rsidRPr="00DE7155">
              <w:rPr>
                <w:bCs/>
                <w:iCs/>
              </w:rPr>
              <w:t xml:space="preserve">6.5 </w:t>
            </w:r>
          </w:p>
        </w:tc>
        <w:tc>
          <w:tcPr>
            <w:tcW w:w="2546" w:type="dxa"/>
          </w:tcPr>
          <w:p w14:paraId="7DF998AE" w14:textId="77777777" w:rsidR="00322FDC" w:rsidRPr="00DE7155" w:rsidRDefault="00322FDC" w:rsidP="001A6C4D">
            <w:pPr>
              <w:pStyle w:val="Default"/>
              <w:widowControl w:val="0"/>
            </w:pPr>
            <w:r w:rsidRPr="00DE7155">
              <w:t>Реконструкция, ремонт, устройство тв</w:t>
            </w:r>
            <w:r>
              <w:t>е</w:t>
            </w:r>
            <w:r w:rsidRPr="00DE7155">
              <w:t>рдого покрытия на улицах насел</w:t>
            </w:r>
            <w:r>
              <w:t>е</w:t>
            </w:r>
            <w:r w:rsidRPr="00DE7155">
              <w:t>нного пункта</w:t>
            </w:r>
          </w:p>
        </w:tc>
        <w:tc>
          <w:tcPr>
            <w:tcW w:w="1557" w:type="dxa"/>
          </w:tcPr>
          <w:p w14:paraId="6B6340EC" w14:textId="77777777" w:rsidR="00322FDC" w:rsidRPr="00DE7155" w:rsidRDefault="00322FDC" w:rsidP="001A6C4D">
            <w:pPr>
              <w:pStyle w:val="Default"/>
              <w:widowControl w:val="0"/>
            </w:pPr>
            <w:r w:rsidRPr="00DE7155">
              <w:t>согласно проект</w:t>
            </w:r>
            <w:r>
              <w:t>у</w:t>
            </w:r>
          </w:p>
        </w:tc>
        <w:tc>
          <w:tcPr>
            <w:tcW w:w="1439" w:type="dxa"/>
            <w:gridSpan w:val="2"/>
          </w:tcPr>
          <w:p w14:paraId="59BE855C" w14:textId="77777777" w:rsidR="00322FDC" w:rsidRPr="00DE7155" w:rsidRDefault="00322FDC" w:rsidP="001A6C4D">
            <w:pPr>
              <w:pStyle w:val="Default"/>
              <w:widowControl w:val="0"/>
            </w:pPr>
            <w:r w:rsidRPr="00DE7155">
              <w:t xml:space="preserve">весь период </w:t>
            </w:r>
          </w:p>
        </w:tc>
        <w:tc>
          <w:tcPr>
            <w:tcW w:w="1256" w:type="dxa"/>
            <w:gridSpan w:val="2"/>
          </w:tcPr>
          <w:p w14:paraId="7D0EFC5A" w14:textId="77777777" w:rsidR="00322FDC" w:rsidRPr="00DE7155" w:rsidRDefault="00322FDC" w:rsidP="001A6C4D">
            <w:pPr>
              <w:pStyle w:val="Default"/>
              <w:widowControl w:val="0"/>
            </w:pPr>
            <w:r w:rsidRPr="00DE7155">
              <w:t>согласно проект</w:t>
            </w:r>
            <w:r>
              <w:t>у</w:t>
            </w:r>
          </w:p>
        </w:tc>
        <w:tc>
          <w:tcPr>
            <w:tcW w:w="1439" w:type="dxa"/>
            <w:gridSpan w:val="2"/>
          </w:tcPr>
          <w:p w14:paraId="42F3F20B" w14:textId="77777777" w:rsidR="00322FDC" w:rsidRPr="00DE7155" w:rsidRDefault="00322FDC" w:rsidP="001A6C4D">
            <w:pPr>
              <w:pStyle w:val="Default"/>
              <w:widowControl w:val="0"/>
            </w:pPr>
            <w:r w:rsidRPr="00DE7155">
              <w:t>согласно проект</w:t>
            </w:r>
            <w:r>
              <w:t>у</w:t>
            </w:r>
          </w:p>
        </w:tc>
        <w:tc>
          <w:tcPr>
            <w:tcW w:w="1439" w:type="dxa"/>
          </w:tcPr>
          <w:p w14:paraId="239978D3" w14:textId="77777777" w:rsidR="00322FDC" w:rsidRPr="00DE7155" w:rsidRDefault="00322FDC" w:rsidP="001A6C4D">
            <w:pPr>
              <w:pStyle w:val="Default"/>
              <w:widowControl w:val="0"/>
            </w:pPr>
            <w:r w:rsidRPr="00DE7155">
              <w:t>согласно проект</w:t>
            </w:r>
            <w:r>
              <w:t>у</w:t>
            </w:r>
          </w:p>
        </w:tc>
        <w:tc>
          <w:tcPr>
            <w:tcW w:w="1439" w:type="dxa"/>
            <w:gridSpan w:val="2"/>
          </w:tcPr>
          <w:p w14:paraId="51BCEE8C" w14:textId="77777777" w:rsidR="00322FDC" w:rsidRPr="00DE7155" w:rsidRDefault="00322FDC" w:rsidP="001A6C4D">
            <w:pPr>
              <w:pStyle w:val="Default"/>
              <w:widowControl w:val="0"/>
            </w:pPr>
            <w:r w:rsidRPr="00DE7155">
              <w:t>согласно проект</w:t>
            </w:r>
            <w:r>
              <w:t>у</w:t>
            </w:r>
          </w:p>
        </w:tc>
        <w:tc>
          <w:tcPr>
            <w:tcW w:w="1446" w:type="dxa"/>
          </w:tcPr>
          <w:p w14:paraId="58185E07" w14:textId="77777777" w:rsidR="00322FDC" w:rsidRPr="00DE7155" w:rsidRDefault="00322FDC" w:rsidP="001A6C4D">
            <w:pPr>
              <w:pStyle w:val="Default"/>
              <w:widowControl w:val="0"/>
            </w:pPr>
            <w:r w:rsidRPr="00DE7155">
              <w:t>согласно проект</w:t>
            </w:r>
            <w:r>
              <w:t>у</w:t>
            </w:r>
          </w:p>
        </w:tc>
        <w:tc>
          <w:tcPr>
            <w:tcW w:w="1572" w:type="dxa"/>
            <w:gridSpan w:val="3"/>
          </w:tcPr>
          <w:p w14:paraId="39DC2555" w14:textId="77777777" w:rsidR="00322FDC" w:rsidRPr="00DE7155" w:rsidRDefault="00322FDC" w:rsidP="001A6C4D">
            <w:pPr>
              <w:pStyle w:val="Default"/>
              <w:widowControl w:val="0"/>
            </w:pPr>
            <w:r w:rsidRPr="00DE7155">
              <w:t>согласно проект</w:t>
            </w:r>
            <w:r>
              <w:t>у</w:t>
            </w:r>
          </w:p>
        </w:tc>
      </w:tr>
      <w:tr w:rsidR="00C23864" w:rsidRPr="00DE7155" w14:paraId="50D908F9" w14:textId="77777777" w:rsidTr="007C7B42">
        <w:trPr>
          <w:trHeight w:val="74"/>
        </w:trPr>
        <w:tc>
          <w:tcPr>
            <w:tcW w:w="808" w:type="dxa"/>
          </w:tcPr>
          <w:p w14:paraId="51745D69" w14:textId="77777777" w:rsidR="00C23864" w:rsidRPr="00DE7155" w:rsidRDefault="00C23864" w:rsidP="00C23864">
            <w:pPr>
              <w:pStyle w:val="Default"/>
              <w:widowControl w:val="0"/>
            </w:pPr>
            <w:r w:rsidRPr="00DE7155">
              <w:rPr>
                <w:bCs/>
                <w:iCs/>
              </w:rPr>
              <w:t xml:space="preserve">6.7 </w:t>
            </w:r>
          </w:p>
        </w:tc>
        <w:tc>
          <w:tcPr>
            <w:tcW w:w="2546" w:type="dxa"/>
          </w:tcPr>
          <w:p w14:paraId="78305D08" w14:textId="77777777" w:rsidR="00C23864" w:rsidRPr="00DE7155" w:rsidRDefault="00C23864" w:rsidP="00C23864">
            <w:pPr>
              <w:pStyle w:val="Default"/>
              <w:widowControl w:val="0"/>
            </w:pPr>
            <w:r w:rsidRPr="000D4FCE">
              <w:t>Содержание автомобильных дорог общего пользования местного значения</w:t>
            </w:r>
          </w:p>
        </w:tc>
        <w:tc>
          <w:tcPr>
            <w:tcW w:w="1557" w:type="dxa"/>
          </w:tcPr>
          <w:p w14:paraId="726DFE94" w14:textId="00C4E8E3" w:rsidR="00C23864" w:rsidRPr="00DE7155" w:rsidRDefault="00C23864" w:rsidP="00C23864">
            <w:pPr>
              <w:pStyle w:val="Default"/>
              <w:widowControl w:val="0"/>
            </w:pPr>
            <w:r>
              <w:t>14,83</w:t>
            </w:r>
          </w:p>
        </w:tc>
        <w:tc>
          <w:tcPr>
            <w:tcW w:w="1439" w:type="dxa"/>
            <w:gridSpan w:val="2"/>
          </w:tcPr>
          <w:p w14:paraId="00CC6B95" w14:textId="77777777" w:rsidR="00C23864" w:rsidRPr="00DE7155" w:rsidRDefault="00C23864" w:rsidP="00C23864">
            <w:pPr>
              <w:pStyle w:val="Default"/>
              <w:widowControl w:val="0"/>
            </w:pPr>
            <w:r>
              <w:t>весь период</w:t>
            </w:r>
            <w:r w:rsidRPr="00DE7155">
              <w:t xml:space="preserve"> </w:t>
            </w:r>
          </w:p>
        </w:tc>
        <w:tc>
          <w:tcPr>
            <w:tcW w:w="1256" w:type="dxa"/>
            <w:gridSpan w:val="2"/>
            <w:tcBorders>
              <w:top w:val="single" w:sz="4" w:space="0" w:color="auto"/>
              <w:left w:val="single" w:sz="4" w:space="0" w:color="auto"/>
              <w:bottom w:val="single" w:sz="4" w:space="0" w:color="auto"/>
              <w:right w:val="single" w:sz="4" w:space="0" w:color="auto"/>
            </w:tcBorders>
          </w:tcPr>
          <w:p w14:paraId="3D47D153" w14:textId="48C71E17" w:rsidR="00C23864" w:rsidRPr="00DE7155" w:rsidRDefault="00F50C9C" w:rsidP="00C23864">
            <w:pPr>
              <w:pStyle w:val="Default"/>
              <w:widowControl w:val="0"/>
            </w:pPr>
            <w:r>
              <w:t>5,26</w:t>
            </w:r>
          </w:p>
        </w:tc>
        <w:tc>
          <w:tcPr>
            <w:tcW w:w="1439" w:type="dxa"/>
            <w:gridSpan w:val="2"/>
            <w:tcBorders>
              <w:top w:val="single" w:sz="4" w:space="0" w:color="auto"/>
              <w:left w:val="single" w:sz="4" w:space="0" w:color="auto"/>
              <w:bottom w:val="single" w:sz="4" w:space="0" w:color="auto"/>
              <w:right w:val="single" w:sz="4" w:space="0" w:color="auto"/>
            </w:tcBorders>
          </w:tcPr>
          <w:p w14:paraId="07363EB7" w14:textId="656ADB50" w:rsidR="00C23864" w:rsidRPr="00DE7155" w:rsidRDefault="00C23864" w:rsidP="00C23864">
            <w:pPr>
              <w:pStyle w:val="Default"/>
              <w:widowControl w:val="0"/>
            </w:pPr>
            <w:r w:rsidRPr="000D4FCE">
              <w:t>1</w:t>
            </w:r>
            <w:r w:rsidR="00F50C9C">
              <w:t>,37</w:t>
            </w:r>
          </w:p>
        </w:tc>
        <w:tc>
          <w:tcPr>
            <w:tcW w:w="1439" w:type="dxa"/>
            <w:tcBorders>
              <w:top w:val="single" w:sz="4" w:space="0" w:color="auto"/>
              <w:left w:val="single" w:sz="4" w:space="0" w:color="auto"/>
              <w:bottom w:val="single" w:sz="4" w:space="0" w:color="auto"/>
              <w:right w:val="single" w:sz="4" w:space="0" w:color="auto"/>
            </w:tcBorders>
          </w:tcPr>
          <w:p w14:paraId="47109E17" w14:textId="1037366F" w:rsidR="00C23864" w:rsidRPr="00DE7155" w:rsidRDefault="00F50C9C" w:rsidP="00C23864">
            <w:pPr>
              <w:pStyle w:val="Default"/>
              <w:widowControl w:val="0"/>
            </w:pPr>
            <w:r>
              <w:t>1,89</w:t>
            </w:r>
          </w:p>
        </w:tc>
        <w:tc>
          <w:tcPr>
            <w:tcW w:w="1439" w:type="dxa"/>
            <w:gridSpan w:val="2"/>
          </w:tcPr>
          <w:p w14:paraId="638DA741" w14:textId="77777777" w:rsidR="00C23864" w:rsidRPr="00DE7155" w:rsidRDefault="00C23864" w:rsidP="00C23864">
            <w:pPr>
              <w:pStyle w:val="Default"/>
              <w:widowControl w:val="0"/>
            </w:pPr>
            <w:r>
              <w:t>-</w:t>
            </w:r>
            <w:r w:rsidRPr="00DE7155">
              <w:t xml:space="preserve"> </w:t>
            </w:r>
          </w:p>
        </w:tc>
        <w:tc>
          <w:tcPr>
            <w:tcW w:w="1446" w:type="dxa"/>
          </w:tcPr>
          <w:p w14:paraId="4C564CB8" w14:textId="77777777" w:rsidR="00C23864" w:rsidRPr="00DE7155" w:rsidRDefault="00C23864" w:rsidP="00C23864">
            <w:pPr>
              <w:pStyle w:val="Default"/>
              <w:widowControl w:val="0"/>
            </w:pPr>
            <w:r w:rsidRPr="00DE7155">
              <w:t xml:space="preserve">- </w:t>
            </w:r>
          </w:p>
        </w:tc>
        <w:tc>
          <w:tcPr>
            <w:tcW w:w="1572" w:type="dxa"/>
            <w:gridSpan w:val="3"/>
          </w:tcPr>
          <w:p w14:paraId="25C9FC19" w14:textId="77777777" w:rsidR="00C23864" w:rsidRPr="00DE7155" w:rsidRDefault="00C23864" w:rsidP="00C23864">
            <w:pPr>
              <w:pStyle w:val="Default"/>
              <w:widowControl w:val="0"/>
            </w:pPr>
            <w:r w:rsidRPr="00DE7155">
              <w:t xml:space="preserve">- </w:t>
            </w:r>
          </w:p>
        </w:tc>
      </w:tr>
      <w:tr w:rsidR="00322FDC" w:rsidRPr="00DE7155" w14:paraId="1C107CF5" w14:textId="77777777" w:rsidTr="00024F9E">
        <w:trPr>
          <w:trHeight w:val="164"/>
        </w:trPr>
        <w:tc>
          <w:tcPr>
            <w:tcW w:w="14941" w:type="dxa"/>
            <w:gridSpan w:val="16"/>
          </w:tcPr>
          <w:p w14:paraId="313A13A5" w14:textId="77777777" w:rsidR="00322FDC" w:rsidRPr="00DE7155" w:rsidRDefault="00322FDC" w:rsidP="001A6C4D">
            <w:pPr>
              <w:pStyle w:val="Default"/>
              <w:widowControl w:val="0"/>
            </w:pPr>
            <w:r w:rsidRPr="00DE7155">
              <w:rPr>
                <w:bCs/>
                <w:iCs/>
              </w:rPr>
              <w:t xml:space="preserve">7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 </w:t>
            </w:r>
          </w:p>
        </w:tc>
      </w:tr>
      <w:tr w:rsidR="00322FDC" w:rsidRPr="00DE7155" w14:paraId="53766075" w14:textId="77777777" w:rsidTr="00024F9E">
        <w:trPr>
          <w:gridAfter w:val="1"/>
          <w:wAfter w:w="14" w:type="dxa"/>
          <w:trHeight w:val="254"/>
        </w:trPr>
        <w:tc>
          <w:tcPr>
            <w:tcW w:w="808" w:type="dxa"/>
          </w:tcPr>
          <w:p w14:paraId="3F967894" w14:textId="77777777" w:rsidR="00322FDC" w:rsidRPr="00DE7155" w:rsidRDefault="00322FDC" w:rsidP="001A6C4D">
            <w:pPr>
              <w:pStyle w:val="Default"/>
              <w:widowControl w:val="0"/>
            </w:pPr>
            <w:r w:rsidRPr="00DE7155">
              <w:rPr>
                <w:bCs/>
                <w:iCs/>
              </w:rPr>
              <w:t xml:space="preserve">7.1 </w:t>
            </w:r>
          </w:p>
        </w:tc>
        <w:tc>
          <w:tcPr>
            <w:tcW w:w="2546" w:type="dxa"/>
          </w:tcPr>
          <w:p w14:paraId="0A9C9ABD" w14:textId="77777777" w:rsidR="00322FDC" w:rsidRPr="00DE7155" w:rsidRDefault="00322FDC" w:rsidP="001A6C4D">
            <w:pPr>
              <w:pStyle w:val="Default"/>
              <w:widowControl w:val="0"/>
            </w:pPr>
            <w:r w:rsidRPr="00DE7155">
              <w:t xml:space="preserve">Разработка и осуществление комплекса мероприятий по безопасности </w:t>
            </w:r>
            <w:r w:rsidRPr="00DE7155">
              <w:lastRenderedPageBreak/>
              <w:t>дорожного движения, решаемых в комплексе с разработкой документации по планировке территорий</w:t>
            </w:r>
          </w:p>
        </w:tc>
        <w:tc>
          <w:tcPr>
            <w:tcW w:w="1557" w:type="dxa"/>
          </w:tcPr>
          <w:p w14:paraId="34E8F763" w14:textId="77777777" w:rsidR="00322FDC" w:rsidRPr="00DE7155" w:rsidRDefault="00322FDC" w:rsidP="001A6C4D">
            <w:pPr>
              <w:pStyle w:val="Default"/>
              <w:widowControl w:val="0"/>
            </w:pPr>
            <w:r w:rsidRPr="00DE7155">
              <w:lastRenderedPageBreak/>
              <w:t>согласно проект</w:t>
            </w:r>
            <w:r>
              <w:t>у</w:t>
            </w:r>
          </w:p>
        </w:tc>
        <w:tc>
          <w:tcPr>
            <w:tcW w:w="1439" w:type="dxa"/>
            <w:gridSpan w:val="2"/>
          </w:tcPr>
          <w:p w14:paraId="686769AE" w14:textId="77777777" w:rsidR="00322FDC" w:rsidRPr="00DE7155" w:rsidRDefault="00322FDC" w:rsidP="001A6C4D">
            <w:pPr>
              <w:pStyle w:val="Default"/>
              <w:widowControl w:val="0"/>
            </w:pPr>
            <w:r w:rsidRPr="00DE7155">
              <w:t xml:space="preserve">весь период </w:t>
            </w:r>
          </w:p>
        </w:tc>
        <w:tc>
          <w:tcPr>
            <w:tcW w:w="1256" w:type="dxa"/>
            <w:gridSpan w:val="2"/>
          </w:tcPr>
          <w:p w14:paraId="624E1472" w14:textId="77777777" w:rsidR="00322FDC" w:rsidRPr="00DE7155" w:rsidRDefault="00322FDC" w:rsidP="001A6C4D">
            <w:pPr>
              <w:pStyle w:val="Default"/>
              <w:widowControl w:val="0"/>
            </w:pPr>
            <w:r w:rsidRPr="00DE7155">
              <w:t>согласно проект</w:t>
            </w:r>
            <w:r>
              <w:t>у</w:t>
            </w:r>
          </w:p>
        </w:tc>
        <w:tc>
          <w:tcPr>
            <w:tcW w:w="1439" w:type="dxa"/>
            <w:gridSpan w:val="2"/>
          </w:tcPr>
          <w:p w14:paraId="68734A41" w14:textId="77777777" w:rsidR="00322FDC" w:rsidRPr="00DE7155" w:rsidRDefault="00322FDC" w:rsidP="001A6C4D">
            <w:pPr>
              <w:pStyle w:val="Default"/>
              <w:widowControl w:val="0"/>
            </w:pPr>
            <w:r w:rsidRPr="00DE7155">
              <w:t>согласно проект</w:t>
            </w:r>
            <w:r>
              <w:t>у</w:t>
            </w:r>
          </w:p>
        </w:tc>
        <w:tc>
          <w:tcPr>
            <w:tcW w:w="1439" w:type="dxa"/>
          </w:tcPr>
          <w:p w14:paraId="29F48E95" w14:textId="77777777" w:rsidR="00322FDC" w:rsidRPr="00DE7155" w:rsidRDefault="00322FDC" w:rsidP="001A6C4D">
            <w:pPr>
              <w:pStyle w:val="Default"/>
              <w:widowControl w:val="0"/>
            </w:pPr>
            <w:r w:rsidRPr="00DE7155">
              <w:t>согласно проект</w:t>
            </w:r>
            <w:r>
              <w:t>у</w:t>
            </w:r>
          </w:p>
        </w:tc>
        <w:tc>
          <w:tcPr>
            <w:tcW w:w="1439" w:type="dxa"/>
            <w:gridSpan w:val="2"/>
          </w:tcPr>
          <w:p w14:paraId="260EC458" w14:textId="77777777" w:rsidR="00322FDC" w:rsidRPr="00DE7155" w:rsidRDefault="00322FDC" w:rsidP="001A6C4D">
            <w:pPr>
              <w:pStyle w:val="Default"/>
              <w:widowControl w:val="0"/>
            </w:pPr>
            <w:r w:rsidRPr="00DE7155">
              <w:t>согласно проект</w:t>
            </w:r>
            <w:r>
              <w:t>у</w:t>
            </w:r>
          </w:p>
        </w:tc>
        <w:tc>
          <w:tcPr>
            <w:tcW w:w="1446" w:type="dxa"/>
          </w:tcPr>
          <w:p w14:paraId="1F8F321F" w14:textId="77777777" w:rsidR="00322FDC" w:rsidRPr="00DE7155" w:rsidRDefault="00322FDC" w:rsidP="001A6C4D">
            <w:pPr>
              <w:pStyle w:val="Default"/>
              <w:widowControl w:val="0"/>
            </w:pPr>
            <w:r w:rsidRPr="00DE7155">
              <w:t>согласно проект</w:t>
            </w:r>
            <w:r>
              <w:t>у</w:t>
            </w:r>
          </w:p>
        </w:tc>
        <w:tc>
          <w:tcPr>
            <w:tcW w:w="1558" w:type="dxa"/>
            <w:gridSpan w:val="2"/>
          </w:tcPr>
          <w:p w14:paraId="5382940C" w14:textId="77777777" w:rsidR="00322FDC" w:rsidRPr="00DE7155" w:rsidRDefault="00322FDC" w:rsidP="001A6C4D">
            <w:pPr>
              <w:pStyle w:val="Default"/>
              <w:widowControl w:val="0"/>
            </w:pPr>
            <w:r w:rsidRPr="00DE7155">
              <w:t>согласно проект</w:t>
            </w:r>
            <w:r>
              <w:t>у</w:t>
            </w:r>
          </w:p>
        </w:tc>
      </w:tr>
      <w:tr w:rsidR="00322FDC" w:rsidRPr="00DE7155" w14:paraId="0C25E047" w14:textId="77777777" w:rsidTr="00024F9E">
        <w:trPr>
          <w:gridAfter w:val="1"/>
          <w:wAfter w:w="14" w:type="dxa"/>
          <w:trHeight w:val="261"/>
        </w:trPr>
        <w:tc>
          <w:tcPr>
            <w:tcW w:w="808" w:type="dxa"/>
          </w:tcPr>
          <w:p w14:paraId="7F5F4902" w14:textId="77777777" w:rsidR="00322FDC" w:rsidRPr="00DE7155" w:rsidRDefault="00322FDC" w:rsidP="001A6C4D">
            <w:pPr>
              <w:pStyle w:val="Default"/>
              <w:widowControl w:val="0"/>
            </w:pPr>
            <w:r w:rsidRPr="00DE7155">
              <w:rPr>
                <w:bCs/>
                <w:iCs/>
              </w:rPr>
              <w:lastRenderedPageBreak/>
              <w:t xml:space="preserve">7.2 </w:t>
            </w:r>
          </w:p>
        </w:tc>
        <w:tc>
          <w:tcPr>
            <w:tcW w:w="2546" w:type="dxa"/>
          </w:tcPr>
          <w:p w14:paraId="0580D022" w14:textId="77777777" w:rsidR="00322FDC" w:rsidRPr="00DE7155" w:rsidRDefault="00322FDC" w:rsidP="001A6C4D">
            <w:pPr>
              <w:pStyle w:val="Default"/>
              <w:widowControl w:val="0"/>
            </w:pPr>
            <w:r w:rsidRPr="00DE7155">
              <w:t>Размещение дорожных знаков и указателей на улицах насел</w:t>
            </w:r>
            <w:r>
              <w:t>е</w:t>
            </w:r>
            <w:r w:rsidRPr="00DE7155">
              <w:t>нного пункта, в первую очередь на перекр</w:t>
            </w:r>
            <w:r>
              <w:t>е</w:t>
            </w:r>
            <w:r w:rsidRPr="00DE7155">
              <w:t>стках</w:t>
            </w:r>
          </w:p>
        </w:tc>
        <w:tc>
          <w:tcPr>
            <w:tcW w:w="1557" w:type="dxa"/>
          </w:tcPr>
          <w:p w14:paraId="39BD6C50" w14:textId="77777777" w:rsidR="00322FDC" w:rsidRPr="00DE7155" w:rsidRDefault="00322FDC" w:rsidP="001A6C4D">
            <w:pPr>
              <w:pStyle w:val="Default"/>
              <w:widowControl w:val="0"/>
            </w:pPr>
            <w:r w:rsidRPr="00DE7155">
              <w:t>согласно проект</w:t>
            </w:r>
            <w:r>
              <w:t>у</w:t>
            </w:r>
          </w:p>
        </w:tc>
        <w:tc>
          <w:tcPr>
            <w:tcW w:w="1439" w:type="dxa"/>
            <w:gridSpan w:val="2"/>
          </w:tcPr>
          <w:p w14:paraId="32F1093D" w14:textId="77777777" w:rsidR="00322FDC" w:rsidRPr="00DE7155" w:rsidRDefault="00322FDC" w:rsidP="001A6C4D">
            <w:pPr>
              <w:pStyle w:val="Default"/>
              <w:widowControl w:val="0"/>
            </w:pPr>
            <w:r>
              <w:t>весь период</w:t>
            </w:r>
            <w:r w:rsidRPr="00DE7155">
              <w:t xml:space="preserve"> </w:t>
            </w:r>
          </w:p>
        </w:tc>
        <w:tc>
          <w:tcPr>
            <w:tcW w:w="1256" w:type="dxa"/>
            <w:gridSpan w:val="2"/>
          </w:tcPr>
          <w:p w14:paraId="63FC2A45" w14:textId="77777777" w:rsidR="00322FDC" w:rsidRPr="00DE7155" w:rsidRDefault="00322FDC" w:rsidP="001A6C4D">
            <w:pPr>
              <w:pStyle w:val="Default"/>
              <w:widowControl w:val="0"/>
            </w:pPr>
            <w:r w:rsidRPr="00DE7155">
              <w:t>согласно проект</w:t>
            </w:r>
            <w:r>
              <w:t>у</w:t>
            </w:r>
          </w:p>
        </w:tc>
        <w:tc>
          <w:tcPr>
            <w:tcW w:w="1439" w:type="dxa"/>
            <w:gridSpan w:val="2"/>
          </w:tcPr>
          <w:p w14:paraId="5BEE9359" w14:textId="77777777" w:rsidR="00322FDC" w:rsidRPr="00DE7155" w:rsidRDefault="00322FDC" w:rsidP="001A6C4D">
            <w:pPr>
              <w:pStyle w:val="Default"/>
              <w:widowControl w:val="0"/>
            </w:pPr>
            <w:r w:rsidRPr="00DE7155">
              <w:t>с</w:t>
            </w:r>
            <w:r>
              <w:t>огласно проекту</w:t>
            </w:r>
          </w:p>
        </w:tc>
        <w:tc>
          <w:tcPr>
            <w:tcW w:w="1439" w:type="dxa"/>
          </w:tcPr>
          <w:p w14:paraId="6A97A7F4" w14:textId="77777777" w:rsidR="00322FDC" w:rsidRPr="00DE7155" w:rsidRDefault="00322FDC" w:rsidP="001A6C4D">
            <w:pPr>
              <w:pStyle w:val="Default"/>
              <w:widowControl w:val="0"/>
            </w:pPr>
            <w:r w:rsidRPr="00DE7155">
              <w:t>согласно проект</w:t>
            </w:r>
            <w:r>
              <w:t>у</w:t>
            </w:r>
          </w:p>
        </w:tc>
        <w:tc>
          <w:tcPr>
            <w:tcW w:w="1439" w:type="dxa"/>
            <w:gridSpan w:val="2"/>
          </w:tcPr>
          <w:p w14:paraId="571327B0" w14:textId="77777777" w:rsidR="00322FDC" w:rsidRPr="00DE7155" w:rsidRDefault="00322FDC" w:rsidP="001A6C4D">
            <w:pPr>
              <w:pStyle w:val="Default"/>
              <w:widowControl w:val="0"/>
            </w:pPr>
            <w:r w:rsidRPr="00DE7155">
              <w:t>согласно проект</w:t>
            </w:r>
            <w:r>
              <w:t>у</w:t>
            </w:r>
          </w:p>
        </w:tc>
        <w:tc>
          <w:tcPr>
            <w:tcW w:w="1446" w:type="dxa"/>
          </w:tcPr>
          <w:p w14:paraId="14E661EF" w14:textId="77777777" w:rsidR="00322FDC" w:rsidRPr="00DE7155" w:rsidRDefault="00322FDC" w:rsidP="001A6C4D">
            <w:pPr>
              <w:pStyle w:val="Default"/>
              <w:widowControl w:val="0"/>
            </w:pPr>
            <w:r w:rsidRPr="00DE7155">
              <w:t>согласно проект</w:t>
            </w:r>
            <w:r>
              <w:t>у</w:t>
            </w:r>
          </w:p>
        </w:tc>
        <w:tc>
          <w:tcPr>
            <w:tcW w:w="1558" w:type="dxa"/>
            <w:gridSpan w:val="2"/>
          </w:tcPr>
          <w:p w14:paraId="6547BCE1" w14:textId="77777777" w:rsidR="00322FDC" w:rsidRPr="00DE7155" w:rsidRDefault="00322FDC" w:rsidP="001A6C4D">
            <w:pPr>
              <w:pStyle w:val="Default"/>
              <w:widowControl w:val="0"/>
            </w:pPr>
            <w:r w:rsidRPr="00DE7155">
              <w:t xml:space="preserve">- </w:t>
            </w:r>
          </w:p>
        </w:tc>
      </w:tr>
    </w:tbl>
    <w:p w14:paraId="2419C3C9" w14:textId="77777777" w:rsidR="00322FDC" w:rsidRDefault="00322FDC" w:rsidP="001A6C4D">
      <w:pPr>
        <w:widowControl w:val="0"/>
        <w:ind w:firstLine="709"/>
        <w:jc w:val="both"/>
        <w:rPr>
          <w:sz w:val="28"/>
          <w:szCs w:val="28"/>
        </w:rPr>
        <w:sectPr w:rsidR="00322FDC" w:rsidSect="00024F9E">
          <w:pgSz w:w="16840" w:h="11907" w:orient="landscape" w:code="9"/>
          <w:pgMar w:top="1418" w:right="1134" w:bottom="567" w:left="1134" w:header="567" w:footer="567" w:gutter="0"/>
          <w:cols w:space="708"/>
          <w:titlePg/>
          <w:docGrid w:linePitch="326"/>
        </w:sectPr>
      </w:pPr>
    </w:p>
    <w:p w14:paraId="0B78AE25" w14:textId="77777777" w:rsidR="00322FDC" w:rsidRDefault="00322FDC" w:rsidP="003C014A">
      <w:pPr>
        <w:widowControl w:val="0"/>
        <w:spacing w:after="100" w:afterAutospacing="1"/>
        <w:jc w:val="center"/>
        <w:rPr>
          <w:b/>
          <w:sz w:val="28"/>
          <w:szCs w:val="28"/>
        </w:rPr>
      </w:pPr>
      <w:r w:rsidRPr="00941ACC">
        <w:rPr>
          <w:b/>
          <w:sz w:val="28"/>
          <w:szCs w:val="28"/>
          <w:lang w:val="en-US"/>
        </w:rPr>
        <w:lastRenderedPageBreak/>
        <w:t>VII </w:t>
      </w:r>
      <w:r w:rsidRPr="00941ACC">
        <w:rPr>
          <w:b/>
          <w:sz w:val="28"/>
          <w:szCs w:val="28"/>
        </w:rPr>
        <w:t xml:space="preserve">ОЦЕНКА ЭФФЕКТИВНОСТИ МЕРОПРИЯТИЙ </w:t>
      </w:r>
      <w:r>
        <w:rPr>
          <w:b/>
          <w:sz w:val="28"/>
          <w:szCs w:val="28"/>
        </w:rPr>
        <w:t xml:space="preserve">(ИНВЕСТИЦИОННЫХ ПРОЕКТОВ) </w:t>
      </w:r>
      <w:r w:rsidRPr="00941ACC">
        <w:rPr>
          <w:b/>
          <w:sz w:val="28"/>
          <w:szCs w:val="28"/>
        </w:rPr>
        <w:t>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14:paraId="2FBD76CB" w14:textId="77777777" w:rsidR="00322FDC" w:rsidRDefault="00322FDC" w:rsidP="001A6C4D">
      <w:pPr>
        <w:widowControl w:val="0"/>
        <w:ind w:firstLine="709"/>
        <w:jc w:val="both"/>
        <w:rPr>
          <w:sz w:val="28"/>
          <w:szCs w:val="28"/>
        </w:rPr>
      </w:pPr>
      <w:r w:rsidRPr="00B72C0F">
        <w:rPr>
          <w:sz w:val="28"/>
          <w:szCs w:val="28"/>
        </w:rPr>
        <w:t xml:space="preserve">Эффективность реализации </w:t>
      </w:r>
      <w:r>
        <w:rPr>
          <w:sz w:val="28"/>
          <w:szCs w:val="28"/>
        </w:rPr>
        <w:t>П</w:t>
      </w:r>
      <w:r w:rsidRPr="00B72C0F">
        <w:rPr>
          <w:sz w:val="28"/>
          <w:szCs w:val="28"/>
        </w:rPr>
        <w:t xml:space="preserve">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местного бюджета, предусмотренных в целях финансирования мероприятий </w:t>
      </w:r>
      <w:r>
        <w:rPr>
          <w:sz w:val="28"/>
          <w:szCs w:val="28"/>
        </w:rPr>
        <w:t>П</w:t>
      </w:r>
      <w:r w:rsidRPr="00B72C0F">
        <w:rPr>
          <w:sz w:val="28"/>
          <w:szCs w:val="28"/>
        </w:rPr>
        <w:t>рограммы. Объемы финансирования мероприятий Программы ежегодно подлежат уточнению при формировании бюджета на очередной финансовый год и плановый период.</w:t>
      </w:r>
    </w:p>
    <w:p w14:paraId="128309D0" w14:textId="77777777" w:rsidR="00322FDC" w:rsidRDefault="00322FDC" w:rsidP="001A6C4D">
      <w:pPr>
        <w:pStyle w:val="Default"/>
        <w:widowControl w:val="0"/>
        <w:rPr>
          <w:b/>
          <w:bCs/>
          <w:i/>
          <w:iCs/>
          <w:sz w:val="28"/>
          <w:szCs w:val="28"/>
        </w:rPr>
        <w:sectPr w:rsidR="00322FDC" w:rsidSect="00024F9E">
          <w:pgSz w:w="11907" w:h="16840" w:code="9"/>
          <w:pgMar w:top="1134" w:right="567" w:bottom="1134" w:left="1418" w:header="567" w:footer="567" w:gutter="0"/>
          <w:cols w:space="708"/>
          <w:titlePg/>
          <w:docGrid w:linePitch="326"/>
        </w:sectPr>
      </w:pPr>
    </w:p>
    <w:p w14:paraId="481C2FA7" w14:textId="7246F317" w:rsidR="00322FDC" w:rsidRPr="0065207A" w:rsidRDefault="00322FDC" w:rsidP="001A6C4D">
      <w:pPr>
        <w:widowControl w:val="0"/>
        <w:jc w:val="center"/>
        <w:rPr>
          <w:b/>
          <w:sz w:val="28"/>
          <w:szCs w:val="28"/>
          <w:lang w:val="en-US"/>
        </w:rPr>
      </w:pPr>
      <w:r w:rsidRPr="0065207A">
        <w:rPr>
          <w:b/>
          <w:bCs/>
          <w:iCs/>
          <w:sz w:val="28"/>
          <w:szCs w:val="28"/>
        </w:rPr>
        <w:lastRenderedPageBreak/>
        <w:t xml:space="preserve">Таблица </w:t>
      </w:r>
      <w:r w:rsidR="00E93218">
        <w:rPr>
          <w:b/>
          <w:bCs/>
          <w:iCs/>
          <w:sz w:val="28"/>
          <w:szCs w:val="28"/>
        </w:rPr>
        <w:t>23</w:t>
      </w:r>
      <w:r w:rsidRPr="0065207A">
        <w:rPr>
          <w:b/>
          <w:bCs/>
          <w:iCs/>
          <w:sz w:val="28"/>
          <w:szCs w:val="28"/>
        </w:rPr>
        <w:t xml:space="preserve"> – </w:t>
      </w:r>
      <w:r>
        <w:rPr>
          <w:b/>
          <w:bCs/>
          <w:iCs/>
          <w:sz w:val="28"/>
          <w:szCs w:val="28"/>
        </w:rPr>
        <w:t>Оценка эффективности мероприятий</w:t>
      </w:r>
    </w:p>
    <w:tbl>
      <w:tblPr>
        <w:tblW w:w="15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7"/>
        <w:gridCol w:w="3260"/>
        <w:gridCol w:w="1139"/>
        <w:gridCol w:w="1256"/>
        <w:gridCol w:w="1134"/>
        <w:gridCol w:w="1134"/>
        <w:gridCol w:w="1135"/>
        <w:gridCol w:w="1232"/>
        <w:gridCol w:w="14"/>
        <w:gridCol w:w="1126"/>
        <w:gridCol w:w="8"/>
        <w:gridCol w:w="10"/>
      </w:tblGrid>
      <w:tr w:rsidR="00322FDC" w:rsidRPr="001950A1" w14:paraId="4A9D052A" w14:textId="77777777" w:rsidTr="00024F9E">
        <w:trPr>
          <w:gridAfter w:val="2"/>
          <w:wAfter w:w="18" w:type="dxa"/>
          <w:trHeight w:val="209"/>
        </w:trPr>
        <w:tc>
          <w:tcPr>
            <w:tcW w:w="3647" w:type="dxa"/>
            <w:vMerge w:val="restart"/>
          </w:tcPr>
          <w:p w14:paraId="7C5CF141" w14:textId="77777777" w:rsidR="00322FDC" w:rsidRPr="001950A1" w:rsidRDefault="00322FDC" w:rsidP="001A6C4D">
            <w:pPr>
              <w:pStyle w:val="Default"/>
              <w:widowControl w:val="0"/>
              <w:jc w:val="center"/>
            </w:pPr>
            <w:r w:rsidRPr="001950A1">
              <w:rPr>
                <w:bCs/>
                <w:iCs/>
              </w:rPr>
              <w:t>Мероприятия</w:t>
            </w:r>
          </w:p>
        </w:tc>
        <w:tc>
          <w:tcPr>
            <w:tcW w:w="3260" w:type="dxa"/>
            <w:vMerge w:val="restart"/>
          </w:tcPr>
          <w:p w14:paraId="14A057C8" w14:textId="77777777" w:rsidR="00322FDC" w:rsidRPr="001950A1" w:rsidRDefault="00322FDC" w:rsidP="001A6C4D">
            <w:pPr>
              <w:pStyle w:val="Default"/>
              <w:widowControl w:val="0"/>
              <w:jc w:val="center"/>
            </w:pPr>
            <w:r w:rsidRPr="001950A1">
              <w:rPr>
                <w:bCs/>
                <w:iCs/>
              </w:rPr>
              <w:t>Наименование индикатора</w:t>
            </w:r>
          </w:p>
        </w:tc>
        <w:tc>
          <w:tcPr>
            <w:tcW w:w="5798" w:type="dxa"/>
            <w:gridSpan w:val="5"/>
          </w:tcPr>
          <w:p w14:paraId="66544F39" w14:textId="77777777" w:rsidR="00322FDC" w:rsidRPr="001950A1" w:rsidRDefault="00322FDC" w:rsidP="001A6C4D">
            <w:pPr>
              <w:pStyle w:val="Default"/>
              <w:widowControl w:val="0"/>
              <w:jc w:val="center"/>
            </w:pPr>
            <w:r w:rsidRPr="001950A1">
              <w:rPr>
                <w:bCs/>
                <w:iCs/>
              </w:rPr>
              <w:t xml:space="preserve">1 </w:t>
            </w:r>
            <w:r>
              <w:rPr>
                <w:bCs/>
                <w:iCs/>
              </w:rPr>
              <w:t>ЭТАП</w:t>
            </w:r>
          </w:p>
        </w:tc>
        <w:tc>
          <w:tcPr>
            <w:tcW w:w="1246" w:type="dxa"/>
            <w:gridSpan w:val="2"/>
          </w:tcPr>
          <w:p w14:paraId="4B70270E" w14:textId="77777777" w:rsidR="00322FDC" w:rsidRPr="001950A1" w:rsidRDefault="00322FDC" w:rsidP="001A6C4D">
            <w:pPr>
              <w:pStyle w:val="Default"/>
              <w:widowControl w:val="0"/>
              <w:jc w:val="center"/>
            </w:pPr>
            <w:r w:rsidRPr="001950A1">
              <w:rPr>
                <w:bCs/>
                <w:iCs/>
              </w:rPr>
              <w:t>2 Э</w:t>
            </w:r>
            <w:r>
              <w:rPr>
                <w:bCs/>
                <w:iCs/>
              </w:rPr>
              <w:t>ТАП</w:t>
            </w:r>
          </w:p>
        </w:tc>
        <w:tc>
          <w:tcPr>
            <w:tcW w:w="1126" w:type="dxa"/>
          </w:tcPr>
          <w:p w14:paraId="28972CC3" w14:textId="77777777" w:rsidR="00322FDC" w:rsidRPr="001950A1" w:rsidRDefault="00322FDC" w:rsidP="001A6C4D">
            <w:pPr>
              <w:pStyle w:val="Default"/>
              <w:widowControl w:val="0"/>
              <w:jc w:val="center"/>
            </w:pPr>
            <w:r w:rsidRPr="001950A1">
              <w:rPr>
                <w:bCs/>
                <w:iCs/>
              </w:rPr>
              <w:t>3 Э</w:t>
            </w:r>
            <w:r>
              <w:rPr>
                <w:bCs/>
                <w:iCs/>
              </w:rPr>
              <w:t>ТАП</w:t>
            </w:r>
          </w:p>
        </w:tc>
      </w:tr>
      <w:tr w:rsidR="00322FDC" w:rsidRPr="001950A1" w14:paraId="397529CB" w14:textId="77777777" w:rsidTr="00024F9E">
        <w:trPr>
          <w:gridAfter w:val="2"/>
          <w:wAfter w:w="18" w:type="dxa"/>
          <w:trHeight w:val="166"/>
        </w:trPr>
        <w:tc>
          <w:tcPr>
            <w:tcW w:w="3647" w:type="dxa"/>
            <w:vMerge/>
          </w:tcPr>
          <w:p w14:paraId="04DBEB50" w14:textId="77777777" w:rsidR="00322FDC" w:rsidRPr="001950A1" w:rsidRDefault="00322FDC" w:rsidP="001A6C4D">
            <w:pPr>
              <w:pStyle w:val="Default"/>
              <w:widowControl w:val="0"/>
              <w:jc w:val="center"/>
            </w:pPr>
          </w:p>
        </w:tc>
        <w:tc>
          <w:tcPr>
            <w:tcW w:w="3260" w:type="dxa"/>
            <w:vMerge/>
          </w:tcPr>
          <w:p w14:paraId="03DF0161" w14:textId="77777777" w:rsidR="00322FDC" w:rsidRPr="001950A1" w:rsidRDefault="00322FDC" w:rsidP="001A6C4D">
            <w:pPr>
              <w:pStyle w:val="Default"/>
              <w:widowControl w:val="0"/>
              <w:jc w:val="center"/>
            </w:pPr>
          </w:p>
        </w:tc>
        <w:tc>
          <w:tcPr>
            <w:tcW w:w="1139" w:type="dxa"/>
          </w:tcPr>
          <w:p w14:paraId="1D44AB40" w14:textId="77777777" w:rsidR="00322FDC" w:rsidRPr="001950A1" w:rsidRDefault="00322FDC" w:rsidP="001A6C4D">
            <w:pPr>
              <w:pStyle w:val="Default"/>
              <w:widowControl w:val="0"/>
              <w:jc w:val="center"/>
            </w:pPr>
            <w:r>
              <w:rPr>
                <w:bCs/>
                <w:iCs/>
              </w:rPr>
              <w:t>2025</w:t>
            </w:r>
            <w:r w:rsidRPr="001950A1">
              <w:rPr>
                <w:bCs/>
                <w:iCs/>
              </w:rPr>
              <w:t>г.</w:t>
            </w:r>
          </w:p>
        </w:tc>
        <w:tc>
          <w:tcPr>
            <w:tcW w:w="1256" w:type="dxa"/>
          </w:tcPr>
          <w:p w14:paraId="6E6A74E3" w14:textId="77777777" w:rsidR="00322FDC" w:rsidRPr="001950A1" w:rsidRDefault="00322FDC" w:rsidP="001A6C4D">
            <w:pPr>
              <w:pStyle w:val="Default"/>
              <w:widowControl w:val="0"/>
              <w:jc w:val="center"/>
            </w:pPr>
            <w:r>
              <w:rPr>
                <w:bCs/>
                <w:iCs/>
              </w:rPr>
              <w:t>2026</w:t>
            </w:r>
            <w:r w:rsidRPr="001950A1">
              <w:rPr>
                <w:bCs/>
                <w:iCs/>
              </w:rPr>
              <w:t>г.</w:t>
            </w:r>
          </w:p>
        </w:tc>
        <w:tc>
          <w:tcPr>
            <w:tcW w:w="1134" w:type="dxa"/>
          </w:tcPr>
          <w:p w14:paraId="051322FA" w14:textId="77777777" w:rsidR="00322FDC" w:rsidRPr="001950A1" w:rsidRDefault="00322FDC" w:rsidP="001A6C4D">
            <w:pPr>
              <w:pStyle w:val="Default"/>
              <w:widowControl w:val="0"/>
              <w:jc w:val="center"/>
            </w:pPr>
            <w:r>
              <w:rPr>
                <w:bCs/>
                <w:iCs/>
              </w:rPr>
              <w:t>2027</w:t>
            </w:r>
            <w:r w:rsidRPr="001950A1">
              <w:rPr>
                <w:bCs/>
                <w:iCs/>
              </w:rPr>
              <w:t>г.</w:t>
            </w:r>
          </w:p>
        </w:tc>
        <w:tc>
          <w:tcPr>
            <w:tcW w:w="1134" w:type="dxa"/>
          </w:tcPr>
          <w:p w14:paraId="4A3183B2" w14:textId="77777777" w:rsidR="00322FDC" w:rsidRPr="001950A1" w:rsidRDefault="00322FDC" w:rsidP="001A6C4D">
            <w:pPr>
              <w:pStyle w:val="Default"/>
              <w:widowControl w:val="0"/>
              <w:jc w:val="center"/>
            </w:pPr>
            <w:r>
              <w:rPr>
                <w:bCs/>
                <w:iCs/>
              </w:rPr>
              <w:t>2028</w:t>
            </w:r>
            <w:r w:rsidRPr="001950A1">
              <w:rPr>
                <w:bCs/>
                <w:iCs/>
              </w:rPr>
              <w:t>г.</w:t>
            </w:r>
          </w:p>
        </w:tc>
        <w:tc>
          <w:tcPr>
            <w:tcW w:w="1135" w:type="dxa"/>
          </w:tcPr>
          <w:p w14:paraId="68962A50" w14:textId="77777777" w:rsidR="00322FDC" w:rsidRPr="001950A1" w:rsidRDefault="00322FDC" w:rsidP="001A6C4D">
            <w:pPr>
              <w:pStyle w:val="Default"/>
              <w:widowControl w:val="0"/>
              <w:jc w:val="center"/>
            </w:pPr>
            <w:r>
              <w:rPr>
                <w:bCs/>
                <w:iCs/>
              </w:rPr>
              <w:t>2029</w:t>
            </w:r>
            <w:r w:rsidRPr="001950A1">
              <w:rPr>
                <w:bCs/>
                <w:iCs/>
              </w:rPr>
              <w:t>г.</w:t>
            </w:r>
          </w:p>
        </w:tc>
        <w:tc>
          <w:tcPr>
            <w:tcW w:w="1246" w:type="dxa"/>
            <w:gridSpan w:val="2"/>
          </w:tcPr>
          <w:p w14:paraId="63E2396B" w14:textId="7BBCD7A7" w:rsidR="00322FDC" w:rsidRPr="001950A1" w:rsidRDefault="00322FDC" w:rsidP="00C23864">
            <w:pPr>
              <w:pStyle w:val="Default"/>
              <w:widowControl w:val="0"/>
              <w:jc w:val="center"/>
            </w:pPr>
            <w:r>
              <w:rPr>
                <w:bCs/>
                <w:iCs/>
              </w:rPr>
              <w:t>2030</w:t>
            </w:r>
            <w:r w:rsidRPr="001950A1">
              <w:rPr>
                <w:bCs/>
                <w:iCs/>
              </w:rPr>
              <w:t>-203</w:t>
            </w:r>
            <w:r w:rsidR="00C23864">
              <w:rPr>
                <w:bCs/>
                <w:iCs/>
              </w:rPr>
              <w:t>3</w:t>
            </w:r>
            <w:r w:rsidRPr="001950A1">
              <w:rPr>
                <w:bCs/>
                <w:iCs/>
              </w:rPr>
              <w:t>гг.</w:t>
            </w:r>
          </w:p>
        </w:tc>
        <w:tc>
          <w:tcPr>
            <w:tcW w:w="1126" w:type="dxa"/>
          </w:tcPr>
          <w:p w14:paraId="78C1AF76" w14:textId="241E9F03" w:rsidR="00322FDC" w:rsidRPr="001950A1" w:rsidRDefault="00322FDC" w:rsidP="00C23864">
            <w:pPr>
              <w:pStyle w:val="Default"/>
              <w:widowControl w:val="0"/>
              <w:jc w:val="center"/>
            </w:pPr>
            <w:r w:rsidRPr="001950A1">
              <w:rPr>
                <w:bCs/>
                <w:iCs/>
              </w:rPr>
              <w:t>203</w:t>
            </w:r>
            <w:r w:rsidR="00C23864">
              <w:rPr>
                <w:bCs/>
                <w:iCs/>
              </w:rPr>
              <w:t>4</w:t>
            </w:r>
            <w:r w:rsidRPr="001950A1">
              <w:rPr>
                <w:bCs/>
                <w:iCs/>
              </w:rPr>
              <w:t>-204</w:t>
            </w:r>
            <w:r w:rsidR="00C23864">
              <w:rPr>
                <w:bCs/>
                <w:iCs/>
              </w:rPr>
              <w:t>3</w:t>
            </w:r>
            <w:r w:rsidRPr="001950A1">
              <w:rPr>
                <w:bCs/>
                <w:iCs/>
              </w:rPr>
              <w:t>гг.</w:t>
            </w:r>
          </w:p>
        </w:tc>
      </w:tr>
      <w:tr w:rsidR="00322FDC" w:rsidRPr="001950A1" w14:paraId="5B01A0B4" w14:textId="77777777" w:rsidTr="00024F9E">
        <w:trPr>
          <w:gridAfter w:val="2"/>
          <w:wAfter w:w="18" w:type="dxa"/>
          <w:trHeight w:val="220"/>
        </w:trPr>
        <w:tc>
          <w:tcPr>
            <w:tcW w:w="3647" w:type="dxa"/>
            <w:vMerge w:val="restart"/>
          </w:tcPr>
          <w:p w14:paraId="5ED12830" w14:textId="77777777" w:rsidR="00322FDC" w:rsidRPr="001950A1" w:rsidRDefault="00322FDC" w:rsidP="001A6C4D">
            <w:pPr>
              <w:pStyle w:val="Default"/>
              <w:widowControl w:val="0"/>
            </w:pPr>
            <w:r w:rsidRPr="001950A1">
              <w:t xml:space="preserve">Мероприятия по развитию транспортной инфраструктуры по видам транспорта </w:t>
            </w:r>
          </w:p>
        </w:tc>
        <w:tc>
          <w:tcPr>
            <w:tcW w:w="3260" w:type="dxa"/>
          </w:tcPr>
          <w:p w14:paraId="18FF924E" w14:textId="77777777" w:rsidR="00322FDC" w:rsidRPr="001950A1" w:rsidRDefault="00322FDC" w:rsidP="001A6C4D">
            <w:pPr>
              <w:pStyle w:val="Default"/>
              <w:widowControl w:val="0"/>
            </w:pPr>
            <w:r w:rsidRPr="001950A1">
              <w:t xml:space="preserve">грузовые причалы местного значения </w:t>
            </w:r>
          </w:p>
        </w:tc>
        <w:tc>
          <w:tcPr>
            <w:tcW w:w="1139" w:type="dxa"/>
          </w:tcPr>
          <w:p w14:paraId="1F9C7E26" w14:textId="77777777" w:rsidR="00322FDC" w:rsidRPr="001950A1" w:rsidRDefault="00322FDC" w:rsidP="001A6C4D">
            <w:pPr>
              <w:pStyle w:val="Default"/>
              <w:widowControl w:val="0"/>
              <w:jc w:val="center"/>
            </w:pPr>
            <w:r w:rsidRPr="001950A1">
              <w:t>0</w:t>
            </w:r>
          </w:p>
        </w:tc>
        <w:tc>
          <w:tcPr>
            <w:tcW w:w="1256" w:type="dxa"/>
          </w:tcPr>
          <w:p w14:paraId="51A03A0A" w14:textId="77777777" w:rsidR="00322FDC" w:rsidRPr="001950A1" w:rsidRDefault="00322FDC" w:rsidP="001A6C4D">
            <w:pPr>
              <w:pStyle w:val="Default"/>
              <w:widowControl w:val="0"/>
              <w:jc w:val="center"/>
            </w:pPr>
            <w:r w:rsidRPr="001950A1">
              <w:t>0</w:t>
            </w:r>
          </w:p>
        </w:tc>
        <w:tc>
          <w:tcPr>
            <w:tcW w:w="1134" w:type="dxa"/>
          </w:tcPr>
          <w:p w14:paraId="0ADF815B" w14:textId="77777777" w:rsidR="00322FDC" w:rsidRPr="001950A1" w:rsidRDefault="00322FDC" w:rsidP="001A6C4D">
            <w:pPr>
              <w:pStyle w:val="Default"/>
              <w:widowControl w:val="0"/>
              <w:jc w:val="center"/>
            </w:pPr>
            <w:r w:rsidRPr="001950A1">
              <w:t>0</w:t>
            </w:r>
          </w:p>
        </w:tc>
        <w:tc>
          <w:tcPr>
            <w:tcW w:w="1134" w:type="dxa"/>
          </w:tcPr>
          <w:p w14:paraId="3B722CDE" w14:textId="77777777" w:rsidR="00322FDC" w:rsidRPr="001950A1" w:rsidRDefault="00322FDC" w:rsidP="001A6C4D">
            <w:pPr>
              <w:pStyle w:val="Default"/>
              <w:widowControl w:val="0"/>
              <w:jc w:val="center"/>
            </w:pPr>
            <w:r w:rsidRPr="001950A1">
              <w:t>0</w:t>
            </w:r>
          </w:p>
        </w:tc>
        <w:tc>
          <w:tcPr>
            <w:tcW w:w="1135" w:type="dxa"/>
          </w:tcPr>
          <w:p w14:paraId="26300BF4" w14:textId="77777777" w:rsidR="00322FDC" w:rsidRPr="001950A1" w:rsidRDefault="00322FDC" w:rsidP="001A6C4D">
            <w:pPr>
              <w:pStyle w:val="Default"/>
              <w:widowControl w:val="0"/>
              <w:jc w:val="center"/>
            </w:pPr>
            <w:r w:rsidRPr="001950A1">
              <w:t>0</w:t>
            </w:r>
          </w:p>
        </w:tc>
        <w:tc>
          <w:tcPr>
            <w:tcW w:w="1246" w:type="dxa"/>
            <w:gridSpan w:val="2"/>
          </w:tcPr>
          <w:p w14:paraId="1C47582C" w14:textId="77777777" w:rsidR="00322FDC" w:rsidRPr="001950A1" w:rsidRDefault="00322FDC" w:rsidP="001A6C4D">
            <w:pPr>
              <w:pStyle w:val="Default"/>
              <w:widowControl w:val="0"/>
              <w:jc w:val="center"/>
            </w:pPr>
            <w:r w:rsidRPr="001950A1">
              <w:t>0</w:t>
            </w:r>
          </w:p>
        </w:tc>
        <w:tc>
          <w:tcPr>
            <w:tcW w:w="1126" w:type="dxa"/>
          </w:tcPr>
          <w:p w14:paraId="780E633A" w14:textId="77777777" w:rsidR="00322FDC" w:rsidRPr="001950A1" w:rsidRDefault="00322FDC" w:rsidP="001A6C4D">
            <w:pPr>
              <w:pStyle w:val="Default"/>
              <w:widowControl w:val="0"/>
              <w:jc w:val="center"/>
            </w:pPr>
            <w:r w:rsidRPr="001950A1">
              <w:t>0</w:t>
            </w:r>
          </w:p>
        </w:tc>
      </w:tr>
      <w:tr w:rsidR="00322FDC" w:rsidRPr="001950A1" w14:paraId="4A91FFAE" w14:textId="77777777" w:rsidTr="00024F9E">
        <w:trPr>
          <w:gridAfter w:val="2"/>
          <w:wAfter w:w="18" w:type="dxa"/>
          <w:trHeight w:val="71"/>
        </w:trPr>
        <w:tc>
          <w:tcPr>
            <w:tcW w:w="3647" w:type="dxa"/>
            <w:vMerge/>
          </w:tcPr>
          <w:p w14:paraId="687F0450" w14:textId="77777777" w:rsidR="00322FDC" w:rsidRPr="001950A1" w:rsidRDefault="00322FDC" w:rsidP="001A6C4D">
            <w:pPr>
              <w:pStyle w:val="Default"/>
              <w:widowControl w:val="0"/>
            </w:pPr>
          </w:p>
        </w:tc>
        <w:tc>
          <w:tcPr>
            <w:tcW w:w="3260" w:type="dxa"/>
          </w:tcPr>
          <w:p w14:paraId="6BD5529E" w14:textId="77777777" w:rsidR="00322FDC" w:rsidRPr="001950A1" w:rsidRDefault="00322FDC" w:rsidP="001A6C4D">
            <w:pPr>
              <w:pStyle w:val="Default"/>
              <w:widowControl w:val="0"/>
            </w:pPr>
            <w:r w:rsidRPr="001950A1">
              <w:t xml:space="preserve">пристани причалы местного значения </w:t>
            </w:r>
          </w:p>
        </w:tc>
        <w:tc>
          <w:tcPr>
            <w:tcW w:w="1139" w:type="dxa"/>
          </w:tcPr>
          <w:p w14:paraId="71CF6444" w14:textId="77777777" w:rsidR="00322FDC" w:rsidRPr="001950A1" w:rsidRDefault="00322FDC" w:rsidP="001A6C4D">
            <w:pPr>
              <w:pStyle w:val="Default"/>
              <w:widowControl w:val="0"/>
              <w:jc w:val="center"/>
            </w:pPr>
            <w:r w:rsidRPr="001950A1">
              <w:t>0</w:t>
            </w:r>
          </w:p>
        </w:tc>
        <w:tc>
          <w:tcPr>
            <w:tcW w:w="1256" w:type="dxa"/>
          </w:tcPr>
          <w:p w14:paraId="3C46820F" w14:textId="77777777" w:rsidR="00322FDC" w:rsidRPr="001950A1" w:rsidRDefault="00322FDC" w:rsidP="001A6C4D">
            <w:pPr>
              <w:pStyle w:val="Default"/>
              <w:widowControl w:val="0"/>
              <w:jc w:val="center"/>
            </w:pPr>
            <w:r w:rsidRPr="001950A1">
              <w:t>0</w:t>
            </w:r>
          </w:p>
        </w:tc>
        <w:tc>
          <w:tcPr>
            <w:tcW w:w="1134" w:type="dxa"/>
          </w:tcPr>
          <w:p w14:paraId="77F84EF0" w14:textId="77777777" w:rsidR="00322FDC" w:rsidRPr="001950A1" w:rsidRDefault="00322FDC" w:rsidP="001A6C4D">
            <w:pPr>
              <w:pStyle w:val="Default"/>
              <w:widowControl w:val="0"/>
              <w:jc w:val="center"/>
            </w:pPr>
            <w:r w:rsidRPr="001950A1">
              <w:t>0</w:t>
            </w:r>
          </w:p>
        </w:tc>
        <w:tc>
          <w:tcPr>
            <w:tcW w:w="1134" w:type="dxa"/>
          </w:tcPr>
          <w:p w14:paraId="0BF9570F" w14:textId="77777777" w:rsidR="00322FDC" w:rsidRPr="001950A1" w:rsidRDefault="00322FDC" w:rsidP="001A6C4D">
            <w:pPr>
              <w:pStyle w:val="Default"/>
              <w:widowControl w:val="0"/>
              <w:jc w:val="center"/>
            </w:pPr>
            <w:r w:rsidRPr="001950A1">
              <w:t>0</w:t>
            </w:r>
          </w:p>
        </w:tc>
        <w:tc>
          <w:tcPr>
            <w:tcW w:w="1135" w:type="dxa"/>
          </w:tcPr>
          <w:p w14:paraId="778D9650" w14:textId="77777777" w:rsidR="00322FDC" w:rsidRPr="001950A1" w:rsidRDefault="00322FDC" w:rsidP="001A6C4D">
            <w:pPr>
              <w:pStyle w:val="Default"/>
              <w:widowControl w:val="0"/>
              <w:jc w:val="center"/>
            </w:pPr>
            <w:r w:rsidRPr="001950A1">
              <w:t>0</w:t>
            </w:r>
          </w:p>
        </w:tc>
        <w:tc>
          <w:tcPr>
            <w:tcW w:w="1246" w:type="dxa"/>
            <w:gridSpan w:val="2"/>
          </w:tcPr>
          <w:p w14:paraId="0DCC804A" w14:textId="77777777" w:rsidR="00322FDC" w:rsidRPr="001950A1" w:rsidRDefault="00322FDC" w:rsidP="001A6C4D">
            <w:pPr>
              <w:pStyle w:val="Default"/>
              <w:widowControl w:val="0"/>
              <w:jc w:val="center"/>
            </w:pPr>
            <w:r w:rsidRPr="001950A1">
              <w:t>0</w:t>
            </w:r>
          </w:p>
        </w:tc>
        <w:tc>
          <w:tcPr>
            <w:tcW w:w="1126" w:type="dxa"/>
          </w:tcPr>
          <w:p w14:paraId="796248DB" w14:textId="77777777" w:rsidR="00322FDC" w:rsidRPr="001950A1" w:rsidRDefault="00322FDC" w:rsidP="001A6C4D">
            <w:pPr>
              <w:pStyle w:val="Default"/>
              <w:widowControl w:val="0"/>
              <w:jc w:val="center"/>
            </w:pPr>
            <w:r w:rsidRPr="001950A1">
              <w:t>0</w:t>
            </w:r>
          </w:p>
        </w:tc>
      </w:tr>
      <w:tr w:rsidR="00322FDC" w:rsidRPr="001950A1" w14:paraId="13EEE542" w14:textId="77777777" w:rsidTr="00024F9E">
        <w:trPr>
          <w:gridAfter w:val="2"/>
          <w:wAfter w:w="18" w:type="dxa"/>
          <w:trHeight w:val="71"/>
        </w:trPr>
        <w:tc>
          <w:tcPr>
            <w:tcW w:w="3647" w:type="dxa"/>
            <w:vMerge/>
          </w:tcPr>
          <w:p w14:paraId="5E0A9571" w14:textId="77777777" w:rsidR="00322FDC" w:rsidRPr="001950A1" w:rsidRDefault="00322FDC" w:rsidP="001A6C4D">
            <w:pPr>
              <w:pStyle w:val="Default"/>
              <w:widowControl w:val="0"/>
            </w:pPr>
          </w:p>
        </w:tc>
        <w:tc>
          <w:tcPr>
            <w:tcW w:w="3260" w:type="dxa"/>
          </w:tcPr>
          <w:p w14:paraId="57140B15" w14:textId="77777777" w:rsidR="00322FDC" w:rsidRPr="001950A1" w:rsidRDefault="00322FDC" w:rsidP="001A6C4D">
            <w:pPr>
              <w:pStyle w:val="Default"/>
              <w:widowControl w:val="0"/>
            </w:pPr>
            <w:r w:rsidRPr="001950A1">
              <w:t xml:space="preserve">базы – стоянки маломерного флота местного значения </w:t>
            </w:r>
          </w:p>
        </w:tc>
        <w:tc>
          <w:tcPr>
            <w:tcW w:w="1139" w:type="dxa"/>
          </w:tcPr>
          <w:p w14:paraId="36FA0836" w14:textId="77777777" w:rsidR="00322FDC" w:rsidRPr="001950A1" w:rsidRDefault="00322FDC" w:rsidP="001A6C4D">
            <w:pPr>
              <w:pStyle w:val="Default"/>
              <w:widowControl w:val="0"/>
              <w:jc w:val="center"/>
            </w:pPr>
            <w:r w:rsidRPr="001950A1">
              <w:t>0</w:t>
            </w:r>
          </w:p>
        </w:tc>
        <w:tc>
          <w:tcPr>
            <w:tcW w:w="1256" w:type="dxa"/>
          </w:tcPr>
          <w:p w14:paraId="3119C274" w14:textId="77777777" w:rsidR="00322FDC" w:rsidRPr="001950A1" w:rsidRDefault="00322FDC" w:rsidP="001A6C4D">
            <w:pPr>
              <w:pStyle w:val="Default"/>
              <w:widowControl w:val="0"/>
              <w:jc w:val="center"/>
            </w:pPr>
            <w:r w:rsidRPr="001950A1">
              <w:t>0</w:t>
            </w:r>
          </w:p>
        </w:tc>
        <w:tc>
          <w:tcPr>
            <w:tcW w:w="1134" w:type="dxa"/>
          </w:tcPr>
          <w:p w14:paraId="4445B6E1" w14:textId="77777777" w:rsidR="00322FDC" w:rsidRPr="001950A1" w:rsidRDefault="00322FDC" w:rsidP="001A6C4D">
            <w:pPr>
              <w:pStyle w:val="Default"/>
              <w:widowControl w:val="0"/>
              <w:jc w:val="center"/>
            </w:pPr>
            <w:r w:rsidRPr="001950A1">
              <w:t>0</w:t>
            </w:r>
          </w:p>
        </w:tc>
        <w:tc>
          <w:tcPr>
            <w:tcW w:w="1134" w:type="dxa"/>
          </w:tcPr>
          <w:p w14:paraId="4185AE4E" w14:textId="77777777" w:rsidR="00322FDC" w:rsidRPr="001950A1" w:rsidRDefault="00322FDC" w:rsidP="001A6C4D">
            <w:pPr>
              <w:pStyle w:val="Default"/>
              <w:widowControl w:val="0"/>
              <w:jc w:val="center"/>
            </w:pPr>
            <w:r w:rsidRPr="001950A1">
              <w:t>0</w:t>
            </w:r>
          </w:p>
        </w:tc>
        <w:tc>
          <w:tcPr>
            <w:tcW w:w="1135" w:type="dxa"/>
          </w:tcPr>
          <w:p w14:paraId="407CB4A3" w14:textId="77777777" w:rsidR="00322FDC" w:rsidRPr="001950A1" w:rsidRDefault="00322FDC" w:rsidP="001A6C4D">
            <w:pPr>
              <w:pStyle w:val="Default"/>
              <w:widowControl w:val="0"/>
              <w:jc w:val="center"/>
            </w:pPr>
            <w:r w:rsidRPr="001950A1">
              <w:t>0</w:t>
            </w:r>
          </w:p>
        </w:tc>
        <w:tc>
          <w:tcPr>
            <w:tcW w:w="1246" w:type="dxa"/>
            <w:gridSpan w:val="2"/>
          </w:tcPr>
          <w:p w14:paraId="0B2AA3F0" w14:textId="77777777" w:rsidR="00322FDC" w:rsidRPr="001950A1" w:rsidRDefault="00322FDC" w:rsidP="001A6C4D">
            <w:pPr>
              <w:pStyle w:val="Default"/>
              <w:widowControl w:val="0"/>
              <w:jc w:val="center"/>
            </w:pPr>
            <w:r w:rsidRPr="001950A1">
              <w:t>0</w:t>
            </w:r>
          </w:p>
        </w:tc>
        <w:tc>
          <w:tcPr>
            <w:tcW w:w="1126" w:type="dxa"/>
          </w:tcPr>
          <w:p w14:paraId="7DDFF60A" w14:textId="77777777" w:rsidR="00322FDC" w:rsidRPr="001950A1" w:rsidRDefault="00322FDC" w:rsidP="001A6C4D">
            <w:pPr>
              <w:pStyle w:val="Default"/>
              <w:widowControl w:val="0"/>
              <w:jc w:val="center"/>
            </w:pPr>
            <w:r w:rsidRPr="001950A1">
              <w:t>0</w:t>
            </w:r>
          </w:p>
        </w:tc>
      </w:tr>
      <w:tr w:rsidR="00322FDC" w:rsidRPr="001950A1" w14:paraId="67D16E2B" w14:textId="77777777" w:rsidTr="00024F9E">
        <w:trPr>
          <w:gridAfter w:val="2"/>
          <w:wAfter w:w="18" w:type="dxa"/>
          <w:trHeight w:val="266"/>
        </w:trPr>
        <w:tc>
          <w:tcPr>
            <w:tcW w:w="3647" w:type="dxa"/>
            <w:vMerge w:val="restart"/>
          </w:tcPr>
          <w:p w14:paraId="4EDDBFC3" w14:textId="77777777" w:rsidR="00322FDC" w:rsidRPr="001950A1" w:rsidRDefault="00322FDC" w:rsidP="001A6C4D">
            <w:pPr>
              <w:pStyle w:val="Default"/>
              <w:widowControl w:val="0"/>
            </w:pPr>
            <w:r w:rsidRPr="001950A1">
              <w:t xml:space="preserve">Мероприятия по развитию транспорта общего пользования, созданию транспортно-пересадочных узлов </w:t>
            </w:r>
          </w:p>
        </w:tc>
        <w:tc>
          <w:tcPr>
            <w:tcW w:w="3260" w:type="dxa"/>
          </w:tcPr>
          <w:p w14:paraId="2C126AD1" w14:textId="77777777" w:rsidR="00322FDC" w:rsidRPr="001950A1" w:rsidRDefault="00322FDC" w:rsidP="001A6C4D">
            <w:pPr>
              <w:pStyle w:val="Default"/>
              <w:widowControl w:val="0"/>
            </w:pPr>
            <w:r w:rsidRPr="001950A1">
              <w:t xml:space="preserve">число транспортно-пересадочных узлов </w:t>
            </w:r>
          </w:p>
        </w:tc>
        <w:tc>
          <w:tcPr>
            <w:tcW w:w="1139" w:type="dxa"/>
          </w:tcPr>
          <w:p w14:paraId="599898A2" w14:textId="77777777" w:rsidR="00322FDC" w:rsidRPr="001950A1" w:rsidRDefault="00322FDC" w:rsidP="001A6C4D">
            <w:pPr>
              <w:pStyle w:val="Default"/>
              <w:widowControl w:val="0"/>
              <w:jc w:val="center"/>
            </w:pPr>
            <w:r w:rsidRPr="001950A1">
              <w:t>0</w:t>
            </w:r>
          </w:p>
        </w:tc>
        <w:tc>
          <w:tcPr>
            <w:tcW w:w="1256" w:type="dxa"/>
          </w:tcPr>
          <w:p w14:paraId="4E246E58" w14:textId="77777777" w:rsidR="00322FDC" w:rsidRPr="001950A1" w:rsidRDefault="00322FDC" w:rsidP="001A6C4D">
            <w:pPr>
              <w:pStyle w:val="Default"/>
              <w:widowControl w:val="0"/>
              <w:jc w:val="center"/>
            </w:pPr>
            <w:r w:rsidRPr="001950A1">
              <w:t>0</w:t>
            </w:r>
          </w:p>
        </w:tc>
        <w:tc>
          <w:tcPr>
            <w:tcW w:w="1134" w:type="dxa"/>
          </w:tcPr>
          <w:p w14:paraId="66AA0A98" w14:textId="77777777" w:rsidR="00322FDC" w:rsidRPr="001950A1" w:rsidRDefault="00322FDC" w:rsidP="001A6C4D">
            <w:pPr>
              <w:pStyle w:val="Default"/>
              <w:widowControl w:val="0"/>
              <w:jc w:val="center"/>
            </w:pPr>
            <w:r w:rsidRPr="001950A1">
              <w:t>0</w:t>
            </w:r>
          </w:p>
        </w:tc>
        <w:tc>
          <w:tcPr>
            <w:tcW w:w="1134" w:type="dxa"/>
          </w:tcPr>
          <w:p w14:paraId="24656740" w14:textId="77777777" w:rsidR="00322FDC" w:rsidRPr="001950A1" w:rsidRDefault="00322FDC" w:rsidP="001A6C4D">
            <w:pPr>
              <w:pStyle w:val="Default"/>
              <w:widowControl w:val="0"/>
              <w:jc w:val="center"/>
            </w:pPr>
            <w:r w:rsidRPr="001950A1">
              <w:t>0</w:t>
            </w:r>
          </w:p>
        </w:tc>
        <w:tc>
          <w:tcPr>
            <w:tcW w:w="1135" w:type="dxa"/>
          </w:tcPr>
          <w:p w14:paraId="6136C9A8" w14:textId="77777777" w:rsidR="00322FDC" w:rsidRPr="001950A1" w:rsidRDefault="00322FDC" w:rsidP="001A6C4D">
            <w:pPr>
              <w:pStyle w:val="Default"/>
              <w:widowControl w:val="0"/>
              <w:jc w:val="center"/>
            </w:pPr>
            <w:r w:rsidRPr="001950A1">
              <w:t>0</w:t>
            </w:r>
          </w:p>
        </w:tc>
        <w:tc>
          <w:tcPr>
            <w:tcW w:w="1246" w:type="dxa"/>
            <w:gridSpan w:val="2"/>
          </w:tcPr>
          <w:p w14:paraId="0DE30FD8" w14:textId="77777777" w:rsidR="00322FDC" w:rsidRPr="001950A1" w:rsidRDefault="00322FDC" w:rsidP="001A6C4D">
            <w:pPr>
              <w:pStyle w:val="Default"/>
              <w:widowControl w:val="0"/>
              <w:jc w:val="center"/>
            </w:pPr>
            <w:r w:rsidRPr="001950A1">
              <w:t>0</w:t>
            </w:r>
          </w:p>
        </w:tc>
        <w:tc>
          <w:tcPr>
            <w:tcW w:w="1126" w:type="dxa"/>
          </w:tcPr>
          <w:p w14:paraId="5AE394D4" w14:textId="77777777" w:rsidR="00322FDC" w:rsidRPr="001950A1" w:rsidRDefault="00322FDC" w:rsidP="001A6C4D">
            <w:pPr>
              <w:pStyle w:val="Default"/>
              <w:widowControl w:val="0"/>
              <w:jc w:val="center"/>
            </w:pPr>
            <w:r w:rsidRPr="001950A1">
              <w:t>0</w:t>
            </w:r>
          </w:p>
        </w:tc>
      </w:tr>
      <w:tr w:rsidR="00322FDC" w:rsidRPr="001950A1" w14:paraId="3FDB5326" w14:textId="77777777" w:rsidTr="00024F9E">
        <w:trPr>
          <w:gridAfter w:val="2"/>
          <w:wAfter w:w="18" w:type="dxa"/>
          <w:trHeight w:val="71"/>
        </w:trPr>
        <w:tc>
          <w:tcPr>
            <w:tcW w:w="3647" w:type="dxa"/>
            <w:vMerge/>
          </w:tcPr>
          <w:p w14:paraId="687C49B3" w14:textId="77777777" w:rsidR="00322FDC" w:rsidRPr="001950A1" w:rsidRDefault="00322FDC" w:rsidP="001A6C4D">
            <w:pPr>
              <w:pStyle w:val="Default"/>
              <w:widowControl w:val="0"/>
            </w:pPr>
          </w:p>
        </w:tc>
        <w:tc>
          <w:tcPr>
            <w:tcW w:w="3260" w:type="dxa"/>
          </w:tcPr>
          <w:p w14:paraId="03244F51" w14:textId="77777777" w:rsidR="00322FDC" w:rsidRPr="001950A1" w:rsidRDefault="00322FDC" w:rsidP="001A6C4D">
            <w:pPr>
              <w:pStyle w:val="Default"/>
              <w:widowControl w:val="0"/>
            </w:pPr>
            <w:r w:rsidRPr="001950A1">
              <w:t xml:space="preserve">количество рейсов автомобильного транспорта в год, ед. </w:t>
            </w:r>
          </w:p>
        </w:tc>
        <w:tc>
          <w:tcPr>
            <w:tcW w:w="1139" w:type="dxa"/>
          </w:tcPr>
          <w:p w14:paraId="2303907F" w14:textId="5159AB3D" w:rsidR="00322FDC" w:rsidRPr="001950A1" w:rsidRDefault="00C23864" w:rsidP="001A6C4D">
            <w:pPr>
              <w:pStyle w:val="Default"/>
              <w:widowControl w:val="0"/>
              <w:jc w:val="center"/>
            </w:pPr>
            <w:r>
              <w:t>1040</w:t>
            </w:r>
          </w:p>
        </w:tc>
        <w:tc>
          <w:tcPr>
            <w:tcW w:w="1256" w:type="dxa"/>
          </w:tcPr>
          <w:p w14:paraId="5ACB2936" w14:textId="5EA64C30" w:rsidR="00322FDC" w:rsidRPr="001950A1" w:rsidRDefault="00C23864" w:rsidP="001A6C4D">
            <w:pPr>
              <w:pStyle w:val="Default"/>
              <w:widowControl w:val="0"/>
              <w:jc w:val="center"/>
            </w:pPr>
            <w:r>
              <w:t>1040</w:t>
            </w:r>
          </w:p>
        </w:tc>
        <w:tc>
          <w:tcPr>
            <w:tcW w:w="1134" w:type="dxa"/>
          </w:tcPr>
          <w:p w14:paraId="3EF8DBA0" w14:textId="3575A30D" w:rsidR="00322FDC" w:rsidRPr="001950A1" w:rsidRDefault="00C23864" w:rsidP="001A6C4D">
            <w:pPr>
              <w:pStyle w:val="Default"/>
              <w:widowControl w:val="0"/>
              <w:jc w:val="center"/>
            </w:pPr>
            <w:r>
              <w:t>1040</w:t>
            </w:r>
          </w:p>
        </w:tc>
        <w:tc>
          <w:tcPr>
            <w:tcW w:w="1134" w:type="dxa"/>
          </w:tcPr>
          <w:p w14:paraId="6C0E6F40" w14:textId="1247B3EF" w:rsidR="00322FDC" w:rsidRPr="001950A1" w:rsidRDefault="00C23864" w:rsidP="001A6C4D">
            <w:pPr>
              <w:pStyle w:val="Default"/>
              <w:widowControl w:val="0"/>
              <w:jc w:val="center"/>
            </w:pPr>
            <w:r>
              <w:t>1040</w:t>
            </w:r>
          </w:p>
        </w:tc>
        <w:tc>
          <w:tcPr>
            <w:tcW w:w="1135" w:type="dxa"/>
          </w:tcPr>
          <w:p w14:paraId="00CEDA32" w14:textId="0874BB9C" w:rsidR="00322FDC" w:rsidRPr="001950A1" w:rsidRDefault="00C23864" w:rsidP="001A6C4D">
            <w:pPr>
              <w:pStyle w:val="Default"/>
              <w:widowControl w:val="0"/>
              <w:jc w:val="center"/>
            </w:pPr>
            <w:r>
              <w:t>1040</w:t>
            </w:r>
          </w:p>
        </w:tc>
        <w:tc>
          <w:tcPr>
            <w:tcW w:w="1246" w:type="dxa"/>
            <w:gridSpan w:val="2"/>
          </w:tcPr>
          <w:p w14:paraId="1A957207" w14:textId="2A0C4CC5" w:rsidR="00322FDC" w:rsidRPr="001950A1" w:rsidRDefault="00C23864" w:rsidP="001A6C4D">
            <w:pPr>
              <w:pStyle w:val="Default"/>
              <w:widowControl w:val="0"/>
              <w:jc w:val="center"/>
            </w:pPr>
            <w:r>
              <w:t>1040</w:t>
            </w:r>
          </w:p>
        </w:tc>
        <w:tc>
          <w:tcPr>
            <w:tcW w:w="1126" w:type="dxa"/>
          </w:tcPr>
          <w:p w14:paraId="7244436B" w14:textId="0D143C57" w:rsidR="00322FDC" w:rsidRPr="001950A1" w:rsidRDefault="00C23864" w:rsidP="001A6C4D">
            <w:pPr>
              <w:pStyle w:val="Default"/>
              <w:widowControl w:val="0"/>
              <w:jc w:val="center"/>
            </w:pPr>
            <w:r>
              <w:t>1040</w:t>
            </w:r>
          </w:p>
        </w:tc>
      </w:tr>
      <w:tr w:rsidR="00322FDC" w:rsidRPr="001950A1" w14:paraId="75C7F4C8" w14:textId="77777777" w:rsidTr="00024F9E">
        <w:trPr>
          <w:gridAfter w:val="2"/>
          <w:wAfter w:w="18" w:type="dxa"/>
          <w:trHeight w:val="170"/>
        </w:trPr>
        <w:tc>
          <w:tcPr>
            <w:tcW w:w="3647" w:type="dxa"/>
            <w:vMerge/>
          </w:tcPr>
          <w:p w14:paraId="5C11B0FE" w14:textId="77777777" w:rsidR="00322FDC" w:rsidRPr="001950A1" w:rsidRDefault="00322FDC" w:rsidP="001A6C4D">
            <w:pPr>
              <w:pStyle w:val="Default"/>
              <w:widowControl w:val="0"/>
            </w:pPr>
          </w:p>
        </w:tc>
        <w:tc>
          <w:tcPr>
            <w:tcW w:w="3260" w:type="dxa"/>
          </w:tcPr>
          <w:p w14:paraId="2DBFF876" w14:textId="77777777" w:rsidR="00322FDC" w:rsidRPr="001950A1" w:rsidRDefault="00322FDC" w:rsidP="001A6C4D">
            <w:pPr>
              <w:pStyle w:val="Default"/>
              <w:widowControl w:val="0"/>
            </w:pPr>
            <w:r w:rsidRPr="001950A1">
              <w:t xml:space="preserve">количество автобусных станций (вместимость пассажирского зала 50 мест) </w:t>
            </w:r>
          </w:p>
        </w:tc>
        <w:tc>
          <w:tcPr>
            <w:tcW w:w="1139" w:type="dxa"/>
          </w:tcPr>
          <w:p w14:paraId="38AB87D5" w14:textId="77777777" w:rsidR="00322FDC" w:rsidRPr="001950A1" w:rsidRDefault="00322FDC" w:rsidP="001A6C4D">
            <w:pPr>
              <w:pStyle w:val="Default"/>
              <w:widowControl w:val="0"/>
              <w:jc w:val="center"/>
            </w:pPr>
            <w:r w:rsidRPr="001950A1">
              <w:t>0</w:t>
            </w:r>
          </w:p>
        </w:tc>
        <w:tc>
          <w:tcPr>
            <w:tcW w:w="1256" w:type="dxa"/>
          </w:tcPr>
          <w:p w14:paraId="2786BC5D" w14:textId="77777777" w:rsidR="00322FDC" w:rsidRPr="001950A1" w:rsidRDefault="00322FDC" w:rsidP="001A6C4D">
            <w:pPr>
              <w:pStyle w:val="Default"/>
              <w:widowControl w:val="0"/>
              <w:jc w:val="center"/>
            </w:pPr>
            <w:r w:rsidRPr="001950A1">
              <w:t>0</w:t>
            </w:r>
          </w:p>
        </w:tc>
        <w:tc>
          <w:tcPr>
            <w:tcW w:w="1134" w:type="dxa"/>
          </w:tcPr>
          <w:p w14:paraId="76F50849" w14:textId="77777777" w:rsidR="00322FDC" w:rsidRPr="001950A1" w:rsidRDefault="00322FDC" w:rsidP="001A6C4D">
            <w:pPr>
              <w:pStyle w:val="Default"/>
              <w:widowControl w:val="0"/>
              <w:jc w:val="center"/>
            </w:pPr>
            <w:r w:rsidRPr="001950A1">
              <w:t>0</w:t>
            </w:r>
          </w:p>
        </w:tc>
        <w:tc>
          <w:tcPr>
            <w:tcW w:w="1134" w:type="dxa"/>
          </w:tcPr>
          <w:p w14:paraId="314BC3D1" w14:textId="77777777" w:rsidR="00322FDC" w:rsidRPr="001950A1" w:rsidRDefault="00322FDC" w:rsidP="001A6C4D">
            <w:pPr>
              <w:pStyle w:val="Default"/>
              <w:widowControl w:val="0"/>
              <w:jc w:val="center"/>
            </w:pPr>
            <w:r w:rsidRPr="001950A1">
              <w:t>0</w:t>
            </w:r>
          </w:p>
        </w:tc>
        <w:tc>
          <w:tcPr>
            <w:tcW w:w="1135" w:type="dxa"/>
          </w:tcPr>
          <w:p w14:paraId="42A406F6" w14:textId="77777777" w:rsidR="00322FDC" w:rsidRPr="001950A1" w:rsidRDefault="00322FDC" w:rsidP="001A6C4D">
            <w:pPr>
              <w:pStyle w:val="Default"/>
              <w:widowControl w:val="0"/>
              <w:jc w:val="center"/>
            </w:pPr>
            <w:r w:rsidRPr="001950A1">
              <w:t>0</w:t>
            </w:r>
          </w:p>
        </w:tc>
        <w:tc>
          <w:tcPr>
            <w:tcW w:w="1246" w:type="dxa"/>
            <w:gridSpan w:val="2"/>
          </w:tcPr>
          <w:p w14:paraId="29ABE3A2" w14:textId="77777777" w:rsidR="00322FDC" w:rsidRPr="001950A1" w:rsidRDefault="00322FDC" w:rsidP="001A6C4D">
            <w:pPr>
              <w:pStyle w:val="Default"/>
              <w:widowControl w:val="0"/>
              <w:jc w:val="center"/>
            </w:pPr>
            <w:r w:rsidRPr="001950A1">
              <w:t>0</w:t>
            </w:r>
          </w:p>
        </w:tc>
        <w:tc>
          <w:tcPr>
            <w:tcW w:w="1126" w:type="dxa"/>
          </w:tcPr>
          <w:p w14:paraId="424896A4" w14:textId="77777777" w:rsidR="00322FDC" w:rsidRPr="001950A1" w:rsidRDefault="00322FDC" w:rsidP="001A6C4D">
            <w:pPr>
              <w:pStyle w:val="Default"/>
              <w:widowControl w:val="0"/>
              <w:jc w:val="center"/>
            </w:pPr>
            <w:r w:rsidRPr="001950A1">
              <w:t>0</w:t>
            </w:r>
          </w:p>
        </w:tc>
      </w:tr>
      <w:tr w:rsidR="00322FDC" w:rsidRPr="001950A1" w14:paraId="2FA08995" w14:textId="77777777" w:rsidTr="00024F9E">
        <w:trPr>
          <w:gridAfter w:val="1"/>
          <w:wAfter w:w="10" w:type="dxa"/>
          <w:trHeight w:val="261"/>
        </w:trPr>
        <w:tc>
          <w:tcPr>
            <w:tcW w:w="3647" w:type="dxa"/>
            <w:vMerge w:val="restart"/>
          </w:tcPr>
          <w:p w14:paraId="13068961" w14:textId="77777777" w:rsidR="00322FDC" w:rsidRPr="001950A1" w:rsidRDefault="00322FDC" w:rsidP="001A6C4D">
            <w:pPr>
              <w:pStyle w:val="Default"/>
              <w:widowControl w:val="0"/>
            </w:pPr>
            <w:r w:rsidRPr="001950A1">
              <w:t xml:space="preserve">Мероприятия по развитию инфраструктуры для легкового автомобильного транспорта, включая развитие единого парковочного пространства </w:t>
            </w:r>
          </w:p>
        </w:tc>
        <w:tc>
          <w:tcPr>
            <w:tcW w:w="3260" w:type="dxa"/>
          </w:tcPr>
          <w:p w14:paraId="7CD1174A" w14:textId="77777777" w:rsidR="00322FDC" w:rsidRPr="001950A1" w:rsidRDefault="00322FDC" w:rsidP="001A6C4D">
            <w:pPr>
              <w:pStyle w:val="Default"/>
              <w:widowControl w:val="0"/>
            </w:pPr>
            <w:r w:rsidRPr="001950A1">
              <w:t xml:space="preserve">парковочное пространство, мест </w:t>
            </w:r>
          </w:p>
        </w:tc>
        <w:tc>
          <w:tcPr>
            <w:tcW w:w="1139" w:type="dxa"/>
          </w:tcPr>
          <w:p w14:paraId="7C7775E7" w14:textId="77777777" w:rsidR="00322FDC" w:rsidRPr="001950A1" w:rsidRDefault="00322FDC" w:rsidP="001A6C4D">
            <w:pPr>
              <w:pStyle w:val="Default"/>
              <w:widowControl w:val="0"/>
              <w:jc w:val="center"/>
            </w:pPr>
            <w:r w:rsidRPr="001950A1">
              <w:t>0</w:t>
            </w:r>
          </w:p>
        </w:tc>
        <w:tc>
          <w:tcPr>
            <w:tcW w:w="1256" w:type="dxa"/>
          </w:tcPr>
          <w:p w14:paraId="0DF32139" w14:textId="77777777" w:rsidR="00322FDC" w:rsidRPr="001950A1" w:rsidRDefault="00322FDC" w:rsidP="001A6C4D">
            <w:pPr>
              <w:pStyle w:val="Default"/>
              <w:widowControl w:val="0"/>
              <w:jc w:val="center"/>
            </w:pPr>
            <w:r w:rsidRPr="001950A1">
              <w:t>0</w:t>
            </w:r>
          </w:p>
        </w:tc>
        <w:tc>
          <w:tcPr>
            <w:tcW w:w="1134" w:type="dxa"/>
          </w:tcPr>
          <w:p w14:paraId="434E3663" w14:textId="77777777" w:rsidR="00322FDC" w:rsidRPr="001950A1" w:rsidRDefault="00322FDC" w:rsidP="001A6C4D">
            <w:pPr>
              <w:pStyle w:val="Default"/>
              <w:widowControl w:val="0"/>
              <w:jc w:val="center"/>
            </w:pPr>
            <w:r w:rsidRPr="001950A1">
              <w:t>0</w:t>
            </w:r>
          </w:p>
        </w:tc>
        <w:tc>
          <w:tcPr>
            <w:tcW w:w="1134" w:type="dxa"/>
          </w:tcPr>
          <w:p w14:paraId="2A895406" w14:textId="77777777" w:rsidR="00322FDC" w:rsidRPr="001950A1" w:rsidRDefault="00322FDC" w:rsidP="001A6C4D">
            <w:pPr>
              <w:pStyle w:val="Default"/>
              <w:widowControl w:val="0"/>
              <w:jc w:val="center"/>
            </w:pPr>
            <w:r w:rsidRPr="001950A1">
              <w:t>0</w:t>
            </w:r>
          </w:p>
        </w:tc>
        <w:tc>
          <w:tcPr>
            <w:tcW w:w="1135" w:type="dxa"/>
          </w:tcPr>
          <w:p w14:paraId="71693EC5" w14:textId="77777777" w:rsidR="00322FDC" w:rsidRPr="001950A1" w:rsidRDefault="00322FDC" w:rsidP="001A6C4D">
            <w:pPr>
              <w:pStyle w:val="Default"/>
              <w:widowControl w:val="0"/>
              <w:jc w:val="center"/>
            </w:pPr>
            <w:r w:rsidRPr="001950A1">
              <w:t>0</w:t>
            </w:r>
          </w:p>
        </w:tc>
        <w:tc>
          <w:tcPr>
            <w:tcW w:w="1232" w:type="dxa"/>
          </w:tcPr>
          <w:p w14:paraId="6D9A0E8A" w14:textId="77777777" w:rsidR="00322FDC" w:rsidRPr="001950A1" w:rsidRDefault="00322FDC" w:rsidP="001A6C4D">
            <w:pPr>
              <w:pStyle w:val="Default"/>
              <w:widowControl w:val="0"/>
              <w:jc w:val="center"/>
            </w:pPr>
            <w:r w:rsidRPr="001950A1">
              <w:t>0</w:t>
            </w:r>
          </w:p>
        </w:tc>
        <w:tc>
          <w:tcPr>
            <w:tcW w:w="1148" w:type="dxa"/>
            <w:gridSpan w:val="3"/>
          </w:tcPr>
          <w:p w14:paraId="4A2CB174" w14:textId="77777777" w:rsidR="00322FDC" w:rsidRPr="001950A1" w:rsidRDefault="00322FDC" w:rsidP="001A6C4D">
            <w:pPr>
              <w:pStyle w:val="Default"/>
              <w:widowControl w:val="0"/>
              <w:jc w:val="center"/>
            </w:pPr>
            <w:r w:rsidRPr="001950A1">
              <w:t>0</w:t>
            </w:r>
          </w:p>
        </w:tc>
      </w:tr>
      <w:tr w:rsidR="00322FDC" w:rsidRPr="001950A1" w14:paraId="1577ED51" w14:textId="77777777" w:rsidTr="00024F9E">
        <w:trPr>
          <w:trHeight w:val="71"/>
        </w:trPr>
        <w:tc>
          <w:tcPr>
            <w:tcW w:w="3647" w:type="dxa"/>
            <w:vMerge/>
          </w:tcPr>
          <w:p w14:paraId="3CCAD5D2" w14:textId="77777777" w:rsidR="00322FDC" w:rsidRPr="001950A1" w:rsidRDefault="00322FDC" w:rsidP="001A6C4D">
            <w:pPr>
              <w:pStyle w:val="Default"/>
              <w:widowControl w:val="0"/>
            </w:pPr>
          </w:p>
        </w:tc>
        <w:tc>
          <w:tcPr>
            <w:tcW w:w="3260" w:type="dxa"/>
          </w:tcPr>
          <w:p w14:paraId="4C79B813" w14:textId="77777777" w:rsidR="00322FDC" w:rsidRPr="001950A1" w:rsidRDefault="00322FDC" w:rsidP="001A6C4D">
            <w:pPr>
              <w:pStyle w:val="Default"/>
              <w:widowControl w:val="0"/>
            </w:pPr>
            <w:r w:rsidRPr="001950A1">
              <w:t>количество АЗС</w:t>
            </w:r>
          </w:p>
        </w:tc>
        <w:tc>
          <w:tcPr>
            <w:tcW w:w="1139" w:type="dxa"/>
          </w:tcPr>
          <w:p w14:paraId="7497821F" w14:textId="7B4E8D98" w:rsidR="00322FDC" w:rsidRPr="001950A1" w:rsidRDefault="00C23864" w:rsidP="001A6C4D">
            <w:pPr>
              <w:pStyle w:val="Default"/>
              <w:widowControl w:val="0"/>
              <w:jc w:val="center"/>
            </w:pPr>
            <w:r>
              <w:t>0</w:t>
            </w:r>
          </w:p>
        </w:tc>
        <w:tc>
          <w:tcPr>
            <w:tcW w:w="1256" w:type="dxa"/>
          </w:tcPr>
          <w:p w14:paraId="7367DB91" w14:textId="47B12976" w:rsidR="00322FDC" w:rsidRPr="001950A1" w:rsidRDefault="00C23864" w:rsidP="001A6C4D">
            <w:pPr>
              <w:pStyle w:val="Default"/>
              <w:widowControl w:val="0"/>
              <w:jc w:val="center"/>
            </w:pPr>
            <w:r>
              <w:t>0</w:t>
            </w:r>
          </w:p>
        </w:tc>
        <w:tc>
          <w:tcPr>
            <w:tcW w:w="1134" w:type="dxa"/>
          </w:tcPr>
          <w:p w14:paraId="725F30B3" w14:textId="2BB91450" w:rsidR="00322FDC" w:rsidRPr="001950A1" w:rsidRDefault="00C23864" w:rsidP="001A6C4D">
            <w:pPr>
              <w:pStyle w:val="Default"/>
              <w:widowControl w:val="0"/>
              <w:jc w:val="center"/>
            </w:pPr>
            <w:r>
              <w:t>0</w:t>
            </w:r>
          </w:p>
        </w:tc>
        <w:tc>
          <w:tcPr>
            <w:tcW w:w="1134" w:type="dxa"/>
          </w:tcPr>
          <w:p w14:paraId="48DC39F0" w14:textId="04E03AAF" w:rsidR="00322FDC" w:rsidRPr="001950A1" w:rsidRDefault="00C23864" w:rsidP="001A6C4D">
            <w:pPr>
              <w:pStyle w:val="Default"/>
              <w:widowControl w:val="0"/>
              <w:jc w:val="center"/>
            </w:pPr>
            <w:r>
              <w:t>0</w:t>
            </w:r>
          </w:p>
        </w:tc>
        <w:tc>
          <w:tcPr>
            <w:tcW w:w="1135" w:type="dxa"/>
          </w:tcPr>
          <w:p w14:paraId="43A79038" w14:textId="634372C6" w:rsidR="00322FDC" w:rsidRPr="001950A1" w:rsidRDefault="00C23864" w:rsidP="001A6C4D">
            <w:pPr>
              <w:pStyle w:val="Default"/>
              <w:widowControl w:val="0"/>
              <w:jc w:val="center"/>
            </w:pPr>
            <w:r>
              <w:t>0</w:t>
            </w:r>
          </w:p>
        </w:tc>
        <w:tc>
          <w:tcPr>
            <w:tcW w:w="1232" w:type="dxa"/>
          </w:tcPr>
          <w:p w14:paraId="0E547AA1" w14:textId="1502CD03" w:rsidR="00322FDC" w:rsidRPr="001950A1" w:rsidRDefault="00C23864" w:rsidP="001A6C4D">
            <w:pPr>
              <w:pStyle w:val="Default"/>
              <w:widowControl w:val="0"/>
              <w:jc w:val="center"/>
            </w:pPr>
            <w:r>
              <w:t>0</w:t>
            </w:r>
          </w:p>
        </w:tc>
        <w:tc>
          <w:tcPr>
            <w:tcW w:w="1158" w:type="dxa"/>
            <w:gridSpan w:val="4"/>
          </w:tcPr>
          <w:p w14:paraId="59F13480" w14:textId="6A2FA045" w:rsidR="00322FDC" w:rsidRPr="001950A1" w:rsidRDefault="00C23864" w:rsidP="001A6C4D">
            <w:pPr>
              <w:pStyle w:val="Default"/>
              <w:widowControl w:val="0"/>
              <w:jc w:val="center"/>
            </w:pPr>
            <w:r>
              <w:t>0</w:t>
            </w:r>
          </w:p>
        </w:tc>
      </w:tr>
      <w:tr w:rsidR="00322FDC" w:rsidRPr="001950A1" w14:paraId="026D549B" w14:textId="77777777" w:rsidTr="00024F9E">
        <w:trPr>
          <w:trHeight w:val="261"/>
        </w:trPr>
        <w:tc>
          <w:tcPr>
            <w:tcW w:w="3647" w:type="dxa"/>
          </w:tcPr>
          <w:p w14:paraId="34D7F599" w14:textId="77777777" w:rsidR="00322FDC" w:rsidRPr="001950A1" w:rsidRDefault="00322FDC" w:rsidP="001A6C4D">
            <w:pPr>
              <w:pStyle w:val="Default"/>
              <w:widowControl w:val="0"/>
            </w:pPr>
            <w:r w:rsidRPr="001950A1">
              <w:t xml:space="preserve">Мероприятия по развитию инфраструктуры для грузового транспорта, транспортных средств коммунальных и дорожных служб; </w:t>
            </w:r>
          </w:p>
        </w:tc>
        <w:tc>
          <w:tcPr>
            <w:tcW w:w="3260" w:type="dxa"/>
          </w:tcPr>
          <w:p w14:paraId="5BF5B8C2" w14:textId="77777777" w:rsidR="00322FDC" w:rsidRPr="001950A1" w:rsidRDefault="00322FDC" w:rsidP="001A6C4D">
            <w:pPr>
              <w:pStyle w:val="Default"/>
              <w:widowControl w:val="0"/>
            </w:pPr>
            <w:r w:rsidRPr="001950A1">
              <w:t xml:space="preserve">число мест стоянок большегрузного транспорта </w:t>
            </w:r>
          </w:p>
        </w:tc>
        <w:tc>
          <w:tcPr>
            <w:tcW w:w="1139" w:type="dxa"/>
          </w:tcPr>
          <w:p w14:paraId="7CBDE3EF" w14:textId="77777777" w:rsidR="00322FDC" w:rsidRPr="001950A1" w:rsidRDefault="00322FDC" w:rsidP="001A6C4D">
            <w:pPr>
              <w:pStyle w:val="Default"/>
              <w:widowControl w:val="0"/>
              <w:jc w:val="center"/>
            </w:pPr>
            <w:r w:rsidRPr="001950A1">
              <w:t>0</w:t>
            </w:r>
          </w:p>
        </w:tc>
        <w:tc>
          <w:tcPr>
            <w:tcW w:w="1256" w:type="dxa"/>
          </w:tcPr>
          <w:p w14:paraId="1BDE3286" w14:textId="77777777" w:rsidR="00322FDC" w:rsidRPr="001950A1" w:rsidRDefault="00322FDC" w:rsidP="001A6C4D">
            <w:pPr>
              <w:pStyle w:val="Default"/>
              <w:widowControl w:val="0"/>
              <w:jc w:val="center"/>
            </w:pPr>
            <w:r w:rsidRPr="001950A1">
              <w:t>0</w:t>
            </w:r>
          </w:p>
        </w:tc>
        <w:tc>
          <w:tcPr>
            <w:tcW w:w="1134" w:type="dxa"/>
          </w:tcPr>
          <w:p w14:paraId="36450B55" w14:textId="77777777" w:rsidR="00322FDC" w:rsidRPr="001950A1" w:rsidRDefault="00322FDC" w:rsidP="001A6C4D">
            <w:pPr>
              <w:pStyle w:val="Default"/>
              <w:widowControl w:val="0"/>
              <w:jc w:val="center"/>
            </w:pPr>
            <w:r w:rsidRPr="001950A1">
              <w:t>0</w:t>
            </w:r>
          </w:p>
        </w:tc>
        <w:tc>
          <w:tcPr>
            <w:tcW w:w="1134" w:type="dxa"/>
          </w:tcPr>
          <w:p w14:paraId="11D08EC1" w14:textId="77777777" w:rsidR="00322FDC" w:rsidRPr="001950A1" w:rsidRDefault="00322FDC" w:rsidP="001A6C4D">
            <w:pPr>
              <w:pStyle w:val="Default"/>
              <w:widowControl w:val="0"/>
              <w:jc w:val="center"/>
            </w:pPr>
            <w:r w:rsidRPr="001950A1">
              <w:t>0</w:t>
            </w:r>
          </w:p>
        </w:tc>
        <w:tc>
          <w:tcPr>
            <w:tcW w:w="1135" w:type="dxa"/>
          </w:tcPr>
          <w:p w14:paraId="0901318C" w14:textId="77777777" w:rsidR="00322FDC" w:rsidRPr="001950A1" w:rsidRDefault="00322FDC" w:rsidP="001A6C4D">
            <w:pPr>
              <w:pStyle w:val="Default"/>
              <w:widowControl w:val="0"/>
              <w:jc w:val="center"/>
            </w:pPr>
            <w:r w:rsidRPr="001950A1">
              <w:t>0</w:t>
            </w:r>
          </w:p>
        </w:tc>
        <w:tc>
          <w:tcPr>
            <w:tcW w:w="1232" w:type="dxa"/>
          </w:tcPr>
          <w:p w14:paraId="0DD67A84" w14:textId="77777777" w:rsidR="00322FDC" w:rsidRPr="001950A1" w:rsidRDefault="00322FDC" w:rsidP="001A6C4D">
            <w:pPr>
              <w:pStyle w:val="Default"/>
              <w:widowControl w:val="0"/>
              <w:jc w:val="center"/>
            </w:pPr>
            <w:r w:rsidRPr="001950A1">
              <w:t>0</w:t>
            </w:r>
          </w:p>
        </w:tc>
        <w:tc>
          <w:tcPr>
            <w:tcW w:w="1158" w:type="dxa"/>
            <w:gridSpan w:val="4"/>
          </w:tcPr>
          <w:p w14:paraId="7826C555" w14:textId="77777777" w:rsidR="00322FDC" w:rsidRPr="001950A1" w:rsidRDefault="00322FDC" w:rsidP="001A6C4D">
            <w:pPr>
              <w:pStyle w:val="Default"/>
              <w:widowControl w:val="0"/>
              <w:jc w:val="center"/>
            </w:pPr>
            <w:r w:rsidRPr="001950A1">
              <w:t>0</w:t>
            </w:r>
          </w:p>
        </w:tc>
      </w:tr>
      <w:tr w:rsidR="00322FDC" w:rsidRPr="001950A1" w14:paraId="1A057855" w14:textId="77777777" w:rsidTr="00C23864">
        <w:trPr>
          <w:trHeight w:val="1058"/>
        </w:trPr>
        <w:tc>
          <w:tcPr>
            <w:tcW w:w="3647" w:type="dxa"/>
          </w:tcPr>
          <w:p w14:paraId="37536233" w14:textId="77777777" w:rsidR="00322FDC" w:rsidRPr="001950A1" w:rsidRDefault="00322FDC" w:rsidP="001A6C4D">
            <w:pPr>
              <w:pStyle w:val="Default"/>
              <w:widowControl w:val="0"/>
            </w:pPr>
            <w:r w:rsidRPr="001950A1">
              <w:t xml:space="preserve">Мероприятия по развитию инфраструктуры пешеходного и велосипедного передвижения </w:t>
            </w:r>
          </w:p>
        </w:tc>
        <w:tc>
          <w:tcPr>
            <w:tcW w:w="3260" w:type="dxa"/>
          </w:tcPr>
          <w:p w14:paraId="14EB1899" w14:textId="77777777" w:rsidR="00322FDC" w:rsidRPr="001950A1" w:rsidRDefault="00322FDC" w:rsidP="001A6C4D">
            <w:pPr>
              <w:pStyle w:val="Default"/>
              <w:widowControl w:val="0"/>
            </w:pPr>
            <w:r w:rsidRPr="001950A1">
              <w:t>протяженность тротуаров, соответствую</w:t>
            </w:r>
            <w:r>
              <w:t>щих нормативным показателям (м</w:t>
            </w:r>
            <w:r w:rsidRPr="001950A1">
              <w:t xml:space="preserve">) </w:t>
            </w:r>
          </w:p>
        </w:tc>
        <w:tc>
          <w:tcPr>
            <w:tcW w:w="1139" w:type="dxa"/>
          </w:tcPr>
          <w:p w14:paraId="1A1B5670" w14:textId="4048F97C" w:rsidR="00322FDC" w:rsidRPr="001950A1" w:rsidRDefault="00C23864" w:rsidP="001A6C4D">
            <w:pPr>
              <w:pStyle w:val="Default"/>
              <w:widowControl w:val="0"/>
              <w:jc w:val="center"/>
            </w:pPr>
            <w:r>
              <w:t>128</w:t>
            </w:r>
          </w:p>
        </w:tc>
        <w:tc>
          <w:tcPr>
            <w:tcW w:w="1256" w:type="dxa"/>
          </w:tcPr>
          <w:p w14:paraId="25CFCAA6" w14:textId="3F3C7694" w:rsidR="00322FDC" w:rsidRPr="001950A1" w:rsidRDefault="00C23864" w:rsidP="001A6C4D">
            <w:pPr>
              <w:pStyle w:val="Default"/>
              <w:widowControl w:val="0"/>
              <w:jc w:val="center"/>
            </w:pPr>
            <w:r>
              <w:t>128</w:t>
            </w:r>
          </w:p>
        </w:tc>
        <w:tc>
          <w:tcPr>
            <w:tcW w:w="1134" w:type="dxa"/>
          </w:tcPr>
          <w:p w14:paraId="2F9E127B" w14:textId="7C84283A" w:rsidR="00322FDC" w:rsidRPr="001950A1" w:rsidRDefault="00C23864" w:rsidP="001A6C4D">
            <w:pPr>
              <w:pStyle w:val="Default"/>
              <w:widowControl w:val="0"/>
              <w:jc w:val="center"/>
            </w:pPr>
            <w:r>
              <w:t>128</w:t>
            </w:r>
          </w:p>
        </w:tc>
        <w:tc>
          <w:tcPr>
            <w:tcW w:w="1134" w:type="dxa"/>
          </w:tcPr>
          <w:p w14:paraId="5E37B9CB" w14:textId="59758E23" w:rsidR="00322FDC" w:rsidRPr="001950A1" w:rsidRDefault="00C23864" w:rsidP="001A6C4D">
            <w:pPr>
              <w:pStyle w:val="Default"/>
              <w:widowControl w:val="0"/>
              <w:jc w:val="center"/>
            </w:pPr>
            <w:r>
              <w:t>128</w:t>
            </w:r>
          </w:p>
        </w:tc>
        <w:tc>
          <w:tcPr>
            <w:tcW w:w="1135" w:type="dxa"/>
          </w:tcPr>
          <w:p w14:paraId="1ADF9B08" w14:textId="1950504C" w:rsidR="00322FDC" w:rsidRPr="001950A1" w:rsidRDefault="00C23864" w:rsidP="001A6C4D">
            <w:pPr>
              <w:pStyle w:val="Default"/>
              <w:widowControl w:val="0"/>
              <w:jc w:val="center"/>
            </w:pPr>
            <w:r>
              <w:t>128</w:t>
            </w:r>
          </w:p>
        </w:tc>
        <w:tc>
          <w:tcPr>
            <w:tcW w:w="1232" w:type="dxa"/>
          </w:tcPr>
          <w:p w14:paraId="0F4B462B" w14:textId="607912C0" w:rsidR="00322FDC" w:rsidRPr="001950A1" w:rsidRDefault="00C23864" w:rsidP="001A6C4D">
            <w:pPr>
              <w:pStyle w:val="Default"/>
              <w:widowControl w:val="0"/>
              <w:jc w:val="center"/>
            </w:pPr>
            <w:r>
              <w:t>128</w:t>
            </w:r>
          </w:p>
        </w:tc>
        <w:tc>
          <w:tcPr>
            <w:tcW w:w="1158" w:type="dxa"/>
            <w:gridSpan w:val="4"/>
          </w:tcPr>
          <w:p w14:paraId="55CFA54E" w14:textId="77777777" w:rsidR="00322FDC" w:rsidRPr="001950A1" w:rsidRDefault="00322FDC" w:rsidP="001A6C4D">
            <w:pPr>
              <w:pStyle w:val="Default"/>
              <w:widowControl w:val="0"/>
              <w:jc w:val="center"/>
            </w:pPr>
            <w:r w:rsidRPr="001950A1">
              <w:t>согласно проект</w:t>
            </w:r>
            <w:r>
              <w:t>у</w:t>
            </w:r>
          </w:p>
        </w:tc>
      </w:tr>
      <w:tr w:rsidR="00322FDC" w:rsidRPr="001950A1" w14:paraId="38E75110" w14:textId="77777777" w:rsidTr="00024F9E">
        <w:trPr>
          <w:trHeight w:val="167"/>
        </w:trPr>
        <w:tc>
          <w:tcPr>
            <w:tcW w:w="3647" w:type="dxa"/>
          </w:tcPr>
          <w:p w14:paraId="5EE603EF" w14:textId="77777777" w:rsidR="00322FDC" w:rsidRPr="001950A1" w:rsidRDefault="00322FDC" w:rsidP="001A6C4D">
            <w:pPr>
              <w:pStyle w:val="Default"/>
              <w:widowControl w:val="0"/>
            </w:pPr>
            <w:r w:rsidRPr="001950A1">
              <w:t xml:space="preserve">Мероприятия по развитию сети дорог поселения </w:t>
            </w:r>
          </w:p>
        </w:tc>
        <w:tc>
          <w:tcPr>
            <w:tcW w:w="3260" w:type="dxa"/>
          </w:tcPr>
          <w:p w14:paraId="3931C45D" w14:textId="77777777" w:rsidR="00322FDC" w:rsidRPr="001950A1" w:rsidRDefault="00322FDC" w:rsidP="001A6C4D">
            <w:pPr>
              <w:pStyle w:val="Default"/>
              <w:widowControl w:val="0"/>
            </w:pPr>
            <w:r w:rsidRPr="001950A1">
              <w:t xml:space="preserve">развитие улично-дорожной сети, км </w:t>
            </w:r>
          </w:p>
        </w:tc>
        <w:tc>
          <w:tcPr>
            <w:tcW w:w="1139" w:type="dxa"/>
          </w:tcPr>
          <w:p w14:paraId="4546E3C6" w14:textId="3851BF37" w:rsidR="00322FDC" w:rsidRPr="001950A1" w:rsidRDefault="00C23864" w:rsidP="001A6C4D">
            <w:pPr>
              <w:pStyle w:val="Default"/>
              <w:widowControl w:val="0"/>
              <w:jc w:val="center"/>
            </w:pPr>
            <w:r>
              <w:t>14,83</w:t>
            </w:r>
          </w:p>
        </w:tc>
        <w:tc>
          <w:tcPr>
            <w:tcW w:w="1256" w:type="dxa"/>
          </w:tcPr>
          <w:p w14:paraId="4B9D016A" w14:textId="2540E9AC" w:rsidR="00322FDC" w:rsidRPr="001950A1" w:rsidRDefault="00C23864" w:rsidP="001A6C4D">
            <w:pPr>
              <w:pStyle w:val="Default"/>
              <w:widowControl w:val="0"/>
              <w:jc w:val="center"/>
            </w:pPr>
            <w:r>
              <w:t>14,83</w:t>
            </w:r>
          </w:p>
        </w:tc>
        <w:tc>
          <w:tcPr>
            <w:tcW w:w="1134" w:type="dxa"/>
          </w:tcPr>
          <w:p w14:paraId="614C1B38" w14:textId="33457C36" w:rsidR="00322FDC" w:rsidRPr="001950A1" w:rsidRDefault="00C23864" w:rsidP="001A6C4D">
            <w:pPr>
              <w:pStyle w:val="Default"/>
              <w:widowControl w:val="0"/>
              <w:jc w:val="center"/>
            </w:pPr>
            <w:r>
              <w:t>14,83</w:t>
            </w:r>
          </w:p>
        </w:tc>
        <w:tc>
          <w:tcPr>
            <w:tcW w:w="1134" w:type="dxa"/>
          </w:tcPr>
          <w:p w14:paraId="3FBD19C5" w14:textId="1BF12D57" w:rsidR="00322FDC" w:rsidRPr="001950A1" w:rsidRDefault="00C23864" w:rsidP="001A6C4D">
            <w:pPr>
              <w:pStyle w:val="Default"/>
              <w:widowControl w:val="0"/>
              <w:jc w:val="center"/>
            </w:pPr>
            <w:r>
              <w:t>14,83</w:t>
            </w:r>
          </w:p>
        </w:tc>
        <w:tc>
          <w:tcPr>
            <w:tcW w:w="1135" w:type="dxa"/>
          </w:tcPr>
          <w:p w14:paraId="54928005" w14:textId="571874C8" w:rsidR="00322FDC" w:rsidRPr="001950A1" w:rsidRDefault="00C23864" w:rsidP="001A6C4D">
            <w:pPr>
              <w:pStyle w:val="Default"/>
              <w:widowControl w:val="0"/>
              <w:jc w:val="center"/>
            </w:pPr>
            <w:r>
              <w:t>14,83</w:t>
            </w:r>
          </w:p>
        </w:tc>
        <w:tc>
          <w:tcPr>
            <w:tcW w:w="1232" w:type="dxa"/>
          </w:tcPr>
          <w:p w14:paraId="13461769" w14:textId="53E752D2" w:rsidR="00322FDC" w:rsidRPr="001950A1" w:rsidRDefault="00C23864" w:rsidP="001A6C4D">
            <w:pPr>
              <w:pStyle w:val="Default"/>
              <w:widowControl w:val="0"/>
              <w:jc w:val="center"/>
            </w:pPr>
            <w:r>
              <w:t>14,83</w:t>
            </w:r>
          </w:p>
        </w:tc>
        <w:tc>
          <w:tcPr>
            <w:tcW w:w="1158" w:type="dxa"/>
            <w:gridSpan w:val="4"/>
          </w:tcPr>
          <w:p w14:paraId="02FCD796" w14:textId="6607DE12" w:rsidR="00322FDC" w:rsidRPr="001950A1" w:rsidRDefault="00C23864" w:rsidP="001A6C4D">
            <w:pPr>
              <w:pStyle w:val="Default"/>
              <w:widowControl w:val="0"/>
              <w:jc w:val="center"/>
            </w:pPr>
            <w:r>
              <w:t>14,83</w:t>
            </w:r>
          </w:p>
        </w:tc>
      </w:tr>
      <w:tr w:rsidR="00322FDC" w:rsidRPr="001950A1" w14:paraId="1A14C128" w14:textId="77777777" w:rsidTr="00024F9E">
        <w:trPr>
          <w:trHeight w:val="546"/>
        </w:trPr>
        <w:tc>
          <w:tcPr>
            <w:tcW w:w="3647" w:type="dxa"/>
            <w:vMerge w:val="restart"/>
          </w:tcPr>
          <w:p w14:paraId="1D1D95CE" w14:textId="77777777" w:rsidR="00322FDC" w:rsidRPr="001950A1" w:rsidRDefault="00322FDC" w:rsidP="001A6C4D">
            <w:pPr>
              <w:pStyle w:val="Default"/>
              <w:widowControl w:val="0"/>
            </w:pPr>
            <w:r w:rsidRPr="001950A1">
              <w:lastRenderedPageBreak/>
              <w:t xml:space="preserve">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 </w:t>
            </w:r>
          </w:p>
        </w:tc>
        <w:tc>
          <w:tcPr>
            <w:tcW w:w="3260" w:type="dxa"/>
          </w:tcPr>
          <w:p w14:paraId="1308B2CA" w14:textId="77777777" w:rsidR="00322FDC" w:rsidRPr="001950A1" w:rsidRDefault="00322FDC" w:rsidP="001A6C4D">
            <w:pPr>
              <w:pStyle w:val="Default"/>
              <w:widowControl w:val="0"/>
            </w:pPr>
            <w:r w:rsidRPr="001950A1">
              <w:t xml:space="preserve">число зарегистрированных ДТП </w:t>
            </w:r>
          </w:p>
        </w:tc>
        <w:tc>
          <w:tcPr>
            <w:tcW w:w="1139" w:type="dxa"/>
          </w:tcPr>
          <w:p w14:paraId="4FBFB6A4" w14:textId="77777777" w:rsidR="00322FDC" w:rsidRPr="001950A1" w:rsidRDefault="00322FDC" w:rsidP="001A6C4D">
            <w:pPr>
              <w:pStyle w:val="Default"/>
              <w:widowControl w:val="0"/>
              <w:jc w:val="center"/>
            </w:pPr>
            <w:r w:rsidRPr="001950A1">
              <w:t>0</w:t>
            </w:r>
          </w:p>
        </w:tc>
        <w:tc>
          <w:tcPr>
            <w:tcW w:w="1256" w:type="dxa"/>
          </w:tcPr>
          <w:p w14:paraId="08CE8175" w14:textId="77777777" w:rsidR="00322FDC" w:rsidRPr="001950A1" w:rsidRDefault="00322FDC" w:rsidP="001A6C4D">
            <w:pPr>
              <w:pStyle w:val="Default"/>
              <w:widowControl w:val="0"/>
              <w:jc w:val="center"/>
            </w:pPr>
            <w:r w:rsidRPr="001950A1">
              <w:t>0</w:t>
            </w:r>
          </w:p>
        </w:tc>
        <w:tc>
          <w:tcPr>
            <w:tcW w:w="1134" w:type="dxa"/>
          </w:tcPr>
          <w:p w14:paraId="75490ABE" w14:textId="77777777" w:rsidR="00322FDC" w:rsidRPr="001950A1" w:rsidRDefault="00322FDC" w:rsidP="001A6C4D">
            <w:pPr>
              <w:pStyle w:val="Default"/>
              <w:widowControl w:val="0"/>
              <w:jc w:val="center"/>
            </w:pPr>
            <w:r w:rsidRPr="001950A1">
              <w:t>0</w:t>
            </w:r>
          </w:p>
        </w:tc>
        <w:tc>
          <w:tcPr>
            <w:tcW w:w="1134" w:type="dxa"/>
          </w:tcPr>
          <w:p w14:paraId="0E2DFF6E" w14:textId="77777777" w:rsidR="00322FDC" w:rsidRPr="001950A1" w:rsidRDefault="00322FDC" w:rsidP="001A6C4D">
            <w:pPr>
              <w:pStyle w:val="Default"/>
              <w:widowControl w:val="0"/>
              <w:jc w:val="center"/>
            </w:pPr>
            <w:r w:rsidRPr="001950A1">
              <w:t>0</w:t>
            </w:r>
          </w:p>
        </w:tc>
        <w:tc>
          <w:tcPr>
            <w:tcW w:w="1135" w:type="dxa"/>
          </w:tcPr>
          <w:p w14:paraId="15ACE1BA" w14:textId="77777777" w:rsidR="00322FDC" w:rsidRPr="001950A1" w:rsidRDefault="00322FDC" w:rsidP="001A6C4D">
            <w:pPr>
              <w:pStyle w:val="Default"/>
              <w:widowControl w:val="0"/>
              <w:jc w:val="center"/>
            </w:pPr>
            <w:r w:rsidRPr="001950A1">
              <w:t>0</w:t>
            </w:r>
          </w:p>
        </w:tc>
        <w:tc>
          <w:tcPr>
            <w:tcW w:w="1232" w:type="dxa"/>
          </w:tcPr>
          <w:p w14:paraId="245C49FB" w14:textId="77777777" w:rsidR="00322FDC" w:rsidRPr="001950A1" w:rsidRDefault="00322FDC" w:rsidP="001A6C4D">
            <w:pPr>
              <w:pStyle w:val="Default"/>
              <w:widowControl w:val="0"/>
              <w:jc w:val="center"/>
            </w:pPr>
            <w:r w:rsidRPr="001950A1">
              <w:t>0</w:t>
            </w:r>
          </w:p>
        </w:tc>
        <w:tc>
          <w:tcPr>
            <w:tcW w:w="1158" w:type="dxa"/>
            <w:gridSpan w:val="4"/>
          </w:tcPr>
          <w:p w14:paraId="038ED883" w14:textId="77777777" w:rsidR="00322FDC" w:rsidRPr="001950A1" w:rsidRDefault="00322FDC" w:rsidP="001A6C4D">
            <w:pPr>
              <w:pStyle w:val="Default"/>
              <w:widowControl w:val="0"/>
              <w:jc w:val="center"/>
            </w:pPr>
            <w:r w:rsidRPr="001950A1">
              <w:t>0</w:t>
            </w:r>
          </w:p>
        </w:tc>
      </w:tr>
      <w:tr w:rsidR="00322FDC" w:rsidRPr="001950A1" w14:paraId="3DEA2CD9" w14:textId="77777777" w:rsidTr="00024F9E">
        <w:trPr>
          <w:trHeight w:val="71"/>
        </w:trPr>
        <w:tc>
          <w:tcPr>
            <w:tcW w:w="3647" w:type="dxa"/>
            <w:vMerge/>
          </w:tcPr>
          <w:p w14:paraId="2942CB6A" w14:textId="77777777" w:rsidR="00322FDC" w:rsidRPr="001950A1" w:rsidRDefault="00322FDC" w:rsidP="001A6C4D">
            <w:pPr>
              <w:pStyle w:val="Default"/>
              <w:widowControl w:val="0"/>
            </w:pPr>
          </w:p>
        </w:tc>
        <w:tc>
          <w:tcPr>
            <w:tcW w:w="3260" w:type="dxa"/>
          </w:tcPr>
          <w:p w14:paraId="0282579C" w14:textId="77777777" w:rsidR="00322FDC" w:rsidRPr="001950A1" w:rsidRDefault="00322FDC" w:rsidP="001A6C4D">
            <w:pPr>
              <w:pStyle w:val="Default"/>
              <w:widowControl w:val="0"/>
            </w:pPr>
            <w:r w:rsidRPr="001950A1">
              <w:t xml:space="preserve">количество светофорных объектов на УДС, шт. </w:t>
            </w:r>
          </w:p>
        </w:tc>
        <w:tc>
          <w:tcPr>
            <w:tcW w:w="1139" w:type="dxa"/>
          </w:tcPr>
          <w:p w14:paraId="5D67B4B1" w14:textId="77777777" w:rsidR="00322FDC" w:rsidRPr="001950A1" w:rsidRDefault="00322FDC" w:rsidP="001A6C4D">
            <w:pPr>
              <w:pStyle w:val="Default"/>
              <w:widowControl w:val="0"/>
              <w:jc w:val="center"/>
            </w:pPr>
            <w:r>
              <w:t>1</w:t>
            </w:r>
          </w:p>
        </w:tc>
        <w:tc>
          <w:tcPr>
            <w:tcW w:w="1256" w:type="dxa"/>
          </w:tcPr>
          <w:p w14:paraId="6E8BCCE8" w14:textId="77777777" w:rsidR="00322FDC" w:rsidRPr="001950A1" w:rsidRDefault="00322FDC" w:rsidP="001A6C4D">
            <w:pPr>
              <w:pStyle w:val="Default"/>
              <w:widowControl w:val="0"/>
              <w:jc w:val="center"/>
            </w:pPr>
            <w:r>
              <w:t>1</w:t>
            </w:r>
          </w:p>
        </w:tc>
        <w:tc>
          <w:tcPr>
            <w:tcW w:w="1134" w:type="dxa"/>
          </w:tcPr>
          <w:p w14:paraId="0440D2A0" w14:textId="77777777" w:rsidR="00322FDC" w:rsidRPr="001950A1" w:rsidRDefault="00322FDC" w:rsidP="001A6C4D">
            <w:pPr>
              <w:pStyle w:val="Default"/>
              <w:widowControl w:val="0"/>
              <w:jc w:val="center"/>
            </w:pPr>
            <w:r>
              <w:t>1</w:t>
            </w:r>
          </w:p>
        </w:tc>
        <w:tc>
          <w:tcPr>
            <w:tcW w:w="1134" w:type="dxa"/>
          </w:tcPr>
          <w:p w14:paraId="45DCFECB" w14:textId="77777777" w:rsidR="00322FDC" w:rsidRPr="001950A1" w:rsidRDefault="00322FDC" w:rsidP="001A6C4D">
            <w:pPr>
              <w:pStyle w:val="Default"/>
              <w:widowControl w:val="0"/>
              <w:jc w:val="center"/>
            </w:pPr>
            <w:r>
              <w:t>1</w:t>
            </w:r>
          </w:p>
        </w:tc>
        <w:tc>
          <w:tcPr>
            <w:tcW w:w="1135" w:type="dxa"/>
          </w:tcPr>
          <w:p w14:paraId="4A279434" w14:textId="77777777" w:rsidR="00322FDC" w:rsidRPr="001950A1" w:rsidRDefault="00322FDC" w:rsidP="001A6C4D">
            <w:pPr>
              <w:pStyle w:val="Default"/>
              <w:widowControl w:val="0"/>
              <w:jc w:val="center"/>
            </w:pPr>
            <w:r>
              <w:t>1</w:t>
            </w:r>
          </w:p>
        </w:tc>
        <w:tc>
          <w:tcPr>
            <w:tcW w:w="1232" w:type="dxa"/>
          </w:tcPr>
          <w:p w14:paraId="6B6D5C4A" w14:textId="77777777" w:rsidR="00322FDC" w:rsidRPr="001950A1" w:rsidRDefault="00322FDC" w:rsidP="001A6C4D">
            <w:pPr>
              <w:pStyle w:val="Default"/>
              <w:widowControl w:val="0"/>
              <w:jc w:val="center"/>
            </w:pPr>
            <w:r>
              <w:t>1</w:t>
            </w:r>
          </w:p>
        </w:tc>
        <w:tc>
          <w:tcPr>
            <w:tcW w:w="1158" w:type="dxa"/>
            <w:gridSpan w:val="4"/>
          </w:tcPr>
          <w:p w14:paraId="5D7A7512" w14:textId="77777777" w:rsidR="00322FDC" w:rsidRPr="001950A1" w:rsidRDefault="00322FDC" w:rsidP="001A6C4D">
            <w:pPr>
              <w:pStyle w:val="Default"/>
              <w:widowControl w:val="0"/>
              <w:jc w:val="center"/>
            </w:pPr>
            <w:r>
              <w:t>1</w:t>
            </w:r>
          </w:p>
        </w:tc>
      </w:tr>
      <w:tr w:rsidR="00322FDC" w:rsidRPr="001950A1" w14:paraId="052BE135" w14:textId="77777777" w:rsidTr="00024F9E">
        <w:trPr>
          <w:trHeight w:val="170"/>
        </w:trPr>
        <w:tc>
          <w:tcPr>
            <w:tcW w:w="3647" w:type="dxa"/>
            <w:vMerge/>
          </w:tcPr>
          <w:p w14:paraId="5BC75D98" w14:textId="77777777" w:rsidR="00322FDC" w:rsidRPr="001950A1" w:rsidRDefault="00322FDC" w:rsidP="001A6C4D">
            <w:pPr>
              <w:pStyle w:val="Default"/>
              <w:widowControl w:val="0"/>
            </w:pPr>
          </w:p>
        </w:tc>
        <w:tc>
          <w:tcPr>
            <w:tcW w:w="3260" w:type="dxa"/>
          </w:tcPr>
          <w:p w14:paraId="0A5E651E" w14:textId="77777777" w:rsidR="00322FDC" w:rsidRPr="001950A1" w:rsidRDefault="00322FDC" w:rsidP="001A6C4D">
            <w:pPr>
              <w:pStyle w:val="Default"/>
              <w:widowControl w:val="0"/>
            </w:pPr>
            <w:r w:rsidRPr="001950A1">
              <w:t xml:space="preserve">количество нанесенной дорожной разметки, м2 </w:t>
            </w:r>
          </w:p>
        </w:tc>
        <w:tc>
          <w:tcPr>
            <w:tcW w:w="1139" w:type="dxa"/>
          </w:tcPr>
          <w:p w14:paraId="6259DBA8" w14:textId="4DCFEB90" w:rsidR="00322FDC" w:rsidRPr="001950A1" w:rsidRDefault="00C23864" w:rsidP="001A6C4D">
            <w:pPr>
              <w:pStyle w:val="Default"/>
              <w:widowControl w:val="0"/>
              <w:jc w:val="center"/>
            </w:pPr>
            <w:r>
              <w:t>0</w:t>
            </w:r>
          </w:p>
        </w:tc>
        <w:tc>
          <w:tcPr>
            <w:tcW w:w="1256" w:type="dxa"/>
          </w:tcPr>
          <w:p w14:paraId="2C4C98DE" w14:textId="77777777" w:rsidR="00322FDC" w:rsidRPr="001950A1" w:rsidRDefault="00322FDC" w:rsidP="001A6C4D">
            <w:pPr>
              <w:pStyle w:val="Default"/>
              <w:widowControl w:val="0"/>
              <w:jc w:val="center"/>
            </w:pPr>
            <w:r w:rsidRPr="001950A1">
              <w:t>согласно проект</w:t>
            </w:r>
            <w:r>
              <w:t>у</w:t>
            </w:r>
          </w:p>
        </w:tc>
        <w:tc>
          <w:tcPr>
            <w:tcW w:w="1134" w:type="dxa"/>
          </w:tcPr>
          <w:p w14:paraId="11915884" w14:textId="77777777" w:rsidR="00322FDC" w:rsidRPr="001950A1" w:rsidRDefault="00322FDC" w:rsidP="001A6C4D">
            <w:pPr>
              <w:pStyle w:val="Default"/>
              <w:widowControl w:val="0"/>
              <w:jc w:val="center"/>
            </w:pPr>
            <w:r w:rsidRPr="001950A1">
              <w:t>согласно проект</w:t>
            </w:r>
            <w:r>
              <w:t>у</w:t>
            </w:r>
          </w:p>
        </w:tc>
        <w:tc>
          <w:tcPr>
            <w:tcW w:w="1134" w:type="dxa"/>
          </w:tcPr>
          <w:p w14:paraId="0FFD6798" w14:textId="77777777" w:rsidR="00322FDC" w:rsidRPr="001950A1" w:rsidRDefault="00322FDC" w:rsidP="001A6C4D">
            <w:pPr>
              <w:pStyle w:val="Default"/>
              <w:widowControl w:val="0"/>
              <w:jc w:val="center"/>
            </w:pPr>
            <w:r w:rsidRPr="001950A1">
              <w:t>согласно проект</w:t>
            </w:r>
            <w:r>
              <w:t>у</w:t>
            </w:r>
          </w:p>
        </w:tc>
        <w:tc>
          <w:tcPr>
            <w:tcW w:w="1135" w:type="dxa"/>
          </w:tcPr>
          <w:p w14:paraId="077BE912" w14:textId="77777777" w:rsidR="00322FDC" w:rsidRPr="001950A1" w:rsidRDefault="00322FDC" w:rsidP="001A6C4D">
            <w:pPr>
              <w:pStyle w:val="Default"/>
              <w:widowControl w:val="0"/>
              <w:jc w:val="center"/>
            </w:pPr>
            <w:r w:rsidRPr="001950A1">
              <w:t>согласно проект</w:t>
            </w:r>
            <w:r>
              <w:t>у</w:t>
            </w:r>
          </w:p>
        </w:tc>
        <w:tc>
          <w:tcPr>
            <w:tcW w:w="1232" w:type="dxa"/>
          </w:tcPr>
          <w:p w14:paraId="37A90984" w14:textId="77777777" w:rsidR="00322FDC" w:rsidRPr="001950A1" w:rsidRDefault="00322FDC" w:rsidP="001A6C4D">
            <w:pPr>
              <w:pStyle w:val="Default"/>
              <w:widowControl w:val="0"/>
              <w:jc w:val="center"/>
            </w:pPr>
            <w:r w:rsidRPr="001950A1">
              <w:t>согласно проект</w:t>
            </w:r>
            <w:r>
              <w:t>у</w:t>
            </w:r>
          </w:p>
        </w:tc>
        <w:tc>
          <w:tcPr>
            <w:tcW w:w="1158" w:type="dxa"/>
            <w:gridSpan w:val="4"/>
          </w:tcPr>
          <w:p w14:paraId="6ADEECB6" w14:textId="77777777" w:rsidR="00322FDC" w:rsidRPr="001950A1" w:rsidRDefault="00322FDC" w:rsidP="001A6C4D">
            <w:pPr>
              <w:pStyle w:val="Default"/>
              <w:widowControl w:val="0"/>
              <w:jc w:val="center"/>
            </w:pPr>
            <w:r w:rsidRPr="001950A1">
              <w:t>согласно проект</w:t>
            </w:r>
            <w:r>
              <w:t>у</w:t>
            </w:r>
          </w:p>
        </w:tc>
      </w:tr>
      <w:tr w:rsidR="00322FDC" w:rsidRPr="001950A1" w14:paraId="35C8343B" w14:textId="77777777" w:rsidTr="00024F9E">
        <w:trPr>
          <w:trHeight w:val="170"/>
        </w:trPr>
        <w:tc>
          <w:tcPr>
            <w:tcW w:w="3647" w:type="dxa"/>
            <w:vMerge/>
          </w:tcPr>
          <w:p w14:paraId="7F6B4EB2" w14:textId="77777777" w:rsidR="00322FDC" w:rsidRPr="001950A1" w:rsidRDefault="00322FDC" w:rsidP="001A6C4D">
            <w:pPr>
              <w:pStyle w:val="Default"/>
              <w:widowControl w:val="0"/>
            </w:pPr>
          </w:p>
        </w:tc>
        <w:tc>
          <w:tcPr>
            <w:tcW w:w="3260" w:type="dxa"/>
          </w:tcPr>
          <w:p w14:paraId="52B6F574" w14:textId="77777777" w:rsidR="00322FDC" w:rsidRPr="001950A1" w:rsidRDefault="00322FDC" w:rsidP="001A6C4D">
            <w:pPr>
              <w:pStyle w:val="Default"/>
              <w:widowControl w:val="0"/>
            </w:pPr>
            <w:r w:rsidRPr="001950A1">
              <w:t xml:space="preserve">количество установленных дорожных знаков, ед </w:t>
            </w:r>
          </w:p>
        </w:tc>
        <w:tc>
          <w:tcPr>
            <w:tcW w:w="1139" w:type="dxa"/>
          </w:tcPr>
          <w:p w14:paraId="4FF34778" w14:textId="0045673E" w:rsidR="00322FDC" w:rsidRPr="001950A1" w:rsidRDefault="00C23864" w:rsidP="001A6C4D">
            <w:pPr>
              <w:pStyle w:val="Default"/>
              <w:widowControl w:val="0"/>
              <w:jc w:val="center"/>
            </w:pPr>
            <w:r>
              <w:t>0</w:t>
            </w:r>
          </w:p>
        </w:tc>
        <w:tc>
          <w:tcPr>
            <w:tcW w:w="1256" w:type="dxa"/>
          </w:tcPr>
          <w:p w14:paraId="4309A8C0" w14:textId="77777777" w:rsidR="00322FDC" w:rsidRPr="001950A1" w:rsidRDefault="00322FDC" w:rsidP="001A6C4D">
            <w:pPr>
              <w:pStyle w:val="Default"/>
              <w:widowControl w:val="0"/>
              <w:jc w:val="center"/>
            </w:pPr>
            <w:r w:rsidRPr="001950A1">
              <w:t>согласно проект</w:t>
            </w:r>
            <w:r>
              <w:t>у</w:t>
            </w:r>
          </w:p>
        </w:tc>
        <w:tc>
          <w:tcPr>
            <w:tcW w:w="1134" w:type="dxa"/>
          </w:tcPr>
          <w:p w14:paraId="649BA5A4" w14:textId="77777777" w:rsidR="00322FDC" w:rsidRPr="001950A1" w:rsidRDefault="00322FDC" w:rsidP="001A6C4D">
            <w:pPr>
              <w:pStyle w:val="Default"/>
              <w:widowControl w:val="0"/>
              <w:jc w:val="center"/>
            </w:pPr>
            <w:r w:rsidRPr="001950A1">
              <w:t>согласно проект</w:t>
            </w:r>
            <w:r>
              <w:t>у</w:t>
            </w:r>
          </w:p>
        </w:tc>
        <w:tc>
          <w:tcPr>
            <w:tcW w:w="1134" w:type="dxa"/>
          </w:tcPr>
          <w:p w14:paraId="422E60E4" w14:textId="77777777" w:rsidR="00322FDC" w:rsidRPr="001950A1" w:rsidRDefault="00322FDC" w:rsidP="001A6C4D">
            <w:pPr>
              <w:pStyle w:val="Default"/>
              <w:widowControl w:val="0"/>
              <w:jc w:val="center"/>
            </w:pPr>
            <w:r w:rsidRPr="001950A1">
              <w:t>согласно проект</w:t>
            </w:r>
            <w:r>
              <w:t>у</w:t>
            </w:r>
          </w:p>
        </w:tc>
        <w:tc>
          <w:tcPr>
            <w:tcW w:w="1135" w:type="dxa"/>
          </w:tcPr>
          <w:p w14:paraId="0847DC47" w14:textId="77777777" w:rsidR="00322FDC" w:rsidRPr="001950A1" w:rsidRDefault="00322FDC" w:rsidP="001A6C4D">
            <w:pPr>
              <w:pStyle w:val="Default"/>
              <w:widowControl w:val="0"/>
              <w:jc w:val="center"/>
            </w:pPr>
            <w:r w:rsidRPr="001950A1">
              <w:t>согласно проект</w:t>
            </w:r>
            <w:r>
              <w:t>у</w:t>
            </w:r>
          </w:p>
        </w:tc>
        <w:tc>
          <w:tcPr>
            <w:tcW w:w="1232" w:type="dxa"/>
          </w:tcPr>
          <w:p w14:paraId="47DA5447" w14:textId="77777777" w:rsidR="00322FDC" w:rsidRPr="001950A1" w:rsidRDefault="00322FDC" w:rsidP="001A6C4D">
            <w:pPr>
              <w:pStyle w:val="Default"/>
              <w:widowControl w:val="0"/>
              <w:jc w:val="center"/>
            </w:pPr>
            <w:r w:rsidRPr="001950A1">
              <w:t>с</w:t>
            </w:r>
            <w:r>
              <w:t>огласно проекту</w:t>
            </w:r>
          </w:p>
        </w:tc>
        <w:tc>
          <w:tcPr>
            <w:tcW w:w="1158" w:type="dxa"/>
            <w:gridSpan w:val="4"/>
          </w:tcPr>
          <w:p w14:paraId="1DE00262" w14:textId="77777777" w:rsidR="00322FDC" w:rsidRPr="001950A1" w:rsidRDefault="00322FDC" w:rsidP="001A6C4D">
            <w:pPr>
              <w:pStyle w:val="Default"/>
              <w:widowControl w:val="0"/>
              <w:jc w:val="center"/>
            </w:pPr>
            <w:r>
              <w:t>согласно проекту</w:t>
            </w:r>
          </w:p>
        </w:tc>
      </w:tr>
      <w:tr w:rsidR="00322FDC" w:rsidRPr="001950A1" w14:paraId="3B406318" w14:textId="77777777" w:rsidTr="00024F9E">
        <w:trPr>
          <w:trHeight w:val="168"/>
        </w:trPr>
        <w:tc>
          <w:tcPr>
            <w:tcW w:w="3647" w:type="dxa"/>
            <w:vMerge/>
          </w:tcPr>
          <w:p w14:paraId="5C8891F9" w14:textId="77777777" w:rsidR="00322FDC" w:rsidRPr="001950A1" w:rsidRDefault="00322FDC" w:rsidP="001A6C4D">
            <w:pPr>
              <w:pStyle w:val="Default"/>
              <w:widowControl w:val="0"/>
            </w:pPr>
          </w:p>
        </w:tc>
        <w:tc>
          <w:tcPr>
            <w:tcW w:w="3260" w:type="dxa"/>
          </w:tcPr>
          <w:p w14:paraId="7E54F5CA" w14:textId="77777777" w:rsidR="00322FDC" w:rsidRPr="001950A1" w:rsidRDefault="00322FDC" w:rsidP="001A6C4D">
            <w:pPr>
              <w:pStyle w:val="Default"/>
              <w:widowControl w:val="0"/>
            </w:pPr>
            <w:r w:rsidRPr="001950A1">
              <w:t xml:space="preserve">количество установленных дополнительных LED светильников уличного освещения </w:t>
            </w:r>
          </w:p>
        </w:tc>
        <w:tc>
          <w:tcPr>
            <w:tcW w:w="1139" w:type="dxa"/>
          </w:tcPr>
          <w:p w14:paraId="1C663BA6" w14:textId="77777777" w:rsidR="00322FDC" w:rsidRPr="001950A1" w:rsidRDefault="00322FDC" w:rsidP="001A6C4D">
            <w:pPr>
              <w:pStyle w:val="Default"/>
              <w:widowControl w:val="0"/>
              <w:jc w:val="center"/>
            </w:pPr>
            <w:r w:rsidRPr="001950A1">
              <w:t>-</w:t>
            </w:r>
          </w:p>
        </w:tc>
        <w:tc>
          <w:tcPr>
            <w:tcW w:w="1256" w:type="dxa"/>
          </w:tcPr>
          <w:p w14:paraId="190B0D20" w14:textId="77777777" w:rsidR="00322FDC" w:rsidRPr="001950A1" w:rsidRDefault="00322FDC" w:rsidP="001A6C4D">
            <w:pPr>
              <w:pStyle w:val="Default"/>
              <w:widowControl w:val="0"/>
              <w:jc w:val="center"/>
            </w:pPr>
            <w:r w:rsidRPr="001950A1">
              <w:t>-</w:t>
            </w:r>
          </w:p>
        </w:tc>
        <w:tc>
          <w:tcPr>
            <w:tcW w:w="1134" w:type="dxa"/>
          </w:tcPr>
          <w:p w14:paraId="5803327B" w14:textId="77777777" w:rsidR="00322FDC" w:rsidRPr="001950A1" w:rsidRDefault="00322FDC" w:rsidP="001A6C4D">
            <w:pPr>
              <w:pStyle w:val="Default"/>
              <w:widowControl w:val="0"/>
              <w:jc w:val="center"/>
            </w:pPr>
            <w:r w:rsidRPr="001950A1">
              <w:t>-</w:t>
            </w:r>
          </w:p>
        </w:tc>
        <w:tc>
          <w:tcPr>
            <w:tcW w:w="1134" w:type="dxa"/>
          </w:tcPr>
          <w:p w14:paraId="0DB478D2" w14:textId="77777777" w:rsidR="00322FDC" w:rsidRPr="001950A1" w:rsidRDefault="00322FDC" w:rsidP="001A6C4D">
            <w:pPr>
              <w:pStyle w:val="Default"/>
              <w:widowControl w:val="0"/>
              <w:jc w:val="center"/>
            </w:pPr>
            <w:r w:rsidRPr="001950A1">
              <w:t>-</w:t>
            </w:r>
          </w:p>
        </w:tc>
        <w:tc>
          <w:tcPr>
            <w:tcW w:w="1135" w:type="dxa"/>
          </w:tcPr>
          <w:p w14:paraId="5F8BC57D" w14:textId="77777777" w:rsidR="00322FDC" w:rsidRPr="001950A1" w:rsidRDefault="00322FDC" w:rsidP="001A6C4D">
            <w:pPr>
              <w:pStyle w:val="Default"/>
              <w:widowControl w:val="0"/>
              <w:jc w:val="center"/>
            </w:pPr>
            <w:r w:rsidRPr="001950A1">
              <w:t>-</w:t>
            </w:r>
          </w:p>
        </w:tc>
        <w:tc>
          <w:tcPr>
            <w:tcW w:w="1232" w:type="dxa"/>
          </w:tcPr>
          <w:p w14:paraId="102424E7" w14:textId="77777777" w:rsidR="00322FDC" w:rsidRPr="001950A1" w:rsidRDefault="00322FDC" w:rsidP="001A6C4D">
            <w:pPr>
              <w:pStyle w:val="Default"/>
              <w:widowControl w:val="0"/>
              <w:jc w:val="center"/>
            </w:pPr>
            <w:r w:rsidRPr="001950A1">
              <w:t>-</w:t>
            </w:r>
          </w:p>
        </w:tc>
        <w:tc>
          <w:tcPr>
            <w:tcW w:w="1158" w:type="dxa"/>
            <w:gridSpan w:val="4"/>
          </w:tcPr>
          <w:p w14:paraId="55A87940" w14:textId="77777777" w:rsidR="00322FDC" w:rsidRPr="001950A1" w:rsidRDefault="00322FDC" w:rsidP="001A6C4D">
            <w:pPr>
              <w:pStyle w:val="Default"/>
              <w:widowControl w:val="0"/>
              <w:jc w:val="center"/>
            </w:pPr>
            <w:r w:rsidRPr="001950A1">
              <w:t>-</w:t>
            </w:r>
          </w:p>
        </w:tc>
      </w:tr>
    </w:tbl>
    <w:p w14:paraId="30265734" w14:textId="77777777" w:rsidR="00322FDC" w:rsidRDefault="00322FDC" w:rsidP="001A6C4D">
      <w:pPr>
        <w:widowControl w:val="0"/>
        <w:jc w:val="center"/>
        <w:rPr>
          <w:b/>
          <w:sz w:val="28"/>
          <w:szCs w:val="28"/>
          <w:lang w:val="en-US"/>
        </w:rPr>
        <w:sectPr w:rsidR="00322FDC" w:rsidSect="00024F9E">
          <w:pgSz w:w="16840" w:h="11907" w:orient="landscape" w:code="9"/>
          <w:pgMar w:top="567" w:right="1134" w:bottom="1418" w:left="1134" w:header="567" w:footer="567" w:gutter="0"/>
          <w:cols w:space="708"/>
          <w:titlePg/>
          <w:docGrid w:linePitch="326"/>
        </w:sectPr>
      </w:pPr>
    </w:p>
    <w:p w14:paraId="49EC244E" w14:textId="00360E79" w:rsidR="00322FDC" w:rsidRPr="00B72C0F" w:rsidRDefault="00322FDC" w:rsidP="003C014A">
      <w:pPr>
        <w:widowControl w:val="0"/>
        <w:spacing w:after="100" w:afterAutospacing="1"/>
        <w:jc w:val="center"/>
        <w:rPr>
          <w:b/>
          <w:sz w:val="28"/>
          <w:szCs w:val="28"/>
        </w:rPr>
      </w:pPr>
      <w:r w:rsidRPr="00B72C0F">
        <w:rPr>
          <w:b/>
          <w:sz w:val="28"/>
          <w:szCs w:val="28"/>
          <w:lang w:val="en-US"/>
        </w:rPr>
        <w:lastRenderedPageBreak/>
        <w:t>VIII </w:t>
      </w:r>
      <w:r w:rsidRPr="00B72C0F">
        <w:rPr>
          <w:b/>
          <w:bCs/>
          <w:iCs/>
          <w:sz w:val="28"/>
          <w:szCs w:val="28"/>
        </w:rPr>
        <w:t xml:space="preserve">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r w:rsidR="00C23864">
        <w:rPr>
          <w:b/>
          <w:bCs/>
          <w:iCs/>
          <w:sz w:val="28"/>
          <w:szCs w:val="28"/>
        </w:rPr>
        <w:t xml:space="preserve">УСТЮЖАНИНСКОГО </w:t>
      </w:r>
      <w:r>
        <w:rPr>
          <w:b/>
          <w:bCs/>
          <w:iCs/>
          <w:sz w:val="28"/>
          <w:szCs w:val="28"/>
        </w:rPr>
        <w:t>СЕЛЬСОВЕТА</w:t>
      </w:r>
    </w:p>
    <w:p w14:paraId="0339A9F1" w14:textId="77777777" w:rsidR="00322FDC" w:rsidRPr="00B72C0F" w:rsidRDefault="00322FDC" w:rsidP="001A6C4D">
      <w:pPr>
        <w:widowControl w:val="0"/>
        <w:ind w:firstLine="709"/>
        <w:jc w:val="both"/>
        <w:rPr>
          <w:sz w:val="28"/>
          <w:szCs w:val="28"/>
        </w:rPr>
      </w:pPr>
      <w:r w:rsidRPr="00B72C0F">
        <w:rPr>
          <w:sz w:val="28"/>
          <w:szCs w:val="28"/>
        </w:rPr>
        <w:t xml:space="preserve">В современных условиях для эффективного управления развитием территории </w:t>
      </w:r>
      <w:r>
        <w:rPr>
          <w:sz w:val="28"/>
          <w:szCs w:val="28"/>
        </w:rPr>
        <w:t>поселения</w:t>
      </w:r>
      <w:r w:rsidRPr="00B72C0F">
        <w:rPr>
          <w:sz w:val="28"/>
          <w:szCs w:val="28"/>
        </w:rPr>
        <w:t xml:space="preserve">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 </w:t>
      </w:r>
    </w:p>
    <w:p w14:paraId="563941B7" w14:textId="77777777" w:rsidR="00322FDC" w:rsidRPr="00B72C0F" w:rsidRDefault="00322FDC" w:rsidP="001A6C4D">
      <w:pPr>
        <w:widowControl w:val="0"/>
        <w:ind w:firstLine="709"/>
        <w:jc w:val="both"/>
        <w:rPr>
          <w:sz w:val="28"/>
          <w:szCs w:val="28"/>
        </w:rPr>
      </w:pPr>
      <w:r w:rsidRPr="00B72C0F">
        <w:rPr>
          <w:sz w:val="28"/>
          <w:szCs w:val="28"/>
        </w:rPr>
        <w:t xml:space="preserve">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 </w:t>
      </w:r>
    </w:p>
    <w:p w14:paraId="6D9AE80A" w14:textId="77777777" w:rsidR="00322FDC" w:rsidRPr="00B72C0F" w:rsidRDefault="00322FDC" w:rsidP="001A6C4D">
      <w:pPr>
        <w:widowControl w:val="0"/>
        <w:ind w:firstLine="709"/>
        <w:jc w:val="both"/>
        <w:rPr>
          <w:sz w:val="28"/>
          <w:szCs w:val="28"/>
        </w:rPr>
      </w:pPr>
      <w:r w:rsidRPr="00B72C0F">
        <w:rPr>
          <w:sz w:val="28"/>
          <w:szCs w:val="28"/>
        </w:rPr>
        <w:t xml:space="preserve">В соответствии со статьей 26 Градостроительного кодекса РФ, реализация генерального плана городского округа или поселения осуществляется путем выполнения мероприятий, которые предусмотрены, в том числе программами комплексного развития транспортной инфраструктуры муниципальных образований. </w:t>
      </w:r>
    </w:p>
    <w:p w14:paraId="6AC4C150" w14:textId="77777777" w:rsidR="00322FDC" w:rsidRPr="00B72C0F" w:rsidRDefault="00322FDC" w:rsidP="001A6C4D">
      <w:pPr>
        <w:widowControl w:val="0"/>
        <w:ind w:firstLine="709"/>
        <w:jc w:val="both"/>
        <w:rPr>
          <w:sz w:val="28"/>
          <w:szCs w:val="28"/>
        </w:rPr>
      </w:pPr>
      <w:r w:rsidRPr="00B72C0F">
        <w:rPr>
          <w:sz w:val="28"/>
          <w:szCs w:val="28"/>
        </w:rPr>
        <w:t xml:space="preserve">Программа комплексного развития транспортной инфраструктуры поселения </w:t>
      </w:r>
      <w:r>
        <w:rPr>
          <w:sz w:val="28"/>
          <w:szCs w:val="28"/>
        </w:rPr>
        <w:t xml:space="preserve">– </w:t>
      </w:r>
      <w:r w:rsidRPr="002C3DDC">
        <w:rPr>
          <w:sz w:val="28"/>
          <w:szCs w:val="28"/>
        </w:rPr>
        <w:t>документ, устанавливающий перечень мероприятий (инвестиционных</w:t>
      </w:r>
      <w:r>
        <w:rPr>
          <w:sz w:val="28"/>
          <w:szCs w:val="28"/>
        </w:rPr>
        <w:t xml:space="preserve"> пр</w:t>
      </w:r>
      <w:r w:rsidRPr="00B72C0F">
        <w:rPr>
          <w:sz w:val="28"/>
          <w:szCs w:val="28"/>
        </w:rPr>
        <w:t>оектов) по проектированию, строительству, реконструкции объектов транспортной инфраструктуры поселения,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w:t>
      </w:r>
      <w:r>
        <w:rPr>
          <w:sz w:val="28"/>
          <w:szCs w:val="28"/>
        </w:rPr>
        <w:t>-</w:t>
      </w:r>
      <w:r w:rsidRPr="00B72C0F">
        <w:rPr>
          <w:sz w:val="28"/>
          <w:szCs w:val="28"/>
        </w:rPr>
        <w:t>экономического развития муниципального образования</w:t>
      </w:r>
      <w:r>
        <w:rPr>
          <w:sz w:val="28"/>
          <w:szCs w:val="28"/>
        </w:rPr>
        <w:t>,</w:t>
      </w:r>
      <w:r w:rsidRPr="00B72C0F">
        <w:rPr>
          <w:sz w:val="28"/>
          <w:szCs w:val="28"/>
        </w:rPr>
        <w:t xml:space="preserve"> планом и программой комплексного социально-экономического развития поселения, городского округа,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транспортной инфраструктуры. </w:t>
      </w:r>
    </w:p>
    <w:p w14:paraId="193919AB" w14:textId="77777777" w:rsidR="00322FDC" w:rsidRPr="00B72C0F" w:rsidRDefault="00322FDC" w:rsidP="001A6C4D">
      <w:pPr>
        <w:widowControl w:val="0"/>
        <w:ind w:firstLine="709"/>
        <w:jc w:val="both"/>
        <w:rPr>
          <w:sz w:val="28"/>
          <w:szCs w:val="28"/>
        </w:rPr>
      </w:pPr>
      <w:r w:rsidRPr="00B72C0F">
        <w:rPr>
          <w:sz w:val="28"/>
          <w:szCs w:val="28"/>
        </w:rPr>
        <w:t>Положения Градостроительного кодекса Р</w:t>
      </w:r>
      <w:r>
        <w:rPr>
          <w:sz w:val="28"/>
          <w:szCs w:val="28"/>
        </w:rPr>
        <w:t xml:space="preserve">оссийской </w:t>
      </w:r>
      <w:r w:rsidRPr="00B72C0F">
        <w:rPr>
          <w:sz w:val="28"/>
          <w:szCs w:val="28"/>
        </w:rPr>
        <w:t>Ф</w:t>
      </w:r>
      <w:r>
        <w:rPr>
          <w:sz w:val="28"/>
          <w:szCs w:val="28"/>
        </w:rPr>
        <w:t>едерации</w:t>
      </w:r>
      <w:r w:rsidRPr="00B72C0F">
        <w:rPr>
          <w:sz w:val="28"/>
          <w:szCs w:val="28"/>
        </w:rPr>
        <w:t xml:space="preserve"> и существование отдельных </w:t>
      </w:r>
      <w:r>
        <w:rPr>
          <w:sz w:val="28"/>
          <w:szCs w:val="28"/>
        </w:rPr>
        <w:t>т</w:t>
      </w:r>
      <w:r w:rsidRPr="00B72C0F">
        <w:rPr>
          <w:sz w:val="28"/>
          <w:szCs w:val="28"/>
        </w:rPr>
        <w:t xml:space="preserve">ребований указывает на то, что программа комплексного развития транспортной инфраструктуры по своему статусу не идентична программе, предусматривающей мероприятия по созданию объектов местного значения в сфере транспортной инфраструктуры. </w:t>
      </w:r>
    </w:p>
    <w:p w14:paraId="3E9A757C" w14:textId="77777777" w:rsidR="00322FDC" w:rsidRPr="00B72C0F" w:rsidRDefault="00322FDC" w:rsidP="001A6C4D">
      <w:pPr>
        <w:widowControl w:val="0"/>
        <w:ind w:firstLine="709"/>
        <w:jc w:val="both"/>
        <w:rPr>
          <w:sz w:val="28"/>
          <w:szCs w:val="28"/>
        </w:rPr>
      </w:pPr>
      <w:r w:rsidRPr="00B72C0F">
        <w:rPr>
          <w:sz w:val="28"/>
          <w:szCs w:val="28"/>
        </w:rPr>
        <w:t xml:space="preserve">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проектированию, строительству, реконструкции объектов транспортной инфраструктуры различных видов. </w:t>
      </w:r>
    </w:p>
    <w:p w14:paraId="4699F102" w14:textId="77777777" w:rsidR="00322FDC" w:rsidRPr="00B72C0F" w:rsidRDefault="00322FDC" w:rsidP="001A6C4D">
      <w:pPr>
        <w:widowControl w:val="0"/>
        <w:ind w:firstLine="709"/>
        <w:jc w:val="both"/>
        <w:rPr>
          <w:sz w:val="28"/>
          <w:szCs w:val="28"/>
        </w:rPr>
      </w:pPr>
      <w:r w:rsidRPr="00B72C0F">
        <w:rPr>
          <w:sz w:val="28"/>
          <w:szCs w:val="28"/>
        </w:rPr>
        <w:lastRenderedPageBreak/>
        <w:t>Основными направления</w:t>
      </w:r>
      <w:r>
        <w:rPr>
          <w:sz w:val="28"/>
          <w:szCs w:val="28"/>
        </w:rPr>
        <w:t>ми совершенствования нормативно-</w:t>
      </w:r>
      <w:r w:rsidRPr="00B72C0F">
        <w:rPr>
          <w:sz w:val="28"/>
          <w:szCs w:val="28"/>
        </w:rPr>
        <w:t xml:space="preserve">правовой базы, необходимой для функционирования и развития транспортной инфраструктуры поселения являются: </w:t>
      </w:r>
    </w:p>
    <w:p w14:paraId="1ABFC733" w14:textId="77777777" w:rsidR="00322FDC" w:rsidRPr="00B72C0F" w:rsidRDefault="00322FDC" w:rsidP="001A6C4D">
      <w:pPr>
        <w:widowControl w:val="0"/>
        <w:ind w:firstLine="709"/>
        <w:jc w:val="both"/>
        <w:rPr>
          <w:sz w:val="28"/>
          <w:szCs w:val="28"/>
        </w:rPr>
      </w:pPr>
      <w:r w:rsidRPr="00B72C0F">
        <w:rPr>
          <w:sz w:val="28"/>
          <w:szCs w:val="28"/>
        </w:rPr>
        <w:t xml:space="preserve">– применение экономических мер, стимулирующих инвестиции в объекты транспортной инфраструктуры; </w:t>
      </w:r>
    </w:p>
    <w:p w14:paraId="4A49B177" w14:textId="77777777" w:rsidR="00322FDC" w:rsidRPr="00B72C0F" w:rsidRDefault="00322FDC" w:rsidP="001A6C4D">
      <w:pPr>
        <w:widowControl w:val="0"/>
        <w:ind w:firstLine="709"/>
        <w:jc w:val="both"/>
        <w:rPr>
          <w:sz w:val="28"/>
          <w:szCs w:val="28"/>
        </w:rPr>
      </w:pPr>
      <w:r w:rsidRPr="00B72C0F">
        <w:rPr>
          <w:sz w:val="28"/>
          <w:szCs w:val="28"/>
        </w:rPr>
        <w:t xml:space="preserve">– координация мероприятии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 </w:t>
      </w:r>
    </w:p>
    <w:p w14:paraId="0829F614" w14:textId="77777777" w:rsidR="00322FDC" w:rsidRPr="00B72C0F" w:rsidRDefault="00322FDC" w:rsidP="001A6C4D">
      <w:pPr>
        <w:widowControl w:val="0"/>
        <w:ind w:firstLine="709"/>
        <w:jc w:val="both"/>
        <w:rPr>
          <w:sz w:val="28"/>
          <w:szCs w:val="28"/>
        </w:rPr>
      </w:pPr>
      <w:r w:rsidRPr="00B72C0F">
        <w:rPr>
          <w:sz w:val="28"/>
          <w:szCs w:val="28"/>
        </w:rPr>
        <w:t xml:space="preserve">– координация усилий федеральных органов исполнительной власти, органов исполнительной власти,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 </w:t>
      </w:r>
    </w:p>
    <w:p w14:paraId="4CD21A8E" w14:textId="77777777" w:rsidR="00322FDC" w:rsidRPr="00B72C0F" w:rsidRDefault="00322FDC" w:rsidP="001A6C4D">
      <w:pPr>
        <w:widowControl w:val="0"/>
        <w:ind w:firstLine="709"/>
        <w:jc w:val="both"/>
        <w:rPr>
          <w:sz w:val="28"/>
          <w:szCs w:val="28"/>
        </w:rPr>
      </w:pPr>
      <w:r w:rsidRPr="00B72C0F">
        <w:rPr>
          <w:sz w:val="28"/>
          <w:szCs w:val="28"/>
        </w:rPr>
        <w:t xml:space="preserve">–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 </w:t>
      </w:r>
    </w:p>
    <w:p w14:paraId="3351A9C1" w14:textId="77777777" w:rsidR="00322FDC" w:rsidRPr="00B72C0F" w:rsidRDefault="00322FDC" w:rsidP="001A6C4D">
      <w:pPr>
        <w:widowControl w:val="0"/>
        <w:ind w:firstLine="709"/>
        <w:jc w:val="both"/>
        <w:rPr>
          <w:sz w:val="28"/>
          <w:szCs w:val="28"/>
        </w:rPr>
      </w:pPr>
      <w:r w:rsidRPr="00B72C0F">
        <w:rPr>
          <w:sz w:val="28"/>
          <w:szCs w:val="28"/>
        </w:rPr>
        <w:t xml:space="preserve">– разработка стандартов и регламентов эксплуатации и (или) использования объектов транспортной инфраструктуры на всех этапах жизненного цикла объектов. </w:t>
      </w:r>
    </w:p>
    <w:p w14:paraId="5EEA27BB" w14:textId="77777777" w:rsidR="00322FDC" w:rsidRPr="00B72C0F" w:rsidRDefault="00322FDC" w:rsidP="001A6C4D">
      <w:pPr>
        <w:widowControl w:val="0"/>
        <w:ind w:firstLine="709"/>
        <w:jc w:val="both"/>
        <w:rPr>
          <w:sz w:val="28"/>
          <w:szCs w:val="28"/>
        </w:rPr>
      </w:pPr>
      <w:r w:rsidRPr="00B72C0F">
        <w:rPr>
          <w:sz w:val="28"/>
          <w:szCs w:val="28"/>
        </w:rPr>
        <w:t xml:space="preserve">Для создания эффективной конкурентоспособной транспортной системы необходимы 3 основные составляющие: </w:t>
      </w:r>
    </w:p>
    <w:p w14:paraId="580309DF" w14:textId="77777777" w:rsidR="00322FDC" w:rsidRPr="00B72C0F" w:rsidRDefault="00322FDC" w:rsidP="001A6C4D">
      <w:pPr>
        <w:widowControl w:val="0"/>
        <w:ind w:firstLine="709"/>
        <w:jc w:val="both"/>
        <w:rPr>
          <w:sz w:val="28"/>
          <w:szCs w:val="28"/>
        </w:rPr>
      </w:pPr>
      <w:r w:rsidRPr="00B72C0F">
        <w:rPr>
          <w:sz w:val="28"/>
          <w:szCs w:val="28"/>
        </w:rPr>
        <w:t xml:space="preserve">– конкурентоспособные высококачественные транспортные услуги; </w:t>
      </w:r>
    </w:p>
    <w:p w14:paraId="079EA128" w14:textId="77777777" w:rsidR="00322FDC" w:rsidRPr="00B72C0F" w:rsidRDefault="00322FDC" w:rsidP="001A6C4D">
      <w:pPr>
        <w:widowControl w:val="0"/>
        <w:ind w:firstLine="709"/>
        <w:jc w:val="both"/>
        <w:rPr>
          <w:sz w:val="28"/>
          <w:szCs w:val="28"/>
        </w:rPr>
      </w:pPr>
      <w:r w:rsidRPr="00B72C0F">
        <w:rPr>
          <w:sz w:val="28"/>
          <w:szCs w:val="28"/>
        </w:rPr>
        <w:t xml:space="preserve">– высокопроизводительные безопасные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 </w:t>
      </w:r>
    </w:p>
    <w:p w14:paraId="6B9939A5" w14:textId="77777777" w:rsidR="00322FDC" w:rsidRPr="00B72C0F" w:rsidRDefault="00322FDC" w:rsidP="001A6C4D">
      <w:pPr>
        <w:widowControl w:val="0"/>
        <w:ind w:firstLine="709"/>
        <w:jc w:val="both"/>
        <w:rPr>
          <w:sz w:val="28"/>
          <w:szCs w:val="28"/>
        </w:rPr>
      </w:pPr>
      <w:r w:rsidRPr="00B72C0F">
        <w:rPr>
          <w:sz w:val="28"/>
          <w:szCs w:val="28"/>
        </w:rPr>
        <w:t xml:space="preserve">– создание условий для превышения уровня предложения транспортных услуг над спросом. </w:t>
      </w:r>
    </w:p>
    <w:p w14:paraId="70455F08" w14:textId="77777777" w:rsidR="00322FDC" w:rsidRPr="00B72C0F" w:rsidRDefault="00322FDC" w:rsidP="001A6C4D">
      <w:pPr>
        <w:widowControl w:val="0"/>
        <w:ind w:firstLine="709"/>
        <w:jc w:val="both"/>
        <w:rPr>
          <w:sz w:val="28"/>
          <w:szCs w:val="28"/>
        </w:rPr>
      </w:pPr>
      <w:r w:rsidRPr="00B72C0F">
        <w:rPr>
          <w:sz w:val="28"/>
          <w:szCs w:val="28"/>
        </w:rPr>
        <w:t>Развитие транспорта на территории поселения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 Транспортная система поселения является элементом транспортной системы региона, поэтому решение всех задач, связанных с оптимизацией транспортной инфраструктуры на территории</w:t>
      </w:r>
      <w:r>
        <w:rPr>
          <w:sz w:val="28"/>
          <w:szCs w:val="28"/>
        </w:rPr>
        <w:t xml:space="preserve"> поселения</w:t>
      </w:r>
      <w:r w:rsidRPr="00B72C0F">
        <w:rPr>
          <w:sz w:val="28"/>
          <w:szCs w:val="28"/>
        </w:rPr>
        <w:t xml:space="preserve">, не может быть решено только в рамках полномочий органов местного самоуправления муниципального </w:t>
      </w:r>
      <w:r>
        <w:rPr>
          <w:sz w:val="28"/>
          <w:szCs w:val="28"/>
        </w:rPr>
        <w:t>района</w:t>
      </w:r>
      <w:r w:rsidRPr="00B72C0F">
        <w:rPr>
          <w:sz w:val="28"/>
          <w:szCs w:val="28"/>
        </w:rPr>
        <w:t xml:space="preserve">. </w:t>
      </w:r>
    </w:p>
    <w:p w14:paraId="305BABEB" w14:textId="77777777" w:rsidR="00322FDC" w:rsidRPr="00B72C0F" w:rsidRDefault="00322FDC" w:rsidP="001A6C4D">
      <w:pPr>
        <w:widowControl w:val="0"/>
        <w:ind w:firstLine="709"/>
        <w:jc w:val="both"/>
        <w:rPr>
          <w:sz w:val="28"/>
          <w:szCs w:val="28"/>
        </w:rPr>
      </w:pPr>
      <w:r w:rsidRPr="00B72C0F">
        <w:rPr>
          <w:sz w:val="28"/>
          <w:szCs w:val="28"/>
        </w:rPr>
        <w:t xml:space="preserve">Данные в Программе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по развитию транспортной инфраструктуры. </w:t>
      </w:r>
    </w:p>
    <w:p w14:paraId="1E4684C0" w14:textId="351ACE37" w:rsidR="00DC3AE5" w:rsidRPr="009E6C81" w:rsidRDefault="00322FDC" w:rsidP="001A6C4D">
      <w:pPr>
        <w:widowControl w:val="0"/>
        <w:ind w:firstLine="709"/>
        <w:jc w:val="both"/>
        <w:rPr>
          <w:sz w:val="28"/>
          <w:szCs w:val="28"/>
        </w:rPr>
      </w:pPr>
      <w:r w:rsidRPr="00B72C0F">
        <w:rPr>
          <w:sz w:val="28"/>
          <w:szCs w:val="28"/>
        </w:rPr>
        <w:t xml:space="preserve">Таким образом,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w:t>
      </w:r>
      <w:r>
        <w:rPr>
          <w:sz w:val="28"/>
          <w:szCs w:val="28"/>
        </w:rPr>
        <w:t>поселения</w:t>
      </w:r>
      <w:r w:rsidRPr="00B72C0F">
        <w:rPr>
          <w:sz w:val="28"/>
          <w:szCs w:val="28"/>
        </w:rPr>
        <w:t>, повышения уровня безопасности движения, доступности и качества оказываемых услуг транспортного комплекса для населения.</w:t>
      </w:r>
    </w:p>
    <w:sectPr w:rsidR="00DC3AE5" w:rsidRPr="009E6C81" w:rsidSect="003C014A">
      <w:pgSz w:w="11906" w:h="16838"/>
      <w:pgMar w:top="1134" w:right="567"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7D61D" w14:textId="77777777" w:rsidR="00294DD9" w:rsidRDefault="00294DD9" w:rsidP="00DC3AE5">
      <w:r>
        <w:separator/>
      </w:r>
    </w:p>
  </w:endnote>
  <w:endnote w:type="continuationSeparator" w:id="0">
    <w:p w14:paraId="00EBCC20" w14:textId="77777777" w:rsidR="00294DD9" w:rsidRDefault="00294DD9"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62C9A" w14:textId="77777777" w:rsidR="00294DD9" w:rsidRDefault="00294DD9" w:rsidP="00DC3AE5">
      <w:r>
        <w:separator/>
      </w:r>
    </w:p>
  </w:footnote>
  <w:footnote w:type="continuationSeparator" w:id="0">
    <w:p w14:paraId="34AB6917" w14:textId="77777777" w:rsidR="00294DD9" w:rsidRDefault="00294DD9"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A20B" w14:textId="77777777" w:rsidR="00881BB7" w:rsidRDefault="00881BB7" w:rsidP="00024F9E">
    <w:pPr>
      <w:pStyle w:val="afa"/>
      <w:framePr w:wrap="none" w:vAnchor="text" w:hAnchor="margin" w:xAlign="center" w:y="1"/>
      <w:rPr>
        <w:rStyle w:val="afe"/>
      </w:rPr>
    </w:pPr>
    <w:r>
      <w:rPr>
        <w:rStyle w:val="afe"/>
      </w:rPr>
      <w:fldChar w:fldCharType="begin"/>
    </w:r>
    <w:r>
      <w:rPr>
        <w:rStyle w:val="afe"/>
      </w:rPr>
      <w:instrText xml:space="preserve"> PAGE </w:instrText>
    </w:r>
    <w:r>
      <w:rPr>
        <w:rStyle w:val="afe"/>
      </w:rPr>
      <w:fldChar w:fldCharType="end"/>
    </w:r>
  </w:p>
  <w:p w14:paraId="1CE955CB" w14:textId="77777777" w:rsidR="00881BB7" w:rsidRDefault="00881BB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DA58EF"/>
    <w:multiLevelType w:val="hybridMultilevel"/>
    <w:tmpl w:val="31FACB5C"/>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414529"/>
    <w:multiLevelType w:val="hybridMultilevel"/>
    <w:tmpl w:val="1E4A45A2"/>
    <w:lvl w:ilvl="0" w:tplc="6458E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1610486"/>
    <w:multiLevelType w:val="hybridMultilevel"/>
    <w:tmpl w:val="519E9468"/>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E77D2E"/>
    <w:multiLevelType w:val="hybridMultilevel"/>
    <w:tmpl w:val="47F6F690"/>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BB415F"/>
    <w:multiLevelType w:val="hybridMultilevel"/>
    <w:tmpl w:val="1410FB62"/>
    <w:lvl w:ilvl="0" w:tplc="40461CA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087C2651"/>
    <w:multiLevelType w:val="hybridMultilevel"/>
    <w:tmpl w:val="59C42FE0"/>
    <w:lvl w:ilvl="0" w:tplc="3EC8F4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9291B1A"/>
    <w:multiLevelType w:val="hybridMultilevel"/>
    <w:tmpl w:val="B9162E6A"/>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003442"/>
    <w:multiLevelType w:val="hybridMultilevel"/>
    <w:tmpl w:val="E70C63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5256E2B"/>
    <w:multiLevelType w:val="hybridMultilevel"/>
    <w:tmpl w:val="55DC5A38"/>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0A5E6D"/>
    <w:multiLevelType w:val="hybridMultilevel"/>
    <w:tmpl w:val="8D8A78F6"/>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EC722E"/>
    <w:multiLevelType w:val="multilevel"/>
    <w:tmpl w:val="882A4300"/>
    <w:numStyleLink w:val="11111117"/>
  </w:abstractNum>
  <w:abstractNum w:abstractNumId="12">
    <w:nsid w:val="1C9654AF"/>
    <w:multiLevelType w:val="hybridMultilevel"/>
    <w:tmpl w:val="196CAB9C"/>
    <w:lvl w:ilvl="0" w:tplc="F1FCD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882F47"/>
    <w:multiLevelType w:val="multilevel"/>
    <w:tmpl w:val="882A4300"/>
    <w:lvl w:ilvl="0">
      <w:start w:val="1"/>
      <w:numFmt w:val="bullet"/>
      <w:suff w:val="space"/>
      <w:lvlText w:val="–"/>
      <w:lvlJc w:val="left"/>
      <w:pPr>
        <w:ind w:left="7088" w:firstLine="567"/>
      </w:pPr>
      <w:rPr>
        <w:rFonts w:ascii="Times New Roman" w:hAnsi="Times New Roman" w:cs="Times New Roman" w:hint="default"/>
      </w:rPr>
    </w:lvl>
    <w:lvl w:ilvl="1">
      <w:start w:val="1"/>
      <w:numFmt w:val="bullet"/>
      <w:suff w:val="space"/>
      <w:lvlText w:val="–"/>
      <w:lvlJc w:val="left"/>
      <w:pPr>
        <w:ind w:left="7229" w:firstLine="567"/>
      </w:pPr>
      <w:rPr>
        <w:rFonts w:ascii="Times New Roman" w:hAnsi="Times New Roman" w:cs="Times New Roman" w:hint="default"/>
      </w:rPr>
    </w:lvl>
    <w:lvl w:ilvl="2">
      <w:start w:val="1"/>
      <w:numFmt w:val="bullet"/>
      <w:suff w:val="space"/>
      <w:lvlText w:val=""/>
      <w:lvlJc w:val="left"/>
      <w:pPr>
        <w:ind w:left="7229" w:firstLine="567"/>
      </w:pPr>
      <w:rPr>
        <w:rFonts w:ascii="Symbol" w:hAnsi="Symbol" w:hint="default"/>
      </w:rPr>
    </w:lvl>
    <w:lvl w:ilvl="3">
      <w:start w:val="1"/>
      <w:numFmt w:val="bullet"/>
      <w:suff w:val="space"/>
      <w:lvlText w:val="–"/>
      <w:lvlJc w:val="left"/>
      <w:pPr>
        <w:ind w:left="7229" w:firstLine="567"/>
      </w:pPr>
      <w:rPr>
        <w:rFonts w:ascii="Times New Roman" w:hAnsi="Times New Roman" w:cs="Times New Roman" w:hint="default"/>
      </w:rPr>
    </w:lvl>
    <w:lvl w:ilvl="4">
      <w:start w:val="1"/>
      <w:numFmt w:val="bullet"/>
      <w:suff w:val="space"/>
      <w:lvlText w:val="–"/>
      <w:lvlJc w:val="left"/>
      <w:pPr>
        <w:ind w:left="7229" w:firstLine="567"/>
      </w:pPr>
      <w:rPr>
        <w:rFonts w:ascii="Times New Roman" w:hAnsi="Times New Roman" w:cs="Times New Roman" w:hint="default"/>
      </w:rPr>
    </w:lvl>
    <w:lvl w:ilvl="5">
      <w:start w:val="1"/>
      <w:numFmt w:val="bullet"/>
      <w:suff w:val="space"/>
      <w:lvlText w:val="–"/>
      <w:lvlJc w:val="left"/>
      <w:pPr>
        <w:ind w:left="7229" w:firstLine="567"/>
      </w:pPr>
      <w:rPr>
        <w:rFonts w:ascii="Times New Roman" w:hAnsi="Times New Roman" w:cs="Times New Roman" w:hint="default"/>
      </w:rPr>
    </w:lvl>
    <w:lvl w:ilvl="6">
      <w:start w:val="1"/>
      <w:numFmt w:val="bullet"/>
      <w:suff w:val="space"/>
      <w:lvlText w:val=""/>
      <w:lvlJc w:val="left"/>
      <w:pPr>
        <w:ind w:left="7229" w:firstLine="567"/>
      </w:pPr>
      <w:rPr>
        <w:rFonts w:ascii="Symbol" w:hAnsi="Symbol" w:hint="default"/>
      </w:rPr>
    </w:lvl>
    <w:lvl w:ilvl="7">
      <w:start w:val="1"/>
      <w:numFmt w:val="bullet"/>
      <w:suff w:val="space"/>
      <w:lvlText w:val="–"/>
      <w:lvlJc w:val="left"/>
      <w:pPr>
        <w:ind w:left="7229" w:firstLine="567"/>
      </w:pPr>
      <w:rPr>
        <w:rFonts w:ascii="Times New Roman" w:hAnsi="Times New Roman" w:cs="Times New Roman" w:hint="default"/>
      </w:rPr>
    </w:lvl>
    <w:lvl w:ilvl="8">
      <w:start w:val="1"/>
      <w:numFmt w:val="bullet"/>
      <w:suff w:val="space"/>
      <w:lvlText w:val=""/>
      <w:lvlJc w:val="left"/>
      <w:pPr>
        <w:ind w:left="7229" w:firstLine="567"/>
      </w:pPr>
      <w:rPr>
        <w:rFonts w:ascii="Symbol" w:hAnsi="Symbol" w:hint="default"/>
      </w:rPr>
    </w:lvl>
  </w:abstractNum>
  <w:abstractNum w:abstractNumId="14">
    <w:nsid w:val="218947E2"/>
    <w:multiLevelType w:val="hybridMultilevel"/>
    <w:tmpl w:val="FECA227E"/>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5F7EDA"/>
    <w:multiLevelType w:val="hybridMultilevel"/>
    <w:tmpl w:val="8E168130"/>
    <w:lvl w:ilvl="0" w:tplc="F1FCD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E87A65"/>
    <w:multiLevelType w:val="hybridMultilevel"/>
    <w:tmpl w:val="B44C568C"/>
    <w:lvl w:ilvl="0" w:tplc="3EC8F4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E028B3"/>
    <w:multiLevelType w:val="hybridMultilevel"/>
    <w:tmpl w:val="2FF88E9A"/>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417D56"/>
    <w:multiLevelType w:val="multilevel"/>
    <w:tmpl w:val="B19C3BB2"/>
    <w:lvl w:ilvl="0">
      <w:start w:val="1"/>
      <w:numFmt w:val="decimal"/>
      <w:pStyle w:val="a"/>
      <w:suff w:val="space"/>
      <w:lvlText w:val="Таблица %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ru-RU"/>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4380B32"/>
    <w:multiLevelType w:val="hybridMultilevel"/>
    <w:tmpl w:val="525AA7A2"/>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513B4C"/>
    <w:multiLevelType w:val="hybridMultilevel"/>
    <w:tmpl w:val="43FCA990"/>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0A0114"/>
    <w:multiLevelType w:val="hybridMultilevel"/>
    <w:tmpl w:val="23806FA2"/>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9873B2"/>
    <w:multiLevelType w:val="hybridMultilevel"/>
    <w:tmpl w:val="AB50A3A0"/>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0D0A16"/>
    <w:multiLevelType w:val="hybridMultilevel"/>
    <w:tmpl w:val="2F10EBC6"/>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A52F41"/>
    <w:multiLevelType w:val="hybridMultilevel"/>
    <w:tmpl w:val="BA8AC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3E6870"/>
    <w:multiLevelType w:val="hybridMultilevel"/>
    <w:tmpl w:val="AD5C3E4C"/>
    <w:lvl w:ilvl="0" w:tplc="F1FCD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EB44D80"/>
    <w:multiLevelType w:val="hybridMultilevel"/>
    <w:tmpl w:val="FCD2A876"/>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F93E1C"/>
    <w:multiLevelType w:val="hybridMultilevel"/>
    <w:tmpl w:val="F12A7D88"/>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466C79"/>
    <w:multiLevelType w:val="hybridMultilevel"/>
    <w:tmpl w:val="536CDA94"/>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541CE1"/>
    <w:multiLevelType w:val="hybridMultilevel"/>
    <w:tmpl w:val="22A0987A"/>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4566446"/>
    <w:multiLevelType w:val="hybridMultilevel"/>
    <w:tmpl w:val="28D82C5A"/>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8D01DBB"/>
    <w:multiLevelType w:val="hybridMultilevel"/>
    <w:tmpl w:val="74FA33DE"/>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477CC9"/>
    <w:multiLevelType w:val="hybridMultilevel"/>
    <w:tmpl w:val="FF9CC45C"/>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FFA78D4"/>
    <w:multiLevelType w:val="hybridMultilevel"/>
    <w:tmpl w:val="3E16399E"/>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161B18"/>
    <w:multiLevelType w:val="hybridMultilevel"/>
    <w:tmpl w:val="D8280F6A"/>
    <w:lvl w:ilvl="0" w:tplc="F1FCD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4CD1113"/>
    <w:multiLevelType w:val="hybridMultilevel"/>
    <w:tmpl w:val="625E2322"/>
    <w:lvl w:ilvl="0" w:tplc="F1FCD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B4E7B08"/>
    <w:multiLevelType w:val="hybridMultilevel"/>
    <w:tmpl w:val="82B4C128"/>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59493B"/>
    <w:multiLevelType w:val="hybridMultilevel"/>
    <w:tmpl w:val="5706D1CE"/>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6D237D"/>
    <w:multiLevelType w:val="multilevel"/>
    <w:tmpl w:val="882A4300"/>
    <w:styleLink w:val="11111117"/>
    <w:lvl w:ilvl="0">
      <w:start w:val="1"/>
      <w:numFmt w:val="bullet"/>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9">
    <w:nsid w:val="64CC2851"/>
    <w:multiLevelType w:val="hybridMultilevel"/>
    <w:tmpl w:val="A55AEBAA"/>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F54121"/>
    <w:multiLevelType w:val="hybridMultilevel"/>
    <w:tmpl w:val="C518D9BE"/>
    <w:lvl w:ilvl="0" w:tplc="3EC8F4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6AE7D55"/>
    <w:multiLevelType w:val="hybridMultilevel"/>
    <w:tmpl w:val="5E488D7C"/>
    <w:lvl w:ilvl="0" w:tplc="303854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503456"/>
    <w:multiLevelType w:val="hybridMultilevel"/>
    <w:tmpl w:val="F81873FE"/>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D10EF3"/>
    <w:multiLevelType w:val="hybridMultilevel"/>
    <w:tmpl w:val="46127C02"/>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19B04AE"/>
    <w:multiLevelType w:val="hybridMultilevel"/>
    <w:tmpl w:val="8ABEFC62"/>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027025"/>
    <w:multiLevelType w:val="hybridMultilevel"/>
    <w:tmpl w:val="14BCF3C6"/>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6795499"/>
    <w:multiLevelType w:val="hybridMultilevel"/>
    <w:tmpl w:val="97983242"/>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7E141DC"/>
    <w:multiLevelType w:val="hybridMultilevel"/>
    <w:tmpl w:val="B1AEF6BA"/>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E7B0BE7"/>
    <w:multiLevelType w:val="hybridMultilevel"/>
    <w:tmpl w:val="AF447146"/>
    <w:lvl w:ilvl="0" w:tplc="F1FCD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F3D2714"/>
    <w:multiLevelType w:val="hybridMultilevel"/>
    <w:tmpl w:val="A87C0E2E"/>
    <w:lvl w:ilvl="0" w:tplc="3EC8F4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4"/>
  </w:num>
  <w:num w:numId="3">
    <w:abstractNumId w:val="2"/>
  </w:num>
  <w:num w:numId="4">
    <w:abstractNumId w:val="23"/>
  </w:num>
  <w:num w:numId="5">
    <w:abstractNumId w:val="10"/>
  </w:num>
  <w:num w:numId="6">
    <w:abstractNumId w:val="28"/>
  </w:num>
  <w:num w:numId="7">
    <w:abstractNumId w:val="9"/>
  </w:num>
  <w:num w:numId="8">
    <w:abstractNumId w:val="30"/>
  </w:num>
  <w:num w:numId="9">
    <w:abstractNumId w:val="1"/>
  </w:num>
  <w:num w:numId="10">
    <w:abstractNumId w:val="7"/>
  </w:num>
  <w:num w:numId="11">
    <w:abstractNumId w:val="48"/>
  </w:num>
  <w:num w:numId="12">
    <w:abstractNumId w:val="4"/>
  </w:num>
  <w:num w:numId="13">
    <w:abstractNumId w:val="33"/>
  </w:num>
  <w:num w:numId="14">
    <w:abstractNumId w:val="36"/>
  </w:num>
  <w:num w:numId="15">
    <w:abstractNumId w:val="39"/>
  </w:num>
  <w:num w:numId="16">
    <w:abstractNumId w:val="29"/>
  </w:num>
  <w:num w:numId="17">
    <w:abstractNumId w:val="47"/>
  </w:num>
  <w:num w:numId="18">
    <w:abstractNumId w:val="46"/>
  </w:num>
  <w:num w:numId="19">
    <w:abstractNumId w:val="21"/>
  </w:num>
  <w:num w:numId="20">
    <w:abstractNumId w:val="3"/>
  </w:num>
  <w:num w:numId="21">
    <w:abstractNumId w:val="44"/>
  </w:num>
  <w:num w:numId="22">
    <w:abstractNumId w:val="42"/>
  </w:num>
  <w:num w:numId="23">
    <w:abstractNumId w:val="14"/>
  </w:num>
  <w:num w:numId="24">
    <w:abstractNumId w:val="27"/>
  </w:num>
  <w:num w:numId="25">
    <w:abstractNumId w:val="22"/>
  </w:num>
  <w:num w:numId="26">
    <w:abstractNumId w:val="37"/>
  </w:num>
  <w:num w:numId="27">
    <w:abstractNumId w:val="26"/>
  </w:num>
  <w:num w:numId="28">
    <w:abstractNumId w:val="19"/>
  </w:num>
  <w:num w:numId="29">
    <w:abstractNumId w:val="31"/>
  </w:num>
  <w:num w:numId="30">
    <w:abstractNumId w:val="15"/>
  </w:num>
  <w:num w:numId="31">
    <w:abstractNumId w:val="35"/>
  </w:num>
  <w:num w:numId="32">
    <w:abstractNumId w:val="17"/>
  </w:num>
  <w:num w:numId="33">
    <w:abstractNumId w:val="32"/>
  </w:num>
  <w:num w:numId="34">
    <w:abstractNumId w:val="45"/>
  </w:num>
  <w:num w:numId="35">
    <w:abstractNumId w:val="20"/>
  </w:num>
  <w:num w:numId="36">
    <w:abstractNumId w:val="34"/>
  </w:num>
  <w:num w:numId="37">
    <w:abstractNumId w:val="43"/>
  </w:num>
  <w:num w:numId="38">
    <w:abstractNumId w:val="25"/>
  </w:num>
  <w:num w:numId="39">
    <w:abstractNumId w:val="12"/>
  </w:num>
  <w:num w:numId="40">
    <w:abstractNumId w:val="8"/>
  </w:num>
  <w:num w:numId="41">
    <w:abstractNumId w:val="38"/>
  </w:num>
  <w:num w:numId="42">
    <w:abstractNumId w:val="13"/>
  </w:num>
  <w:num w:numId="43">
    <w:abstractNumId w:val="11"/>
  </w:num>
  <w:num w:numId="44">
    <w:abstractNumId w:val="18"/>
  </w:num>
  <w:num w:numId="45">
    <w:abstractNumId w:val="6"/>
  </w:num>
  <w:num w:numId="46">
    <w:abstractNumId w:val="5"/>
  </w:num>
  <w:num w:numId="47">
    <w:abstractNumId w:val="40"/>
  </w:num>
  <w:num w:numId="48">
    <w:abstractNumId w:val="16"/>
  </w:num>
  <w:num w:numId="49">
    <w:abstractNumId w:val="41"/>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24F9E"/>
    <w:rsid w:val="000257AE"/>
    <w:rsid w:val="000446F9"/>
    <w:rsid w:val="00056FDF"/>
    <w:rsid w:val="00093968"/>
    <w:rsid w:val="000A0AA9"/>
    <w:rsid w:val="000A6010"/>
    <w:rsid w:val="000E2DC9"/>
    <w:rsid w:val="000F0941"/>
    <w:rsid w:val="00113916"/>
    <w:rsid w:val="00131D81"/>
    <w:rsid w:val="001366E5"/>
    <w:rsid w:val="00164648"/>
    <w:rsid w:val="00170468"/>
    <w:rsid w:val="0017508D"/>
    <w:rsid w:val="0017561C"/>
    <w:rsid w:val="0019363F"/>
    <w:rsid w:val="001939A6"/>
    <w:rsid w:val="001A6C4D"/>
    <w:rsid w:val="001F646D"/>
    <w:rsid w:val="00200232"/>
    <w:rsid w:val="00233B71"/>
    <w:rsid w:val="00267FF2"/>
    <w:rsid w:val="00274ED6"/>
    <w:rsid w:val="0028236A"/>
    <w:rsid w:val="00290272"/>
    <w:rsid w:val="00294DD9"/>
    <w:rsid w:val="002A5407"/>
    <w:rsid w:val="002A70DA"/>
    <w:rsid w:val="002B3137"/>
    <w:rsid w:val="002B3CE4"/>
    <w:rsid w:val="002D7BF1"/>
    <w:rsid w:val="002E6722"/>
    <w:rsid w:val="00321BC9"/>
    <w:rsid w:val="00322FDC"/>
    <w:rsid w:val="0035096F"/>
    <w:rsid w:val="00361D42"/>
    <w:rsid w:val="003B1A74"/>
    <w:rsid w:val="003C014A"/>
    <w:rsid w:val="003C4D01"/>
    <w:rsid w:val="003C6585"/>
    <w:rsid w:val="003D0A00"/>
    <w:rsid w:val="0040267B"/>
    <w:rsid w:val="00403540"/>
    <w:rsid w:val="0041622C"/>
    <w:rsid w:val="00456B12"/>
    <w:rsid w:val="00462242"/>
    <w:rsid w:val="004A61B9"/>
    <w:rsid w:val="004C6A4A"/>
    <w:rsid w:val="0055714E"/>
    <w:rsid w:val="00560DC8"/>
    <w:rsid w:val="00567818"/>
    <w:rsid w:val="005D4B16"/>
    <w:rsid w:val="005F1C65"/>
    <w:rsid w:val="005F1E30"/>
    <w:rsid w:val="0062460C"/>
    <w:rsid w:val="006913BC"/>
    <w:rsid w:val="0069446B"/>
    <w:rsid w:val="006A5CFA"/>
    <w:rsid w:val="006B180D"/>
    <w:rsid w:val="007027C1"/>
    <w:rsid w:val="00703D3F"/>
    <w:rsid w:val="0070776F"/>
    <w:rsid w:val="0071236F"/>
    <w:rsid w:val="007639EC"/>
    <w:rsid w:val="00780102"/>
    <w:rsid w:val="00782437"/>
    <w:rsid w:val="007A46D1"/>
    <w:rsid w:val="00811F09"/>
    <w:rsid w:val="00830193"/>
    <w:rsid w:val="0087492F"/>
    <w:rsid w:val="00881BB7"/>
    <w:rsid w:val="008B0EC6"/>
    <w:rsid w:val="00912184"/>
    <w:rsid w:val="00935631"/>
    <w:rsid w:val="00995C46"/>
    <w:rsid w:val="009A36DA"/>
    <w:rsid w:val="009B38D1"/>
    <w:rsid w:val="009C1DE2"/>
    <w:rsid w:val="009C5D9C"/>
    <w:rsid w:val="009D07EB"/>
    <w:rsid w:val="009E0A12"/>
    <w:rsid w:val="009E6C81"/>
    <w:rsid w:val="009F0487"/>
    <w:rsid w:val="009F353C"/>
    <w:rsid w:val="00A20893"/>
    <w:rsid w:val="00A2188C"/>
    <w:rsid w:val="00A34EA3"/>
    <w:rsid w:val="00A63869"/>
    <w:rsid w:val="00A7263E"/>
    <w:rsid w:val="00A92244"/>
    <w:rsid w:val="00A9499E"/>
    <w:rsid w:val="00AB68C4"/>
    <w:rsid w:val="00AC111F"/>
    <w:rsid w:val="00AE7F5A"/>
    <w:rsid w:val="00AF3433"/>
    <w:rsid w:val="00AF44A7"/>
    <w:rsid w:val="00AF78E6"/>
    <w:rsid w:val="00B05C44"/>
    <w:rsid w:val="00B623E4"/>
    <w:rsid w:val="00B7274D"/>
    <w:rsid w:val="00B8664F"/>
    <w:rsid w:val="00BA40E1"/>
    <w:rsid w:val="00BC0311"/>
    <w:rsid w:val="00BD272F"/>
    <w:rsid w:val="00BE50F5"/>
    <w:rsid w:val="00BF2D40"/>
    <w:rsid w:val="00C0100D"/>
    <w:rsid w:val="00C23864"/>
    <w:rsid w:val="00C53F57"/>
    <w:rsid w:val="00C85254"/>
    <w:rsid w:val="00CC0D34"/>
    <w:rsid w:val="00CC35F3"/>
    <w:rsid w:val="00CC3DE1"/>
    <w:rsid w:val="00CE3A81"/>
    <w:rsid w:val="00CF7455"/>
    <w:rsid w:val="00D868B8"/>
    <w:rsid w:val="00D869D9"/>
    <w:rsid w:val="00DB0F7E"/>
    <w:rsid w:val="00DB2BB0"/>
    <w:rsid w:val="00DC3AE5"/>
    <w:rsid w:val="00DE1374"/>
    <w:rsid w:val="00E2796E"/>
    <w:rsid w:val="00E330D6"/>
    <w:rsid w:val="00E704A7"/>
    <w:rsid w:val="00E91D13"/>
    <w:rsid w:val="00E93218"/>
    <w:rsid w:val="00EA2688"/>
    <w:rsid w:val="00EB4FCF"/>
    <w:rsid w:val="00F11159"/>
    <w:rsid w:val="00F41914"/>
    <w:rsid w:val="00F47393"/>
    <w:rsid w:val="00F47EA0"/>
    <w:rsid w:val="00F50C9C"/>
    <w:rsid w:val="00F612FA"/>
    <w:rsid w:val="00F61326"/>
    <w:rsid w:val="00F907DE"/>
    <w:rsid w:val="00FA7330"/>
    <w:rsid w:val="00FB4C51"/>
    <w:rsid w:val="00FE00E1"/>
    <w:rsid w:val="00FE2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15:chartTrackingRefBased/>
  <w15:docId w15:val="{F03389ED-9940-4D85-BC05-10A38EE5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78E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6246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322F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1"/>
    <w:next w:val="a1"/>
    <w:link w:val="30"/>
    <w:qFormat/>
    <w:rsid w:val="00DC3AE5"/>
    <w:pPr>
      <w:numPr>
        <w:ilvl w:val="2"/>
        <w:numId w:val="1"/>
      </w:numPr>
      <w:spacing w:before="140" w:after="120"/>
      <w:outlineLvl w:val="2"/>
    </w:pPr>
    <w:rPr>
      <w:sz w:val="28"/>
      <w:szCs w:val="28"/>
    </w:rPr>
  </w:style>
  <w:style w:type="paragraph" w:styleId="4">
    <w:name w:val="heading 4"/>
    <w:basedOn w:val="a0"/>
    <w:next w:val="a0"/>
    <w:link w:val="40"/>
    <w:qFormat/>
    <w:rsid w:val="00DC3AE5"/>
    <w:pPr>
      <w:keepNext/>
      <w:numPr>
        <w:ilvl w:val="3"/>
        <w:numId w:val="1"/>
      </w:numPr>
      <w:spacing w:before="240" w:after="60"/>
      <w:outlineLvl w:val="3"/>
    </w:pPr>
    <w:rPr>
      <w:b/>
      <w:bCs/>
    </w:rPr>
  </w:style>
  <w:style w:type="paragraph" w:styleId="5">
    <w:name w:val="heading 5"/>
    <w:basedOn w:val="a0"/>
    <w:next w:val="6"/>
    <w:link w:val="50"/>
    <w:qFormat/>
    <w:rsid w:val="00DC3AE5"/>
    <w:pPr>
      <w:numPr>
        <w:ilvl w:val="4"/>
        <w:numId w:val="1"/>
      </w:numPr>
      <w:spacing w:before="480"/>
      <w:jc w:val="center"/>
      <w:outlineLvl w:val="4"/>
    </w:pPr>
    <w:rPr>
      <w:sz w:val="40"/>
      <w:szCs w:val="20"/>
    </w:rPr>
  </w:style>
  <w:style w:type="paragraph" w:styleId="6">
    <w:name w:val="heading 6"/>
    <w:basedOn w:val="a0"/>
    <w:next w:val="a0"/>
    <w:link w:val="60"/>
    <w:qFormat/>
    <w:rsid w:val="00DC3AE5"/>
    <w:pPr>
      <w:numPr>
        <w:ilvl w:val="5"/>
        <w:numId w:val="1"/>
      </w:numPr>
      <w:spacing w:before="240" w:after="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basedOn w:val="a2"/>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2"/>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2"/>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5">
    <w:name w:val="Текст выноски Знак"/>
    <w:uiPriority w:val="99"/>
    <w:rsid w:val="00DC3AE5"/>
    <w:rPr>
      <w:rFonts w:ascii="Tahoma" w:hAnsi="Tahoma" w:cs="Tahoma"/>
      <w:sz w:val="16"/>
      <w:szCs w:val="16"/>
    </w:rPr>
  </w:style>
  <w:style w:type="character" w:styleId="a6">
    <w:name w:val="Hyperlink"/>
    <w:rsid w:val="00DC3AE5"/>
    <w:rPr>
      <w:color w:val="0000FF"/>
      <w:u w:val="single"/>
    </w:rPr>
  </w:style>
  <w:style w:type="character" w:customStyle="1" w:styleId="a7">
    <w:name w:val="Гипертекстовая ссылка"/>
    <w:rsid w:val="00DC3AE5"/>
    <w:rPr>
      <w:rFonts w:cs="Times New Roman"/>
      <w:color w:val="106BBE"/>
    </w:rPr>
  </w:style>
  <w:style w:type="character" w:customStyle="1" w:styleId="a8">
    <w:name w:val="Схема документа Знак"/>
    <w:rsid w:val="00DC3AE5"/>
    <w:rPr>
      <w:rFonts w:ascii="Tahoma" w:hAnsi="Tahoma" w:cs="Tahoma"/>
      <w:sz w:val="16"/>
      <w:szCs w:val="16"/>
    </w:rPr>
  </w:style>
  <w:style w:type="character" w:customStyle="1" w:styleId="a9">
    <w:name w:val="Название Знак"/>
    <w:rsid w:val="00DC3AE5"/>
    <w:rPr>
      <w:b/>
      <w:bCs/>
      <w:sz w:val="28"/>
      <w:szCs w:val="24"/>
    </w:rPr>
  </w:style>
  <w:style w:type="character" w:customStyle="1" w:styleId="aa">
    <w:name w:val="Подзаголовок Знак"/>
    <w:rsid w:val="00DC3AE5"/>
    <w:rPr>
      <w:b/>
      <w:sz w:val="28"/>
    </w:rPr>
  </w:style>
  <w:style w:type="character" w:customStyle="1" w:styleId="ab">
    <w:name w:val="Текст сноски Знак"/>
    <w:basedOn w:val="12"/>
    <w:uiPriority w:val="99"/>
    <w:rsid w:val="00DC3AE5"/>
  </w:style>
  <w:style w:type="character" w:customStyle="1" w:styleId="ac">
    <w:name w:val="Символ сноски"/>
    <w:rsid w:val="00DC3AE5"/>
    <w:rPr>
      <w:vertAlign w:val="superscript"/>
    </w:rPr>
  </w:style>
  <w:style w:type="character" w:styleId="ad">
    <w:name w:val="FollowedHyperlink"/>
    <w:rsid w:val="00DC3AE5"/>
    <w:rPr>
      <w:color w:val="800000"/>
      <w:u w:val="single"/>
    </w:rPr>
  </w:style>
  <w:style w:type="paragraph" w:customStyle="1" w:styleId="11">
    <w:name w:val="Заголовок1"/>
    <w:basedOn w:val="a0"/>
    <w:next w:val="a1"/>
    <w:rsid w:val="00DC3AE5"/>
    <w:pPr>
      <w:jc w:val="center"/>
    </w:pPr>
    <w:rPr>
      <w:b/>
      <w:bCs/>
      <w:lang w:val="x-none"/>
    </w:rPr>
  </w:style>
  <w:style w:type="paragraph" w:styleId="a1">
    <w:name w:val="Body Text"/>
    <w:basedOn w:val="a0"/>
    <w:link w:val="ae"/>
    <w:rsid w:val="00DC3AE5"/>
    <w:pPr>
      <w:ind w:right="-483"/>
      <w:jc w:val="both"/>
    </w:pPr>
    <w:rPr>
      <w:b/>
      <w:bCs/>
    </w:rPr>
  </w:style>
  <w:style w:type="character" w:customStyle="1" w:styleId="ae">
    <w:name w:val="Основной текст Знак"/>
    <w:basedOn w:val="a2"/>
    <w:link w:val="a1"/>
    <w:rsid w:val="00DC3AE5"/>
    <w:rPr>
      <w:rFonts w:ascii="Times New Roman" w:eastAsia="Times New Roman" w:hAnsi="Times New Roman" w:cs="Times New Roman"/>
      <w:b/>
      <w:bCs/>
      <w:sz w:val="24"/>
      <w:szCs w:val="24"/>
      <w:lang w:eastAsia="ru-RU"/>
    </w:rPr>
  </w:style>
  <w:style w:type="paragraph" w:styleId="af">
    <w:name w:val="List"/>
    <w:aliases w:val="List Char,Char Char"/>
    <w:basedOn w:val="a1"/>
    <w:link w:val="af0"/>
    <w:qFormat/>
    <w:rsid w:val="00DC3AE5"/>
    <w:rPr>
      <w:rFonts w:cs="Droid Sans Devanagari"/>
    </w:rPr>
  </w:style>
  <w:style w:type="paragraph" w:styleId="af1">
    <w:name w:val="caption"/>
    <w:aliases w:val="Название объектаТаблица,Название объекта 2,рисунка,Таблица_номер_справа_12,Название объекта Знак1 Знак,Название объекта Знак Знак Знак,Название объекта Знак Знак Знак Знак Знак Знак Знак Знак Знак,Таблица название,Название объекта Знак1"/>
    <w:basedOn w:val="a0"/>
    <w:link w:val="af2"/>
    <w:qFormat/>
    <w:rsid w:val="00DC3AE5"/>
    <w:pPr>
      <w:suppressLineNumbers/>
      <w:spacing w:before="120" w:after="120"/>
    </w:pPr>
    <w:rPr>
      <w:rFonts w:cs="Droid Sans Devanagari"/>
      <w:i/>
      <w:iCs/>
    </w:rPr>
  </w:style>
  <w:style w:type="paragraph" w:customStyle="1" w:styleId="13">
    <w:name w:val="Указатель1"/>
    <w:basedOn w:val="a0"/>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3">
    <w:name w:val="Знак"/>
    <w:basedOn w:val="a0"/>
    <w:rsid w:val="00DC3AE5"/>
    <w:rPr>
      <w:rFonts w:ascii="Verdana" w:hAnsi="Verdana" w:cs="Verdana"/>
      <w:sz w:val="20"/>
      <w:szCs w:val="20"/>
      <w:lang w:val="en-US"/>
    </w:rPr>
  </w:style>
  <w:style w:type="paragraph" w:styleId="af4">
    <w:name w:val="No Spacing"/>
    <w:link w:val="af5"/>
    <w:uiPriority w:val="99"/>
    <w:qFormat/>
    <w:rsid w:val="00DC3AE5"/>
    <w:pPr>
      <w:suppressAutoHyphens/>
      <w:spacing w:after="0" w:line="240" w:lineRule="auto"/>
    </w:pPr>
    <w:rPr>
      <w:rFonts w:ascii="Times New Roman" w:eastAsia="Calibri" w:hAnsi="Times New Roman" w:cs="Times New Roman"/>
      <w:sz w:val="28"/>
      <w:lang w:eastAsia="zh-CN"/>
    </w:rPr>
  </w:style>
  <w:style w:type="paragraph" w:styleId="af6">
    <w:name w:val="Balloon Text"/>
    <w:basedOn w:val="a0"/>
    <w:link w:val="14"/>
    <w:uiPriority w:val="99"/>
    <w:rsid w:val="00DC3AE5"/>
    <w:rPr>
      <w:rFonts w:ascii="Tahoma" w:hAnsi="Tahoma" w:cs="Tahoma"/>
      <w:sz w:val="16"/>
      <w:szCs w:val="16"/>
      <w:lang w:val="x-none"/>
    </w:rPr>
  </w:style>
  <w:style w:type="character" w:customStyle="1" w:styleId="14">
    <w:name w:val="Текст выноски Знак1"/>
    <w:basedOn w:val="a2"/>
    <w:link w:val="af6"/>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0"/>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5">
    <w:name w:val="Знак1"/>
    <w:basedOn w:val="a0"/>
    <w:rsid w:val="00DC3AE5"/>
    <w:pPr>
      <w:suppressAutoHyphens/>
      <w:spacing w:before="280" w:after="280"/>
    </w:pPr>
    <w:rPr>
      <w:rFonts w:ascii="Tahoma" w:hAnsi="Tahoma" w:cs="Tahoma"/>
      <w:sz w:val="20"/>
      <w:szCs w:val="20"/>
      <w:lang w:val="en-US"/>
    </w:rPr>
  </w:style>
  <w:style w:type="paragraph" w:customStyle="1" w:styleId="s1">
    <w:name w:val="s_1"/>
    <w:basedOn w:val="a0"/>
    <w:rsid w:val="00DC3AE5"/>
    <w:pPr>
      <w:ind w:firstLine="720"/>
      <w:jc w:val="both"/>
    </w:pPr>
    <w:rPr>
      <w:rFonts w:ascii="Arial" w:hAnsi="Arial" w:cs="Arial"/>
      <w:sz w:val="26"/>
      <w:szCs w:val="26"/>
    </w:rPr>
  </w:style>
  <w:style w:type="paragraph" w:customStyle="1" w:styleId="16">
    <w:name w:val="Схема документа1"/>
    <w:basedOn w:val="a0"/>
    <w:rsid w:val="00DC3AE5"/>
    <w:rPr>
      <w:rFonts w:ascii="Tahoma" w:hAnsi="Tahoma" w:cs="Tahoma"/>
      <w:sz w:val="16"/>
      <w:szCs w:val="16"/>
      <w:lang w:val="x-none"/>
    </w:rPr>
  </w:style>
  <w:style w:type="paragraph" w:customStyle="1" w:styleId="af7">
    <w:name w:val="Текст в заданном формате"/>
    <w:basedOn w:val="a0"/>
    <w:rsid w:val="00DC3AE5"/>
    <w:pPr>
      <w:widowControl w:val="0"/>
    </w:pPr>
    <w:rPr>
      <w:rFonts w:ascii="Liberation Mono" w:eastAsia="Droid Sans Fallback" w:hAnsi="Liberation Mono" w:cs="Liberation Mono"/>
      <w:sz w:val="20"/>
      <w:szCs w:val="20"/>
      <w:lang w:eastAsia="zh-CN" w:bidi="hi-IN"/>
    </w:rPr>
  </w:style>
  <w:style w:type="paragraph" w:customStyle="1" w:styleId="17">
    <w:name w:val="Без интервала1"/>
    <w:rsid w:val="00DC3AE5"/>
    <w:pPr>
      <w:suppressAutoHyphens/>
      <w:spacing w:after="0" w:line="240" w:lineRule="auto"/>
    </w:pPr>
    <w:rPr>
      <w:rFonts w:ascii="Calibri" w:eastAsia="Times New Roman" w:hAnsi="Calibri" w:cs="Calibri"/>
      <w:lang w:eastAsia="zh-CN"/>
    </w:rPr>
  </w:style>
  <w:style w:type="paragraph" w:styleId="af8">
    <w:name w:val="Subtitle"/>
    <w:basedOn w:val="a0"/>
    <w:next w:val="a1"/>
    <w:link w:val="18"/>
    <w:qFormat/>
    <w:rsid w:val="00DC3AE5"/>
    <w:pPr>
      <w:jc w:val="center"/>
    </w:pPr>
    <w:rPr>
      <w:b/>
      <w:szCs w:val="20"/>
      <w:lang w:val="x-none"/>
    </w:rPr>
  </w:style>
  <w:style w:type="character" w:customStyle="1" w:styleId="18">
    <w:name w:val="Подзаголовок Знак1"/>
    <w:basedOn w:val="a2"/>
    <w:link w:val="af8"/>
    <w:rsid w:val="00DC3AE5"/>
    <w:rPr>
      <w:rFonts w:ascii="Times New Roman" w:eastAsia="Times New Roman" w:hAnsi="Times New Roman" w:cs="Times New Roman"/>
      <w:b/>
      <w:sz w:val="24"/>
      <w:szCs w:val="20"/>
      <w:lang w:val="x-none" w:eastAsia="ru-RU"/>
    </w:rPr>
  </w:style>
  <w:style w:type="paragraph" w:styleId="af9">
    <w:name w:val="footnote text"/>
    <w:basedOn w:val="a0"/>
    <w:link w:val="19"/>
    <w:rsid w:val="00DC3AE5"/>
    <w:rPr>
      <w:sz w:val="20"/>
      <w:szCs w:val="20"/>
    </w:rPr>
  </w:style>
  <w:style w:type="character" w:customStyle="1" w:styleId="19">
    <w:name w:val="Текст сноски Знак1"/>
    <w:basedOn w:val="a2"/>
    <w:link w:val="af9"/>
    <w:rsid w:val="00DC3AE5"/>
    <w:rPr>
      <w:rFonts w:ascii="Times New Roman" w:eastAsia="Times New Roman" w:hAnsi="Times New Roman" w:cs="Times New Roman"/>
      <w:sz w:val="20"/>
      <w:szCs w:val="20"/>
      <w:lang w:eastAsia="ru-RU"/>
    </w:rPr>
  </w:style>
  <w:style w:type="paragraph" w:styleId="afa">
    <w:name w:val="header"/>
    <w:basedOn w:val="a0"/>
    <w:link w:val="afb"/>
    <w:uiPriority w:val="99"/>
    <w:unhideWhenUsed/>
    <w:rsid w:val="00DC3AE5"/>
    <w:pPr>
      <w:tabs>
        <w:tab w:val="center" w:pos="4677"/>
        <w:tab w:val="right" w:pos="9355"/>
      </w:tabs>
    </w:pPr>
  </w:style>
  <w:style w:type="character" w:customStyle="1" w:styleId="afb">
    <w:name w:val="Верхний колонтитул Знак"/>
    <w:basedOn w:val="a2"/>
    <w:link w:val="afa"/>
    <w:uiPriority w:val="99"/>
    <w:rsid w:val="00DC3AE5"/>
    <w:rPr>
      <w:rFonts w:ascii="Times New Roman" w:eastAsia="Times New Roman" w:hAnsi="Times New Roman" w:cs="Times New Roman"/>
      <w:sz w:val="24"/>
      <w:szCs w:val="24"/>
      <w:lang w:eastAsia="ru-RU"/>
    </w:rPr>
  </w:style>
  <w:style w:type="paragraph" w:styleId="afc">
    <w:name w:val="footer"/>
    <w:basedOn w:val="a0"/>
    <w:link w:val="afd"/>
    <w:uiPriority w:val="99"/>
    <w:unhideWhenUsed/>
    <w:rsid w:val="00DC3AE5"/>
    <w:pPr>
      <w:tabs>
        <w:tab w:val="center" w:pos="4677"/>
        <w:tab w:val="right" w:pos="9355"/>
      </w:tabs>
    </w:pPr>
  </w:style>
  <w:style w:type="character" w:customStyle="1" w:styleId="afd">
    <w:name w:val="Нижний колонтитул Знак"/>
    <w:basedOn w:val="a2"/>
    <w:link w:val="afc"/>
    <w:uiPriority w:val="99"/>
    <w:rsid w:val="00DC3AE5"/>
    <w:rPr>
      <w:rFonts w:ascii="Times New Roman" w:eastAsia="Times New Roman" w:hAnsi="Times New Roman" w:cs="Times New Roman"/>
      <w:sz w:val="24"/>
      <w:szCs w:val="24"/>
      <w:lang w:eastAsia="ru-RU"/>
    </w:rPr>
  </w:style>
  <w:style w:type="character" w:styleId="afe">
    <w:name w:val="page number"/>
    <w:basedOn w:val="a2"/>
    <w:uiPriority w:val="99"/>
    <w:semiHidden/>
    <w:unhideWhenUsed/>
    <w:rsid w:val="00DC3AE5"/>
  </w:style>
  <w:style w:type="character" w:styleId="aff">
    <w:name w:val="annotation reference"/>
    <w:uiPriority w:val="99"/>
    <w:semiHidden/>
    <w:unhideWhenUsed/>
    <w:rsid w:val="00DC3AE5"/>
    <w:rPr>
      <w:sz w:val="16"/>
      <w:szCs w:val="16"/>
    </w:rPr>
  </w:style>
  <w:style w:type="paragraph" w:styleId="aff0">
    <w:name w:val="annotation text"/>
    <w:basedOn w:val="a0"/>
    <w:link w:val="aff1"/>
    <w:uiPriority w:val="99"/>
    <w:unhideWhenUsed/>
    <w:rsid w:val="00DC3AE5"/>
    <w:rPr>
      <w:sz w:val="20"/>
      <w:szCs w:val="20"/>
    </w:rPr>
  </w:style>
  <w:style w:type="character" w:customStyle="1" w:styleId="aff1">
    <w:name w:val="Текст примечания Знак"/>
    <w:basedOn w:val="a2"/>
    <w:link w:val="aff0"/>
    <w:uiPriority w:val="99"/>
    <w:rsid w:val="00DC3AE5"/>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DC3AE5"/>
    <w:rPr>
      <w:b/>
      <w:bCs/>
    </w:rPr>
  </w:style>
  <w:style w:type="character" w:customStyle="1" w:styleId="aff3">
    <w:name w:val="Тема примечания Знак"/>
    <w:basedOn w:val="aff1"/>
    <w:link w:val="aff2"/>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2"/>
    <w:rsid w:val="00DC3AE5"/>
  </w:style>
  <w:style w:type="character" w:styleId="aff4">
    <w:name w:val="footnote reference"/>
    <w:uiPriority w:val="99"/>
    <w:semiHidden/>
    <w:unhideWhenUsed/>
    <w:rsid w:val="00DC3AE5"/>
    <w:rPr>
      <w:vertAlign w:val="superscript"/>
    </w:rPr>
  </w:style>
  <w:style w:type="paragraph" w:styleId="aff5">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6">
    <w:name w:val="Body Text Indent"/>
    <w:basedOn w:val="a0"/>
    <w:link w:val="aff7"/>
    <w:uiPriority w:val="99"/>
    <w:semiHidden/>
    <w:unhideWhenUsed/>
    <w:rsid w:val="00AF78E6"/>
    <w:pPr>
      <w:spacing w:after="120"/>
      <w:ind w:left="283"/>
    </w:pPr>
  </w:style>
  <w:style w:type="character" w:customStyle="1" w:styleId="aff7">
    <w:name w:val="Основной текст с отступом Знак"/>
    <w:basedOn w:val="a2"/>
    <w:link w:val="aff6"/>
    <w:uiPriority w:val="99"/>
    <w:semiHidden/>
    <w:rsid w:val="00AF78E6"/>
    <w:rPr>
      <w:rFonts w:ascii="Times New Roman" w:eastAsia="Times New Roman" w:hAnsi="Times New Roman" w:cs="Times New Roman"/>
      <w:sz w:val="24"/>
      <w:szCs w:val="24"/>
      <w:lang w:eastAsia="ru-RU"/>
    </w:rPr>
  </w:style>
  <w:style w:type="paragraph" w:styleId="aff8">
    <w:name w:val="List Paragraph"/>
    <w:basedOn w:val="a0"/>
    <w:uiPriority w:val="34"/>
    <w:qFormat/>
    <w:rsid w:val="0062460C"/>
    <w:pPr>
      <w:ind w:left="720"/>
      <w:contextualSpacing/>
    </w:pPr>
  </w:style>
  <w:style w:type="character" w:customStyle="1" w:styleId="10">
    <w:name w:val="Заголовок 1 Знак"/>
    <w:basedOn w:val="a2"/>
    <w:link w:val="1"/>
    <w:uiPriority w:val="9"/>
    <w:rsid w:val="0062460C"/>
    <w:rPr>
      <w:rFonts w:asciiTheme="majorHAnsi" w:eastAsiaTheme="majorEastAsia" w:hAnsiTheme="majorHAnsi" w:cstheme="majorBidi"/>
      <w:color w:val="2F5496" w:themeColor="accent1" w:themeShade="BF"/>
      <w:sz w:val="32"/>
      <w:szCs w:val="32"/>
      <w:lang w:eastAsia="ru-RU"/>
    </w:rPr>
  </w:style>
  <w:style w:type="paragraph" w:styleId="21">
    <w:name w:val="Body Text 2"/>
    <w:basedOn w:val="a0"/>
    <w:link w:val="22"/>
    <w:uiPriority w:val="99"/>
    <w:unhideWhenUsed/>
    <w:rsid w:val="004C6A4A"/>
    <w:pPr>
      <w:spacing w:after="120" w:line="480" w:lineRule="auto"/>
    </w:pPr>
  </w:style>
  <w:style w:type="character" w:customStyle="1" w:styleId="22">
    <w:name w:val="Основной текст 2 Знак"/>
    <w:basedOn w:val="a2"/>
    <w:link w:val="21"/>
    <w:uiPriority w:val="99"/>
    <w:semiHidden/>
    <w:rsid w:val="004C6A4A"/>
    <w:rPr>
      <w:rFonts w:ascii="Times New Roman" w:eastAsia="Times New Roman" w:hAnsi="Times New Roman" w:cs="Times New Roman"/>
      <w:sz w:val="24"/>
      <w:szCs w:val="24"/>
      <w:lang w:eastAsia="ru-RU"/>
    </w:rPr>
  </w:style>
  <w:style w:type="character" w:customStyle="1" w:styleId="20">
    <w:name w:val="Заголовок 2 Знак"/>
    <w:basedOn w:val="a2"/>
    <w:link w:val="2"/>
    <w:uiPriority w:val="9"/>
    <w:rsid w:val="00322FDC"/>
    <w:rPr>
      <w:rFonts w:asciiTheme="majorHAnsi" w:eastAsiaTheme="majorEastAsia" w:hAnsiTheme="majorHAnsi" w:cstheme="majorBidi"/>
      <w:color w:val="2F5496" w:themeColor="accent1" w:themeShade="BF"/>
      <w:sz w:val="26"/>
      <w:szCs w:val="26"/>
      <w:lang w:eastAsia="ru-RU"/>
    </w:rPr>
  </w:style>
  <w:style w:type="table" w:styleId="aff9">
    <w:name w:val="Table Grid"/>
    <w:aliases w:val="Table Grid Report,OTR"/>
    <w:basedOn w:val="a3"/>
    <w:uiPriority w:val="39"/>
    <w:rsid w:val="00322F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322FDC"/>
    <w:rPr>
      <w:rFonts w:ascii="Arial" w:eastAsia="Times New Roman" w:hAnsi="Arial" w:cs="Arial"/>
      <w:sz w:val="20"/>
      <w:szCs w:val="20"/>
      <w:lang w:eastAsia="zh-CN"/>
    </w:rPr>
  </w:style>
  <w:style w:type="character" w:customStyle="1" w:styleId="af2">
    <w:name w:val="Название объекта Знак"/>
    <w:aliases w:val="Название объектаТаблица Знак,Название объекта 2 Знак,рисунка Знак,Таблица_номер_справа_12 Знак,Название объекта Знак1 Знак Знак,Название объекта Знак Знак Знак Знак,Название объекта Знак Знак Знак Знак Знак Знак Знак Знак Знак Знак"/>
    <w:link w:val="af1"/>
    <w:locked/>
    <w:rsid w:val="00322FDC"/>
    <w:rPr>
      <w:rFonts w:ascii="Times New Roman" w:eastAsia="Times New Roman" w:hAnsi="Times New Roman" w:cs="Droid Sans Devanagari"/>
      <w:i/>
      <w:iCs/>
      <w:sz w:val="24"/>
      <w:szCs w:val="24"/>
      <w:lang w:eastAsia="ru-RU"/>
    </w:rPr>
  </w:style>
  <w:style w:type="character" w:customStyle="1" w:styleId="af0">
    <w:name w:val="Список Знак"/>
    <w:aliases w:val="List Char Знак,Char Char Знак"/>
    <w:link w:val="af"/>
    <w:rsid w:val="00322FDC"/>
    <w:rPr>
      <w:rFonts w:ascii="Times New Roman" w:eastAsia="Times New Roman" w:hAnsi="Times New Roman" w:cs="Droid Sans Devanagari"/>
      <w:b/>
      <w:bCs/>
      <w:sz w:val="24"/>
      <w:szCs w:val="24"/>
      <w:lang w:eastAsia="ru-RU"/>
    </w:rPr>
  </w:style>
  <w:style w:type="numbering" w:customStyle="1" w:styleId="11111117">
    <w:name w:val="1 / 1.1 / 1.1.117"/>
    <w:basedOn w:val="a4"/>
    <w:next w:val="111111"/>
    <w:rsid w:val="00322FDC"/>
    <w:pPr>
      <w:numPr>
        <w:numId w:val="41"/>
      </w:numPr>
    </w:pPr>
  </w:style>
  <w:style w:type="numbering" w:styleId="111111">
    <w:name w:val="Outline List 2"/>
    <w:basedOn w:val="a4"/>
    <w:uiPriority w:val="99"/>
    <w:semiHidden/>
    <w:unhideWhenUsed/>
    <w:rsid w:val="00322FDC"/>
  </w:style>
  <w:style w:type="paragraph" w:customStyle="1" w:styleId="a">
    <w:name w:val="Номер таблицы"/>
    <w:basedOn w:val="a0"/>
    <w:qFormat/>
    <w:rsid w:val="00322FDC"/>
    <w:pPr>
      <w:numPr>
        <w:numId w:val="44"/>
      </w:numPr>
      <w:spacing w:line="360" w:lineRule="auto"/>
      <w:ind w:left="360"/>
      <w:jc w:val="right"/>
    </w:pPr>
  </w:style>
  <w:style w:type="character" w:customStyle="1" w:styleId="af5">
    <w:name w:val="Без интервала Знак"/>
    <w:link w:val="af4"/>
    <w:uiPriority w:val="99"/>
    <w:rsid w:val="00322FDC"/>
    <w:rPr>
      <w:rFonts w:ascii="Times New Roman" w:eastAsia="Calibri" w:hAnsi="Times New Roman" w:cs="Times New Roman"/>
      <w:sz w:val="28"/>
      <w:lang w:eastAsia="zh-CN"/>
    </w:rPr>
  </w:style>
  <w:style w:type="paragraph" w:customStyle="1" w:styleId="Default">
    <w:name w:val="Default"/>
    <w:rsid w:val="00322F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a">
    <w:name w:val="_Обычный"/>
    <w:basedOn w:val="a0"/>
    <w:link w:val="affb"/>
    <w:qFormat/>
    <w:rsid w:val="00322FDC"/>
    <w:pPr>
      <w:spacing w:before="120" w:after="120" w:line="360" w:lineRule="auto"/>
      <w:contextualSpacing/>
    </w:pPr>
    <w:rPr>
      <w:iCs/>
      <w:sz w:val="26"/>
      <w:szCs w:val="26"/>
    </w:rPr>
  </w:style>
  <w:style w:type="character" w:customStyle="1" w:styleId="affb">
    <w:name w:val="_Обычный Знак"/>
    <w:link w:val="affa"/>
    <w:rsid w:val="00322FDC"/>
    <w:rPr>
      <w:rFonts w:ascii="Times New Roman" w:eastAsia="Times New Roman" w:hAnsi="Times New Roman" w:cs="Times New Roman"/>
      <w:i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50BAE-EC1D-4777-9F3F-062F4AAEE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13322</Words>
  <Characters>75941</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2025-05-30T03:58:00Z</cp:lastPrinted>
  <dcterms:created xsi:type="dcterms:W3CDTF">2025-06-27T08:35:00Z</dcterms:created>
  <dcterms:modified xsi:type="dcterms:W3CDTF">2025-06-27T08:35:00Z</dcterms:modified>
</cp:coreProperties>
</file>