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44" w:rsidRDefault="005F6444" w:rsidP="005F64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использовании земель сельскохозяйственного назначения на территории Ордынского района Новосибирской области.</w:t>
      </w:r>
    </w:p>
    <w:p w:rsidR="00802DF0" w:rsidRPr="002525C3" w:rsidRDefault="005F6444" w:rsidP="00357862">
      <w:pPr>
        <w:jc w:val="both"/>
        <w:rPr>
          <w:rFonts w:ascii="Times New Roman" w:hAnsi="Times New Roman" w:cs="Times New Roman"/>
          <w:sz w:val="24"/>
          <w:szCs w:val="24"/>
        </w:rPr>
      </w:pPr>
      <w:r w:rsidRPr="002525C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2525C3">
        <w:rPr>
          <w:rFonts w:ascii="Times New Roman" w:hAnsi="Times New Roman" w:cs="Times New Roman"/>
          <w:sz w:val="24"/>
          <w:szCs w:val="24"/>
        </w:rPr>
        <w:t>Вся посевная площадь (включая население) 2017 года по району составила115 419 га, что на 7 492 га</w:t>
      </w:r>
      <w:r w:rsidR="00357862" w:rsidRPr="002525C3">
        <w:rPr>
          <w:rFonts w:ascii="Times New Roman" w:hAnsi="Times New Roman" w:cs="Times New Roman"/>
          <w:sz w:val="24"/>
          <w:szCs w:val="24"/>
        </w:rPr>
        <w:t xml:space="preserve"> (106,9%)</w:t>
      </w:r>
      <w:r w:rsidRPr="002525C3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357862" w:rsidRPr="002525C3">
        <w:rPr>
          <w:rFonts w:ascii="Times New Roman" w:hAnsi="Times New Roman" w:cs="Times New Roman"/>
          <w:sz w:val="24"/>
          <w:szCs w:val="24"/>
        </w:rPr>
        <w:t xml:space="preserve">е уровня прошлого года </w:t>
      </w:r>
      <w:r w:rsidRPr="002525C3">
        <w:rPr>
          <w:rFonts w:ascii="Times New Roman" w:hAnsi="Times New Roman" w:cs="Times New Roman"/>
          <w:sz w:val="24"/>
          <w:szCs w:val="24"/>
        </w:rPr>
        <w:t xml:space="preserve">107927 га), сельхозпредприятия, согласно отчётов </w:t>
      </w:r>
      <w:proofErr w:type="spellStart"/>
      <w:r w:rsidRPr="002525C3">
        <w:rPr>
          <w:rFonts w:ascii="Times New Roman" w:hAnsi="Times New Roman" w:cs="Times New Roman"/>
          <w:sz w:val="24"/>
          <w:szCs w:val="24"/>
        </w:rPr>
        <w:t>Райстата</w:t>
      </w:r>
      <w:proofErr w:type="spellEnd"/>
      <w:r w:rsidRPr="002525C3">
        <w:rPr>
          <w:rFonts w:ascii="Times New Roman" w:hAnsi="Times New Roman" w:cs="Times New Roman"/>
          <w:sz w:val="24"/>
          <w:szCs w:val="24"/>
        </w:rPr>
        <w:t>, посеяли 65 927 га, что на 2 725 га</w:t>
      </w:r>
      <w:r w:rsidR="00357862" w:rsidRPr="002525C3">
        <w:rPr>
          <w:rFonts w:ascii="Times New Roman" w:hAnsi="Times New Roman" w:cs="Times New Roman"/>
          <w:sz w:val="24"/>
          <w:szCs w:val="24"/>
        </w:rPr>
        <w:t xml:space="preserve"> (104,3 %)</w:t>
      </w:r>
      <w:r w:rsidRPr="002525C3">
        <w:rPr>
          <w:rFonts w:ascii="Times New Roman" w:hAnsi="Times New Roman" w:cs="Times New Roman"/>
          <w:sz w:val="24"/>
          <w:szCs w:val="24"/>
        </w:rPr>
        <w:t xml:space="preserve"> больше к уровню 2016 года </w:t>
      </w:r>
      <w:r w:rsidR="00357862" w:rsidRPr="002525C3">
        <w:rPr>
          <w:rFonts w:ascii="Times New Roman" w:hAnsi="Times New Roman" w:cs="Times New Roman"/>
          <w:sz w:val="24"/>
          <w:szCs w:val="24"/>
        </w:rPr>
        <w:t xml:space="preserve">(63 202 </w:t>
      </w:r>
      <w:r w:rsidR="00B4144F" w:rsidRPr="002525C3">
        <w:rPr>
          <w:rFonts w:ascii="Times New Roman" w:hAnsi="Times New Roman" w:cs="Times New Roman"/>
          <w:sz w:val="24"/>
          <w:szCs w:val="24"/>
        </w:rPr>
        <w:t>га), крестьянскими (фермерскими</w:t>
      </w:r>
      <w:r w:rsidR="00357862" w:rsidRPr="002525C3">
        <w:rPr>
          <w:rFonts w:ascii="Times New Roman" w:hAnsi="Times New Roman" w:cs="Times New Roman"/>
          <w:sz w:val="24"/>
          <w:szCs w:val="24"/>
        </w:rPr>
        <w:t>) хозяйствами посеяно 48 253 га, что на 4 883 га (111,3%)больше</w:t>
      </w:r>
      <w:proofErr w:type="gramEnd"/>
      <w:r w:rsidR="00357862" w:rsidRPr="002525C3">
        <w:rPr>
          <w:rFonts w:ascii="Times New Roman" w:hAnsi="Times New Roman" w:cs="Times New Roman"/>
          <w:sz w:val="24"/>
          <w:szCs w:val="24"/>
        </w:rPr>
        <w:t xml:space="preserve"> к уровню прошлого года (43 370 га).</w:t>
      </w:r>
      <w:r w:rsidR="00B4144F" w:rsidRPr="002525C3">
        <w:rPr>
          <w:rFonts w:ascii="Times New Roman" w:hAnsi="Times New Roman" w:cs="Times New Roman"/>
          <w:sz w:val="24"/>
          <w:szCs w:val="24"/>
        </w:rPr>
        <w:t xml:space="preserve"> Под пары в этом году отведено 24 836 га. </w:t>
      </w:r>
    </w:p>
    <w:p w:rsidR="00B4144F" w:rsidRPr="002525C3" w:rsidRDefault="00B4144F" w:rsidP="00357862">
      <w:pPr>
        <w:jc w:val="both"/>
        <w:rPr>
          <w:rFonts w:ascii="Times New Roman" w:hAnsi="Times New Roman" w:cs="Times New Roman"/>
          <w:sz w:val="24"/>
          <w:szCs w:val="24"/>
        </w:rPr>
      </w:pPr>
      <w:r w:rsidRPr="002525C3">
        <w:rPr>
          <w:rFonts w:ascii="Times New Roman" w:hAnsi="Times New Roman" w:cs="Times New Roman"/>
          <w:sz w:val="24"/>
          <w:szCs w:val="24"/>
        </w:rPr>
        <w:t xml:space="preserve">                Использование пашни в районе представлено в следующем:</w:t>
      </w:r>
    </w:p>
    <w:p w:rsidR="00B52878" w:rsidRPr="002525C3" w:rsidRDefault="00B52878" w:rsidP="00357862">
      <w:pPr>
        <w:jc w:val="both"/>
        <w:rPr>
          <w:rFonts w:ascii="Times New Roman" w:hAnsi="Times New Roman" w:cs="Times New Roman"/>
          <w:sz w:val="24"/>
          <w:szCs w:val="24"/>
        </w:rPr>
      </w:pPr>
      <w:r w:rsidRPr="002525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Таблица № 1</w:t>
      </w:r>
    </w:p>
    <w:tbl>
      <w:tblPr>
        <w:tblStyle w:val="a5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B4144F" w:rsidRPr="002525C3" w:rsidTr="00B4144F"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Количество пашни, га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текущего года, га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Пары текущего года, га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Всего используется пашни, га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Всего не используется пашни, га</w:t>
            </w:r>
          </w:p>
        </w:tc>
      </w:tr>
      <w:tr w:rsidR="00B4144F" w:rsidRPr="002525C3" w:rsidTr="00B4144F"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170 337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115 419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24 836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 xml:space="preserve">140 225 </w:t>
            </w:r>
          </w:p>
        </w:tc>
        <w:tc>
          <w:tcPr>
            <w:tcW w:w="1869" w:type="dxa"/>
          </w:tcPr>
          <w:p w:rsidR="00B4144F" w:rsidRPr="002525C3" w:rsidRDefault="00B4144F" w:rsidP="003578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5C3">
              <w:rPr>
                <w:rFonts w:ascii="Times New Roman" w:hAnsi="Times New Roman" w:cs="Times New Roman"/>
                <w:sz w:val="24"/>
                <w:szCs w:val="24"/>
              </w:rPr>
              <w:t>30 082</w:t>
            </w:r>
          </w:p>
        </w:tc>
      </w:tr>
    </w:tbl>
    <w:p w:rsidR="00B4144F" w:rsidRDefault="00B4144F" w:rsidP="0035786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44F" w:rsidRDefault="00B4144F" w:rsidP="00357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2017 году  управлением сельского хозяйства была проведена работа по вводу </w:t>
      </w:r>
      <w:r w:rsidR="007745C6">
        <w:rPr>
          <w:rFonts w:ascii="Times New Roman" w:hAnsi="Times New Roman" w:cs="Times New Roman"/>
          <w:sz w:val="28"/>
          <w:szCs w:val="28"/>
        </w:rPr>
        <w:t xml:space="preserve">в оборот неиспользуемые земли  сельскохозяйственного назначения из категории пашня. В </w:t>
      </w:r>
      <w:proofErr w:type="spellStart"/>
      <w:r w:rsidR="007745C6">
        <w:rPr>
          <w:rFonts w:ascii="Times New Roman" w:hAnsi="Times New Roman" w:cs="Times New Roman"/>
          <w:sz w:val="28"/>
          <w:szCs w:val="28"/>
        </w:rPr>
        <w:t>Устюжанинском</w:t>
      </w:r>
      <w:proofErr w:type="spellEnd"/>
      <w:r w:rsidR="007745C6">
        <w:rPr>
          <w:rFonts w:ascii="Times New Roman" w:hAnsi="Times New Roman" w:cs="Times New Roman"/>
          <w:sz w:val="28"/>
          <w:szCs w:val="28"/>
        </w:rPr>
        <w:t xml:space="preserve"> сельском совете введено 2700 га </w:t>
      </w:r>
      <w:r w:rsidR="00B52878">
        <w:rPr>
          <w:rFonts w:ascii="Times New Roman" w:hAnsi="Times New Roman" w:cs="Times New Roman"/>
          <w:sz w:val="28"/>
          <w:szCs w:val="28"/>
        </w:rPr>
        <w:t xml:space="preserve">общедолевой земли из категории пашня – </w:t>
      </w:r>
      <w:proofErr w:type="spellStart"/>
      <w:r w:rsidR="00B52878">
        <w:rPr>
          <w:rFonts w:ascii="Times New Roman" w:hAnsi="Times New Roman" w:cs="Times New Roman"/>
          <w:sz w:val="28"/>
          <w:szCs w:val="28"/>
        </w:rPr>
        <w:t>аредатор</w:t>
      </w:r>
      <w:proofErr w:type="spellEnd"/>
      <w:r w:rsidR="00B52878">
        <w:rPr>
          <w:rFonts w:ascii="Times New Roman" w:hAnsi="Times New Roman" w:cs="Times New Roman"/>
          <w:sz w:val="28"/>
          <w:szCs w:val="28"/>
        </w:rPr>
        <w:t xml:space="preserve"> ООО Дары </w:t>
      </w:r>
      <w:proofErr w:type="spellStart"/>
      <w:r w:rsidR="00B52878">
        <w:rPr>
          <w:rFonts w:ascii="Times New Roman" w:hAnsi="Times New Roman" w:cs="Times New Roman"/>
          <w:sz w:val="28"/>
          <w:szCs w:val="28"/>
        </w:rPr>
        <w:t>Ордынска</w:t>
      </w:r>
      <w:proofErr w:type="spellEnd"/>
      <w:r w:rsidR="00B5287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52878">
        <w:rPr>
          <w:rFonts w:ascii="Times New Roman" w:hAnsi="Times New Roman" w:cs="Times New Roman"/>
          <w:sz w:val="28"/>
          <w:szCs w:val="28"/>
        </w:rPr>
        <w:t>В-Алеусском</w:t>
      </w:r>
      <w:proofErr w:type="spellEnd"/>
      <w:r w:rsidR="00B52878">
        <w:rPr>
          <w:rFonts w:ascii="Times New Roman" w:hAnsi="Times New Roman" w:cs="Times New Roman"/>
          <w:sz w:val="28"/>
          <w:szCs w:val="28"/>
        </w:rPr>
        <w:t xml:space="preserve"> сельском совете 993 га государственная собственность неразграниченная и 2030 га общедолевая – арендатор ООО </w:t>
      </w:r>
      <w:proofErr w:type="spellStart"/>
      <w:r w:rsidR="00B52878">
        <w:rPr>
          <w:rFonts w:ascii="Times New Roman" w:hAnsi="Times New Roman" w:cs="Times New Roman"/>
          <w:sz w:val="28"/>
          <w:szCs w:val="28"/>
        </w:rPr>
        <w:t>Алеус</w:t>
      </w:r>
      <w:proofErr w:type="spellEnd"/>
      <w:r w:rsidR="00B52878">
        <w:rPr>
          <w:rFonts w:ascii="Times New Roman" w:hAnsi="Times New Roman" w:cs="Times New Roman"/>
          <w:sz w:val="28"/>
          <w:szCs w:val="28"/>
        </w:rPr>
        <w:t>. Итого введено в оборот из раннее не обрабатываемых 5723 га пашни.</w:t>
      </w:r>
    </w:p>
    <w:p w:rsidR="00B52878" w:rsidRDefault="00B52878" w:rsidP="00357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 количеству не обрабатываемой пашни поясню, следующее:</w:t>
      </w:r>
    </w:p>
    <w:p w:rsidR="00B52878" w:rsidRDefault="00B52878" w:rsidP="00357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 2</w:t>
      </w:r>
    </w:p>
    <w:tbl>
      <w:tblPr>
        <w:tblStyle w:val="a5"/>
        <w:tblW w:w="0" w:type="auto"/>
        <w:tblLayout w:type="fixed"/>
        <w:tblLook w:val="04A0"/>
      </w:tblPr>
      <w:tblGrid>
        <w:gridCol w:w="1555"/>
        <w:gridCol w:w="2408"/>
        <w:gridCol w:w="2245"/>
        <w:gridCol w:w="2151"/>
        <w:gridCol w:w="986"/>
      </w:tblGrid>
      <w:tr w:rsidR="00276C27" w:rsidTr="00495657">
        <w:tc>
          <w:tcPr>
            <w:tcW w:w="1555" w:type="dxa"/>
          </w:tcPr>
          <w:p w:rsidR="00B52878" w:rsidRDefault="00B52878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 используемой пашни, га</w:t>
            </w:r>
          </w:p>
        </w:tc>
        <w:tc>
          <w:tcPr>
            <w:tcW w:w="2408" w:type="dxa"/>
          </w:tcPr>
          <w:p w:rsidR="00B52878" w:rsidRDefault="00B52878" w:rsidP="00276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276C27">
              <w:rPr>
                <w:rFonts w:ascii="Times New Roman" w:hAnsi="Times New Roman" w:cs="Times New Roman"/>
                <w:sz w:val="28"/>
                <w:szCs w:val="28"/>
              </w:rPr>
              <w:t>, га</w:t>
            </w:r>
          </w:p>
        </w:tc>
        <w:tc>
          <w:tcPr>
            <w:tcW w:w="2245" w:type="dxa"/>
          </w:tcPr>
          <w:p w:rsidR="00276C27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не разграниченная собственность </w:t>
            </w:r>
          </w:p>
          <w:p w:rsidR="00B52878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ЗАО Герефорд)</w:t>
            </w:r>
          </w:p>
        </w:tc>
        <w:tc>
          <w:tcPr>
            <w:tcW w:w="2151" w:type="dxa"/>
          </w:tcPr>
          <w:p w:rsidR="00495657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Пашня не используется более 15 лет</w:t>
            </w:r>
          </w:p>
          <w:p w:rsidR="00B52878" w:rsidRDefault="0049565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лес)</w:t>
            </w:r>
            <w:r w:rsidR="00276C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76C27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986" w:type="dxa"/>
          </w:tcPr>
          <w:p w:rsidR="00B52878" w:rsidRDefault="0049565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</w:p>
        </w:tc>
      </w:tr>
      <w:tr w:rsidR="00276C27" w:rsidTr="00495657">
        <w:tc>
          <w:tcPr>
            <w:tcW w:w="1555" w:type="dxa"/>
          </w:tcPr>
          <w:p w:rsidR="00B52878" w:rsidRDefault="00B52878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76C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  <w:r w:rsidR="00276C27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2408" w:type="dxa"/>
          </w:tcPr>
          <w:p w:rsidR="00B52878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САХО </w:t>
            </w:r>
            <w:r w:rsidR="00B52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287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  <w:p w:rsidR="00276C27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Др. собственники 954 га</w:t>
            </w:r>
          </w:p>
        </w:tc>
        <w:tc>
          <w:tcPr>
            <w:tcW w:w="2245" w:type="dxa"/>
          </w:tcPr>
          <w:p w:rsidR="00B52878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6 600 га</w:t>
            </w:r>
          </w:p>
        </w:tc>
        <w:tc>
          <w:tcPr>
            <w:tcW w:w="2151" w:type="dxa"/>
          </w:tcPr>
          <w:p w:rsidR="00B52878" w:rsidRDefault="00276C2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Н-Каменский с\с 2400 га</w:t>
            </w:r>
          </w:p>
          <w:p w:rsidR="00276C27" w:rsidRDefault="00276C27" w:rsidP="00276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В-Алеус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5200 га</w:t>
            </w:r>
          </w:p>
          <w:p w:rsidR="00276C27" w:rsidRDefault="00276C27" w:rsidP="00276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646 га</w:t>
            </w:r>
          </w:p>
        </w:tc>
        <w:tc>
          <w:tcPr>
            <w:tcW w:w="986" w:type="dxa"/>
          </w:tcPr>
          <w:p w:rsidR="00B52878" w:rsidRDefault="00495657" w:rsidP="003578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5782 га</w:t>
            </w:r>
          </w:p>
        </w:tc>
      </w:tr>
    </w:tbl>
    <w:p w:rsidR="00B4144F" w:rsidRPr="00FC4ED2" w:rsidRDefault="00495657" w:rsidP="00357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 ЛПХ</w:t>
      </w:r>
      <w:r w:rsidR="002525C3">
        <w:rPr>
          <w:rFonts w:ascii="Times New Roman" w:hAnsi="Times New Roman" w:cs="Times New Roman"/>
          <w:sz w:val="28"/>
          <w:szCs w:val="28"/>
        </w:rPr>
        <w:t xml:space="preserve">используют пашню в указанном количестве 5782 га, но отчётности по данному количеству пашни нет ни в </w:t>
      </w:r>
      <w:proofErr w:type="spellStart"/>
      <w:proofErr w:type="gramStart"/>
      <w:r w:rsidR="002525C3">
        <w:rPr>
          <w:rFonts w:ascii="Times New Roman" w:hAnsi="Times New Roman" w:cs="Times New Roman"/>
          <w:sz w:val="28"/>
          <w:szCs w:val="28"/>
        </w:rPr>
        <w:t>Райстате</w:t>
      </w:r>
      <w:proofErr w:type="spellEnd"/>
      <w:proofErr w:type="gramEnd"/>
      <w:r w:rsidR="002525C3">
        <w:rPr>
          <w:rFonts w:ascii="Times New Roman" w:hAnsi="Times New Roman" w:cs="Times New Roman"/>
          <w:sz w:val="28"/>
          <w:szCs w:val="28"/>
        </w:rPr>
        <w:t xml:space="preserve"> ни в управлении сельского хозяйства, поэтому при разбивке по использованию пашни, ЛПХ со своим количеством пашни показаны в не использованной.</w:t>
      </w:r>
    </w:p>
    <w:sectPr w:rsidR="00B4144F" w:rsidRPr="00FC4ED2" w:rsidSect="009D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7854"/>
    <w:rsid w:val="001353F2"/>
    <w:rsid w:val="00170259"/>
    <w:rsid w:val="0017269C"/>
    <w:rsid w:val="00194A9C"/>
    <w:rsid w:val="00203596"/>
    <w:rsid w:val="002525C3"/>
    <w:rsid w:val="00276C27"/>
    <w:rsid w:val="00357862"/>
    <w:rsid w:val="00495657"/>
    <w:rsid w:val="005F6444"/>
    <w:rsid w:val="007745C6"/>
    <w:rsid w:val="007A5FCE"/>
    <w:rsid w:val="00802DF0"/>
    <w:rsid w:val="008C7854"/>
    <w:rsid w:val="00993092"/>
    <w:rsid w:val="009D0A8E"/>
    <w:rsid w:val="00B4144F"/>
    <w:rsid w:val="00B52878"/>
    <w:rsid w:val="00EE7A2B"/>
    <w:rsid w:val="00FC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3F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4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2017-08-21T09:40:00Z</cp:lastPrinted>
  <dcterms:created xsi:type="dcterms:W3CDTF">2017-07-28T07:56:00Z</dcterms:created>
  <dcterms:modified xsi:type="dcterms:W3CDTF">2017-08-21T09:48:00Z</dcterms:modified>
</cp:coreProperties>
</file>