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5354"/>
        <w:gridCol w:w="5102"/>
      </w:tblGrid>
      <w:tr w:rsidR="00D516FB">
        <w:trPr>
          <w:trHeight w:val="20"/>
        </w:trPr>
        <w:tc>
          <w:tcPr>
            <w:tcW w:w="5353" w:type="dxa"/>
            <w:shd w:val="clear" w:color="auto" w:fill="auto"/>
          </w:tcPr>
          <w:p w:rsidR="00D516FB" w:rsidRDefault="00D516FB">
            <w:pPr>
              <w:widowControl w:val="0"/>
              <w:rPr>
                <w:spacing w:val="1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102" w:type="dxa"/>
            <w:shd w:val="clear" w:color="auto" w:fill="auto"/>
            <w:vAlign w:val="center"/>
          </w:tcPr>
          <w:p w:rsidR="00D516FB" w:rsidRDefault="004356AF">
            <w:pPr>
              <w:widowControl w:val="0"/>
              <w:tabs>
                <w:tab w:val="left" w:pos="6495"/>
                <w:tab w:val="left" w:pos="6521"/>
                <w:tab w:val="right" w:pos="992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D516FB" w:rsidRDefault="004356AF">
            <w:pPr>
              <w:widowControl w:val="0"/>
              <w:tabs>
                <w:tab w:val="left" w:pos="6521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D516FB" w:rsidRDefault="004356AF">
            <w:pPr>
              <w:widowControl w:val="0"/>
              <w:tabs>
                <w:tab w:val="left" w:pos="6521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Ордынского района</w:t>
            </w:r>
          </w:p>
          <w:p w:rsidR="00D516FB" w:rsidRDefault="004356AF">
            <w:pPr>
              <w:widowControl w:val="0"/>
              <w:tabs>
                <w:tab w:val="left" w:pos="6521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Новосибирской области</w:t>
            </w:r>
          </w:p>
          <w:p w:rsidR="00D516FB" w:rsidRDefault="004356AF">
            <w:pPr>
              <w:widowControl w:val="0"/>
              <w:jc w:val="center"/>
              <w:rPr>
                <w:spacing w:val="1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0" distR="0" simplePos="0" relativeHeight="3" behindDoc="0" locked="0" layoutInCell="0" allowOverlap="1" wp14:anchorId="7F095810" wp14:editId="248466DC">
                  <wp:simplePos x="0" y="0"/>
                  <wp:positionH relativeFrom="character">
                    <wp:posOffset>-880110</wp:posOffset>
                  </wp:positionH>
                  <wp:positionV relativeFrom="line">
                    <wp:posOffset>50800</wp:posOffset>
                  </wp:positionV>
                  <wp:extent cx="2893695" cy="252095"/>
                  <wp:effectExtent l="0" t="0" r="0" b="0"/>
                  <wp:wrapNone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3695" cy="252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color w:val="E7E6E6"/>
              </w:rPr>
              <w:t xml:space="preserve">  </w:t>
            </w:r>
            <w:r>
              <w:rPr>
                <w:color w:val="E7E6E6"/>
                <w:sz w:val="16"/>
                <w:szCs w:val="16"/>
              </w:rPr>
              <w:t xml:space="preserve">  </w:t>
            </w:r>
            <w:r>
              <w:rPr>
                <w:color w:val="E7E6E6"/>
                <w:spacing w:val="1"/>
                <w:sz w:val="20"/>
                <w:szCs w:val="20"/>
              </w:rPr>
              <w:t xml:space="preserve"> </w:t>
            </w:r>
          </w:p>
        </w:tc>
      </w:tr>
    </w:tbl>
    <w:p w:rsidR="00D516FB" w:rsidRDefault="00D516FB">
      <w:pPr>
        <w:rPr>
          <w:spacing w:val="1"/>
          <w:sz w:val="20"/>
          <w:szCs w:val="20"/>
        </w:rPr>
      </w:pPr>
    </w:p>
    <w:p w:rsidR="00D516FB" w:rsidRDefault="00D516FB">
      <w:pPr>
        <w:jc w:val="center"/>
        <w:rPr>
          <w:color w:val="000000"/>
          <w:sz w:val="28"/>
          <w:szCs w:val="28"/>
        </w:rPr>
      </w:pPr>
    </w:p>
    <w:p w:rsidR="00D516FB" w:rsidRDefault="00D516FB">
      <w:pPr>
        <w:jc w:val="center"/>
        <w:rPr>
          <w:color w:val="000000"/>
          <w:sz w:val="28"/>
          <w:szCs w:val="28"/>
        </w:rPr>
      </w:pPr>
    </w:p>
    <w:p w:rsidR="00D516FB" w:rsidRDefault="004356AF">
      <w:pPr>
        <w:jc w:val="center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 xml:space="preserve">Распределение субсидии </w:t>
      </w:r>
      <w:r>
        <w:rPr>
          <w:bCs/>
          <w:sz w:val="28"/>
          <w:szCs w:val="28"/>
        </w:rPr>
        <w:t xml:space="preserve">на </w:t>
      </w:r>
      <w:r>
        <w:rPr>
          <w:sz w:val="28"/>
          <w:szCs w:val="28"/>
        </w:rPr>
        <w:t xml:space="preserve">реализацию мероприятий </w:t>
      </w:r>
      <w:r>
        <w:rPr>
          <w:color w:val="000000"/>
          <w:sz w:val="28"/>
          <w:szCs w:val="28"/>
        </w:rPr>
        <w:t xml:space="preserve">по организации функционирования систем </w:t>
      </w:r>
      <w:r>
        <w:rPr>
          <w:rFonts w:eastAsia="Calibri"/>
          <w:sz w:val="28"/>
          <w:szCs w:val="28"/>
          <w:lang w:eastAsia="en-US"/>
        </w:rPr>
        <w:t>тепло-, водоснабжения населения и водоотведения</w:t>
      </w:r>
      <w:r>
        <w:rPr>
          <w:color w:val="000000"/>
          <w:sz w:val="28"/>
          <w:szCs w:val="28"/>
        </w:rPr>
        <w:t xml:space="preserve">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8"/>
          <w:szCs w:val="28"/>
        </w:rPr>
        <w:t>на 2024 год</w:t>
      </w:r>
    </w:p>
    <w:p w:rsidR="00D516FB" w:rsidRDefault="00D516FB">
      <w:pPr>
        <w:jc w:val="center"/>
        <w:rPr>
          <w:sz w:val="28"/>
          <w:szCs w:val="28"/>
        </w:rPr>
      </w:pPr>
    </w:p>
    <w:p w:rsidR="00D516FB" w:rsidRDefault="00D516FB">
      <w:pPr>
        <w:jc w:val="center"/>
        <w:rPr>
          <w:sz w:val="28"/>
          <w:szCs w:val="28"/>
        </w:rPr>
      </w:pPr>
    </w:p>
    <w:tbl>
      <w:tblPr>
        <w:tblW w:w="9918" w:type="dxa"/>
        <w:tblLayout w:type="fixed"/>
        <w:tblLook w:val="01E0" w:firstRow="1" w:lastRow="1" w:firstColumn="1" w:lastColumn="1" w:noHBand="0" w:noVBand="0"/>
      </w:tblPr>
      <w:tblGrid>
        <w:gridCol w:w="817"/>
        <w:gridCol w:w="6378"/>
        <w:gridCol w:w="2723"/>
      </w:tblGrid>
      <w:tr w:rsidR="00D516FB">
        <w:trPr>
          <w:trHeight w:val="57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6FB" w:rsidRDefault="004356AF">
            <w:pPr>
              <w:widowControl w:val="0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6FB" w:rsidRDefault="004356AF">
            <w:pPr>
              <w:pStyle w:val="a8"/>
              <w:widowControl w:val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6FB" w:rsidRDefault="004356A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субсидии, руб.</w:t>
            </w:r>
          </w:p>
        </w:tc>
      </w:tr>
      <w:tr w:rsidR="00D516FB">
        <w:trPr>
          <w:trHeight w:val="2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6FB" w:rsidRDefault="004356A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6FB" w:rsidRDefault="004356AF">
            <w:pPr>
              <w:widowControl w:val="0"/>
              <w:ind w:firstLine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р.п. Ордынское Ордынского района Новосибирской области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6FB" w:rsidRDefault="004356AF">
            <w:pPr>
              <w:widowControl w:val="0"/>
              <w:ind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31 501 920,36</w:t>
            </w:r>
          </w:p>
        </w:tc>
      </w:tr>
      <w:tr w:rsidR="00D516FB">
        <w:trPr>
          <w:trHeight w:val="22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6FB" w:rsidRDefault="004356A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6FB" w:rsidRDefault="004356AF">
            <w:pPr>
              <w:widowControl w:val="0"/>
              <w:ind w:right="57" w:firstLine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Ордынский район Новосибирской области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6FB" w:rsidRDefault="004356AF">
            <w:pPr>
              <w:widowControl w:val="0"/>
              <w:ind w:right="57" w:firstLine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71 627 269,64</w:t>
            </w:r>
          </w:p>
        </w:tc>
      </w:tr>
      <w:tr w:rsidR="00D516FB">
        <w:trPr>
          <w:trHeight w:val="2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6FB" w:rsidRDefault="00D516FB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6FB" w:rsidRDefault="004356AF">
            <w:pPr>
              <w:widowControl w:val="0"/>
              <w:ind w:firstLine="1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6FB" w:rsidRDefault="004356AF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103 129 190,00</w:t>
            </w:r>
          </w:p>
        </w:tc>
      </w:tr>
    </w:tbl>
    <w:p w:rsidR="00D516FB" w:rsidRDefault="00D516FB"/>
    <w:p w:rsidR="00D516FB" w:rsidRDefault="00D516FB"/>
    <w:p w:rsidR="00D516FB" w:rsidRDefault="00D516FB"/>
    <w:p w:rsidR="00D516FB" w:rsidRDefault="004356AF">
      <w:pPr>
        <w:tabs>
          <w:tab w:val="left" w:pos="3375"/>
          <w:tab w:val="left" w:pos="4200"/>
        </w:tabs>
      </w:pPr>
      <w:r>
        <w:tab/>
        <w:t>__________________________</w:t>
      </w:r>
    </w:p>
    <w:p w:rsidR="00D516FB" w:rsidRDefault="00D516FB">
      <w:pPr>
        <w:tabs>
          <w:tab w:val="left" w:pos="4200"/>
        </w:tabs>
      </w:pPr>
    </w:p>
    <w:p w:rsidR="00D516FB" w:rsidRDefault="00D516FB">
      <w:pPr>
        <w:tabs>
          <w:tab w:val="left" w:pos="4200"/>
        </w:tabs>
      </w:pPr>
    </w:p>
    <w:sectPr w:rsidR="00D516FB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6FB"/>
    <w:rsid w:val="001A3179"/>
    <w:rsid w:val="004356AF"/>
    <w:rsid w:val="00D5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32321F-8C37-4BCC-9416-0065A3FB8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4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qFormat/>
    <w:rsid w:val="008A442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B1736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8">
    <w:name w:val="Title"/>
    <w:basedOn w:val="a"/>
    <w:qFormat/>
    <w:rsid w:val="008A442F"/>
    <w:pPr>
      <w:jc w:val="center"/>
    </w:pPr>
    <w:rPr>
      <w:b/>
    </w:rPr>
  </w:style>
  <w:style w:type="paragraph" w:styleId="a9">
    <w:name w:val="Balloon Text"/>
    <w:basedOn w:val="a"/>
    <w:uiPriority w:val="99"/>
    <w:semiHidden/>
    <w:unhideWhenUsed/>
    <w:qFormat/>
    <w:rsid w:val="00B173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cp:lastPrinted>2024-04-10T09:37:00Z</cp:lastPrinted>
  <dcterms:created xsi:type="dcterms:W3CDTF">2024-05-27T08:58:00Z</dcterms:created>
  <dcterms:modified xsi:type="dcterms:W3CDTF">2024-05-27T10:07:00Z</dcterms:modified>
  <dc:language>en-US</dc:language>
</cp:coreProperties>
</file>