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456" w:type="dxa"/>
        <w:tblLook w:val="04A0" w:firstRow="1" w:lastRow="0" w:firstColumn="1" w:lastColumn="0" w:noHBand="0" w:noVBand="1"/>
      </w:tblPr>
      <w:tblGrid>
        <w:gridCol w:w="5353"/>
        <w:gridCol w:w="5103"/>
      </w:tblGrid>
      <w:tr w:rsidR="008A442F" w:rsidRPr="00C90B76" w:rsidTr="000D001C">
        <w:trPr>
          <w:trHeight w:val="20"/>
        </w:trPr>
        <w:tc>
          <w:tcPr>
            <w:tcW w:w="5353" w:type="dxa"/>
            <w:shd w:val="clear" w:color="auto" w:fill="auto"/>
          </w:tcPr>
          <w:p w:rsidR="008A442F" w:rsidRPr="00C90B76" w:rsidRDefault="008A442F" w:rsidP="000D001C">
            <w:pPr>
              <w:rPr>
                <w:spacing w:val="1"/>
                <w:sz w:val="20"/>
                <w:szCs w:val="20"/>
              </w:rPr>
            </w:pPr>
          </w:p>
        </w:tc>
        <w:tc>
          <w:tcPr>
            <w:tcW w:w="5103" w:type="dxa"/>
            <w:shd w:val="clear" w:color="auto" w:fill="auto"/>
            <w:vAlign w:val="center"/>
          </w:tcPr>
          <w:p w:rsidR="008A442F" w:rsidRPr="00C90B76" w:rsidRDefault="008A442F" w:rsidP="000D001C">
            <w:pPr>
              <w:tabs>
                <w:tab w:val="left" w:pos="6495"/>
                <w:tab w:val="left" w:pos="6521"/>
                <w:tab w:val="right" w:pos="9921"/>
              </w:tabs>
              <w:jc w:val="center"/>
              <w:rPr>
                <w:sz w:val="28"/>
                <w:szCs w:val="28"/>
              </w:rPr>
            </w:pPr>
            <w:r w:rsidRPr="00C90B76">
              <w:rPr>
                <w:sz w:val="28"/>
                <w:szCs w:val="28"/>
              </w:rPr>
              <w:t>Приложение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sz w:val="28"/>
                <w:szCs w:val="28"/>
              </w:rPr>
              <w:t>к постановлению администрации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bCs/>
                <w:sz w:val="28"/>
                <w:szCs w:val="28"/>
              </w:rPr>
              <w:t>Ордынского района</w:t>
            </w:r>
          </w:p>
          <w:p w:rsidR="008A442F" w:rsidRPr="00C90B76" w:rsidRDefault="008A442F" w:rsidP="000D001C">
            <w:pPr>
              <w:tabs>
                <w:tab w:val="left" w:pos="6521"/>
              </w:tabs>
              <w:jc w:val="center"/>
              <w:rPr>
                <w:bCs/>
                <w:sz w:val="28"/>
                <w:szCs w:val="28"/>
              </w:rPr>
            </w:pPr>
            <w:r w:rsidRPr="00C90B76">
              <w:rPr>
                <w:bCs/>
                <w:sz w:val="28"/>
                <w:szCs w:val="28"/>
              </w:rPr>
              <w:t>Новосибирской области</w:t>
            </w:r>
          </w:p>
          <w:p w:rsidR="008A442F" w:rsidRPr="00C90B76" w:rsidRDefault="00200D7C" w:rsidP="000D001C">
            <w:pPr>
              <w:jc w:val="center"/>
              <w:rPr>
                <w:spacing w:val="1"/>
                <w:sz w:val="20"/>
                <w:szCs w:val="20"/>
              </w:rPr>
            </w:pPr>
            <w:r w:rsidRPr="00200D7C">
              <w:t>От 12.02.2024г. №155/89</w:t>
            </w:r>
          </w:p>
        </w:tc>
      </w:tr>
    </w:tbl>
    <w:p w:rsidR="008A442F" w:rsidRPr="002469BA" w:rsidRDefault="008A442F" w:rsidP="008A442F">
      <w:pPr>
        <w:rPr>
          <w:spacing w:val="1"/>
          <w:sz w:val="20"/>
          <w:szCs w:val="20"/>
        </w:rPr>
      </w:pPr>
    </w:p>
    <w:p w:rsidR="008A442F" w:rsidRDefault="008A442F" w:rsidP="008A442F">
      <w:pPr>
        <w:jc w:val="center"/>
        <w:rPr>
          <w:color w:val="000000"/>
          <w:sz w:val="28"/>
          <w:szCs w:val="28"/>
        </w:rPr>
      </w:pPr>
      <w:bookmarkStart w:id="0" w:name="_GoBack"/>
      <w:bookmarkEnd w:id="0"/>
    </w:p>
    <w:p w:rsidR="008A442F" w:rsidRDefault="008A442F" w:rsidP="008A442F">
      <w:pPr>
        <w:jc w:val="center"/>
        <w:rPr>
          <w:color w:val="000000"/>
          <w:sz w:val="28"/>
          <w:szCs w:val="28"/>
        </w:rPr>
      </w:pPr>
    </w:p>
    <w:p w:rsidR="008A442F" w:rsidRDefault="008A442F" w:rsidP="008A442F">
      <w:pPr>
        <w:jc w:val="center"/>
        <w:rPr>
          <w:color w:val="000000"/>
          <w:sz w:val="26"/>
          <w:szCs w:val="26"/>
        </w:rPr>
      </w:pPr>
      <w:r w:rsidRPr="00E25101">
        <w:rPr>
          <w:color w:val="000000"/>
          <w:sz w:val="28"/>
          <w:szCs w:val="28"/>
        </w:rPr>
        <w:t>Распределение субсиди</w:t>
      </w:r>
      <w:r>
        <w:rPr>
          <w:color w:val="000000"/>
          <w:sz w:val="28"/>
          <w:szCs w:val="28"/>
        </w:rPr>
        <w:t>и</w:t>
      </w:r>
      <w:r w:rsidRPr="00E25101">
        <w:rPr>
          <w:color w:val="000000"/>
          <w:sz w:val="28"/>
          <w:szCs w:val="28"/>
        </w:rPr>
        <w:t xml:space="preserve"> </w:t>
      </w:r>
      <w:r w:rsidRPr="00E25101">
        <w:rPr>
          <w:bCs/>
          <w:sz w:val="28"/>
          <w:szCs w:val="28"/>
        </w:rPr>
        <w:t xml:space="preserve">на </w:t>
      </w:r>
      <w:r w:rsidRPr="00E25101">
        <w:rPr>
          <w:sz w:val="28"/>
          <w:szCs w:val="28"/>
        </w:rPr>
        <w:t xml:space="preserve">реализацию мероприятий </w:t>
      </w:r>
      <w:r>
        <w:rPr>
          <w:color w:val="000000"/>
          <w:sz w:val="28"/>
          <w:szCs w:val="28"/>
        </w:rPr>
        <w:t xml:space="preserve">по </w:t>
      </w:r>
      <w:r w:rsidRPr="00E07E15">
        <w:rPr>
          <w:color w:val="000000"/>
          <w:sz w:val="28"/>
          <w:szCs w:val="28"/>
        </w:rPr>
        <w:t xml:space="preserve">организации функционирования систем </w:t>
      </w:r>
      <w:r w:rsidR="00F25924" w:rsidRPr="00851847">
        <w:rPr>
          <w:rFonts w:eastAsia="Calibri"/>
          <w:sz w:val="28"/>
          <w:szCs w:val="28"/>
          <w:lang w:eastAsia="en-US"/>
        </w:rPr>
        <w:t>тепло-, водоснабжения населения и водоотведения</w:t>
      </w:r>
      <w:r w:rsidRPr="00E07E15">
        <w:rPr>
          <w:color w:val="000000"/>
          <w:sz w:val="28"/>
          <w:szCs w:val="28"/>
        </w:rPr>
        <w:t xml:space="preserve"> подпрограммы «Безопасность жилищно-коммунального хозяйства» государственной программы Новосибирской области «Жилищно-коммунальное хозяйство Новосибирской области»</w:t>
      </w:r>
      <w:r>
        <w:rPr>
          <w:color w:val="000000"/>
          <w:sz w:val="26"/>
          <w:szCs w:val="26"/>
        </w:rPr>
        <w:t xml:space="preserve"> </w:t>
      </w:r>
      <w:r>
        <w:rPr>
          <w:color w:val="000000"/>
          <w:sz w:val="28"/>
          <w:szCs w:val="28"/>
        </w:rPr>
        <w:t>на 202</w:t>
      </w:r>
      <w:r w:rsidR="00AC5C08">
        <w:rPr>
          <w:color w:val="000000"/>
          <w:sz w:val="28"/>
          <w:szCs w:val="28"/>
        </w:rPr>
        <w:t>4</w:t>
      </w:r>
      <w:r w:rsidRPr="00F17470">
        <w:rPr>
          <w:color w:val="000000"/>
          <w:sz w:val="28"/>
          <w:szCs w:val="28"/>
        </w:rPr>
        <w:t xml:space="preserve"> год</w:t>
      </w:r>
    </w:p>
    <w:p w:rsidR="008A442F" w:rsidRPr="00905A84" w:rsidRDefault="008A442F" w:rsidP="008A442F">
      <w:pPr>
        <w:jc w:val="center"/>
        <w:rPr>
          <w:sz w:val="28"/>
          <w:szCs w:val="28"/>
        </w:rPr>
      </w:pPr>
    </w:p>
    <w:p w:rsidR="008A442F" w:rsidRPr="00905A84" w:rsidRDefault="008A442F" w:rsidP="008A442F">
      <w:pPr>
        <w:jc w:val="center"/>
        <w:rPr>
          <w:sz w:val="28"/>
          <w:szCs w:val="28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7"/>
        <w:gridCol w:w="6379"/>
        <w:gridCol w:w="2438"/>
      </w:tblGrid>
      <w:tr w:rsidR="008A442F" w:rsidRPr="008070C2" w:rsidTr="002B2542">
        <w:trPr>
          <w:trHeight w:val="579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left="-142" w:right="-108"/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№ п/п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pStyle w:val="a3"/>
              <w:rPr>
                <w:sz w:val="28"/>
                <w:szCs w:val="28"/>
              </w:rPr>
            </w:pPr>
            <w:r w:rsidRPr="008070C2">
              <w:rPr>
                <w:b w:val="0"/>
                <w:sz w:val="28"/>
                <w:szCs w:val="28"/>
              </w:rPr>
              <w:t>Наименование муниципального образования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Объем субсидии</w:t>
            </w:r>
            <w:r>
              <w:rPr>
                <w:sz w:val="28"/>
                <w:szCs w:val="28"/>
              </w:rPr>
              <w:t>, руб.</w:t>
            </w:r>
          </w:p>
        </w:tc>
      </w:tr>
      <w:tr w:rsidR="008A442F" w:rsidRPr="008070C2" w:rsidTr="002B2542">
        <w:trPr>
          <w:trHeight w:val="277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1.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firstLine="1"/>
              <w:rPr>
                <w:sz w:val="28"/>
                <w:szCs w:val="28"/>
              </w:rPr>
            </w:pPr>
            <w:proofErr w:type="spellStart"/>
            <w:r w:rsidRPr="008070C2">
              <w:rPr>
                <w:sz w:val="28"/>
                <w:szCs w:val="28"/>
              </w:rPr>
              <w:t>р.п</w:t>
            </w:r>
            <w:proofErr w:type="spellEnd"/>
            <w:r w:rsidRPr="008070C2">
              <w:rPr>
                <w:sz w:val="28"/>
                <w:szCs w:val="28"/>
              </w:rPr>
              <w:t>. Ордынское Ордынского района Новосибирской области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8A442F" w:rsidRPr="00C90B76" w:rsidRDefault="00795AFB" w:rsidP="00895F0D">
            <w:pPr>
              <w:ind w:right="5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895F0D">
              <w:rPr>
                <w:sz w:val="28"/>
                <w:szCs w:val="28"/>
              </w:rPr>
              <w:t>3 895 879,62</w:t>
            </w:r>
          </w:p>
        </w:tc>
      </w:tr>
      <w:tr w:rsidR="008A442F" w:rsidRPr="008070C2" w:rsidTr="002B2542">
        <w:trPr>
          <w:trHeight w:val="223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2.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right="57" w:firstLine="1"/>
              <w:rPr>
                <w:sz w:val="28"/>
                <w:szCs w:val="28"/>
              </w:rPr>
            </w:pPr>
            <w:r w:rsidRPr="008070C2">
              <w:rPr>
                <w:sz w:val="28"/>
                <w:szCs w:val="28"/>
              </w:rPr>
              <w:t>Ордынский район Новосибирской области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8A442F" w:rsidRPr="00C90B76" w:rsidRDefault="00795AFB" w:rsidP="00895F0D">
            <w:pPr>
              <w:ind w:right="57" w:firstLine="1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895F0D">
              <w:rPr>
                <w:sz w:val="28"/>
                <w:szCs w:val="28"/>
              </w:rPr>
              <w:t>4 076 850</w:t>
            </w:r>
            <w:r>
              <w:rPr>
                <w:sz w:val="28"/>
                <w:szCs w:val="28"/>
              </w:rPr>
              <w:t>,</w:t>
            </w:r>
            <w:r w:rsidR="00895F0D">
              <w:rPr>
                <w:sz w:val="28"/>
                <w:szCs w:val="28"/>
              </w:rPr>
              <w:t>88</w:t>
            </w:r>
          </w:p>
        </w:tc>
      </w:tr>
      <w:tr w:rsidR="008A442F" w:rsidRPr="008070C2" w:rsidTr="002B2542">
        <w:trPr>
          <w:trHeight w:val="268"/>
        </w:trPr>
        <w:tc>
          <w:tcPr>
            <w:tcW w:w="817" w:type="dxa"/>
            <w:shd w:val="clear" w:color="auto" w:fill="auto"/>
            <w:vAlign w:val="center"/>
          </w:tcPr>
          <w:p w:rsidR="008A442F" w:rsidRPr="008070C2" w:rsidRDefault="008A442F" w:rsidP="000D001C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6379" w:type="dxa"/>
            <w:shd w:val="clear" w:color="auto" w:fill="auto"/>
            <w:vAlign w:val="center"/>
          </w:tcPr>
          <w:p w:rsidR="008A442F" w:rsidRPr="008070C2" w:rsidRDefault="008A442F" w:rsidP="000D001C">
            <w:pPr>
              <w:ind w:firstLine="1"/>
              <w:jc w:val="right"/>
              <w:rPr>
                <w:b/>
                <w:sz w:val="28"/>
                <w:szCs w:val="28"/>
              </w:rPr>
            </w:pPr>
            <w:r w:rsidRPr="008070C2">
              <w:rPr>
                <w:b/>
                <w:sz w:val="28"/>
                <w:szCs w:val="28"/>
              </w:rPr>
              <w:t>ИТОГО: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8A442F" w:rsidRPr="008070C2" w:rsidRDefault="006C2BED" w:rsidP="006C2BE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97 972 730</w:t>
            </w:r>
            <w:r w:rsidR="00795AFB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5</w:t>
            </w:r>
            <w:r w:rsidR="00795AFB">
              <w:rPr>
                <w:b/>
                <w:sz w:val="28"/>
                <w:szCs w:val="28"/>
              </w:rPr>
              <w:t>0</w:t>
            </w:r>
          </w:p>
        </w:tc>
      </w:tr>
    </w:tbl>
    <w:p w:rsidR="008A442F" w:rsidRPr="008070C2" w:rsidRDefault="008A442F" w:rsidP="008A442F">
      <w:pPr>
        <w:rPr>
          <w:sz w:val="28"/>
          <w:szCs w:val="28"/>
        </w:rPr>
      </w:pPr>
    </w:p>
    <w:p w:rsidR="00C63BA2" w:rsidRDefault="00C63BA2"/>
    <w:p w:rsidR="00B918AA" w:rsidRDefault="00B918AA"/>
    <w:p w:rsidR="00B918AA" w:rsidRDefault="00B918AA"/>
    <w:p w:rsidR="00B918AA" w:rsidRDefault="00B918AA"/>
    <w:p w:rsidR="00B918AA" w:rsidRDefault="00B918AA"/>
    <w:p w:rsidR="00B918AA" w:rsidRPr="00B918AA" w:rsidRDefault="00B918AA" w:rsidP="00B918AA">
      <w:pPr>
        <w:tabs>
          <w:tab w:val="left" w:pos="3915"/>
        </w:tabs>
      </w:pPr>
      <w:r>
        <w:t xml:space="preserve">                                            __________________________</w:t>
      </w:r>
    </w:p>
    <w:sectPr w:rsidR="00B918AA" w:rsidRPr="00B918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42F"/>
    <w:rsid w:val="00200D7C"/>
    <w:rsid w:val="002B2542"/>
    <w:rsid w:val="002C27C0"/>
    <w:rsid w:val="003439F8"/>
    <w:rsid w:val="004A08C2"/>
    <w:rsid w:val="004C50F5"/>
    <w:rsid w:val="006511B5"/>
    <w:rsid w:val="006C2BED"/>
    <w:rsid w:val="006F7FA3"/>
    <w:rsid w:val="00795AFB"/>
    <w:rsid w:val="00895F0D"/>
    <w:rsid w:val="008A442F"/>
    <w:rsid w:val="00AC5C08"/>
    <w:rsid w:val="00B918AA"/>
    <w:rsid w:val="00C63BA2"/>
    <w:rsid w:val="00F25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4536A1-B4AF-486E-B115-CA292E496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8A442F"/>
    <w:pPr>
      <w:jc w:val="center"/>
    </w:pPr>
    <w:rPr>
      <w:b/>
    </w:rPr>
  </w:style>
  <w:style w:type="character" w:customStyle="1" w:styleId="a4">
    <w:name w:val="Название Знак"/>
    <w:basedOn w:val="a0"/>
    <w:link w:val="a3"/>
    <w:rsid w:val="008A442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08C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A08C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107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2024-02-05T10:28:00Z</cp:lastPrinted>
  <dcterms:created xsi:type="dcterms:W3CDTF">2023-01-26T08:38:00Z</dcterms:created>
  <dcterms:modified xsi:type="dcterms:W3CDTF">2024-02-15T05:16:00Z</dcterms:modified>
</cp:coreProperties>
</file>