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40" w:rsidRDefault="00CF754A">
      <w:pPr>
        <w:widowControl w:val="0"/>
        <w:spacing w:before="0" w:after="0"/>
        <w:ind w:left="595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D2C40" w:rsidRDefault="00CF754A">
      <w:pPr>
        <w:widowControl w:val="0"/>
        <w:spacing w:before="0" w:after="0"/>
        <w:ind w:left="595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D2C40" w:rsidRDefault="00CF754A">
      <w:pPr>
        <w:widowControl w:val="0"/>
        <w:spacing w:before="0" w:after="0"/>
        <w:ind w:left="595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4D2C40" w:rsidRDefault="00CF754A">
      <w:pPr>
        <w:widowControl w:val="0"/>
        <w:spacing w:before="0" w:after="0"/>
        <w:ind w:left="595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4D2C40" w:rsidRDefault="00CF754A">
      <w:pPr>
        <w:widowControl w:val="0"/>
        <w:spacing w:before="0" w:after="0"/>
        <w:ind w:left="595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4D2C40" w:rsidRDefault="00CF754A">
      <w:pPr>
        <w:widowControl w:val="0"/>
        <w:spacing w:before="0" w:after="0"/>
        <w:ind w:left="5954"/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6" behindDoc="0" locked="0" layoutInCell="0" allowOverlap="1" wp14:anchorId="7F9C8CE8" wp14:editId="33D6A009">
            <wp:simplePos x="0" y="0"/>
            <wp:positionH relativeFrom="character">
              <wp:posOffset>15505</wp:posOffset>
            </wp:positionH>
            <wp:positionV relativeFrom="line">
              <wp:posOffset>205105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Новосибирской области</w:t>
      </w:r>
    </w:p>
    <w:p w:rsidR="004D2C40" w:rsidRDefault="00CF754A">
      <w:pPr>
        <w:widowControl w:val="0"/>
        <w:spacing w:before="0" w:after="0"/>
        <w:ind w:left="5954"/>
        <w:rPr>
          <w:color w:val="D9D9D9" w:themeColor="background1" w:themeShade="D9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D9D9D9" w:themeColor="background1" w:themeShade="D9"/>
          <w:sz w:val="28"/>
          <w:szCs w:val="28"/>
        </w:rPr>
        <w:t xml:space="preserve">  </w:t>
      </w:r>
    </w:p>
    <w:p w:rsidR="004D2C40" w:rsidRDefault="00CF754A">
      <w:pPr>
        <w:widowControl w:val="0"/>
        <w:spacing w:beforeAutospacing="1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D2C40" w:rsidRDefault="00CF754A">
      <w:pPr>
        <w:widowControl w:val="0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CF754A">
      <w:pPr>
        <w:widowControl w:val="0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Порядок)</w:t>
      </w:r>
    </w:p>
    <w:p w:rsidR="004D2C40" w:rsidRDefault="00CF754A">
      <w:pPr>
        <w:widowControl w:val="0"/>
        <w:spacing w:beforeAutospacing="1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 </w:t>
      </w:r>
      <w:r>
        <w:rPr>
          <w:b/>
          <w:sz w:val="28"/>
          <w:szCs w:val="28"/>
        </w:rPr>
        <w:t>Общие положения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Настоящий Порядок определяет процедуру установления, изменения, отмены школьных автобусных маршрутов, в том числе порядок рассмотрения заявлений образовательных организаций об установлении, изменении либо отмене данных маршрутов, оснований для отказа в установлении либо изменении данных маршрутов, отмены данных маршрутов на территории Ордынского района Новосибирской области, а также форму паспорта школьного автобусного маршрута и реестра данных маршрутов.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Порядок разработан в соответствии с Федеральным законом от 29.12.2012 № 273-ФЗ «Об образовании в Российской Федерации».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Школьный автобусный маршрут устанавливается, изменяется, отменяется решением администрации Ордынского района Новосибирской области (далее - администрация). Документы рассматриваются управлением образования молодежной политики и спорта администрации, уполномоченным на осуществление функций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(далее – уполномоченный орган) по инициативе образовательной организации (далее – заявитель) с учетом потребности в перевозках обучающихся школьными автобусами до образовательной организации и обратно по окончании учебных занятий к месту жительства обучающихся, с учетом возможности обеспечения безопасных условий их перевозки.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об установлении, изменении, отмене школьного автобусного маршрута и прилагаемые к нему документы, подлежат регистрации в день поступления.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Предложения не являющихся образовательными организациями лиц рассматриваются уполномоченным органом во взаимодействии с образовательной организацией, за которой территориально закреплен заявитель, в порядке, предусмотренном Федеральным законом от 02.05.2006 № 59-ФЗ «О порядке рассмотрения обращений граждан Российской Федерации».</w:t>
      </w:r>
    </w:p>
    <w:p w:rsidR="004D2C40" w:rsidRDefault="00CF754A">
      <w:pPr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  <w:bookmarkStart w:id="0" w:name="P34"/>
      <w:bookmarkEnd w:id="0"/>
      <w:r>
        <w:rPr>
          <w:sz w:val="28"/>
          <w:szCs w:val="28"/>
        </w:rPr>
        <w:lastRenderedPageBreak/>
        <w:t>5. Уполномоченный орган ведет реестр школьных автобусных маршрутов на территории Ордынского района Новосибирской области (далее – реестр школьных маршрутов) по форме согласно приложению № 1.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Сведения, включенные в реестр школьных маршрутов (за исключением сведений о месте жительства индивидуального предпринимателя), размещаются на официальном сайте администрации в информационно-телекоммуникационной сети «Интернет».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Решение об установлении, изменении, отмене школьного автобусного маршрута оформляется постановлением администрации.</w:t>
      </w:r>
    </w:p>
    <w:p w:rsidR="004D2C40" w:rsidRDefault="00CF754A">
      <w:pPr>
        <w:spacing w:beforeAutospacing="1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 </w:t>
      </w:r>
      <w:r>
        <w:rPr>
          <w:b/>
          <w:sz w:val="28"/>
          <w:szCs w:val="28"/>
        </w:rPr>
        <w:t>Установление школьного автобусного маршрута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Для рассмотрения вопроса об установлении школьного автобусного маршрута образовательная организация представляет в администрацию заявление об установлении школьного автобусного маршрута по форме согласно приложению № 3 к Порядку.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К заявлению об установлении школьного автобусного маршрута прилагаются: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 схемы школьного автобусного маршрута;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 расписания (графика) движения школьного автобуса по школьному автобусному маршруту;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утвержденный список обучающихся, нуждающихся в обеспечении перевозками по устанавливаемому школьному автобусному маршруту.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Образовательная организация направляет заявление об установлении школьного автобусного маршрута и прилагаемые к нему копии документов посредством «Системы электронного документооборота и делопроизводства Правительства Новосибирской области».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В течение 7 (семи) дней со дня представления заявления об установлении школьного автобусного маршрута и прилагаемых к нему документов уполномоченный орган принимает решение о приеме указанного заявления и прилагаемых к нему документов либо в случае их несоответствия требованиям, установленным пунктами 7-9 настоящего Порядка, наличия в заявлении об установлении школьного автобусного маршрута и прилагаемых к нему документах подчисток, приписок, исправлений, текста, не поддающегося прочтению, решение о возврате указанного заявления и прилагаемых к нему документов с мотивированным обоснованием причин возврата, уведомляет заявителя способом, указанным в заявлении об установлении школьного автобусного маршрута.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При рассмотрении заявления об установлении школьного автобусного маршрута уполномоченный орган организует проведение обследования межведомственной комиссией по оценке соответствия технического состояния и уровня содержания автомобильных дорог требованиям безопасности движения на территории Ордынского района Новосибирской области (далее – межведомственная комиссия), технического состояния элементов обустройства автомобильных дорог, искусственных сооружений на соответствие требованиям безопасности дорожного движения и безопасности пассажирских перевозок, а </w:t>
      </w:r>
      <w:r>
        <w:rPr>
          <w:sz w:val="28"/>
          <w:szCs w:val="28"/>
        </w:rPr>
        <w:lastRenderedPageBreak/>
        <w:t>также наличия обустроенных остановочных пунктов, разворотных площадок и иных элементов обустройства автомобильных дорог по пути следования школьного автобусного маршрута.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Обследованию подлежат участки улиц, автомобильных дорог, по которым не проходят действующие школьные автобусные маршруты.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Результаты обследования оформляются Актом обследования по форме согласно приложению № 2. При выявлении на школьном автобусном маршруте недостатков, угрожающих безопасности дорожного движения, в акте отражаются предложения межведомственной комиссии о проведении неотложных и перспективных мероприятий, направленных на улучшение условий движения и предупреждение дорожно-транспортных происшествий на школьном автобусном маршруте, дается заключение о возможности и наличии оснований для установления школьного автобусного маршрута.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Акт обследования передается межведомственной комиссией в уполномоченный орган не позднее 10 (десяти) дней до истечения срока, указанного в пункте 14 настоящего Порядка, для подготовки решения об установлении школьного автобусного маршрута или об отказе для принятия такого решения при наличии оснований, указанных соответственно в пунктах 15-16 настоящего Порядка.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об отказе в установлении школьного автобусного маршрута по причине несоответствия дорожных условий безопасности движения решение об установлении школьного автобусного маршрута принимается после проведения повторного обследования межведомственной комиссией дорожных условий после устранения отраженных в актах замечаний и нарушений.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В срок, не превышающий 30 (тридцати) дней со дня поступления заявления об установлении школьного автобусного маршрута, уполномоченный орган рассматривает указанное заявление в порядке, установленном настоящим Порядком, и готовит решение об установлении школьного автобусного маршрута либо об отказе в установлении данного маршрута.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Основанием для установления школьного автобусного маршрута является наличие потребности в школьных перевозках по устанавливаемому маршруту при невозможности организации школьных перевозок путем изменения пути следования транспортных средств, осуществляющих школьные перевозки по действующим школьным автобусным маршрутам;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Решение об отказе в установлении школьного автобусного маршрута принимается при наличии одного из следующих обстоятельств: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основания для установления школьного автобусного маршрута, предусмотренного пунктом 15 настоящего Порядка;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расстояние от организации, реализующей программу дошкольного, начального общего, основного общего и среднего общего образования до мест проживания обучающихся составляет менее 1 км;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</w:rPr>
        <w:t>наличие в заявление об установлении школьного автобусного маршрута и (или) прилагаемых к нему документах недостоверных и (или) неполных сведений;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технического состояния элементов обустройства участков автомобильных дорог, искусственных сооружений требованиям безопасности </w:t>
      </w:r>
      <w:r>
        <w:rPr>
          <w:sz w:val="28"/>
          <w:szCs w:val="28"/>
        </w:rPr>
        <w:lastRenderedPageBreak/>
        <w:t xml:space="preserve">дорожного движения и безопасности пассажирских перевозок, а также отсутствия обустроенных остановочных пунктов, разворотных площадок и </w:t>
      </w:r>
      <w:r>
        <w:rPr>
          <w:color w:val="000000"/>
          <w:sz w:val="28"/>
          <w:szCs w:val="28"/>
        </w:rPr>
        <w:t xml:space="preserve">иных элементов обустройства автомобильных дорог </w:t>
      </w:r>
      <w:r>
        <w:rPr>
          <w:sz w:val="28"/>
          <w:szCs w:val="28"/>
        </w:rPr>
        <w:t>по пути следования школьного автобусного маршрута.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О принятом решении об установлении школьного автобусного маршрута либо об отказе в установлении школьного автобусного маршрута уполномоченный орган уведомляет заявителя в течение 7 (семи) дней со дня принятия соответствующего решения.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 В случае принятия решения об установлении школьного автобусного маршрута уполномоченный орган в течение 7 (семи) дней со дня принятия такого решения вносит в реестр школьных маршрутов сведения о данном маршруте. Маршрут считается установленным со дня включения в реестр школьных маршрутов сведений о маршруте.</w:t>
      </w:r>
    </w:p>
    <w:p w:rsidR="004D2C40" w:rsidRDefault="00CF754A">
      <w:pPr>
        <w:snapToGrid/>
        <w:spacing w:beforeAutospacing="1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 Изменение школьного автобусного маршрута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 Изменением школьного автобусного маршрута является изменение сведений о школьном автобусном маршруте, предусмотренных пунктами 2-5 реестра школьных маршрутов.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 Для рассмотрения вопроса об изменении школьного автобусного маршрута образовательная организация представляет в администрацию заявление об изменении школьного автобусного маршрута по форме согласно приложению № 4 к Порядку.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К заявлению об изменении школьного автобусного маршрута прилагаются: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 схемы школьного автобусного маршрута;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 расписания (графика) движения школьного автобуса по школьному автобусному маршруту;</w:t>
      </w:r>
    </w:p>
    <w:p w:rsidR="004D2C40" w:rsidRDefault="00CF754A">
      <w:pPr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утвержденный список обучающихся, нуждающихся в обеспечении перевозками по изменяемому школьному автобусному маршруту.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 Образовательная организация направляет заявление об изменении школьного автобусного маршрута и прилагаемые к нему копии документов посредством «Системы электронного документооборота и делопроизводства Правительства Новосибирской области».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 В течение 7 (семи) дней со дня представления заявления об изменении школьного автобусного маршрута и прилагаемых к нему документов уполномоченный орган принимает решение о приеме указанного заявления и прилагаемых к нему документов либо в случае их несоответствия требованиям, установленным пунктами 19-22 настоящего Порядка, наличия в заявлении об изменении школьного автобусного маршрута и прилагаемых к нему документах подчисток, приписок, исправлений, текста, не поддающегося прочтению, решение о возврате указанного заявления и прилагаемых к нему документов с мотивированным обоснованием причин возврата уведомляет заявителя способом, указанным в заявлении об изменении школьного автобусного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 При рассмотрении заявления об изменении пути следования транспортных средств, осуществляющих перевозки по школьному автобусному маршруту, путем включения в него и (или) исключения из него улиц, автомобильных дорог и иных объектов транспортной инфраструктуры уполномоченный орган организует проведение межведомственной комиссией обследования технического состояния элементов обустройства автомобильных дорог, искусственных сооружений на соответствие требованиям безопасности дорожного движения и безопасности пассажирских перевозок, а также наличия обустроенных остановочных пунктов, разворотных площадок и иных элементов обустройства автомобильных дорог по пути следования школьного автобусного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Обследованию подлежат участки улиц, автомобильных дорог, по которым не проходят действующие школьные автобусные маршруты.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 Результаты обследования оформляются Актом обследования. При выявлении на маршруте недостатков, угрожающих безопасности дорожного движения, в акте отражаются предложения межведомственной комиссии о проведении неотложных и перспективных мероприятий, направленных на улучшение условий движения и предупреждение дорожно-транспортных происшествий на маршруте, дается заключение о возможности и наличии оснований для изменения школьного автобусного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 Акт обследования передается межведомственной комиссией в уполномоченный орган не позднее 10 (десяти) дней до истечения срока, указанного в пункте 27 настоящего Порядка, для подготовки решения об изменении школьного автобусного маршрута или об отказе для принятия такого решения при наличии оснований, указанных соответственно в пунктах 28-29 настоящего Порядка.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принятии решения об отказе в изменении школьного автобусного маршрута по причине несоответствия дорожных условий безопасности движения решение об изменении школьного автобусного маршрута принимается после проведения повторного обследования межведомственной комиссией дорожных условий после устранения отраженных в актах замечаний и нарушений.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 В срок, не превышающий 30 (тридцати) дней со дня поступления заявления об изменении школьного автобусного маршрута, уполномоченный орган рассматривает указанное заявление в порядке, установленном настоящим Порядком, и готовит решение об изменении школьного автобусного маршрута либо об отказе в изменении данного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 Основанием для изменения школьного автобусного маршрута является наличие потребности в школьных перевозках по изменяемому маршруту.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 Решение об отказе в изменении школьного автобусного маршрута принимается при наличии одного из следующих обстоятельств: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основания для изменения школьного автобусного маршрута, предусмотренного пунктом 28 настоящего Порядка;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расстояние от организации, реализующей программу дошкольного, начального общего, основного общего и среднего общего образования до мест проживания обучающихся составляет менее 1 км;</w:t>
      </w:r>
    </w:p>
    <w:p w:rsidR="004D2C40" w:rsidRDefault="00CF754A">
      <w:pPr>
        <w:numPr>
          <w:ilvl w:val="0"/>
          <w:numId w:val="2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наличие в заявлении об изменении школьного автобусного маршрута и (или) прилагаемых к нему документах недостоверных и (или) неполных сведений;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технического состояния элементов обустройства участков автомобильных дорог, искусственных сооружений требованиям безопасности дорожного движения и безопасности пассажирских перевозок, а также отсутствия обустроенных остановочных пунктов, разворотных площадок и иных элементов обустройства на автомобильных дорогах по пути следования школьного автобусного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 О принятом решении об изменении школьного автобусного маршрута либо об отказе в изменении школьного автобусного маршрута уполномоченный орган уведомляет заявителя способом, указанным в заявлении об изменении школьного автобусного маршрута, в течение 7 (семи) дней со дня принятия соответствующего решения.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 В случае принятия решения об изменении школьного автобусного маршрута уполномоченный орган в течение 7 (семи) дней со дня принятия такого решения вносит в реестр школьных маршрутов изменения сведений о данном маршруте. Маршрут считается измененным со дня изменения в реестре школьных маршрутов сведений о маршруте.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 При принятии решения об изменении школьного автобусного маршрута право на осуществление школьных перевозок сохраняется за перевозчиком.</w:t>
      </w:r>
    </w:p>
    <w:p w:rsidR="004D2C40" w:rsidRDefault="00CF754A">
      <w:pPr>
        <w:snapToGrid/>
        <w:spacing w:beforeAutospacing="1" w:afterAutospacing="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 Отмена школьного автобусного маршрута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 Для рассмотрения вопроса об отмене школьного автобусного маршрута образовательная организация представляет в администрацию заявление об отмене школьного автобусного маршрута по форме согласно приложению № 5 к настоящему Порядку.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 Образовательная организация направляет заявление об отмене школьного автобусного маршрута посредством «Системы электронного документооборота и делопроизводства Правительства Новосибирской области».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 В течение 7 (семи) дней со дня представления заявления об отмене школьного автобусного маршрута уполномоченный орган принимает решение о приеме указанного заявления либо в случае его несоответствия требованиям, установленным пунктами 33-34 настоящего Порядка, наличия в заявлении об отмене школьного автобусного маршрута подчисток, приписок, исправлений, текста, не поддающегося прочтению, решение о возврате указанного заявления с мотивированным обоснованием причин возврата, уведомляет заявителя способом, указанным в заявлении об отмене школьного автобусного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 При рассмотрении заявления об отмене школьного автобусного маршрута уполномоченный орган определяет наличие или отсутствие потребности в школьных перевозках по данному маршруту.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 В срок, не превышающий 30 (тридцати) дней со дня приема заявления об отмене школьного автобусного маршрута, уполномоченный орган рассматривает указанное заявление в порядке, установленном настоящим Порядком, и готовит </w:t>
      </w:r>
      <w:r>
        <w:rPr>
          <w:sz w:val="28"/>
          <w:szCs w:val="28"/>
        </w:rPr>
        <w:lastRenderedPageBreak/>
        <w:t>решение об отмене школьного автобусного маршрута либо об отказе в отмене данного маршрута.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38. Основаниями для отмены школьного автобусного маршрута являются: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потребности в школьных перевозках по школьному автобусному маршруту;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технического состояния элементов обустройства участков автомобильных дорог, искусственных сооружений требованиям безопасности дорожного движения и безопасности пассажирских перевозок, а также отсутствия обустроенных остановочных пунктов, разворотных площадок и иных элементов обустройства на автомобильных дорогах по пути следования школьного автобусного маршрута;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ликвидация образовательной организации и (или) Перевозчика;</w:t>
      </w:r>
    </w:p>
    <w:p w:rsidR="004D2C40" w:rsidRDefault="00CF754A">
      <w:pPr>
        <w:numPr>
          <w:ilvl w:val="0"/>
          <w:numId w:val="3"/>
        </w:numPr>
        <w:tabs>
          <w:tab w:val="left" w:pos="993"/>
        </w:tabs>
        <w:snapToGrid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основания, предусмотренные действующим законодательством.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39. Решение об отказе в отмене школьного автобусного маршрута принимается при отсутствие основания для отмены маршрута, предусмотренного пунктом 38 настоящего Порядка;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40. О принятом решении об отмене школьного автобусного маршрута либо об отказе в отмене данного маршрута уполномоченный орган уведомляет заявителя способом, указанным в заявлении об отмене школьного автобусного маршрута, в течение 7 (семи) дней со дня принятия решения.</w:t>
      </w: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 В случае принятия решения об отмене школьного автобусного маршрута уполномоченный орган в течение 7 (семи) дней со дня принятия этого решения исключает из реестра школьных маршрутов сведения о данном маршруте. Маршрут считается отмененным со дня исключения сведений о маршруте из реестра школьного маршрута.</w:t>
      </w:r>
    </w:p>
    <w:p w:rsidR="004D2C40" w:rsidRDefault="00CF754A">
      <w:pPr>
        <w:spacing w:beforeAutospacing="1" w:afterAutospacing="1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 Паспорт школьного автобусного маршрута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42. Для каждого школьного автобусного маршрута формируется и утверждается паспорт школьного автобусного маршрута по форме согласно приложению № 6 к настоящему Порядку в трех экземплярах. Один экземпляр передается в образовательную организацию, второй выдается перевозчику, третий хранится в администрации.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 Межведомственная комиссия в течение 15 (пятнадцати) дней со дня принятия решения об установлении или изменении школьного автобусного маршрута готовит паспорт школьного автобусного маршрута или вносит в ранее утвержденный паспорт школьного автобусного маршрута соответствующие изменения.</w:t>
      </w:r>
    </w:p>
    <w:p w:rsidR="004D2C40" w:rsidRDefault="00CF754A">
      <w:pPr>
        <w:snapToGrid/>
        <w:spacing w:before="0" w:after="0"/>
        <w:ind w:firstLine="709"/>
        <w:jc w:val="both"/>
        <w:rPr>
          <w:sz w:val="28"/>
          <w:szCs w:val="28"/>
        </w:rPr>
        <w:sectPr w:rsidR="004D2C40">
          <w:pgSz w:w="11906" w:h="16838"/>
          <w:pgMar w:top="1134" w:right="567" w:bottom="1134" w:left="1418" w:header="0" w:footer="0" w:gutter="0"/>
          <w:pgNumType w:start="1"/>
          <w:cols w:space="720"/>
          <w:formProt w:val="0"/>
          <w:titlePg/>
          <w:docGrid w:linePitch="360"/>
        </w:sectPr>
      </w:pPr>
      <w:r>
        <w:rPr>
          <w:sz w:val="28"/>
          <w:szCs w:val="28"/>
        </w:rPr>
        <w:t xml:space="preserve">44. Паспорт школьного автобусного маршрута хранится в администрации в период действия школьного автобусного маршрута, а также в течение пяти лет с момента отмены школьного автобусного маршрута. </w:t>
      </w:r>
    </w:p>
    <w:p w:rsidR="004D2C40" w:rsidRDefault="00CF754A">
      <w:pPr>
        <w:tabs>
          <w:tab w:val="left" w:pos="10915"/>
        </w:tabs>
        <w:spacing w:before="0" w:after="0" w:line="280" w:lineRule="atLeast"/>
        <w:ind w:left="10632"/>
        <w:jc w:val="center"/>
        <w:outlineLvl w:val="1"/>
        <w:rPr>
          <w:sz w:val="28"/>
          <w:szCs w:val="28"/>
        </w:rPr>
      </w:pPr>
      <w:r>
        <w:rPr>
          <w:sz w:val="28"/>
        </w:rPr>
        <w:lastRenderedPageBreak/>
        <w:t>Приложение № 1</w:t>
      </w:r>
    </w:p>
    <w:p w:rsidR="004D2C40" w:rsidRDefault="00CF754A">
      <w:pPr>
        <w:tabs>
          <w:tab w:val="left" w:pos="10915"/>
        </w:tabs>
        <w:spacing w:before="0" w:after="0"/>
        <w:ind w:left="10632"/>
        <w:jc w:val="center"/>
        <w:rPr>
          <w:sz w:val="28"/>
        </w:rPr>
      </w:pPr>
      <w:r>
        <w:rPr>
          <w:sz w:val="28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4D2C40">
      <w:pPr>
        <w:widowControl w:val="0"/>
        <w:suppressAutoHyphens w:val="0"/>
        <w:snapToGrid/>
        <w:spacing w:before="0" w:after="0" w:line="240" w:lineRule="exact"/>
        <w:jc w:val="center"/>
        <w:rPr>
          <w:sz w:val="28"/>
          <w:szCs w:val="28"/>
        </w:rPr>
      </w:pPr>
    </w:p>
    <w:p w:rsidR="004D2C40" w:rsidRDefault="004D2C40">
      <w:pPr>
        <w:widowControl w:val="0"/>
        <w:suppressAutoHyphens w:val="0"/>
        <w:snapToGrid/>
        <w:spacing w:before="0" w:after="0" w:line="240" w:lineRule="exact"/>
        <w:jc w:val="center"/>
        <w:rPr>
          <w:b/>
          <w:sz w:val="28"/>
          <w:szCs w:val="28"/>
        </w:rPr>
      </w:pPr>
    </w:p>
    <w:p w:rsidR="004D2C40" w:rsidRDefault="004D2C40">
      <w:pPr>
        <w:widowControl w:val="0"/>
        <w:suppressAutoHyphens w:val="0"/>
        <w:snapToGrid/>
        <w:spacing w:before="0" w:after="0" w:line="240" w:lineRule="exact"/>
        <w:jc w:val="center"/>
        <w:rPr>
          <w:b/>
          <w:sz w:val="28"/>
          <w:szCs w:val="28"/>
        </w:rPr>
      </w:pPr>
    </w:p>
    <w:p w:rsidR="004D2C40" w:rsidRDefault="00CF754A">
      <w:pPr>
        <w:widowControl w:val="0"/>
        <w:suppressAutoHyphens w:val="0"/>
        <w:snapToGrid/>
        <w:spacing w:before="0" w:after="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4D2C40" w:rsidRDefault="00CF754A">
      <w:pPr>
        <w:widowControl w:val="0"/>
        <w:suppressAutoHyphens w:val="0"/>
        <w:snapToGrid/>
        <w:spacing w:before="0" w:after="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школьных автобусных маршрутов на территории Ордынского района Новосибирской области</w:t>
      </w:r>
    </w:p>
    <w:p w:rsidR="004D2C40" w:rsidRDefault="004D2C40">
      <w:pPr>
        <w:suppressAutoHyphens w:val="0"/>
        <w:snapToGrid/>
        <w:spacing w:before="0" w:after="0"/>
        <w:ind w:firstLine="708"/>
        <w:rPr>
          <w:sz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1641"/>
        <w:gridCol w:w="1968"/>
        <w:gridCol w:w="1841"/>
        <w:gridCol w:w="1843"/>
        <w:gridCol w:w="1986"/>
        <w:gridCol w:w="1701"/>
        <w:gridCol w:w="1699"/>
      </w:tblGrid>
      <w:tr w:rsidR="004D2C40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Регистрационный (порядковый) номер маршрута в Реестре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маршрута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промежуточных остановочных пунктов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улиц и автомобильных дорог по школьному маршруту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Протяженность школьного маршрута, км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Сведения о школьных автобусах, осуществляющих перевозки обучающихся, их количестве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Дата начала осуществления перевозки обучающихся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Сведения о перевозчике (наименовании и месте нахождения)</w:t>
            </w:r>
          </w:p>
        </w:tc>
      </w:tr>
      <w:tr w:rsidR="004D2C40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4D2C40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</w:tbl>
    <w:p w:rsidR="004D2C40" w:rsidRDefault="004D2C40">
      <w:pPr>
        <w:spacing w:before="0" w:after="0" w:line="280" w:lineRule="atLeast"/>
        <w:jc w:val="center"/>
        <w:outlineLvl w:val="1"/>
        <w:rPr>
          <w:sz w:val="28"/>
        </w:rPr>
        <w:sectPr w:rsidR="004D2C40">
          <w:pgSz w:w="16838" w:h="11906" w:orient="landscape"/>
          <w:pgMar w:top="1418" w:right="1134" w:bottom="567" w:left="1134" w:header="0" w:footer="0" w:gutter="0"/>
          <w:pgNumType w:start="2"/>
          <w:cols w:space="720"/>
          <w:formProt w:val="0"/>
          <w:docGrid w:linePitch="360"/>
        </w:sectPr>
      </w:pP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№ 2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4D2C40">
      <w:pPr>
        <w:spacing w:before="0" w:after="0"/>
        <w:jc w:val="center"/>
        <w:rPr>
          <w:sz w:val="28"/>
        </w:rPr>
      </w:pPr>
      <w:bookmarkStart w:id="1" w:name="P239"/>
      <w:bookmarkEnd w:id="1"/>
    </w:p>
    <w:tbl>
      <w:tblPr>
        <w:tblW w:w="9772" w:type="dxa"/>
        <w:tblInd w:w="149" w:type="dxa"/>
        <w:tblLayout w:type="fixed"/>
        <w:tblCellMar>
          <w:left w:w="149" w:type="dxa"/>
          <w:right w:w="149" w:type="dxa"/>
        </w:tblCellMar>
        <w:tblLook w:val="0000" w:firstRow="0" w:lastRow="0" w:firstColumn="0" w:lastColumn="0" w:noHBand="0" w:noVBand="0"/>
      </w:tblPr>
      <w:tblGrid>
        <w:gridCol w:w="4827"/>
        <w:gridCol w:w="350"/>
        <w:gridCol w:w="4595"/>
      </w:tblGrid>
      <w:tr w:rsidR="004D2C40">
        <w:tc>
          <w:tcPr>
            <w:tcW w:w="4827" w:type="dxa"/>
          </w:tcPr>
          <w:p w:rsidR="004D2C40" w:rsidRDefault="00CF754A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АДМИНИСТРАЦИЯ ОРДЫНСКОГО РАЙОНА НОВОСИБИРСКОЙ ОБЛАСТИ</w:t>
            </w:r>
          </w:p>
          <w:p w:rsidR="004D2C40" w:rsidRDefault="004D2C40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</w:p>
          <w:p w:rsidR="004D2C40" w:rsidRDefault="00CF754A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АКТ</w:t>
            </w:r>
          </w:p>
          <w:p w:rsidR="004D2C40" w:rsidRDefault="004D2C40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</w:p>
          <w:p w:rsidR="004D2C40" w:rsidRDefault="00CF754A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  <w:r>
              <w:t>____________ № _______</w:t>
            </w:r>
          </w:p>
          <w:p w:rsidR="004D2C40" w:rsidRDefault="00CF754A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  <w:r>
              <w:t>р.п. Ордынское</w:t>
            </w:r>
          </w:p>
        </w:tc>
        <w:tc>
          <w:tcPr>
            <w:tcW w:w="350" w:type="dxa"/>
          </w:tcPr>
          <w:p w:rsidR="004D2C40" w:rsidRDefault="004D2C40">
            <w:pPr>
              <w:widowControl w:val="0"/>
              <w:rPr>
                <w:sz w:val="28"/>
              </w:rPr>
            </w:pPr>
          </w:p>
        </w:tc>
        <w:tc>
          <w:tcPr>
            <w:tcW w:w="4595" w:type="dxa"/>
          </w:tcPr>
          <w:p w:rsidR="004D2C40" w:rsidRDefault="004D2C40">
            <w:pPr>
              <w:pStyle w:val="formattext"/>
              <w:widowControl w:val="0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</w:p>
        </w:tc>
      </w:tr>
    </w:tbl>
    <w:p w:rsidR="004D2C40" w:rsidRDefault="004D2C40">
      <w:pPr>
        <w:spacing w:before="0" w:after="0"/>
        <w:jc w:val="center"/>
        <w:rPr>
          <w:b/>
        </w:rPr>
      </w:pPr>
    </w:p>
    <w:p w:rsidR="004D2C40" w:rsidRDefault="00CF754A">
      <w:pPr>
        <w:spacing w:before="0" w:after="0"/>
        <w:rPr>
          <w:sz w:val="28"/>
        </w:rPr>
      </w:pPr>
      <w:r>
        <w:t>Обследования дорожных условий и замера протяженности школьного автобусного маршрута:</w:t>
      </w:r>
    </w:p>
    <w:p w:rsidR="004D2C40" w:rsidRDefault="004D2C40">
      <w:pPr>
        <w:spacing w:before="0" w:after="0"/>
        <w:jc w:val="center"/>
        <w:rPr>
          <w:sz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</w:rPr>
      </w:pPr>
      <w:r>
        <w:t xml:space="preserve">Основание: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D2C40" w:rsidRDefault="00CF754A">
      <w:pPr>
        <w:spacing w:before="0" w:after="0"/>
        <w:ind w:firstLine="709"/>
        <w:jc w:val="both"/>
        <w:rPr>
          <w:sz w:val="28"/>
        </w:rPr>
      </w:pPr>
      <w:r>
        <w:t>Межведомственная комисси</w:t>
      </w:r>
      <w:bookmarkStart w:id="2" w:name="_GoBack_Копия_1"/>
      <w:bookmarkEnd w:id="2"/>
      <w:r>
        <w:t>я по оценке соответствия технического состояния и уровня содержания автомобильных дорог требованиям безопасности движения на территории Ордынского района Новосибирской области в составе:</w:t>
      </w:r>
    </w:p>
    <w:p w:rsidR="004D2C40" w:rsidRDefault="00CF754A">
      <w:pPr>
        <w:widowControl w:val="0"/>
        <w:suppressAutoHyphens w:val="0"/>
        <w:snapToGrid/>
        <w:spacing w:before="0" w:after="0" w:line="240" w:lineRule="exact"/>
        <w:jc w:val="both"/>
        <w:rPr>
          <w:szCs w:val="24"/>
        </w:rPr>
      </w:pPr>
      <w:r>
        <w:rPr>
          <w:szCs w:val="24"/>
        </w:rPr>
        <w:t>Председатель:</w:t>
      </w:r>
    </w:p>
    <w:p w:rsidR="004D2C40" w:rsidRDefault="00CF754A">
      <w:pPr>
        <w:widowControl w:val="0"/>
        <w:suppressAutoHyphens w:val="0"/>
        <w:snapToGrid/>
        <w:spacing w:before="0" w:after="0" w:line="240" w:lineRule="exact"/>
        <w:jc w:val="both"/>
        <w:rPr>
          <w:szCs w:val="24"/>
        </w:rPr>
      </w:pPr>
      <w:r>
        <w:rPr>
          <w:szCs w:val="24"/>
        </w:rPr>
        <w:t>Члены комиссии:</w:t>
      </w:r>
    </w:p>
    <w:p w:rsidR="004D2C40" w:rsidRDefault="00CF754A">
      <w:pPr>
        <w:spacing w:before="0" w:after="0"/>
        <w:ind w:right="-2"/>
        <w:jc w:val="both"/>
        <w:rPr>
          <w:sz w:val="28"/>
        </w:rPr>
      </w:pPr>
      <w:r>
        <w:t xml:space="preserve">произвела обследование дорожных условий, а также замер протяженности предполагаемого к открытию (изменению) школьного автобусного маршрута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и установила следующее.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jc w:val="center"/>
        <w:rPr>
          <w:szCs w:val="24"/>
        </w:rPr>
      </w:pPr>
      <w:r>
        <w:rPr>
          <w:szCs w:val="24"/>
        </w:rPr>
        <w:t>Сведения о маршруте: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905"/>
        <w:gridCol w:w="2127"/>
      </w:tblGrid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характеристики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Описание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Выявление недостатки</w:t>
            </w: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Наименование организации, осуществляющей комплекс работ по содержанию автомобильных дорог и элементов их обустройства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Характеристика автомобильных дорог (перечень, тип и состояние покрытия, ширина проезжей части, пр.)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Наличие мостов, месторасположение относительно начала маршрута, грузоподъемность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Наличие железнодорожных переездов (между какими пунктами или на каком км) и вид их (охраняемые, неохраняемые)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Характеристика остановочных пунктов (количество, месторасположение относительно начала маршрута, наличие заездных карманов, автопавильонов)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  <w:tr w:rsidR="004D2C40"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Наличие разворотных площадок на конечных остановочных пунктах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uppressAutoHyphens w:val="0"/>
              <w:snapToGrid/>
              <w:spacing w:before="0" w:after="0"/>
              <w:rPr>
                <w:szCs w:val="24"/>
              </w:rPr>
            </w:pPr>
          </w:p>
        </w:tc>
      </w:tr>
    </w:tbl>
    <w:p w:rsidR="004D2C40" w:rsidRDefault="00CF754A">
      <w:pPr>
        <w:widowControl w:val="0"/>
        <w:suppressAutoHyphens w:val="0"/>
        <w:snapToGrid/>
        <w:spacing w:before="0" w:after="0" w:line="320" w:lineRule="exact"/>
        <w:jc w:val="both"/>
        <w:rPr>
          <w:szCs w:val="24"/>
        </w:rPr>
      </w:pPr>
      <w:r>
        <w:rPr>
          <w:szCs w:val="24"/>
        </w:rPr>
        <w:lastRenderedPageBreak/>
        <w:t>Общая протяженность маршрута составила (в т.ч. межостановочные расстояния): _________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7"/>
        <w:gridCol w:w="3118"/>
        <w:gridCol w:w="3466"/>
      </w:tblGrid>
      <w:tr w:rsidR="004D2C40">
        <w:tc>
          <w:tcPr>
            <w:tcW w:w="9701" w:type="dxa"/>
            <w:gridSpan w:val="3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Cs w:val="24"/>
              </w:rPr>
            </w:pPr>
            <w:r>
              <w:rPr>
                <w:szCs w:val="24"/>
              </w:rPr>
              <w:t>Решение комиссии: ______________________________________________________________</w:t>
            </w:r>
          </w:p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_______________________________________________________________________________</w:t>
            </w:r>
          </w:p>
        </w:tc>
      </w:tr>
      <w:tr w:rsidR="004D2C40">
        <w:tc>
          <w:tcPr>
            <w:tcW w:w="3117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Cs w:val="24"/>
              </w:rPr>
            </w:pPr>
            <w:r>
              <w:rPr>
                <w:szCs w:val="24"/>
              </w:rPr>
              <w:t>Председатель комиссии:</w:t>
            </w:r>
          </w:p>
        </w:tc>
        <w:tc>
          <w:tcPr>
            <w:tcW w:w="3118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  <w:tc>
          <w:tcPr>
            <w:tcW w:w="3466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Ф.И.О.</w:t>
            </w:r>
          </w:p>
        </w:tc>
      </w:tr>
      <w:tr w:rsidR="004D2C40">
        <w:tc>
          <w:tcPr>
            <w:tcW w:w="3117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Cs w:val="24"/>
              </w:rPr>
            </w:pPr>
            <w:r>
              <w:rPr>
                <w:szCs w:val="24"/>
              </w:rPr>
              <w:t>Члены комиссии:</w:t>
            </w:r>
          </w:p>
        </w:tc>
        <w:tc>
          <w:tcPr>
            <w:tcW w:w="3118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  <w:tc>
          <w:tcPr>
            <w:tcW w:w="3466" w:type="dxa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Ф.И.О.</w:t>
            </w:r>
          </w:p>
        </w:tc>
      </w:tr>
    </w:tbl>
    <w:p w:rsidR="004D2C40" w:rsidRDefault="00CF754A">
      <w:pPr>
        <w:snapToGrid/>
        <w:spacing w:before="0" w:after="0"/>
        <w:rPr>
          <w:sz w:val="28"/>
        </w:rPr>
      </w:pPr>
      <w:r>
        <w:br w:type="page"/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№ 3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4D2C40">
      <w:pPr>
        <w:spacing w:before="0" w:after="0"/>
        <w:jc w:val="center"/>
        <w:rPr>
          <w:sz w:val="28"/>
        </w:rPr>
      </w:pPr>
    </w:p>
    <w:p w:rsidR="004D2C40" w:rsidRDefault="00CF754A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4D2C40" w:rsidRDefault="00CF754A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школьного автобусного маршрута</w:t>
      </w:r>
    </w:p>
    <w:p w:rsidR="004D2C40" w:rsidRDefault="004D2C40">
      <w:pPr>
        <w:spacing w:before="0" w:after="0"/>
        <w:jc w:val="center"/>
        <w:rPr>
          <w:sz w:val="28"/>
          <w:szCs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установить школьный автобусный маршрут</w:t>
      </w:r>
      <w:r>
        <w:rPr>
          <w:sz w:val="28"/>
          <w:szCs w:val="28"/>
        </w:rPr>
        <w:br/>
        <w:t>______________________________________________________________________</w:t>
      </w:r>
    </w:p>
    <w:p w:rsidR="004D2C40" w:rsidRDefault="00CF754A">
      <w:pPr>
        <w:spacing w:before="0" w:after="0"/>
        <w:jc w:val="center"/>
        <w:rPr>
          <w:sz w:val="28"/>
          <w:szCs w:val="28"/>
        </w:rPr>
      </w:pPr>
      <w:r>
        <w:rPr>
          <w:sz w:val="20"/>
        </w:rPr>
        <w:t>(начальный и конечный остановочный пункт маршрута)</w:t>
      </w:r>
    </w:p>
    <w:p w:rsidR="004D2C40" w:rsidRDefault="00CF754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в связи с ______________________________________________________________.</w:t>
      </w:r>
    </w:p>
    <w:p w:rsidR="004D2C40" w:rsidRDefault="00CF754A">
      <w:pPr>
        <w:spacing w:before="0" w:after="0"/>
        <w:ind w:left="1134"/>
        <w:jc w:val="center"/>
        <w:rPr>
          <w:sz w:val="28"/>
          <w:szCs w:val="28"/>
        </w:rPr>
      </w:pPr>
      <w:r>
        <w:rPr>
          <w:sz w:val="20"/>
        </w:rPr>
        <w:t>(сведения, подтверждающие наличие потребности в школьных перевозках по устанавливаемому школьному автобусному маршруту)</w:t>
      </w:r>
    </w:p>
    <w:p w:rsidR="004D2C40" w:rsidRDefault="004D2C40">
      <w:pPr>
        <w:spacing w:before="0" w:after="0"/>
        <w:ind w:firstLine="709"/>
        <w:jc w:val="both"/>
        <w:rPr>
          <w:sz w:val="28"/>
          <w:szCs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устанавливаемого школьного автобусного маршрута сообщаю следующие сведения: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1. наименования промежуточных остановочных пунктов по маршруту школьных перевозок с указанием наименования поселений или городских округов, в границах которых расположены соответствующие промежуточные остановочные пункты, в прямом направлении: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2. наименования промежуточных остановочных пунктов по маршруту школьных перевозок с указанием наименования поселений или городских округов, в границах которых расположены соответствующие промежуточные остановочные пункты, в обратном направлении: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______________________________________________________________________;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(*заполняется, если остановочные пункты в прямом и обратном направлении не совпадают)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3. наименования улиц, автомобильных дорог, по которым предполагается движение транспортных средств между остановочными пунктами по маршруту школьных перевозок, в прямом направлении: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4. наименования улиц, автомобильных дорог, по которым предполагается движение транспортных средств между остановочными пунктами по маршруту школьных перевозок, в обратном направлении: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______________________________________________________________________;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(*заполняется, если остановочные пункты в прямом и обратном направлении не совпадают)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5. Протяженность школьного автобусного маршрута: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общая - ___________, ___ км,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прямой путь - ___________, ___ км,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обратный путь - ___________, ___ км,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средняя - ___________, ___ км;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6. Максимальное количество транспортных средств каждого класса, которое допускается использовать для перевозок по маршруту школьных перевозок:</w:t>
      </w:r>
    </w:p>
    <w:tbl>
      <w:tblPr>
        <w:tblStyle w:val="afff5"/>
        <w:tblW w:w="7439" w:type="dxa"/>
        <w:tblLayout w:type="fixed"/>
        <w:tblLook w:val="04A0" w:firstRow="1" w:lastRow="0" w:firstColumn="1" w:lastColumn="0" w:noHBand="0" w:noVBand="1"/>
      </w:tblPr>
      <w:tblGrid>
        <w:gridCol w:w="2480"/>
        <w:gridCol w:w="2480"/>
        <w:gridCol w:w="2479"/>
      </w:tblGrid>
      <w:tr w:rsidR="004D2C40">
        <w:tc>
          <w:tcPr>
            <w:tcW w:w="2480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Особо малый класс</w:t>
            </w:r>
          </w:p>
        </w:tc>
        <w:tc>
          <w:tcPr>
            <w:tcW w:w="2480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Малый класс</w:t>
            </w:r>
          </w:p>
        </w:tc>
        <w:tc>
          <w:tcPr>
            <w:tcW w:w="2479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Средний класс</w:t>
            </w:r>
          </w:p>
        </w:tc>
      </w:tr>
      <w:tr w:rsidR="004D2C40">
        <w:tc>
          <w:tcPr>
            <w:tcW w:w="2480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  <w:tc>
          <w:tcPr>
            <w:tcW w:w="2480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  <w:tc>
          <w:tcPr>
            <w:tcW w:w="2479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</w:tr>
    </w:tbl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7. Иные сведения об устанавливаемом маршруте школьных перевозок: ______________________________________________________________________.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 при наличии)</w:t>
      </w:r>
    </w:p>
    <w:p w:rsidR="004D2C40" w:rsidRDefault="004D2C40">
      <w:pPr>
        <w:spacing w:before="0" w:after="0"/>
        <w:jc w:val="both"/>
        <w:rPr>
          <w:sz w:val="28"/>
          <w:szCs w:val="28"/>
        </w:rPr>
      </w:pP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проект схемы школьного автобусного маршрута;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проект расписания (графика) движения школьного автобуса по школьному автобусному маршруту;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 утвержденный список обучающихся, нуждающихся в обеспечении перевозками по планируемому к открытию школьному автобусному маршруту.</w:t>
      </w:r>
    </w:p>
    <w:p w:rsidR="004D2C40" w:rsidRDefault="004D2C40">
      <w:pPr>
        <w:spacing w:before="0" w:after="0"/>
        <w:jc w:val="both"/>
        <w:rPr>
          <w:sz w:val="28"/>
          <w:szCs w:val="28"/>
        </w:rPr>
      </w:pP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должность и Ф.И.О. руководителя: 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ИНН: 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адрес: 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 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способ направления результата рассмотрения заявления: _____________________;</w:t>
      </w:r>
    </w:p>
    <w:p w:rsidR="004D2C40" w:rsidRDefault="00CF754A">
      <w:pPr>
        <w:spacing w:before="0" w:after="0"/>
        <w:ind w:left="6804"/>
        <w:jc w:val="center"/>
        <w:rPr>
          <w:sz w:val="20"/>
          <w:szCs w:val="28"/>
        </w:rPr>
      </w:pPr>
      <w:r>
        <w:rPr>
          <w:sz w:val="20"/>
          <w:szCs w:val="28"/>
        </w:rPr>
        <w:t>(на электронный адрес/по почте)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Дата подачи заявления «____»___________202__г.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 / __________________________ / _______________</w:t>
      </w:r>
    </w:p>
    <w:p w:rsidR="004D2C40" w:rsidRDefault="00CF754A">
      <w:pPr>
        <w:spacing w:before="0" w:after="0"/>
        <w:jc w:val="both"/>
        <w:rPr>
          <w:b/>
          <w:sz w:val="20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0"/>
          <w:szCs w:val="28"/>
        </w:rPr>
        <w:t xml:space="preserve">(должность/ИП)                                                (подпись)                                                         (Ф.И.О.) </w:t>
      </w:r>
    </w:p>
    <w:p w:rsidR="004D2C40" w:rsidRDefault="00CF754A">
      <w:pPr>
        <w:snapToGrid/>
        <w:spacing w:before="0" w:after="0"/>
        <w:rPr>
          <w:b/>
          <w:sz w:val="28"/>
          <w:szCs w:val="28"/>
        </w:rPr>
      </w:pPr>
      <w:r>
        <w:br w:type="page"/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№ 4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CF754A">
      <w:pPr>
        <w:spacing w:before="0" w:after="0"/>
        <w:jc w:val="center"/>
        <w:rPr>
          <w:b/>
          <w:sz w:val="28"/>
        </w:rPr>
      </w:pPr>
      <w:r>
        <w:rPr>
          <w:b/>
          <w:sz w:val="28"/>
        </w:rPr>
        <w:t>ЗАЯВЛЕНИЕ</w:t>
      </w:r>
    </w:p>
    <w:p w:rsidR="004D2C40" w:rsidRDefault="00CF754A">
      <w:pPr>
        <w:spacing w:before="0" w:after="0"/>
        <w:jc w:val="center"/>
        <w:rPr>
          <w:b/>
          <w:sz w:val="28"/>
        </w:rPr>
      </w:pPr>
      <w:r>
        <w:rPr>
          <w:b/>
          <w:sz w:val="28"/>
        </w:rPr>
        <w:t>об изменении школьного автобусного маршрута</w:t>
      </w:r>
    </w:p>
    <w:p w:rsidR="004D2C40" w:rsidRDefault="004D2C40">
      <w:pPr>
        <w:spacing w:before="0" w:after="0"/>
        <w:jc w:val="center"/>
        <w:rPr>
          <w:b/>
          <w:sz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Прошу изменить школьный автобусный маршрут </w:t>
      </w:r>
      <w:r>
        <w:rPr>
          <w:sz w:val="28"/>
        </w:rPr>
        <w:br/>
        <w:t>______________________________________________________________________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(регистрационный номер школьного автобусного маршрута в реестре школьных маршрутов, порядковый номер и наименование школьного автобусного маршрута)</w:t>
      </w:r>
    </w:p>
    <w:p w:rsidR="004D2C40" w:rsidRDefault="00CF754A">
      <w:pPr>
        <w:spacing w:before="0" w:after="0"/>
        <w:rPr>
          <w:sz w:val="28"/>
        </w:rPr>
      </w:pPr>
      <w:r>
        <w:rPr>
          <w:sz w:val="28"/>
        </w:rPr>
        <w:t>в связи с ______________________________________________________________.</w:t>
      </w:r>
    </w:p>
    <w:p w:rsidR="004D2C40" w:rsidRDefault="00CF754A">
      <w:pPr>
        <w:spacing w:before="0" w:after="0"/>
        <w:ind w:left="1134"/>
        <w:jc w:val="center"/>
        <w:rPr>
          <w:sz w:val="20"/>
        </w:rPr>
      </w:pPr>
      <w:r>
        <w:rPr>
          <w:sz w:val="20"/>
        </w:rPr>
        <w:t>(сведения, подтверждающие наличие (отсутствие) потребности в школьных перевозках по изменяемому школьному автобусному маршруту (участку маршрута)</w:t>
      </w:r>
    </w:p>
    <w:p w:rsidR="004D2C40" w:rsidRDefault="004D2C40">
      <w:pPr>
        <w:spacing w:before="0" w:after="0"/>
        <w:jc w:val="center"/>
        <w:rPr>
          <w:sz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Предлагаемые изменения сведений о маршруте </w:t>
      </w:r>
      <w:r>
        <w:rPr>
          <w:sz w:val="20"/>
        </w:rPr>
        <w:t>(*заполняются только пункты, в которых сведения изменяются)</w:t>
      </w:r>
      <w:r>
        <w:rPr>
          <w:sz w:val="28"/>
        </w:rPr>
        <w:t>: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1. наименования промежуточных остановочных пунктов по маршруту школьных перевозок с указанием наименования поселений или городских округов, в границах которых расположены соответствующие промежуточные остановочные пункты, в прямом направлении:</w:t>
      </w:r>
    </w:p>
    <w:p w:rsidR="004D2C40" w:rsidRDefault="00CF754A">
      <w:pPr>
        <w:spacing w:before="0" w:after="0"/>
        <w:jc w:val="center"/>
        <w:rPr>
          <w:sz w:val="28"/>
        </w:rPr>
      </w:pPr>
      <w:r>
        <w:rPr>
          <w:sz w:val="28"/>
        </w:rPr>
        <w:t>_____________________________________________________________________;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2. наименования промежуточных остановочных пунктов по маршруту школьных перевозок с указанием наименования поселений или городских округов, в границах которых расположены соответствующие промежуточные остановочные пункты, в обратном направлении:</w:t>
      </w:r>
    </w:p>
    <w:p w:rsidR="004D2C40" w:rsidRDefault="00CF754A">
      <w:pPr>
        <w:spacing w:before="0" w:after="0"/>
        <w:jc w:val="center"/>
        <w:rPr>
          <w:sz w:val="28"/>
        </w:rPr>
      </w:pPr>
      <w:r>
        <w:rPr>
          <w:sz w:val="28"/>
        </w:rPr>
        <w:t>_____________________________________________________________________;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(*заполняется, если остановочные пункты в прямом и обратном направлении не совпадают)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3. наименования улиц, автомобильных дорог, по которым предполагается движение транспортных средств между остановочными пунктами по маршруту школьных перевозок, в прямом направлении:</w:t>
      </w:r>
    </w:p>
    <w:p w:rsidR="004D2C40" w:rsidRDefault="00CF754A">
      <w:pPr>
        <w:spacing w:before="0" w:after="0"/>
        <w:jc w:val="center"/>
        <w:rPr>
          <w:sz w:val="28"/>
        </w:rPr>
      </w:pPr>
      <w:r>
        <w:rPr>
          <w:sz w:val="28"/>
        </w:rPr>
        <w:t>_____________________________________________________________________;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4. наименования улиц, автомобильных дорог, по которым предполагается движение транспортных средств между остановочными пунктами по маршруту школьных перевозок, в обратном направлении:</w:t>
      </w:r>
    </w:p>
    <w:p w:rsidR="004D2C40" w:rsidRDefault="00CF754A">
      <w:pPr>
        <w:spacing w:before="0" w:after="0"/>
        <w:jc w:val="center"/>
        <w:rPr>
          <w:sz w:val="28"/>
        </w:rPr>
      </w:pPr>
      <w:r>
        <w:rPr>
          <w:sz w:val="28"/>
        </w:rPr>
        <w:t>_____________________________________________________________________;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(*заполняется, если остановочные пункты в прямом и обратном направлении не совпадают)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5. Протяженность школьного автобусного маршрута: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общая - ___________, ___ км,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прямой путь - ___________, ___ км,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обратный путь - ___________, ___ км,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средняя - ___________, ___ км;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6. Максимальное количество транспортных средств каждого класса, которое допускается использовать для перевозок по маршруту школьных перевозок:</w:t>
      </w:r>
    </w:p>
    <w:tbl>
      <w:tblPr>
        <w:tblStyle w:val="afff5"/>
        <w:tblW w:w="7546" w:type="dxa"/>
        <w:tblLayout w:type="fixed"/>
        <w:tblLook w:val="04A0" w:firstRow="1" w:lastRow="0" w:firstColumn="1" w:lastColumn="0" w:noHBand="0" w:noVBand="1"/>
      </w:tblPr>
      <w:tblGrid>
        <w:gridCol w:w="2515"/>
        <w:gridCol w:w="2515"/>
        <w:gridCol w:w="2516"/>
      </w:tblGrid>
      <w:tr w:rsidR="004D2C40">
        <w:tc>
          <w:tcPr>
            <w:tcW w:w="2515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Особо малый класс</w:t>
            </w:r>
          </w:p>
        </w:tc>
        <w:tc>
          <w:tcPr>
            <w:tcW w:w="2515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Малый класс</w:t>
            </w:r>
          </w:p>
        </w:tc>
        <w:tc>
          <w:tcPr>
            <w:tcW w:w="2516" w:type="dxa"/>
          </w:tcPr>
          <w:p w:rsidR="004D2C40" w:rsidRDefault="00CF754A">
            <w:pPr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Средний класс</w:t>
            </w:r>
          </w:p>
        </w:tc>
      </w:tr>
      <w:tr w:rsidR="004D2C40">
        <w:tc>
          <w:tcPr>
            <w:tcW w:w="2515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  <w:tc>
          <w:tcPr>
            <w:tcW w:w="2515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  <w:tc>
          <w:tcPr>
            <w:tcW w:w="2516" w:type="dxa"/>
          </w:tcPr>
          <w:p w:rsidR="004D2C40" w:rsidRDefault="004D2C40">
            <w:pPr>
              <w:spacing w:before="0" w:after="0"/>
              <w:jc w:val="both"/>
              <w:rPr>
                <w:sz w:val="28"/>
              </w:rPr>
            </w:pPr>
          </w:p>
        </w:tc>
      </w:tr>
    </w:tbl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</w:rPr>
        <w:t>7. Иные сведения об изменяемом маршруте школьных перевозок: ______________________________________________________________________.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(*заполняется при наличии)</w:t>
      </w:r>
    </w:p>
    <w:p w:rsidR="004D2C40" w:rsidRDefault="004D2C40">
      <w:pPr>
        <w:spacing w:before="0" w:after="0"/>
        <w:jc w:val="both"/>
        <w:rPr>
          <w:sz w:val="28"/>
          <w:szCs w:val="28"/>
        </w:rPr>
      </w:pP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проект схемы школьного автобусного маршрута;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проект расписания (графика) движения школьного автобуса по школьному автобусному маршруту;</w:t>
      </w:r>
    </w:p>
    <w:p w:rsidR="004D2C40" w:rsidRDefault="00CF754A">
      <w:pPr>
        <w:tabs>
          <w:tab w:val="left" w:pos="993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 утвержденный список обучающихся, нуждающихся в обеспечении перевозками по изменяемому школьному автобусному маршруту.</w:t>
      </w:r>
    </w:p>
    <w:p w:rsidR="004D2C40" w:rsidRDefault="004D2C40">
      <w:pPr>
        <w:spacing w:before="0" w:after="0"/>
        <w:jc w:val="both"/>
        <w:rPr>
          <w:sz w:val="28"/>
          <w:szCs w:val="28"/>
        </w:rPr>
      </w:pP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должность и Ф.И.О. руководителя: 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ИНН: 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адрес: 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 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способ направления результата рассмотрения заявления: _____________________.</w:t>
      </w:r>
    </w:p>
    <w:p w:rsidR="004D2C40" w:rsidRDefault="00CF754A">
      <w:pPr>
        <w:spacing w:before="0" w:after="0"/>
        <w:ind w:left="6804"/>
        <w:jc w:val="center"/>
        <w:rPr>
          <w:sz w:val="20"/>
          <w:szCs w:val="28"/>
        </w:rPr>
      </w:pPr>
      <w:r>
        <w:rPr>
          <w:sz w:val="20"/>
          <w:szCs w:val="28"/>
        </w:rPr>
        <w:t>(на электронный адрес/по почте)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Дата подачи заявления «____»___________202__г.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 / __________________________ / _______________</w:t>
      </w:r>
    </w:p>
    <w:p w:rsidR="004D2C40" w:rsidRDefault="00CF754A">
      <w:pPr>
        <w:spacing w:before="0" w:after="0"/>
        <w:jc w:val="both"/>
        <w:rPr>
          <w:sz w:val="28"/>
        </w:rPr>
      </w:pPr>
      <w:r>
        <w:rPr>
          <w:sz w:val="28"/>
          <w:szCs w:val="28"/>
        </w:rPr>
        <w:t xml:space="preserve">               </w:t>
      </w:r>
      <w:r>
        <w:rPr>
          <w:sz w:val="20"/>
          <w:szCs w:val="28"/>
        </w:rPr>
        <w:t xml:space="preserve">(должность/ИП)                                                (подпись)                                                         (Ф.И.О.) </w:t>
      </w:r>
      <w:r>
        <w:br w:type="page"/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№ 5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4D2C40">
      <w:pPr>
        <w:snapToGrid/>
        <w:spacing w:before="0" w:after="0"/>
        <w:rPr>
          <w:sz w:val="28"/>
        </w:rPr>
      </w:pPr>
    </w:p>
    <w:p w:rsidR="004D2C40" w:rsidRDefault="00CF754A">
      <w:pPr>
        <w:spacing w:before="0" w:after="0"/>
        <w:jc w:val="center"/>
        <w:rPr>
          <w:b/>
          <w:sz w:val="28"/>
        </w:rPr>
      </w:pPr>
      <w:r>
        <w:rPr>
          <w:b/>
          <w:sz w:val="28"/>
        </w:rPr>
        <w:t>ЗАЯВЛЕНИЕ</w:t>
      </w:r>
    </w:p>
    <w:p w:rsidR="004D2C40" w:rsidRDefault="00CF754A">
      <w:pPr>
        <w:spacing w:before="0" w:after="0"/>
        <w:jc w:val="center"/>
        <w:rPr>
          <w:b/>
          <w:sz w:val="28"/>
        </w:rPr>
      </w:pPr>
      <w:r>
        <w:rPr>
          <w:b/>
          <w:sz w:val="28"/>
        </w:rPr>
        <w:t>об отмене школьного автобусного маршрута</w:t>
      </w:r>
    </w:p>
    <w:p w:rsidR="004D2C40" w:rsidRDefault="004D2C40">
      <w:pPr>
        <w:spacing w:before="0" w:after="0"/>
        <w:jc w:val="center"/>
        <w:rPr>
          <w:b/>
          <w:sz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Прошу отменить школьный автобусный маршрут </w:t>
      </w:r>
      <w:r>
        <w:rPr>
          <w:sz w:val="28"/>
        </w:rPr>
        <w:br/>
        <w:t>______________________________________________________________________</w:t>
      </w:r>
    </w:p>
    <w:p w:rsidR="004D2C40" w:rsidRDefault="00CF754A">
      <w:pPr>
        <w:spacing w:before="0" w:after="0"/>
        <w:jc w:val="center"/>
        <w:rPr>
          <w:sz w:val="20"/>
        </w:rPr>
      </w:pPr>
      <w:r>
        <w:rPr>
          <w:sz w:val="20"/>
        </w:rPr>
        <w:t>(регистрационный номер школьного автобусного маршрута в реестре школьных маршрутов, порядковый номер и наименование школьного автобусного маршрута)</w:t>
      </w:r>
    </w:p>
    <w:p w:rsidR="004D2C40" w:rsidRDefault="00CF754A">
      <w:pPr>
        <w:spacing w:before="0" w:after="0"/>
        <w:rPr>
          <w:sz w:val="28"/>
        </w:rPr>
      </w:pPr>
      <w:r>
        <w:rPr>
          <w:sz w:val="28"/>
        </w:rPr>
        <w:t>в связи с ______________________________________________________________.</w:t>
      </w:r>
    </w:p>
    <w:p w:rsidR="004D2C40" w:rsidRDefault="00CF754A">
      <w:pPr>
        <w:spacing w:before="0" w:after="0"/>
        <w:ind w:left="1134"/>
        <w:jc w:val="center"/>
        <w:rPr>
          <w:sz w:val="20"/>
        </w:rPr>
      </w:pPr>
      <w:r>
        <w:rPr>
          <w:sz w:val="20"/>
        </w:rPr>
        <w:t>(сведения, подтверждающие отсутствие потребности в школьных перевозках по отменяемому школьному автобусномумаршруту (участку маршрута)</w:t>
      </w:r>
    </w:p>
    <w:p w:rsidR="004D2C40" w:rsidRDefault="004D2C40">
      <w:pPr>
        <w:spacing w:before="0" w:after="0"/>
        <w:jc w:val="center"/>
        <w:rPr>
          <w:sz w:val="28"/>
        </w:rPr>
      </w:pPr>
    </w:p>
    <w:p w:rsidR="004D2C40" w:rsidRDefault="004D2C40">
      <w:pPr>
        <w:spacing w:before="0" w:after="0"/>
        <w:jc w:val="both"/>
        <w:rPr>
          <w:sz w:val="28"/>
          <w:szCs w:val="28"/>
        </w:rPr>
      </w:pP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заявителе: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должность и Ф.И.О. руководителя: 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ИНН: _________________________________________________________________;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________________________________________________________;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адрес: _____________________________________________________;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 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__________________________________________________;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способ направления результата рассмотрения заявления: _____________________.</w:t>
      </w:r>
    </w:p>
    <w:p w:rsidR="004D2C40" w:rsidRDefault="00CF754A">
      <w:pPr>
        <w:spacing w:before="0" w:after="0"/>
        <w:ind w:left="6804"/>
        <w:jc w:val="center"/>
        <w:rPr>
          <w:sz w:val="20"/>
          <w:szCs w:val="28"/>
        </w:rPr>
      </w:pPr>
      <w:r>
        <w:rPr>
          <w:sz w:val="20"/>
          <w:szCs w:val="28"/>
        </w:rPr>
        <w:t>(на электронный адрес/по почте)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Дата подачи заявления «____»___________202__г.</w:t>
      </w:r>
    </w:p>
    <w:p w:rsidR="004D2C40" w:rsidRDefault="00CF754A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 / __________________________ / _______________</w:t>
      </w:r>
    </w:p>
    <w:p w:rsidR="004D2C40" w:rsidRDefault="00CF754A">
      <w:pPr>
        <w:spacing w:before="0" w:after="0"/>
        <w:jc w:val="both"/>
        <w:rPr>
          <w:b/>
          <w:sz w:val="20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0"/>
          <w:szCs w:val="28"/>
        </w:rPr>
        <w:t xml:space="preserve">(должность/ИП)                                                (подпись)                                                         (Ф.И.О.) </w:t>
      </w:r>
    </w:p>
    <w:p w:rsidR="004D2C40" w:rsidRDefault="004D2C40">
      <w:pPr>
        <w:spacing w:before="0" w:after="0"/>
        <w:jc w:val="center"/>
        <w:rPr>
          <w:sz w:val="28"/>
        </w:rPr>
      </w:pPr>
    </w:p>
    <w:p w:rsidR="004D2C40" w:rsidRDefault="00CF754A">
      <w:pPr>
        <w:snapToGrid/>
        <w:spacing w:before="0" w:after="0"/>
        <w:rPr>
          <w:sz w:val="28"/>
        </w:rPr>
      </w:pPr>
      <w:r>
        <w:br w:type="page"/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№ 6</w:t>
      </w:r>
    </w:p>
    <w:p w:rsidR="004D2C40" w:rsidRDefault="00CF754A">
      <w:pPr>
        <w:widowControl w:val="0"/>
        <w:suppressAutoHyphens w:val="0"/>
        <w:snapToGrid/>
        <w:spacing w:before="0" w:after="0" w:line="320" w:lineRule="exact"/>
        <w:ind w:left="5954"/>
        <w:jc w:val="center"/>
        <w:rPr>
          <w:sz w:val="28"/>
          <w:szCs w:val="24"/>
        </w:rPr>
      </w:pPr>
      <w:r>
        <w:rPr>
          <w:sz w:val="28"/>
          <w:szCs w:val="24"/>
        </w:rPr>
        <w:t>к Порядку установления, изменения, отмены школьных автобусных маршрутов на территории Ордынского района Новосибирской области</w:t>
      </w:r>
    </w:p>
    <w:p w:rsidR="004D2C40" w:rsidRDefault="004D2C40">
      <w:pPr>
        <w:spacing w:before="0" w:after="0"/>
        <w:ind w:left="3686"/>
        <w:jc w:val="center"/>
        <w:rPr>
          <w:sz w:val="28"/>
        </w:rPr>
      </w:pPr>
    </w:p>
    <w:p w:rsidR="004D2C40" w:rsidRDefault="004D2C40">
      <w:pPr>
        <w:spacing w:before="0" w:after="0" w:line="280" w:lineRule="atLeast"/>
        <w:ind w:firstLine="540"/>
        <w:jc w:val="both"/>
        <w:rPr>
          <w:sz w:val="28"/>
          <w:szCs w:val="28"/>
        </w:rPr>
      </w:pP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школьного автобусного маршрута состоит из набора отдельных листов, отпечатанных в соответствии с приведенной ниже формой.</w:t>
      </w:r>
    </w:p>
    <w:p w:rsidR="004D2C40" w:rsidRDefault="004D2C40">
      <w:pPr>
        <w:spacing w:before="0" w:after="0"/>
        <w:ind w:firstLine="540"/>
        <w:jc w:val="both"/>
        <w:rPr>
          <w:sz w:val="28"/>
          <w:szCs w:val="28"/>
        </w:rPr>
      </w:pPr>
    </w:p>
    <w:p w:rsidR="004D2C40" w:rsidRDefault="00CF754A">
      <w:pPr>
        <w:pStyle w:val="7"/>
        <w:jc w:val="right"/>
      </w:pPr>
      <w:bookmarkStart w:id="3" w:name="P100"/>
      <w:bookmarkEnd w:id="3"/>
      <w:r>
        <w:t>Лист 1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Ордынского района Новосибирской области</w:t>
      </w: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Ордынского района</w:t>
      </w:r>
    </w:p>
    <w:p w:rsidR="004D2C40" w:rsidRDefault="00CF754A">
      <w:pPr>
        <w:spacing w:before="0" w:after="0"/>
        <w:ind w:left="595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 /____________/</w:t>
      </w:r>
    </w:p>
    <w:p w:rsidR="004D2C40" w:rsidRDefault="00CF754A">
      <w:pPr>
        <w:spacing w:before="0" w:after="0"/>
        <w:ind w:left="5954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«____»____________ 20____ г.</w:t>
      </w: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4D2C40" w:rsidRDefault="00CF754A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автобусного школьного маршрута № _____</w:t>
      </w:r>
    </w:p>
    <w:p w:rsidR="004D2C40" w:rsidRDefault="00CF754A">
      <w:pPr>
        <w:spacing w:before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p w:rsidR="004D2C40" w:rsidRDefault="00CF754A">
      <w:pPr>
        <w:spacing w:before="0" w:after="0"/>
        <w:jc w:val="center"/>
        <w:rPr>
          <w:i/>
          <w:iCs/>
          <w:color w:val="000000"/>
          <w:sz w:val="16"/>
          <w:szCs w:val="16"/>
        </w:rPr>
      </w:pPr>
      <w:r>
        <w:rPr>
          <w:i/>
          <w:iCs/>
          <w:sz w:val="16"/>
          <w:szCs w:val="16"/>
        </w:rPr>
        <w:t>(наименование школьного автобусного маршрута)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Полное наименование перевозчика: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ab/>
      </w:r>
    </w:p>
    <w:p w:rsidR="004D2C40" w:rsidRDefault="004D2C40">
      <w:pPr>
        <w:pStyle w:val="Heading"/>
        <w:jc w:val="center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4D2C40" w:rsidRDefault="004D2C40">
      <w:pPr>
        <w:pStyle w:val="Heading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D2C40" w:rsidRDefault="004D2C40">
      <w:pPr>
        <w:pStyle w:val="Heading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D2C40" w:rsidRDefault="004D2C40">
      <w:pPr>
        <w:pStyle w:val="Heading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D2C40" w:rsidRDefault="004D2C40">
      <w:pPr>
        <w:pStyle w:val="af4"/>
      </w:pPr>
    </w:p>
    <w:p w:rsidR="004D2C40" w:rsidRDefault="004D2C40">
      <w:pPr>
        <w:pStyle w:val="Heading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р.п. Ордынское</w:t>
      </w:r>
    </w:p>
    <w:p w:rsidR="004D2C40" w:rsidRDefault="00CF754A">
      <w:pPr>
        <w:snapToGrid/>
        <w:spacing w:before="0" w:after="0"/>
        <w:rPr>
          <w:b/>
          <w:bCs/>
          <w:color w:val="000000"/>
          <w:sz w:val="28"/>
          <w:szCs w:val="28"/>
        </w:rPr>
      </w:pPr>
      <w:r>
        <w:br w:type="page"/>
      </w:r>
    </w:p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lastRenderedPageBreak/>
        <w:t>Лист 2</w:t>
      </w:r>
    </w:p>
    <w:p w:rsidR="004D2C40" w:rsidRDefault="004D2C4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МАРШРУТА</w:t>
      </w:r>
    </w:p>
    <w:p w:rsidR="004D2C40" w:rsidRDefault="004D2C4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D2C40" w:rsidRDefault="00CF754A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Протяженность маршрута – _____ км</w:t>
      </w:r>
    </w:p>
    <w:p w:rsidR="004D2C40" w:rsidRDefault="004D2C40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4D2C40" w:rsidRDefault="00CF754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Дата открытия и основание: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4D2C40" w:rsidRDefault="004D2C40">
      <w:pPr>
        <w:rPr>
          <w:color w:val="000000"/>
          <w:sz w:val="28"/>
          <w:szCs w:val="28"/>
        </w:rPr>
      </w:pPr>
    </w:p>
    <w:p w:rsidR="004D2C40" w:rsidRDefault="004D2C40">
      <w:pPr>
        <w:rPr>
          <w:color w:val="000000"/>
          <w:sz w:val="28"/>
          <w:szCs w:val="28"/>
        </w:rPr>
      </w:pPr>
    </w:p>
    <w:p w:rsidR="004D2C40" w:rsidRDefault="00CF754A">
      <w:pPr>
        <w:rPr>
          <w:color w:val="000000"/>
          <w:sz w:val="28"/>
          <w:szCs w:val="28"/>
        </w:rPr>
        <w:sectPr w:rsidR="004D2C40">
          <w:pgSz w:w="11906" w:h="16838"/>
          <w:pgMar w:top="1134" w:right="567" w:bottom="1134" w:left="1418" w:header="0" w:footer="0" w:gutter="0"/>
          <w:pgNumType w:start="1"/>
          <w:cols w:space="720"/>
          <w:formProt w:val="0"/>
          <w:docGrid w:linePitch="100"/>
        </w:sectPr>
      </w:pPr>
      <w:r>
        <w:rPr>
          <w:color w:val="000000"/>
          <w:sz w:val="28"/>
          <w:szCs w:val="28"/>
        </w:rPr>
        <w:t>Дата закрытия и основание: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:rsidR="004D2C40" w:rsidRDefault="00CF754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Лист 3</w:t>
      </w:r>
    </w:p>
    <w:p w:rsidR="004D2C40" w:rsidRDefault="004D2C40">
      <w:pPr>
        <w:spacing w:before="0" w:after="0"/>
        <w:jc w:val="right"/>
        <w:rPr>
          <w:sz w:val="28"/>
          <w:szCs w:val="28"/>
        </w:rPr>
      </w:pPr>
    </w:p>
    <w:p w:rsidR="004D2C40" w:rsidRDefault="00CF754A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С УКАЗАНИЕМ ЛИНЕЙНЫХ И ДОРОЖНЫХ СООРУЖЕНИЕЙ</w:t>
      </w:r>
    </w:p>
    <w:p w:rsidR="004D2C40" w:rsidRDefault="00CF754A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автобусного школьного маршрута № _____</w:t>
      </w:r>
    </w:p>
    <w:p w:rsidR="004D2C40" w:rsidRDefault="00CF754A">
      <w:pPr>
        <w:spacing w:before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p w:rsidR="004D2C40" w:rsidRDefault="004D2C40">
      <w:pPr>
        <w:spacing w:before="0" w:after="0"/>
        <w:rPr>
          <w:sz w:val="28"/>
          <w:szCs w:val="28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773"/>
        <w:gridCol w:w="968"/>
        <w:gridCol w:w="4182"/>
      </w:tblGrid>
      <w:tr w:rsidR="004D2C40">
        <w:tc>
          <w:tcPr>
            <w:tcW w:w="4773" w:type="dxa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  <w:tc>
          <w:tcPr>
            <w:tcW w:w="968" w:type="dxa"/>
          </w:tcPr>
          <w:p w:rsidR="004D2C40" w:rsidRDefault="004D2C40">
            <w:pPr>
              <w:widowControl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182" w:type="dxa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4D2C40">
        <w:tc>
          <w:tcPr>
            <w:tcW w:w="4773" w:type="dxa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структурного подразделения, отвечающего за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администрации Ордынского района Новосибирской области</w:t>
            </w:r>
          </w:p>
        </w:tc>
        <w:tc>
          <w:tcPr>
            <w:tcW w:w="968" w:type="dxa"/>
          </w:tcPr>
          <w:p w:rsidR="004D2C40" w:rsidRDefault="004D2C40">
            <w:pPr>
              <w:widowControl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182" w:type="dxa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Государственной инспекции безопасности дорожного движения, отвечающей за территорию Ордынского района Новосибирской области </w:t>
            </w:r>
          </w:p>
        </w:tc>
      </w:tr>
      <w:tr w:rsidR="004D2C40">
        <w:tc>
          <w:tcPr>
            <w:tcW w:w="4773" w:type="dxa"/>
          </w:tcPr>
          <w:p w:rsidR="004D2C40" w:rsidRDefault="00CF754A">
            <w:pPr>
              <w:widowControl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/_________________/</w:t>
            </w:r>
          </w:p>
          <w:p w:rsidR="004D2C40" w:rsidRDefault="00CF754A">
            <w:pPr>
              <w:widowControl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«_____»_______________20____ г.</w:t>
            </w:r>
          </w:p>
        </w:tc>
        <w:tc>
          <w:tcPr>
            <w:tcW w:w="968" w:type="dxa"/>
          </w:tcPr>
          <w:p w:rsidR="004D2C40" w:rsidRDefault="004D2C40">
            <w:pPr>
              <w:widowControl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182" w:type="dxa"/>
          </w:tcPr>
          <w:p w:rsidR="004D2C40" w:rsidRDefault="00CF754A">
            <w:pPr>
              <w:widowControl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/____________/</w:t>
            </w:r>
          </w:p>
          <w:p w:rsidR="004D2C40" w:rsidRDefault="00CF754A">
            <w:pPr>
              <w:widowControl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«____»_____________20___ г.</w:t>
            </w:r>
          </w:p>
        </w:tc>
      </w:tr>
    </w:tbl>
    <w:p w:rsidR="004D2C40" w:rsidRDefault="004D2C40">
      <w:pPr>
        <w:spacing w:before="0" w:after="0"/>
        <w:rPr>
          <w:sz w:val="18"/>
          <w:szCs w:val="18"/>
        </w:rPr>
      </w:pPr>
    </w:p>
    <w:p w:rsidR="004D2C40" w:rsidRDefault="004D2C40">
      <w:pPr>
        <w:tabs>
          <w:tab w:val="left" w:pos="3420"/>
        </w:tabs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tabs>
          <w:tab w:val="left" w:pos="6168"/>
        </w:tabs>
        <w:spacing w:before="0" w:after="0"/>
        <w:rPr>
          <w:sz w:val="28"/>
        </w:rPr>
      </w:pPr>
    </w:p>
    <w:p w:rsidR="004D2C40" w:rsidRDefault="00CF754A">
      <w:pPr>
        <w:tabs>
          <w:tab w:val="left" w:pos="6108"/>
        </w:tabs>
        <w:spacing w:before="0" w:after="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175895</wp:posOffset>
                </wp:positionV>
                <wp:extent cx="1270" cy="1270"/>
                <wp:effectExtent l="5080" t="60960" r="23495" b="53340"/>
                <wp:wrapNone/>
                <wp:docPr id="2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15.95pt,13.85pt" to="215.95pt,13.85pt" ID="Прямая соединительная линия 10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tabs>
          <w:tab w:val="left" w:pos="7350"/>
        </w:tabs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CF754A">
      <w:pPr>
        <w:spacing w:before="0" w:after="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1DDC23E4">
                <wp:simplePos x="0" y="0"/>
                <wp:positionH relativeFrom="column">
                  <wp:posOffset>3547745</wp:posOffset>
                </wp:positionH>
                <wp:positionV relativeFrom="paragraph">
                  <wp:posOffset>99695</wp:posOffset>
                </wp:positionV>
                <wp:extent cx="2715895" cy="829310"/>
                <wp:effectExtent l="9525" t="9525" r="8890" b="9525"/>
                <wp:wrapNone/>
                <wp:docPr id="3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120" cy="82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D2C40" w:rsidRDefault="00CF754A">
                            <w:pPr>
                              <w:pStyle w:val="FrameContents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Условные обозначения: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5" path="m0,0l-2147483645,0l-2147483645,-2147483646l0,-2147483646xe" fillcolor="white" stroked="t" o:allowincell="f" style="position:absolute;margin-left:279.35pt;margin-top:7.85pt;width:213.75pt;height:65.2pt;mso-wrap-style:square;v-text-anchor:top" wp14:anchorId="1DDC23E4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before="100" w:after="10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Условные обозначения: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4D2C40">
      <w:pPr>
        <w:spacing w:before="0" w:after="0"/>
        <w:rPr>
          <w:sz w:val="28"/>
        </w:rPr>
      </w:pPr>
    </w:p>
    <w:p w:rsidR="004D2C40" w:rsidRDefault="00CF754A">
      <w:pPr>
        <w:spacing w:before="0" w:after="0"/>
        <w:ind w:left="-567"/>
        <w:rPr>
          <w:sz w:val="28"/>
        </w:rPr>
      </w:pPr>
      <w:r>
        <w:br w:type="page"/>
      </w:r>
    </w:p>
    <w:p w:rsidR="004D2C40" w:rsidRDefault="00CF754A">
      <w:pPr>
        <w:spacing w:before="0" w:after="0"/>
        <w:jc w:val="right"/>
        <w:rPr>
          <w:b/>
          <w:bCs/>
        </w:rPr>
      </w:pPr>
      <w:r>
        <w:rPr>
          <w:b/>
          <w:bCs/>
        </w:rPr>
        <w:lastRenderedPageBreak/>
        <w:t>Лист 4</w:t>
      </w: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</w:rPr>
      </w:pPr>
    </w:p>
    <w:tbl>
      <w:tblPr>
        <w:tblW w:w="9908" w:type="dxa"/>
        <w:tblLayout w:type="fixed"/>
        <w:tblLook w:val="04A0" w:firstRow="1" w:lastRow="0" w:firstColumn="1" w:lastColumn="0" w:noHBand="0" w:noVBand="1"/>
      </w:tblPr>
      <w:tblGrid>
        <w:gridCol w:w="3528"/>
        <w:gridCol w:w="2700"/>
        <w:gridCol w:w="3680"/>
      </w:tblGrid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Путь следования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изменения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изменения</w:t>
            </w: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  <w:tr w:rsidR="004D2C4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right"/>
              <w:rPr>
                <w:color w:val="000000"/>
              </w:rPr>
            </w:pPr>
          </w:p>
        </w:tc>
      </w:tr>
    </w:tbl>
    <w:p w:rsidR="004D2C40" w:rsidRDefault="00CF754A">
      <w:pPr>
        <w:spacing w:before="0" w:after="0"/>
        <w:rPr>
          <w:color w:val="000000"/>
          <w:sz w:val="28"/>
          <w:szCs w:val="28"/>
        </w:rPr>
      </w:pPr>
      <w:r>
        <w:br w:type="page"/>
      </w:r>
    </w:p>
    <w:p w:rsidR="004D2C40" w:rsidRDefault="00CF754A">
      <w:pPr>
        <w:spacing w:before="0" w:after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Лист 5</w:t>
      </w:r>
    </w:p>
    <w:p w:rsidR="004D2C40" w:rsidRDefault="004D2C40">
      <w:pPr>
        <w:spacing w:before="0" w:after="0"/>
        <w:jc w:val="right"/>
        <w:rPr>
          <w:i/>
          <w:iCs/>
          <w:color w:val="000000"/>
          <w:sz w:val="28"/>
          <w:szCs w:val="28"/>
        </w:rPr>
      </w:pP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Ордынского района</w:t>
      </w:r>
    </w:p>
    <w:p w:rsidR="004D2C40" w:rsidRDefault="00CF754A">
      <w:pPr>
        <w:spacing w:before="0" w:after="0"/>
        <w:ind w:left="595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4D2C40" w:rsidRDefault="00CF754A">
      <w:pPr>
        <w:spacing w:before="0" w:after="0"/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 /____________/</w:t>
      </w:r>
    </w:p>
    <w:p w:rsidR="004D2C40" w:rsidRDefault="00CF754A">
      <w:pPr>
        <w:spacing w:before="0" w:after="0"/>
        <w:ind w:left="5954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«____»____________ 20____ г.</w:t>
      </w:r>
    </w:p>
    <w:p w:rsidR="004D2C40" w:rsidRDefault="004D2C40">
      <w:pPr>
        <w:pStyle w:val="ConsPlusTitle"/>
        <w:jc w:val="center"/>
        <w:rPr>
          <w:b w:val="0"/>
        </w:rPr>
      </w:pPr>
    </w:p>
    <w:p w:rsidR="004D2C40" w:rsidRDefault="00CF754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4D2C40" w:rsidRDefault="00CF754A">
      <w:pPr>
        <w:pStyle w:val="af4"/>
        <w:jc w:val="center"/>
        <w:rPr>
          <w:b/>
          <w:bCs/>
        </w:rPr>
      </w:pPr>
      <w:r>
        <w:rPr>
          <w:b/>
          <w:bCs/>
        </w:rPr>
        <w:t>замера межостановочных расстояний и общей протяженности</w:t>
      </w:r>
    </w:p>
    <w:p w:rsidR="004D2C40" w:rsidRDefault="00CF754A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автобусного школьного маршрута № _____</w:t>
      </w:r>
    </w:p>
    <w:p w:rsidR="004D2C40" w:rsidRDefault="00CF754A">
      <w:pPr>
        <w:spacing w:before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p w:rsidR="004D2C40" w:rsidRDefault="004D2C40">
      <w:pPr>
        <w:spacing w:before="0" w:after="0"/>
        <w:rPr>
          <w:sz w:val="28"/>
          <w:szCs w:val="28"/>
        </w:rPr>
      </w:pPr>
    </w:p>
    <w:p w:rsidR="004D2C40" w:rsidRDefault="004D2C40">
      <w:pPr>
        <w:pStyle w:val="af4"/>
      </w:pPr>
    </w:p>
    <w:p w:rsidR="004D2C40" w:rsidRDefault="00CF754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 составе: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«___» __________ ______ года произвела замер межостановочных расстояний и общей протяженности школьного автобусного маршрута № ___ «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 путем контрольного замера на автомобиле _______ государственный номер ________ под управлением водителя ______________ на стандартной авторезине.</w:t>
      </w:r>
    </w:p>
    <w:p w:rsidR="004D2C40" w:rsidRDefault="004D2C40">
      <w:pPr>
        <w:pStyle w:val="af4"/>
        <w:ind w:firstLine="709"/>
      </w:pPr>
    </w:p>
    <w:p w:rsidR="004D2C40" w:rsidRDefault="00CF754A">
      <w:pPr>
        <w:pStyle w:val="af4"/>
        <w:ind w:firstLine="709"/>
      </w:pPr>
      <w:r>
        <w:t>Комиссия установила:</w:t>
      </w:r>
    </w:p>
    <w:p w:rsidR="004D2C40" w:rsidRDefault="00CF754A">
      <w:pPr>
        <w:pStyle w:val="af4"/>
      </w:pPr>
      <w:r>
        <w:t>1. Общая протяженность оборотного рейса маршрута, с учетом разворота на конечных остановочных пунктах, составила – ______ км.</w:t>
      </w:r>
    </w:p>
    <w:p w:rsidR="004D2C40" w:rsidRDefault="00CF754A">
      <w:pPr>
        <w:pStyle w:val="af4"/>
      </w:pPr>
      <w:r>
        <w:t>2. Расстояния между остановочными пунктами маршрута составили:</w:t>
      </w:r>
    </w:p>
    <w:tbl>
      <w:tblPr>
        <w:tblW w:w="100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4"/>
        <w:gridCol w:w="1290"/>
        <w:gridCol w:w="815"/>
        <w:gridCol w:w="275"/>
        <w:gridCol w:w="2843"/>
        <w:gridCol w:w="172"/>
        <w:gridCol w:w="1198"/>
        <w:gridCol w:w="1308"/>
        <w:gridCol w:w="786"/>
        <w:gridCol w:w="309"/>
      </w:tblGrid>
      <w:tr w:rsidR="004D2C40">
        <w:tc>
          <w:tcPr>
            <w:tcW w:w="3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Прямое направление</w:t>
            </w:r>
          </w:p>
        </w:tc>
        <w:tc>
          <w:tcPr>
            <w:tcW w:w="30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остановочных пунктов</w:t>
            </w:r>
          </w:p>
        </w:tc>
        <w:tc>
          <w:tcPr>
            <w:tcW w:w="3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Обратное направление</w:t>
            </w:r>
          </w:p>
        </w:tc>
      </w:tr>
      <w:tr w:rsidR="004D2C4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Показания спидометра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от начального пункта</w:t>
            </w:r>
          </w:p>
        </w:tc>
        <w:tc>
          <w:tcPr>
            <w:tcW w:w="30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sz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Показания спидометра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af4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от начального пункта</w:t>
            </w:r>
          </w:p>
        </w:tc>
      </w:tr>
      <w:tr w:rsidR="004D2C4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</w:tr>
      <w:tr w:rsidR="004D2C4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af8"/>
              <w:widowControl w:val="0"/>
              <w:rPr>
                <w:b w:val="0"/>
                <w:bCs w:val="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</w:tr>
      <w:tr w:rsidR="004D2C4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af8"/>
              <w:widowControl w:val="0"/>
              <w:rPr>
                <w:b w:val="0"/>
                <w:bCs w:val="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</w:tr>
      <w:tr w:rsidR="004D2C4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af8"/>
              <w:widowControl w:val="0"/>
              <w:rPr>
                <w:b w:val="0"/>
                <w:bCs w:val="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0"/>
              </w:rPr>
            </w:pPr>
          </w:p>
        </w:tc>
      </w:tr>
      <w:tr w:rsidR="004D2C40">
        <w:tc>
          <w:tcPr>
            <w:tcW w:w="3118" w:type="dxa"/>
            <w:gridSpan w:val="3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3118" w:type="dxa"/>
            <w:gridSpan w:val="2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подпись</w:t>
            </w:r>
          </w:p>
        </w:tc>
        <w:tc>
          <w:tcPr>
            <w:tcW w:w="3464" w:type="dxa"/>
            <w:gridSpan w:val="4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309" w:type="dxa"/>
          </w:tcPr>
          <w:p w:rsidR="004D2C40" w:rsidRDefault="004D2C40">
            <w:pPr>
              <w:widowControl w:val="0"/>
              <w:rPr>
                <w:sz w:val="28"/>
              </w:rPr>
            </w:pPr>
          </w:p>
        </w:tc>
      </w:tr>
      <w:tr w:rsidR="004D2C40">
        <w:tc>
          <w:tcPr>
            <w:tcW w:w="3118" w:type="dxa"/>
            <w:gridSpan w:val="3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18" w:type="dxa"/>
            <w:gridSpan w:val="2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подпись</w:t>
            </w:r>
          </w:p>
        </w:tc>
        <w:tc>
          <w:tcPr>
            <w:tcW w:w="3464" w:type="dxa"/>
            <w:gridSpan w:val="4"/>
          </w:tcPr>
          <w:p w:rsidR="004D2C40" w:rsidRDefault="00CF754A">
            <w:pPr>
              <w:widowControl w:val="0"/>
              <w:suppressAutoHyphens w:val="0"/>
              <w:snapToGrid/>
              <w:spacing w:before="0" w:after="0"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309" w:type="dxa"/>
          </w:tcPr>
          <w:p w:rsidR="004D2C40" w:rsidRDefault="004D2C40">
            <w:pPr>
              <w:widowControl w:val="0"/>
              <w:rPr>
                <w:sz w:val="28"/>
              </w:rPr>
            </w:pPr>
          </w:p>
        </w:tc>
      </w:tr>
    </w:tbl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br w:type="page"/>
      </w:r>
      <w:r>
        <w:rPr>
          <w:b w:val="0"/>
          <w:bCs w:val="0"/>
        </w:rPr>
        <w:lastRenderedPageBreak/>
        <w:t>Лист 6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РАССТОЯНИЙ</w:t>
      </w: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МЕЖДУ ОСТАНОВОЧНЫМИ ПУНКТАМИ МАРШРУТА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tbl>
      <w:tblPr>
        <w:tblW w:w="4304" w:type="dxa"/>
        <w:tblLayout w:type="fixed"/>
        <w:tblLook w:val="04A0" w:firstRow="1" w:lastRow="0" w:firstColumn="1" w:lastColumn="0" w:noHBand="0" w:noVBand="1"/>
      </w:tblPr>
      <w:tblGrid>
        <w:gridCol w:w="674"/>
        <w:gridCol w:w="516"/>
        <w:gridCol w:w="562"/>
        <w:gridCol w:w="2552"/>
      </w:tblGrid>
      <w:tr w:rsidR="004D2C40">
        <w:tc>
          <w:tcPr>
            <w:tcW w:w="43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rPr>
          <w:trHeight w:val="64"/>
        </w:trPr>
        <w:tc>
          <w:tcPr>
            <w:tcW w:w="43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2C4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D2C40">
        <w:trPr>
          <w:trHeight w:val="21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</w:tr>
      <w:tr w:rsidR="004D2C4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D2C40" w:rsidRDefault="004D2C40">
      <w:pPr>
        <w:spacing w:before="0" w:after="0"/>
        <w:jc w:val="both"/>
        <w:rPr>
          <w:color w:val="000000"/>
          <w:sz w:val="28"/>
          <w:szCs w:val="28"/>
        </w:rPr>
      </w:pPr>
    </w:p>
    <w:p w:rsidR="004D2C40" w:rsidRDefault="004D2C40">
      <w:pPr>
        <w:spacing w:before="0" w:after="0"/>
        <w:jc w:val="both"/>
        <w:rPr>
          <w:color w:val="000000"/>
          <w:sz w:val="28"/>
          <w:szCs w:val="28"/>
        </w:rPr>
      </w:pPr>
    </w:p>
    <w:p w:rsidR="004D2C40" w:rsidRDefault="00CF754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Перевозчик:</w:t>
      </w:r>
    </w:p>
    <w:p w:rsidR="004D2C40" w:rsidRDefault="00CF754A">
      <w:pPr>
        <w:spacing w:before="0" w:after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</w:p>
    <w:p w:rsidR="004D2C40" w:rsidRDefault="00CF754A">
      <w:pPr>
        <w:spacing w:before="0"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 </w:t>
      </w:r>
      <w:r>
        <w:rPr>
          <w:sz w:val="28"/>
          <w:szCs w:val="28"/>
        </w:rPr>
        <w:t>/____________/</w:t>
      </w:r>
    </w:p>
    <w:p w:rsidR="004D2C40" w:rsidRDefault="00CF754A">
      <w:pPr>
        <w:spacing w:before="0" w:after="0"/>
        <w:rPr>
          <w:color w:val="000000"/>
          <w:sz w:val="28"/>
          <w:szCs w:val="28"/>
        </w:rPr>
      </w:pPr>
      <w:r>
        <w:rPr>
          <w:sz w:val="28"/>
          <w:szCs w:val="28"/>
        </w:rPr>
        <w:t>«____» _____________ 20___ г.</w:t>
      </w:r>
    </w:p>
    <w:p w:rsidR="004D2C40" w:rsidRDefault="004D2C40">
      <w:pPr>
        <w:spacing w:before="0" w:after="0"/>
        <w:rPr>
          <w:sz w:val="28"/>
          <w:szCs w:val="28"/>
        </w:rPr>
      </w:pPr>
    </w:p>
    <w:p w:rsidR="004D2C40" w:rsidRDefault="004D2C40">
      <w:pPr>
        <w:spacing w:before="0" w:after="0"/>
        <w:rPr>
          <w:sz w:val="28"/>
          <w:szCs w:val="28"/>
        </w:rPr>
      </w:pPr>
    </w:p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t xml:space="preserve">Лист 7 </w:t>
      </w:r>
    </w:p>
    <w:p w:rsidR="004D2C40" w:rsidRDefault="004D2C40">
      <w:pPr>
        <w:spacing w:before="0" w:after="0"/>
        <w:rPr>
          <w:sz w:val="28"/>
          <w:szCs w:val="28"/>
        </w:rPr>
      </w:pPr>
    </w:p>
    <w:p w:rsidR="004D2C40" w:rsidRDefault="00CF754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ВРЕМЕННЫЕ ИЗМЕНЕНИЯ НА МАРШРУТЕ</w:t>
      </w:r>
    </w:p>
    <w:p w:rsidR="004D2C40" w:rsidRDefault="004D2C40">
      <w:pPr>
        <w:spacing w:before="0" w:after="0"/>
        <w:rPr>
          <w:sz w:val="28"/>
        </w:rPr>
      </w:pPr>
    </w:p>
    <w:tbl>
      <w:tblPr>
        <w:tblW w:w="9911" w:type="dxa"/>
        <w:jc w:val="center"/>
        <w:tblLayout w:type="fixed"/>
        <w:tblLook w:val="04A0" w:firstRow="1" w:lastRow="0" w:firstColumn="1" w:lastColumn="0" w:noHBand="0" w:noVBand="1"/>
      </w:tblPr>
      <w:tblGrid>
        <w:gridCol w:w="3478"/>
        <w:gridCol w:w="1614"/>
        <w:gridCol w:w="4819"/>
      </w:tblGrid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</w:rPr>
            </w:pPr>
            <w:r>
              <w:rPr>
                <w:color w:val="000000"/>
              </w:rPr>
              <w:t>Путь следования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</w:rPr>
            </w:pPr>
            <w:r>
              <w:t>Дата изменения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sz w:val="28"/>
              </w:rPr>
            </w:pPr>
            <w:r>
              <w:rPr>
                <w:color w:val="000000"/>
              </w:rPr>
              <w:t>Причина изменения</w:t>
            </w: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2C40">
        <w:trPr>
          <w:jc w:val="center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Preformat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D2C40" w:rsidRDefault="00CF754A">
      <w:pPr>
        <w:tabs>
          <w:tab w:val="left" w:pos="1140"/>
        </w:tabs>
        <w:spacing w:before="0" w:after="0"/>
        <w:rPr>
          <w:sz w:val="28"/>
          <w:szCs w:val="28"/>
        </w:rPr>
      </w:pPr>
      <w:r>
        <w:br w:type="page"/>
      </w:r>
    </w:p>
    <w:p w:rsidR="004D2C40" w:rsidRDefault="00CF754A">
      <w:pPr>
        <w:spacing w:before="0" w:after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Лист 8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ДОРОГИ НА МАРШРУТЕ </w:t>
      </w:r>
    </w:p>
    <w:p w:rsidR="004D2C40" w:rsidRDefault="004D2C40">
      <w:pPr>
        <w:spacing w:before="0" w:after="0"/>
        <w:jc w:val="center"/>
        <w:rPr>
          <w:color w:val="000000"/>
          <w:sz w:val="28"/>
          <w:szCs w:val="28"/>
          <w:u w:val="single"/>
        </w:rPr>
      </w:pPr>
    </w:p>
    <w:p w:rsidR="004D2C40" w:rsidRDefault="00CF754A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:rsidR="004D2C40" w:rsidRDefault="00CF754A">
      <w:pPr>
        <w:pStyle w:val="Preformat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>(принадлежность дороги)</w:t>
      </w:r>
    </w:p>
    <w:p w:rsidR="004D2C40" w:rsidRDefault="004D2C40">
      <w:pPr>
        <w:pStyle w:val="Pre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4D2C40" w:rsidRDefault="00CF754A">
      <w:pPr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Ширина проезжей части, тип покрытия (по участкам, с указанием их протяженности):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5867"/>
        <w:gridCol w:w="2161"/>
        <w:gridCol w:w="1980"/>
      </w:tblGrid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Участок дороги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покрытия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widowControl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Ширина проезжей части, м</w:t>
            </w: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8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8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8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8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center"/>
              <w:rPr>
                <w:sz w:val="28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  <w:tr w:rsidR="004D2C40"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widowControl w:val="0"/>
              <w:spacing w:before="0" w:after="0"/>
              <w:rPr>
                <w:color w:val="000000"/>
              </w:rPr>
            </w:pPr>
          </w:p>
        </w:tc>
      </w:tr>
    </w:tbl>
    <w:p w:rsidR="004D2C40" w:rsidRDefault="004D2C40">
      <w:pPr>
        <w:pStyle w:val="4"/>
        <w:spacing w:before="0" w:after="0"/>
        <w:jc w:val="right"/>
        <w:rPr>
          <w:b w:val="0"/>
          <w:bCs w:val="0"/>
        </w:rPr>
      </w:pPr>
    </w:p>
    <w:p w:rsidR="004D2C40" w:rsidRDefault="004D2C40">
      <w:pPr>
        <w:pStyle w:val="4"/>
        <w:spacing w:before="0" w:after="0"/>
        <w:jc w:val="right"/>
        <w:rPr>
          <w:b w:val="0"/>
          <w:bCs w:val="0"/>
        </w:rPr>
      </w:pPr>
    </w:p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t>Лист 9</w:t>
      </w:r>
    </w:p>
    <w:p w:rsidR="004D2C40" w:rsidRDefault="004D2C40">
      <w:pPr>
        <w:spacing w:before="0" w:after="0"/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ТРАССЕ МАРШРУТА </w:t>
      </w:r>
    </w:p>
    <w:p w:rsidR="004D2C40" w:rsidRDefault="004D2C4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68"/>
        <w:gridCol w:w="5940"/>
      </w:tblGrid>
      <w:tr w:rsidR="004D2C40">
        <w:trPr>
          <w:cantSplit/>
          <w:trHeight w:val="64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D2C40">
        <w:trPr>
          <w:cantSplit/>
          <w:trHeight w:val="149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мостов (между какими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пунктами или на каком километре) и их грузоподъемность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4D2C40">
        <w:trPr>
          <w:cantSplit/>
          <w:trHeight w:val="445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железнодорожных переездов (между какими пунктами или на каком километре) и их вид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(охраняемые, неохраняемые)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4D2C40">
        <w:trPr>
          <w:cantSplit/>
          <w:trHeight w:val="195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съездные площадки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4D2C40">
        <w:trPr>
          <w:cantSplit/>
          <w:trHeight w:val="64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разворотных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на конечных пунктах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br w:type="page"/>
      </w:r>
    </w:p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lastRenderedPageBreak/>
        <w:t>Лист 10</w:t>
      </w:r>
    </w:p>
    <w:p w:rsidR="004D2C40" w:rsidRDefault="004D2C40">
      <w:pPr>
        <w:jc w:val="right"/>
        <w:rPr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ОСТАНОВОК ШКОЛЬНОГО АВТОБУСНОГО МАРШРУТА, АВТОПАВИЛЬОНОВ</w:t>
      </w:r>
    </w:p>
    <w:tbl>
      <w:tblPr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1"/>
        <w:gridCol w:w="2552"/>
        <w:gridCol w:w="1843"/>
        <w:gridCol w:w="2976"/>
      </w:tblGrid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  <w:t>Наименование 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  <w:t>Адрес остановочного пункта, где находится линейное сооружение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  <w:t>Тип сооружения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  <w:t>На балансе чьей организации находится линейное сооружение</w:t>
            </w: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ind w:left="-127" w:right="-141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</w:tr>
      <w:tr w:rsidR="004D2C40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16"/>
              </w:rPr>
            </w:pPr>
          </w:p>
        </w:tc>
      </w:tr>
    </w:tbl>
    <w:p w:rsidR="004D2C40" w:rsidRDefault="004D2C40">
      <w:pPr>
        <w:pStyle w:val="4"/>
        <w:spacing w:before="0" w:after="0"/>
        <w:rPr>
          <w:b w:val="0"/>
          <w:bCs w:val="0"/>
          <w:color w:val="000000"/>
        </w:rPr>
      </w:pPr>
    </w:p>
    <w:p w:rsidR="004D2C40" w:rsidRDefault="004D2C40">
      <w:pPr>
        <w:rPr>
          <w:sz w:val="28"/>
        </w:rPr>
      </w:pPr>
    </w:p>
    <w:p w:rsidR="004D2C40" w:rsidRDefault="00CF754A">
      <w:pPr>
        <w:pStyle w:val="4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t>Лист 11</w:t>
      </w:r>
    </w:p>
    <w:p w:rsidR="004D2C40" w:rsidRDefault="004D2C40">
      <w:pPr>
        <w:jc w:val="right"/>
        <w:rPr>
          <w:b/>
          <w:color w:val="000000"/>
          <w:sz w:val="28"/>
          <w:szCs w:val="28"/>
        </w:rPr>
      </w:pPr>
    </w:p>
    <w:p w:rsidR="004D2C40" w:rsidRDefault="00CF754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ВЫПОЛНЕНИЕ ОСНОВНЫХ ЭКСПЛУАТАЦИОННЫХ ПОКАЗАТЕЛЕЙ</w:t>
      </w:r>
    </w:p>
    <w:p w:rsidR="004D2C40" w:rsidRDefault="004D2C40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875" w:type="dxa"/>
        <w:tblLayout w:type="fixed"/>
        <w:tblLook w:val="04A0" w:firstRow="1" w:lastRow="0" w:firstColumn="1" w:lastColumn="0" w:noHBand="0" w:noVBand="1"/>
      </w:tblPr>
      <w:tblGrid>
        <w:gridCol w:w="4428"/>
        <w:gridCol w:w="908"/>
        <w:gridCol w:w="907"/>
        <w:gridCol w:w="909"/>
        <w:gridCol w:w="907"/>
        <w:gridCol w:w="909"/>
        <w:gridCol w:w="907"/>
      </w:tblGrid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rPr>
                <w:sz w:val="28"/>
              </w:rPr>
            </w:pPr>
            <w:r>
              <w:rPr>
                <w:color w:val="000000"/>
              </w:rPr>
              <w:t>20__г.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rPr>
                <w:sz w:val="28"/>
              </w:rPr>
            </w:pPr>
            <w:r>
              <w:rPr>
                <w:color w:val="000000"/>
              </w:rPr>
              <w:t>20__г.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rPr>
                <w:sz w:val="28"/>
              </w:rPr>
            </w:pPr>
            <w:r>
              <w:rPr>
                <w:color w:val="000000"/>
              </w:rPr>
              <w:t>20__г.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rPr>
                <w:sz w:val="28"/>
              </w:rPr>
            </w:pPr>
            <w:r>
              <w:rPr>
                <w:color w:val="000000"/>
              </w:rPr>
              <w:t>20__г.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widowControl w:val="0"/>
              <w:rPr>
                <w:sz w:val="28"/>
              </w:rPr>
            </w:pPr>
            <w:r>
              <w:rPr>
                <w:color w:val="000000"/>
              </w:rPr>
              <w:t>20__г.</w:t>
            </w: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Среднегодовое количество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работавших автобусов, ед.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Марка автобусов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ГАЗ</w:t>
            </w:r>
          </w:p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ПАЗ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рейсов (ед.):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D2C40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CF754A">
            <w:pPr>
              <w:pStyle w:val="Preformat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соблюдением расписания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C40" w:rsidRDefault="004D2C40">
            <w:pPr>
              <w:pStyle w:val="Heading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4D2C40" w:rsidRDefault="004D2C40">
      <w:pPr>
        <w:snapToGrid/>
        <w:spacing w:before="0" w:after="0"/>
        <w:rPr>
          <w:sz w:val="28"/>
          <w:szCs w:val="28"/>
        </w:rPr>
      </w:pPr>
    </w:p>
    <w:p w:rsidR="004D2C40" w:rsidRDefault="004D2C40">
      <w:pPr>
        <w:snapToGrid/>
        <w:spacing w:before="0" w:after="0"/>
        <w:rPr>
          <w:sz w:val="28"/>
          <w:szCs w:val="28"/>
        </w:rPr>
      </w:pPr>
      <w:bookmarkStart w:id="4" w:name="_GoBack"/>
      <w:bookmarkEnd w:id="4"/>
    </w:p>
    <w:sectPr w:rsidR="004D2C40">
      <w:pgSz w:w="11906" w:h="16838"/>
      <w:pgMar w:top="1134" w:right="567" w:bottom="1134" w:left="1418" w:header="0" w:footer="0" w:gutter="0"/>
      <w:pgNumType w:start="2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B2246"/>
    <w:multiLevelType w:val="multilevel"/>
    <w:tmpl w:val="102256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530201"/>
    <w:multiLevelType w:val="multilevel"/>
    <w:tmpl w:val="03A63FBC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47CC224C"/>
    <w:multiLevelType w:val="multilevel"/>
    <w:tmpl w:val="11F68D5C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EEF5D30"/>
    <w:multiLevelType w:val="multilevel"/>
    <w:tmpl w:val="9FCA9A9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20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40"/>
    <w:rsid w:val="004D2C40"/>
    <w:rsid w:val="004F6E2C"/>
    <w:rsid w:val="00C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AFA46-8581-4FE3-BB60-8AC28DB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6D6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uiPriority w:val="99"/>
    <w:qFormat/>
    <w:pPr>
      <w:keepNext/>
      <w:widowControl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uiPriority w:val="99"/>
    <w:qFormat/>
    <w:pPr>
      <w:keepNext/>
      <w:shd w:val="clear" w:color="auto" w:fill="FFFFFF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9"/>
    <w:qFormat/>
    <w:locked/>
    <w:rPr>
      <w:rFonts w:ascii="Cambria" w:hAnsi="Cambria" w:cs="Times New Roman"/>
      <w:b/>
      <w:kern w:val="2"/>
      <w:sz w:val="32"/>
    </w:rPr>
  </w:style>
  <w:style w:type="character" w:customStyle="1" w:styleId="20">
    <w:name w:val="Заголовок 2 Знак"/>
    <w:basedOn w:val="a0"/>
    <w:uiPriority w:val="99"/>
    <w:qFormat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uiPriority w:val="99"/>
    <w:qFormat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uiPriority w:val="99"/>
    <w:qFormat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uiPriority w:val="99"/>
    <w:qFormat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uiPriority w:val="99"/>
    <w:qFormat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uiPriority w:val="99"/>
    <w:qFormat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uiPriority w:val="99"/>
    <w:qFormat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uiPriority w:val="99"/>
    <w:qFormat/>
    <w:locked/>
    <w:rPr>
      <w:rFonts w:ascii="Cambria" w:hAnsi="Cambria" w:cs="Times New Roman"/>
    </w:rPr>
  </w:style>
  <w:style w:type="character" w:customStyle="1" w:styleId="a3">
    <w:name w:val="Текст выноски Знак"/>
    <w:basedOn w:val="a0"/>
    <w:uiPriority w:val="99"/>
    <w:semiHidden/>
    <w:qFormat/>
    <w:locked/>
    <w:rPr>
      <w:rFonts w:ascii="Tahoma" w:hAnsi="Tahoma" w:cs="Times New Roman"/>
      <w:sz w:val="16"/>
    </w:rPr>
  </w:style>
  <w:style w:type="character" w:customStyle="1" w:styleId="a4">
    <w:name w:val="Основной текст Знак"/>
    <w:basedOn w:val="a0"/>
    <w:uiPriority w:val="99"/>
    <w:qFormat/>
    <w:locked/>
    <w:rPr>
      <w:rFonts w:cs="Times New Roman"/>
      <w:sz w:val="20"/>
    </w:rPr>
  </w:style>
  <w:style w:type="character" w:customStyle="1" w:styleId="a5">
    <w:name w:val="Верхний колонтитул Знак"/>
    <w:basedOn w:val="a0"/>
    <w:uiPriority w:val="99"/>
    <w:qFormat/>
    <w:locked/>
    <w:rsid w:val="00A83B03"/>
    <w:rPr>
      <w:rFonts w:cs="Times New Roman"/>
      <w:sz w:val="28"/>
      <w:lang w:val="ru-RU" w:eastAsia="ru-RU"/>
    </w:rPr>
  </w:style>
  <w:style w:type="character" w:customStyle="1" w:styleId="a6">
    <w:name w:val="Нижний колонтитул Знак"/>
    <w:basedOn w:val="a0"/>
    <w:uiPriority w:val="99"/>
    <w:qFormat/>
    <w:locked/>
    <w:rsid w:val="00A87CCD"/>
    <w:rPr>
      <w:rFonts w:cs="Times New Roman"/>
      <w:sz w:val="28"/>
      <w:lang w:val="ru-RU" w:eastAsia="ru-RU"/>
    </w:rPr>
  </w:style>
  <w:style w:type="character" w:customStyle="1" w:styleId="21">
    <w:name w:val="Основной текст 2 Знак"/>
    <w:basedOn w:val="a0"/>
    <w:link w:val="21"/>
    <w:uiPriority w:val="99"/>
    <w:semiHidden/>
    <w:qFormat/>
    <w:locked/>
    <w:rPr>
      <w:rFonts w:cs="Times New Roman"/>
      <w:sz w:val="20"/>
    </w:rPr>
  </w:style>
  <w:style w:type="character" w:customStyle="1" w:styleId="22">
    <w:name w:val="Основной текст с отступом 2 Знак"/>
    <w:basedOn w:val="a0"/>
    <w:link w:val="23"/>
    <w:uiPriority w:val="99"/>
    <w:qFormat/>
    <w:locked/>
    <w:rPr>
      <w:rFonts w:cs="Times New Roman"/>
      <w:sz w:val="20"/>
    </w:r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customStyle="1" w:styleId="31">
    <w:name w:val="Основной текст с отступом 3 Знак"/>
    <w:basedOn w:val="a0"/>
    <w:link w:val="31"/>
    <w:uiPriority w:val="99"/>
    <w:semiHidden/>
    <w:qFormat/>
    <w:locked/>
    <w:rPr>
      <w:rFonts w:cs="Times New Roman"/>
      <w:sz w:val="16"/>
    </w:rPr>
  </w:style>
  <w:style w:type="character" w:customStyle="1" w:styleId="32">
    <w:name w:val="Основной текст 3 Знак"/>
    <w:basedOn w:val="a0"/>
    <w:link w:val="33"/>
    <w:uiPriority w:val="99"/>
    <w:semiHidden/>
    <w:qFormat/>
    <w:locked/>
    <w:rPr>
      <w:rFonts w:cs="Times New Roman"/>
      <w:sz w:val="16"/>
    </w:rPr>
  </w:style>
  <w:style w:type="character" w:customStyle="1" w:styleId="a8">
    <w:name w:val="Название Знак"/>
    <w:basedOn w:val="a0"/>
    <w:qFormat/>
    <w:locked/>
    <w:rPr>
      <w:rFonts w:ascii="Cambria" w:hAnsi="Cambria" w:cs="Times New Roman"/>
      <w:b/>
      <w:kern w:val="2"/>
      <w:sz w:val="32"/>
    </w:rPr>
  </w:style>
  <w:style w:type="character" w:customStyle="1" w:styleId="a9">
    <w:name w:val="Цветовое выделение"/>
    <w:uiPriority w:val="99"/>
    <w:qFormat/>
    <w:rPr>
      <w:b/>
      <w:color w:val="000080"/>
      <w:sz w:val="20"/>
    </w:rPr>
  </w:style>
  <w:style w:type="character" w:customStyle="1" w:styleId="aa">
    <w:name w:val="Не вступил в силу"/>
    <w:uiPriority w:val="99"/>
    <w:qFormat/>
    <w:rPr>
      <w:color w:val="008080"/>
      <w:sz w:val="20"/>
    </w:rPr>
  </w:style>
  <w:style w:type="character" w:customStyle="1" w:styleId="ab">
    <w:name w:val="Текст Знак"/>
    <w:basedOn w:val="a0"/>
    <w:uiPriority w:val="99"/>
    <w:semiHidden/>
    <w:qFormat/>
    <w:locked/>
    <w:rPr>
      <w:rFonts w:ascii="Courier New" w:hAnsi="Courier New" w:cs="Times New Roman"/>
      <w:sz w:val="20"/>
    </w:rPr>
  </w:style>
  <w:style w:type="character" w:customStyle="1" w:styleId="ac">
    <w:name w:val="Текст сноски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11">
    <w:name w:val="Основной шрифт абзаца1"/>
    <w:uiPriority w:val="99"/>
    <w:qFormat/>
    <w:rPr>
      <w:sz w:val="20"/>
    </w:rPr>
  </w:style>
  <w:style w:type="character" w:customStyle="1" w:styleId="ad">
    <w:name w:val="Стиль полужирный"/>
    <w:uiPriority w:val="99"/>
    <w:qFormat/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FootnoteCharacters">
    <w:name w:val="Footnote Characters"/>
    <w:basedOn w:val="a0"/>
    <w:uiPriority w:val="99"/>
    <w:semiHidden/>
    <w:qFormat/>
    <w:rsid w:val="00E63EF2"/>
    <w:rPr>
      <w:rFonts w:cs="Times New Roman"/>
      <w:vertAlign w:val="superscript"/>
    </w:rPr>
  </w:style>
  <w:style w:type="character" w:customStyle="1" w:styleId="FootnoteAnchor">
    <w:name w:val="Footnote Anchor"/>
    <w:rPr>
      <w:rFonts w:cs="Times New Roman"/>
      <w:vertAlign w:val="superscript"/>
    </w:rPr>
  </w:style>
  <w:style w:type="character" w:styleId="af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character" w:styleId="af0">
    <w:name w:val="Strong"/>
    <w:basedOn w:val="a0"/>
    <w:uiPriority w:val="99"/>
    <w:qFormat/>
    <w:rsid w:val="00534548"/>
    <w:rPr>
      <w:rFonts w:cs="Times New Roman"/>
      <w:b/>
    </w:rPr>
  </w:style>
  <w:style w:type="character" w:customStyle="1" w:styleId="af1">
    <w:name w:val="Подзаголовок Знак"/>
    <w:basedOn w:val="a0"/>
    <w:uiPriority w:val="99"/>
    <w:qFormat/>
    <w:locked/>
    <w:rPr>
      <w:rFonts w:ascii="Cambria" w:hAnsi="Cambria" w:cs="Times New Roman"/>
      <w:sz w:val="24"/>
    </w:rPr>
  </w:style>
  <w:style w:type="character" w:customStyle="1" w:styleId="12">
    <w:name w:val="Гиперссылка1"/>
    <w:uiPriority w:val="99"/>
    <w:qFormat/>
    <w:rsid w:val="00534AB2"/>
    <w:rPr>
      <w:color w:val="0000FF"/>
      <w:u w:val="none"/>
      <w:effect w:val="none"/>
    </w:rPr>
  </w:style>
  <w:style w:type="character" w:customStyle="1" w:styleId="text11">
    <w:name w:val="text11"/>
    <w:uiPriority w:val="99"/>
    <w:qFormat/>
    <w:rsid w:val="00E31CCE"/>
    <w:rPr>
      <w:rFonts w:ascii="Arial" w:hAnsi="Arial"/>
      <w:color w:val="auto"/>
      <w:sz w:val="20"/>
    </w:rPr>
  </w:style>
  <w:style w:type="character" w:customStyle="1" w:styleId="af2">
    <w:name w:val="Гипертекстовая ссылка"/>
    <w:uiPriority w:val="99"/>
    <w:qFormat/>
    <w:rsid w:val="00EB7BBD"/>
    <w:rPr>
      <w:color w:val="008000"/>
      <w:sz w:val="20"/>
      <w:u w:val="single"/>
    </w:rPr>
  </w:style>
  <w:style w:type="character" w:customStyle="1" w:styleId="41">
    <w:name w:val="Основной текст (4)"/>
    <w:uiPriority w:val="99"/>
    <w:qFormat/>
    <w:locked/>
    <w:rsid w:val="00DF4C98"/>
    <w:rPr>
      <w:b/>
      <w:sz w:val="18"/>
    </w:rPr>
  </w:style>
  <w:style w:type="character" w:customStyle="1" w:styleId="33">
    <w:name w:val="Основной текст (3)"/>
    <w:link w:val="32"/>
    <w:uiPriority w:val="99"/>
    <w:qFormat/>
    <w:locked/>
    <w:rsid w:val="00DF4C98"/>
    <w:rPr>
      <w:sz w:val="28"/>
    </w:rPr>
  </w:style>
  <w:style w:type="character" w:customStyle="1" w:styleId="FontStyle12">
    <w:name w:val="Font Style12"/>
    <w:qFormat/>
    <w:rsid w:val="00DE0A08"/>
    <w:rPr>
      <w:rFonts w:ascii="Times New Roman" w:hAnsi="Times New Roman"/>
      <w:sz w:val="18"/>
    </w:rPr>
  </w:style>
  <w:style w:type="character" w:styleId="af3">
    <w:name w:val="Placeholder Text"/>
    <w:basedOn w:val="a0"/>
    <w:uiPriority w:val="99"/>
    <w:semiHidden/>
    <w:qFormat/>
    <w:rsid w:val="00A57FAF"/>
    <w:rPr>
      <w:color w:val="808080"/>
    </w:rPr>
  </w:style>
  <w:style w:type="character" w:customStyle="1" w:styleId="13">
    <w:name w:val="Основной текст Знак1"/>
    <w:basedOn w:val="a0"/>
    <w:link w:val="af4"/>
    <w:uiPriority w:val="99"/>
    <w:qFormat/>
    <w:rsid w:val="00410285"/>
    <w:rPr>
      <w:sz w:val="28"/>
      <w:szCs w:val="28"/>
    </w:rPr>
  </w:style>
  <w:style w:type="character" w:customStyle="1" w:styleId="14">
    <w:name w:val="Текст выноски Знак1"/>
    <w:basedOn w:val="a0"/>
    <w:link w:val="af5"/>
    <w:uiPriority w:val="99"/>
    <w:semiHidden/>
    <w:qFormat/>
    <w:rsid w:val="00410285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1"/>
    <w:basedOn w:val="a0"/>
    <w:link w:val="af6"/>
    <w:uiPriority w:val="99"/>
    <w:qFormat/>
    <w:rsid w:val="00410285"/>
    <w:rPr>
      <w:sz w:val="28"/>
      <w:szCs w:val="28"/>
    </w:rPr>
  </w:style>
  <w:style w:type="character" w:customStyle="1" w:styleId="16">
    <w:name w:val="Нижний колонтитул Знак1"/>
    <w:basedOn w:val="a0"/>
    <w:link w:val="af7"/>
    <w:uiPriority w:val="99"/>
    <w:qFormat/>
    <w:rsid w:val="00410285"/>
    <w:rPr>
      <w:sz w:val="28"/>
      <w:szCs w:val="28"/>
    </w:rPr>
  </w:style>
  <w:style w:type="character" w:customStyle="1" w:styleId="220">
    <w:name w:val="Основной текст с отступом 2 Знак2"/>
    <w:basedOn w:val="a0"/>
    <w:link w:val="24"/>
    <w:uiPriority w:val="99"/>
    <w:qFormat/>
    <w:rsid w:val="00410285"/>
    <w:rPr>
      <w:sz w:val="28"/>
      <w:szCs w:val="28"/>
    </w:rPr>
  </w:style>
  <w:style w:type="character" w:customStyle="1" w:styleId="320">
    <w:name w:val="Основной текст 3 Знак2"/>
    <w:basedOn w:val="a0"/>
    <w:link w:val="34"/>
    <w:uiPriority w:val="99"/>
    <w:qFormat/>
    <w:rsid w:val="00410285"/>
    <w:rPr>
      <w:sz w:val="28"/>
      <w:szCs w:val="28"/>
    </w:rPr>
  </w:style>
  <w:style w:type="character" w:customStyle="1" w:styleId="17">
    <w:name w:val="Название Знак1"/>
    <w:basedOn w:val="a0"/>
    <w:link w:val="af8"/>
    <w:uiPriority w:val="99"/>
    <w:qFormat/>
    <w:rsid w:val="00410285"/>
    <w:rPr>
      <w:b/>
      <w:bCs/>
      <w:sz w:val="24"/>
      <w:szCs w:val="24"/>
    </w:rPr>
  </w:style>
  <w:style w:type="character" w:customStyle="1" w:styleId="18">
    <w:name w:val="Текст Знак1"/>
    <w:basedOn w:val="a0"/>
    <w:link w:val="af9"/>
    <w:uiPriority w:val="99"/>
    <w:qFormat/>
    <w:rsid w:val="00410285"/>
    <w:rPr>
      <w:rFonts w:ascii="Courier New" w:hAnsi="Courier New" w:cs="Courier New"/>
    </w:rPr>
  </w:style>
  <w:style w:type="character" w:customStyle="1" w:styleId="19">
    <w:name w:val="Текст сноски Знак1"/>
    <w:basedOn w:val="a0"/>
    <w:link w:val="afa"/>
    <w:uiPriority w:val="99"/>
    <w:semiHidden/>
    <w:qFormat/>
    <w:rsid w:val="00410285"/>
  </w:style>
  <w:style w:type="character" w:customStyle="1" w:styleId="1a">
    <w:name w:val="Основной текст с отступом Знак1"/>
    <w:basedOn w:val="a0"/>
    <w:uiPriority w:val="99"/>
    <w:qFormat/>
    <w:rsid w:val="00410285"/>
    <w:rPr>
      <w:sz w:val="28"/>
      <w:szCs w:val="28"/>
    </w:rPr>
  </w:style>
  <w:style w:type="character" w:customStyle="1" w:styleId="1b">
    <w:name w:val="Подзаголовок Знак1"/>
    <w:basedOn w:val="a0"/>
    <w:uiPriority w:val="99"/>
    <w:qFormat/>
    <w:rsid w:val="00410285"/>
    <w:rPr>
      <w:sz w:val="28"/>
      <w:szCs w:val="28"/>
    </w:rPr>
  </w:style>
  <w:style w:type="paragraph" w:customStyle="1" w:styleId="Heading">
    <w:name w:val="Heading"/>
    <w:next w:val="af4"/>
    <w:qFormat/>
    <w:rPr>
      <w:rFonts w:ascii="Arial" w:hAnsi="Arial" w:cs="Arial"/>
      <w:b/>
      <w:bCs/>
      <w:sz w:val="22"/>
      <w:szCs w:val="22"/>
    </w:rPr>
  </w:style>
  <w:style w:type="paragraph" w:styleId="af4">
    <w:name w:val="Body Text"/>
    <w:basedOn w:val="a"/>
    <w:link w:val="13"/>
    <w:uiPriority w:val="99"/>
    <w:pPr>
      <w:snapToGrid/>
      <w:spacing w:before="0" w:after="0"/>
      <w:jc w:val="both"/>
    </w:pPr>
    <w:rPr>
      <w:sz w:val="28"/>
      <w:szCs w:val="28"/>
    </w:rPr>
  </w:style>
  <w:style w:type="paragraph" w:styleId="afb">
    <w:name w:val="List"/>
    <w:basedOn w:val="af4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5">
    <w:name w:val="Balloon Text"/>
    <w:basedOn w:val="a"/>
    <w:link w:val="14"/>
    <w:uiPriority w:val="99"/>
    <w:semiHidden/>
    <w:qFormat/>
    <w:pPr>
      <w:snapToGrid/>
      <w:spacing w:before="0"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link w:val="15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af7">
    <w:name w:val="footer"/>
    <w:basedOn w:val="a"/>
    <w:link w:val="16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25">
    <w:name w:val="Body Text 2"/>
    <w:basedOn w:val="a"/>
    <w:uiPriority w:val="99"/>
    <w:qFormat/>
    <w:pPr>
      <w:spacing w:before="0" w:after="0"/>
      <w:jc w:val="center"/>
    </w:pPr>
    <w:rPr>
      <w:sz w:val="28"/>
      <w:szCs w:val="28"/>
    </w:rPr>
  </w:style>
  <w:style w:type="paragraph" w:styleId="24">
    <w:name w:val="Body Text Indent 2"/>
    <w:basedOn w:val="a"/>
    <w:link w:val="220"/>
    <w:uiPriority w:val="99"/>
    <w:qFormat/>
    <w:pPr>
      <w:spacing w:before="0" w:after="120" w:line="480" w:lineRule="auto"/>
      <w:ind w:left="283"/>
    </w:pPr>
    <w:rPr>
      <w:sz w:val="28"/>
      <w:szCs w:val="28"/>
    </w:rPr>
  </w:style>
  <w:style w:type="paragraph" w:styleId="35">
    <w:name w:val="Body Text Indent 3"/>
    <w:basedOn w:val="a"/>
    <w:uiPriority w:val="99"/>
    <w:qFormat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customStyle="1" w:styleId="ConsNormal">
    <w:name w:val="ConsNormal"/>
    <w:qFormat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qFormat/>
    <w:rPr>
      <w:rFonts w:ascii="Courier New" w:hAnsi="Courier New" w:cs="Courier New"/>
    </w:rPr>
  </w:style>
  <w:style w:type="paragraph" w:customStyle="1" w:styleId="ConsTitle">
    <w:name w:val="ConsTitle"/>
    <w:uiPriority w:val="99"/>
    <w:qFormat/>
    <w:rPr>
      <w:rFonts w:ascii="Arial" w:hAnsi="Arial" w:cs="Arial"/>
      <w:b/>
      <w:bCs/>
      <w:sz w:val="16"/>
      <w:szCs w:val="16"/>
    </w:rPr>
  </w:style>
  <w:style w:type="paragraph" w:styleId="34">
    <w:name w:val="Body Text 3"/>
    <w:basedOn w:val="a"/>
    <w:link w:val="320"/>
    <w:uiPriority w:val="99"/>
    <w:qFormat/>
    <w:rsid w:val="00534AB2"/>
    <w:pPr>
      <w:widowControl w:val="0"/>
      <w:snapToGrid/>
      <w:spacing w:before="0" w:after="0"/>
      <w:jc w:val="both"/>
    </w:pPr>
    <w:rPr>
      <w:szCs w:val="24"/>
    </w:rPr>
  </w:style>
  <w:style w:type="paragraph" w:customStyle="1" w:styleId="42">
    <w:name w:val="Заголовок4"/>
    <w:basedOn w:val="1"/>
    <w:next w:val="5"/>
    <w:link w:val="410"/>
    <w:uiPriority w:val="99"/>
    <w:qFormat/>
    <w:pPr>
      <w:widowControl w:val="0"/>
      <w:snapToGrid/>
      <w:spacing w:beforeAutospacing="1" w:afterAutospacing="1"/>
      <w:jc w:val="center"/>
      <w:outlineLvl w:val="9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qFormat/>
    <w:pPr>
      <w:widowControl w:val="0"/>
    </w:pPr>
    <w:rPr>
      <w:rFonts w:ascii="Arial" w:hAnsi="Arial" w:cs="Arial"/>
    </w:rPr>
  </w:style>
  <w:style w:type="paragraph" w:customStyle="1" w:styleId="FR1">
    <w:name w:val="FR1"/>
    <w:uiPriority w:val="99"/>
    <w:qFormat/>
    <w:pPr>
      <w:widowControl w:val="0"/>
      <w:spacing w:before="1860" w:line="319" w:lineRule="auto"/>
      <w:ind w:right="1600"/>
    </w:pPr>
    <w:rPr>
      <w:sz w:val="18"/>
      <w:szCs w:val="18"/>
    </w:rPr>
  </w:style>
  <w:style w:type="paragraph" w:styleId="afd">
    <w:name w:val="Normal (Web)"/>
    <w:basedOn w:val="a"/>
    <w:qFormat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qFormat/>
    <w:rPr>
      <w:b/>
      <w:bCs/>
      <w:sz w:val="28"/>
      <w:szCs w:val="28"/>
    </w:rPr>
  </w:style>
  <w:style w:type="paragraph" w:styleId="af8">
    <w:name w:val="Title"/>
    <w:basedOn w:val="a"/>
    <w:link w:val="17"/>
    <w:qFormat/>
    <w:pPr>
      <w:snapToGrid/>
      <w:spacing w:before="0" w:after="0"/>
      <w:jc w:val="center"/>
    </w:pPr>
    <w:rPr>
      <w:b/>
      <w:bCs/>
      <w:szCs w:val="24"/>
    </w:rPr>
  </w:style>
  <w:style w:type="paragraph" w:customStyle="1" w:styleId="afe">
    <w:name w:val="Термин"/>
    <w:basedOn w:val="a"/>
    <w:next w:val="a"/>
    <w:uiPriority w:val="99"/>
    <w:qFormat/>
    <w:pPr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qFormat/>
    <w:pPr>
      <w:keepNext/>
      <w:snapToGrid/>
      <w:outlineLvl w:val="1"/>
    </w:pPr>
    <w:rPr>
      <w:b/>
      <w:bCs/>
      <w:kern w:val="2"/>
      <w:sz w:val="48"/>
      <w:szCs w:val="48"/>
      <w:lang w:val="pl-PL"/>
    </w:rPr>
  </w:style>
  <w:style w:type="paragraph" w:customStyle="1" w:styleId="aff">
    <w:name w:val="Список определений"/>
    <w:basedOn w:val="a"/>
    <w:next w:val="afe"/>
    <w:uiPriority w:val="99"/>
    <w:qFormat/>
    <w:pPr>
      <w:snapToGrid/>
      <w:spacing w:before="0" w:after="0"/>
      <w:ind w:left="360"/>
    </w:pPr>
    <w:rPr>
      <w:szCs w:val="24"/>
      <w:lang w:val="pl-PL"/>
    </w:rPr>
  </w:style>
  <w:style w:type="paragraph" w:customStyle="1" w:styleId="Preformat">
    <w:name w:val="Preformat"/>
    <w:qFormat/>
    <w:rPr>
      <w:rFonts w:ascii="Courier New" w:hAnsi="Courier New" w:cs="Courier New"/>
    </w:rPr>
  </w:style>
  <w:style w:type="paragraph" w:styleId="aff0">
    <w:name w:val="Block Text"/>
    <w:basedOn w:val="a"/>
    <w:uiPriority w:val="99"/>
    <w:qFormat/>
    <w:pPr>
      <w:snapToGrid/>
      <w:spacing w:before="0" w:after="0"/>
      <w:ind w:left="5954" w:right="-369" w:hanging="2126"/>
      <w:jc w:val="both"/>
    </w:pPr>
    <w:rPr>
      <w:sz w:val="28"/>
      <w:szCs w:val="28"/>
    </w:rPr>
  </w:style>
  <w:style w:type="paragraph" w:customStyle="1" w:styleId="aff1">
    <w:name w:val="Таблицы (моноширинный)"/>
    <w:basedOn w:val="a"/>
    <w:next w:val="a"/>
    <w:uiPriority w:val="99"/>
    <w:qFormat/>
    <w:pPr>
      <w:widowControl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9">
    <w:name w:val="Plain Text"/>
    <w:basedOn w:val="a"/>
    <w:link w:val="18"/>
    <w:uiPriority w:val="99"/>
    <w:qFormat/>
    <w:pPr>
      <w:snapToGrid/>
      <w:spacing w:before="0" w:after="0"/>
    </w:pPr>
    <w:rPr>
      <w:rFonts w:ascii="Courier New" w:hAnsi="Courier New" w:cs="Courier New"/>
      <w:sz w:val="20"/>
    </w:rPr>
  </w:style>
  <w:style w:type="paragraph" w:styleId="afa">
    <w:name w:val="footnote text"/>
    <w:basedOn w:val="a"/>
    <w:link w:val="19"/>
    <w:uiPriority w:val="99"/>
    <w:semiHidden/>
    <w:pPr>
      <w:snapToGrid/>
      <w:spacing w:before="0" w:after="0"/>
    </w:pPr>
    <w:rPr>
      <w:sz w:val="20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</w:rPr>
  </w:style>
  <w:style w:type="paragraph" w:customStyle="1" w:styleId="aff2">
    <w:name w:val="Îñíîâíîé òåêñò"/>
    <w:basedOn w:val="aff3"/>
    <w:uiPriority w:val="99"/>
    <w:qFormat/>
    <w:rPr>
      <w:sz w:val="28"/>
      <w:szCs w:val="28"/>
    </w:rPr>
  </w:style>
  <w:style w:type="paragraph" w:customStyle="1" w:styleId="aff3">
    <w:name w:val="Îáû÷íûé"/>
    <w:uiPriority w:val="99"/>
    <w:qFormat/>
    <w:pPr>
      <w:textAlignment w:val="baseline"/>
    </w:pPr>
    <w:rPr>
      <w:lang w:eastAsia="ar-SA"/>
    </w:rPr>
  </w:style>
  <w:style w:type="paragraph" w:styleId="aff4">
    <w:name w:val="Body Text Indent"/>
    <w:basedOn w:val="a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paragraph" w:customStyle="1" w:styleId="aff5">
    <w:name w:val="Прижатый влево"/>
    <w:basedOn w:val="a"/>
    <w:next w:val="a"/>
    <w:uiPriority w:val="99"/>
    <w:qFormat/>
    <w:rsid w:val="00AB71BA"/>
    <w:pPr>
      <w:widowControl w:val="0"/>
      <w:snapToGrid/>
      <w:spacing w:before="0" w:after="0"/>
    </w:pPr>
    <w:rPr>
      <w:rFonts w:ascii="Arial" w:hAnsi="Arial" w:cs="Arial"/>
      <w:sz w:val="20"/>
    </w:rPr>
  </w:style>
  <w:style w:type="paragraph" w:styleId="aff6">
    <w:name w:val="No Spacing"/>
    <w:uiPriority w:val="1"/>
    <w:qFormat/>
    <w:rsid w:val="00AB71BA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1c">
    <w:name w:val="заголовок 1"/>
    <w:basedOn w:val="a"/>
    <w:next w:val="a"/>
    <w:uiPriority w:val="99"/>
    <w:qFormat/>
    <w:rsid w:val="00362B74"/>
    <w:pPr>
      <w:keepNext/>
      <w:widowControl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7">
    <w:name w:val="Кому"/>
    <w:basedOn w:val="a"/>
    <w:uiPriority w:val="99"/>
    <w:qFormat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3">
    <w:name w:val="заголовок 2"/>
    <w:basedOn w:val="a"/>
    <w:next w:val="a"/>
    <w:link w:val="22"/>
    <w:uiPriority w:val="99"/>
    <w:qFormat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8">
    <w:name w:val="Цитаты"/>
    <w:basedOn w:val="a"/>
    <w:uiPriority w:val="99"/>
    <w:qFormat/>
    <w:rsid w:val="00534548"/>
    <w:pPr>
      <w:snapToGrid/>
      <w:ind w:left="360" w:right="360"/>
    </w:pPr>
    <w:rPr>
      <w:szCs w:val="24"/>
    </w:rPr>
  </w:style>
  <w:style w:type="paragraph" w:customStyle="1" w:styleId="310">
    <w:name w:val="Основной текст 3 Знак1"/>
    <w:basedOn w:val="a"/>
    <w:next w:val="a"/>
    <w:uiPriority w:val="99"/>
    <w:qFormat/>
    <w:rsid w:val="00534548"/>
    <w:pPr>
      <w:keepNext/>
      <w:snapToGrid/>
      <w:spacing w:before="0" w:after="0"/>
      <w:jc w:val="center"/>
    </w:pPr>
    <w:rPr>
      <w:sz w:val="28"/>
      <w:szCs w:val="28"/>
      <w:lang w:val="en-US"/>
    </w:rPr>
  </w:style>
  <w:style w:type="paragraph" w:styleId="aff9">
    <w:name w:val="Subtitle"/>
    <w:basedOn w:val="a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qFormat/>
    <w:rsid w:val="00534548"/>
    <w:pPr>
      <w:keepNext/>
      <w:snapToGrid/>
      <w:spacing w:before="0" w:after="0"/>
      <w:jc w:val="center"/>
      <w:outlineLvl w:val="5"/>
    </w:pPr>
    <w:rPr>
      <w:sz w:val="28"/>
      <w:szCs w:val="28"/>
    </w:rPr>
  </w:style>
  <w:style w:type="paragraph" w:styleId="26">
    <w:name w:val="envelope return"/>
    <w:basedOn w:val="a"/>
    <w:uiPriority w:val="99"/>
    <w:qFormat/>
    <w:rsid w:val="006B1B80"/>
    <w:pPr>
      <w:snapToGrid/>
      <w:spacing w:before="0" w:after="0"/>
      <w:ind w:right="57"/>
      <w:jc w:val="both"/>
    </w:pPr>
    <w:rPr>
      <w:szCs w:val="24"/>
    </w:rPr>
  </w:style>
  <w:style w:type="paragraph" w:customStyle="1" w:styleId="51">
    <w:name w:val="заголовок 5"/>
    <w:basedOn w:val="a"/>
    <w:next w:val="a"/>
    <w:uiPriority w:val="99"/>
    <w:qFormat/>
    <w:rsid w:val="00BF56DB"/>
    <w:pPr>
      <w:keepNext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a">
    <w:name w:val="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Знак Знак Знак Знак Знак Знак 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Об"/>
    <w:uiPriority w:val="99"/>
    <w:qFormat/>
    <w:rsid w:val="0050250D"/>
    <w:pPr>
      <w:widowControl w:val="0"/>
      <w:textAlignment w:val="baseline"/>
    </w:pPr>
  </w:style>
  <w:style w:type="paragraph" w:customStyle="1" w:styleId="affd">
    <w:name w:val="Прикольный"/>
    <w:basedOn w:val="affc"/>
    <w:uiPriority w:val="99"/>
    <w:qFormat/>
    <w:rsid w:val="0050250D"/>
  </w:style>
  <w:style w:type="paragraph" w:customStyle="1" w:styleId="1d">
    <w:name w:val="Знак Знак Знак Знак1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10">
    <w:name w:val="Основной текст с отступом 2 Знак1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e">
    <w:name w:val="Знак Знак Знак Знак1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">
    <w:name w:val="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0">
    <w:name w:val="Знак Знак Знак 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1">
    <w:name w:val="Знак Знак Знак1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1">
    <w:name w:val="????????"/>
    <w:basedOn w:val="a"/>
    <w:uiPriority w:val="99"/>
    <w:qFormat/>
    <w:rsid w:val="00D677CD"/>
    <w:pPr>
      <w:widowControl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qFormat/>
    <w:rsid w:val="00D51F50"/>
    <w:pPr>
      <w:widowControl w:val="0"/>
    </w:pPr>
    <w:rPr>
      <w:rFonts w:ascii="Arial" w:hAnsi="Arial" w:cs="Arial"/>
    </w:rPr>
  </w:style>
  <w:style w:type="paragraph" w:customStyle="1" w:styleId="410">
    <w:name w:val="Основной текст (4)1"/>
    <w:basedOn w:val="a"/>
    <w:link w:val="42"/>
    <w:uiPriority w:val="99"/>
    <w:qFormat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sz w:val="18"/>
      <w:szCs w:val="18"/>
    </w:rPr>
  </w:style>
  <w:style w:type="paragraph" w:customStyle="1" w:styleId="311">
    <w:name w:val="Основной текст (3)1"/>
    <w:basedOn w:val="a"/>
    <w:uiPriority w:val="99"/>
    <w:qFormat/>
    <w:rsid w:val="00DF4C98"/>
    <w:pPr>
      <w:shd w:val="clear" w:color="auto" w:fill="FFFFFF"/>
      <w:snapToGrid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qFormat/>
    <w:rsid w:val="00DF4C98"/>
    <w:pPr>
      <w:widowControl w:val="0"/>
      <w:snapToGrid/>
      <w:spacing w:before="0" w:after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qFormat/>
    <w:rsid w:val="00DF4C98"/>
    <w:pPr>
      <w:widowControl w:val="0"/>
      <w:snapToGrid/>
      <w:spacing w:before="0" w:after="0"/>
      <w:jc w:val="right"/>
    </w:pPr>
    <w:rPr>
      <w:rFonts w:ascii="Arial" w:hAnsi="Arial"/>
      <w:sz w:val="20"/>
    </w:rPr>
  </w:style>
  <w:style w:type="paragraph" w:styleId="afff4">
    <w:name w:val="List Paragraph"/>
    <w:basedOn w:val="a"/>
    <w:uiPriority w:val="34"/>
    <w:qFormat/>
    <w:rsid w:val="00810BB0"/>
    <w:pPr>
      <w:ind w:left="720"/>
      <w:contextualSpacing/>
    </w:pPr>
  </w:style>
  <w:style w:type="paragraph" w:customStyle="1" w:styleId="formattexttopleveltextcentertext">
    <w:name w:val="formattext topleveltext centertext"/>
    <w:basedOn w:val="a"/>
    <w:qFormat/>
    <w:rsid w:val="009E1663"/>
    <w:pPr>
      <w:snapToGrid/>
      <w:spacing w:beforeAutospacing="1" w:afterAutospacing="1"/>
    </w:pPr>
    <w:rPr>
      <w:szCs w:val="24"/>
    </w:rPr>
  </w:style>
  <w:style w:type="paragraph" w:customStyle="1" w:styleId="formattext">
    <w:name w:val="formattext"/>
    <w:basedOn w:val="a"/>
    <w:qFormat/>
    <w:rsid w:val="00B5478D"/>
    <w:pPr>
      <w:suppressAutoHyphens w:val="0"/>
      <w:snapToGrid/>
      <w:spacing w:beforeAutospacing="1" w:afterAutospacing="1"/>
    </w:pPr>
    <w:rPr>
      <w:szCs w:val="24"/>
    </w:rPr>
  </w:style>
  <w:style w:type="paragraph" w:customStyle="1" w:styleId="FrameContents">
    <w:name w:val="Frame Contents"/>
    <w:basedOn w:val="a"/>
    <w:qFormat/>
  </w:style>
  <w:style w:type="table" w:styleId="afff5">
    <w:name w:val="Table Grid"/>
    <w:basedOn w:val="a1"/>
    <w:uiPriority w:val="3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0BB14B-F6EC-4171-8826-2C976A31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5121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2024-11-19T08:12:00Z</cp:lastPrinted>
  <dcterms:created xsi:type="dcterms:W3CDTF">2024-12-04T02:56:00Z</dcterms:created>
  <dcterms:modified xsi:type="dcterms:W3CDTF">2024-12-04T03:28:00Z</dcterms:modified>
  <dc:language>en-US</dc:language>
</cp:coreProperties>
</file>