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423" w:rsidRDefault="002E1E94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>
            <wp:extent cx="619125" cy="685800"/>
            <wp:effectExtent l="0" t="0" r="0" b="0"/>
            <wp:docPr id="1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423" w:rsidRDefault="00B2642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26423" w:rsidRDefault="002E1E94">
      <w:pPr>
        <w:pStyle w:val="aa"/>
        <w:spacing w:after="0"/>
        <w:rPr>
          <w:b/>
        </w:rPr>
      </w:pPr>
      <w:r>
        <w:rPr>
          <w:b/>
        </w:rPr>
        <w:t xml:space="preserve">Администрация Ордынского района </w:t>
      </w:r>
    </w:p>
    <w:p w:rsidR="00B26423" w:rsidRDefault="002E1E94">
      <w:pPr>
        <w:pStyle w:val="aa"/>
        <w:spacing w:after="0"/>
        <w:rPr>
          <w:b/>
        </w:rPr>
      </w:pPr>
      <w:r>
        <w:rPr>
          <w:b/>
          <w:szCs w:val="28"/>
        </w:rPr>
        <w:t>НОВОСИБИРСКОЙ ОБЛАСТИ</w:t>
      </w:r>
    </w:p>
    <w:p w:rsidR="00B26423" w:rsidRDefault="00B26423">
      <w:pPr>
        <w:pStyle w:val="aa"/>
        <w:spacing w:after="0"/>
      </w:pPr>
    </w:p>
    <w:p w:rsidR="00B26423" w:rsidRDefault="002E1E94">
      <w:pPr>
        <w:pStyle w:val="aa"/>
        <w:spacing w:after="0"/>
        <w:rPr>
          <w:b/>
          <w:bCs/>
          <w:caps w:val="0"/>
          <w:szCs w:val="28"/>
        </w:rPr>
      </w:pPr>
      <w:r>
        <w:rPr>
          <w:b/>
          <w:bCs/>
          <w:caps w:val="0"/>
          <w:szCs w:val="28"/>
        </w:rPr>
        <w:t>ПОСТАНОВЛЕНИЕ</w:t>
      </w:r>
    </w:p>
    <w:p w:rsidR="00B26423" w:rsidRDefault="002E1E94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25EDB1C7" wp14:editId="2AC9E667">
            <wp:simplePos x="0" y="0"/>
            <wp:positionH relativeFrom="character">
              <wp:posOffset>2232025</wp:posOffset>
            </wp:positionH>
            <wp:positionV relativeFrom="line">
              <wp:posOffset>195580</wp:posOffset>
            </wp:positionV>
            <wp:extent cx="2893695" cy="25209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6423" w:rsidRDefault="002E1E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DDD9C3"/>
        </w:rPr>
        <w:t>_</w:t>
      </w:r>
      <w:r>
        <w:rPr>
          <w:rFonts w:ascii="Times New Roman" w:hAnsi="Times New Roman" w:cs="Times New Roman"/>
          <w:color w:val="DDD9C3"/>
          <w:u w:val="single"/>
        </w:rPr>
        <w:t xml:space="preserve">  </w:t>
      </w:r>
      <w:r>
        <w:rPr>
          <w:rFonts w:ascii="Times New Roman" w:hAnsi="Times New Roman" w:cs="Times New Roman"/>
          <w:color w:val="DDD9C3"/>
        </w:rPr>
        <w:t>_</w:t>
      </w:r>
    </w:p>
    <w:p w:rsidR="00B26423" w:rsidRDefault="002E1E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B26423" w:rsidRDefault="002E1E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Ордынское</w:t>
      </w:r>
    </w:p>
    <w:p w:rsidR="00B26423" w:rsidRDefault="00B264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6423" w:rsidRDefault="002E1E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B26423" w:rsidRDefault="002E1E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 от 30.12.2019 № 1524</w:t>
      </w:r>
    </w:p>
    <w:p w:rsidR="00B26423" w:rsidRDefault="00B26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6423" w:rsidRDefault="002E1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Уставом Ордынского муниципального района Новосибирской области, администрация Ордынского района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е т:</w:t>
      </w:r>
    </w:p>
    <w:p w:rsidR="00B26423" w:rsidRDefault="002E1E9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в постановление администрации Ордынского района Новосибирской области от 30.12.2019 № 1524 «Об утверждении перечня социально-значимых и приоритетных рынков и плана мероприятий по содействию развитию конкуренции в интересах потребителей товаров и услуг на территории Ордынского района Новосибирской области» (далее - Постановление) следующие изменения:</w:t>
      </w:r>
    </w:p>
    <w:p w:rsidR="00B26423" w:rsidRDefault="002E1E9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«Мероприятия, направленные на развитие конкуренции на всех типах рынках» приложения № 2 к Постановлению изложить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редакции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423" w:rsidRDefault="002E1E9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B26423" w:rsidRDefault="002E1E9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 Контроль за исполнением настоящего постановления возложить на заместителя главы администрации Ордынского района Новосибирской области Склярову Г.Д.</w:t>
      </w:r>
    </w:p>
    <w:p w:rsidR="00B26423" w:rsidRDefault="00B26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423" w:rsidRDefault="00B26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423" w:rsidRDefault="00B26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423" w:rsidRDefault="002E1E94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Главы Ордынского района</w:t>
      </w:r>
    </w:p>
    <w:p w:rsidR="00B26423" w:rsidRDefault="002E1E94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Ю.В.Краус</w:t>
      </w:r>
      <w:proofErr w:type="spellEnd"/>
    </w:p>
    <w:p w:rsidR="00B26423" w:rsidRDefault="00B264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B26423" w:rsidRDefault="002E1E94" w:rsidP="0018024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</w:t>
      </w:r>
      <w:bookmarkStart w:id="0" w:name="_GoBack"/>
      <w:bookmarkEnd w:id="0"/>
    </w:p>
    <w:p w:rsidR="00B26423" w:rsidRDefault="00B26423">
      <w:pPr>
        <w:pStyle w:val="ConsPlusNormal0"/>
        <w:rPr>
          <w:rFonts w:ascii="Times New Roman" w:hAnsi="Times New Roman" w:cs="Times New Roman"/>
          <w:sz w:val="20"/>
        </w:rPr>
      </w:pPr>
    </w:p>
    <w:p w:rsidR="00B26423" w:rsidRDefault="00B26423">
      <w:pPr>
        <w:pStyle w:val="ConsPlusNormal0"/>
        <w:rPr>
          <w:rFonts w:ascii="Times New Roman" w:hAnsi="Times New Roman" w:cs="Times New Roman"/>
          <w:sz w:val="20"/>
        </w:rPr>
      </w:pPr>
    </w:p>
    <w:p w:rsidR="00B26423" w:rsidRDefault="002E1E94">
      <w:pPr>
        <w:pStyle w:val="ConsPlusNormal0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Ходыкина</w:t>
      </w:r>
      <w:proofErr w:type="spellEnd"/>
      <w:r>
        <w:rPr>
          <w:rFonts w:ascii="Times New Roman" w:hAnsi="Times New Roman" w:cs="Times New Roman"/>
          <w:sz w:val="20"/>
        </w:rPr>
        <w:t xml:space="preserve"> С.В.</w:t>
      </w:r>
    </w:p>
    <w:p w:rsidR="00B26423" w:rsidRDefault="002E1E94">
      <w:pPr>
        <w:pStyle w:val="ConsPlusNormal0"/>
        <w:rPr>
          <w:rFonts w:ascii="Times New Roman" w:hAnsi="Times New Roman" w:cs="Times New Roman"/>
        </w:rPr>
        <w:sectPr w:rsidR="00B26423">
          <w:pgSz w:w="11906" w:h="16838"/>
          <w:pgMar w:top="1134" w:right="567" w:bottom="709" w:left="1418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0"/>
        </w:rPr>
        <w:t>8(38359)21141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</w:rPr>
        <w:t xml:space="preserve">                                 </w:t>
      </w:r>
    </w:p>
    <w:p w:rsidR="00B26423" w:rsidRDefault="002E1E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</w:t>
      </w:r>
    </w:p>
    <w:p w:rsidR="00B26423" w:rsidRDefault="002E1E94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постановлению администрации</w:t>
      </w:r>
    </w:p>
    <w:p w:rsidR="00B26423" w:rsidRDefault="002E1E94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Ордынского района </w:t>
      </w:r>
    </w:p>
    <w:p w:rsidR="00B26423" w:rsidRDefault="002E1E94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Новосибирской области</w:t>
      </w:r>
    </w:p>
    <w:p w:rsidR="00B26423" w:rsidRDefault="002E1E94">
      <w:pPr>
        <w:spacing w:after="0" w:line="240" w:lineRule="auto"/>
        <w:ind w:left="5664"/>
        <w:jc w:val="center"/>
        <w:rPr>
          <w:color w:val="DDD9C3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0E678114" wp14:editId="33CFA2D9">
            <wp:simplePos x="0" y="0"/>
            <wp:positionH relativeFrom="character">
              <wp:posOffset>3152140</wp:posOffset>
            </wp:positionH>
            <wp:positionV relativeFrom="paragraph">
              <wp:posOffset>8890</wp:posOffset>
            </wp:positionV>
            <wp:extent cx="2893695" cy="252095"/>
            <wp:effectExtent l="0" t="0" r="1905" b="0"/>
            <wp:wrapNone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color w:val="DDD9C3"/>
        </w:rPr>
        <w:t>_</w:t>
      </w:r>
      <w:r>
        <w:rPr>
          <w:color w:val="DDD9C3"/>
          <w:u w:val="single"/>
        </w:rPr>
        <w:t>[</w:t>
      </w:r>
      <w:proofErr w:type="gramEnd"/>
      <w:r>
        <w:rPr>
          <w:color w:val="DDD9C3"/>
          <w:u w:val="single"/>
        </w:rPr>
        <w:t>МЕСТО ДЛЯ ШТАМПА]</w:t>
      </w:r>
      <w:r>
        <w:rPr>
          <w:color w:val="DDD9C3"/>
        </w:rPr>
        <w:t>_</w:t>
      </w:r>
    </w:p>
    <w:p w:rsidR="00B26423" w:rsidRDefault="002E1E94">
      <w:pPr>
        <w:spacing w:after="0"/>
        <w:rPr>
          <w:rFonts w:ascii="Times New Roman" w:hAnsi="Times New Roman" w:cs="Times New Roman"/>
        </w:rPr>
      </w:pPr>
      <w:r>
        <w:rPr>
          <w:color w:val="DDD9C3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B26423" w:rsidRDefault="002E1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B26423" w:rsidRDefault="002E1E94">
      <w:pPr>
        <w:pStyle w:val="ab"/>
        <w:spacing w:after="0" w:line="240" w:lineRule="auto"/>
        <w:ind w:left="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Мероприятия, направленные на развитие конкуренции на всех типах рынках.</w:t>
      </w:r>
    </w:p>
    <w:p w:rsidR="00B26423" w:rsidRDefault="00B26423">
      <w:pPr>
        <w:pStyle w:val="ab"/>
        <w:spacing w:after="0" w:line="240" w:lineRule="auto"/>
        <w:ind w:left="4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14744" w:type="dxa"/>
        <w:tblInd w:w="43" w:type="dxa"/>
        <w:tblLayout w:type="fixed"/>
        <w:tblLook w:val="04A0" w:firstRow="1" w:lastRow="0" w:firstColumn="1" w:lastColumn="0" w:noHBand="0" w:noVBand="1"/>
      </w:tblPr>
      <w:tblGrid>
        <w:gridCol w:w="539"/>
        <w:gridCol w:w="4628"/>
        <w:gridCol w:w="3120"/>
        <w:gridCol w:w="2126"/>
        <w:gridCol w:w="4331"/>
      </w:tblGrid>
      <w:tr w:rsidR="00B26423">
        <w:tc>
          <w:tcPr>
            <w:tcW w:w="539" w:type="dxa"/>
          </w:tcPr>
          <w:p w:rsidR="00B26423" w:rsidRDefault="002E1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28" w:type="dxa"/>
          </w:tcPr>
          <w:p w:rsidR="00B26423" w:rsidRDefault="002E1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0" w:type="dxa"/>
          </w:tcPr>
          <w:p w:rsidR="00B26423" w:rsidRDefault="002E1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6" w:type="dxa"/>
          </w:tcPr>
          <w:p w:rsidR="00B26423" w:rsidRDefault="002E1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331" w:type="dxa"/>
          </w:tcPr>
          <w:p w:rsidR="00B26423" w:rsidRDefault="002E1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B26423">
        <w:tc>
          <w:tcPr>
            <w:tcW w:w="539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8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специализированного раздела «Развитие конкуренции» на официальном сайте администрации Ордынского района</w:t>
            </w:r>
          </w:p>
        </w:tc>
        <w:tc>
          <w:tcPr>
            <w:tcW w:w="3120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администрации Ордынского района Новосибирской области </w:t>
            </w:r>
          </w:p>
        </w:tc>
        <w:tc>
          <w:tcPr>
            <w:tcW w:w="2126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  <w:tc>
          <w:tcPr>
            <w:tcW w:w="4331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хозяйствующих субъектов Ордынского района в области развития конкуренции</w:t>
            </w:r>
          </w:p>
        </w:tc>
      </w:tr>
      <w:tr w:rsidR="00B26423">
        <w:tc>
          <w:tcPr>
            <w:tcW w:w="539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28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хозяйствующих субъектов, доля участия субъекта РФ или муниципального образования в которых составляет 50 и более процентов </w:t>
            </w:r>
          </w:p>
        </w:tc>
        <w:tc>
          <w:tcPr>
            <w:tcW w:w="3120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Ордынского района Новосибирской области</w:t>
            </w:r>
          </w:p>
        </w:tc>
        <w:tc>
          <w:tcPr>
            <w:tcW w:w="2126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  <w:tc>
          <w:tcPr>
            <w:tcW w:w="4331" w:type="dxa"/>
          </w:tcPr>
          <w:p w:rsidR="00B26423" w:rsidRDefault="002E1E94">
            <w:pPr>
              <w:tabs>
                <w:tab w:val="left" w:pos="111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данных о хозяйствующих субъектов, доля участия субъекта РФ или муниципального образования в которых составляет 50 и более процентов</w:t>
            </w:r>
          </w:p>
        </w:tc>
      </w:tr>
      <w:tr w:rsidR="00B26423">
        <w:tc>
          <w:tcPr>
            <w:tcW w:w="539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28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консультационных и информационных услуг в рамках функционирования информационно-консультационного пункта для субъектов малого и среднего предпринимательства Ордынского района</w:t>
            </w:r>
          </w:p>
        </w:tc>
        <w:tc>
          <w:tcPr>
            <w:tcW w:w="3120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Ордынского района Новосибирской области</w:t>
            </w:r>
          </w:p>
        </w:tc>
        <w:tc>
          <w:tcPr>
            <w:tcW w:w="2126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  <w:tc>
          <w:tcPr>
            <w:tcW w:w="4331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выборе предпринимательской деятельности на рынке производства, товаров и услуг</w:t>
            </w:r>
          </w:p>
        </w:tc>
      </w:tr>
      <w:tr w:rsidR="00B26423">
        <w:tc>
          <w:tcPr>
            <w:tcW w:w="539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28" w:type="dxa"/>
          </w:tcPr>
          <w:p w:rsidR="00B26423" w:rsidRDefault="002E1E94">
            <w:pPr>
              <w:widowControl w:val="0"/>
              <w:tabs>
                <w:tab w:val="left" w:pos="5712"/>
              </w:tabs>
              <w:spacing w:after="0" w:line="240" w:lineRule="auto"/>
              <w:ind w:left="9"/>
              <w:contextualSpacing/>
              <w:jc w:val="both"/>
              <w:rPr>
                <w:rStyle w:val="11pt0pt"/>
                <w:rFonts w:eastAsia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закупок у субъектов малого и среднего предпринимательства в соответствии с Федеральным </w:t>
            </w:r>
            <w:hyperlink r:id="rId7" w:tgtFrame="Федеральный закон от 18.07.2011 N 223-ФЗ (ред. от 05.12.2022) О закупках товаров, работ, услуг отдельными видами юридических лиц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18.07.2011 N 223-ФЗ "О закупках товаров, работ, услуг отдельными видами юридических лиц"</w:t>
            </w:r>
          </w:p>
        </w:tc>
        <w:tc>
          <w:tcPr>
            <w:tcW w:w="3120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МУП</w:t>
            </w:r>
          </w:p>
          <w:p w:rsidR="00B26423" w:rsidRDefault="002E1E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Ордынского района Новосибирской области</w:t>
            </w:r>
          </w:p>
        </w:tc>
        <w:tc>
          <w:tcPr>
            <w:tcW w:w="2126" w:type="dxa"/>
          </w:tcPr>
          <w:p w:rsidR="00B26423" w:rsidRDefault="00B2642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23" w:rsidRDefault="002E1E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4331" w:type="dxa"/>
          </w:tcPr>
          <w:p w:rsidR="00B26423" w:rsidRDefault="002E1E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закупок у субъектов малого и среднего предпринимательства в совокупном стоимостном объеме договоров, заключенных по результатам закупок в соответствии с Федеральным законом от 18.07.2011 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223-ФЗ "О закупках товаров, работ, услуг отдельными видами юридических лиц":</w:t>
            </w:r>
          </w:p>
          <w:p w:rsidR="00B26423" w:rsidRDefault="002E1E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- 25%;</w:t>
            </w:r>
          </w:p>
          <w:p w:rsidR="00B26423" w:rsidRDefault="002E1E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- 25%;</w:t>
            </w:r>
          </w:p>
          <w:p w:rsidR="00B26423" w:rsidRDefault="002E1E9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- 25%</w:t>
            </w:r>
          </w:p>
        </w:tc>
      </w:tr>
      <w:tr w:rsidR="00B26423">
        <w:tc>
          <w:tcPr>
            <w:tcW w:w="539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28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закупок у субъектов малого предпринимательства в соответствии с Федеральным </w:t>
            </w:r>
            <w:hyperlink r:id="rId8" w:tgtFrame="Федеральный закон от 05.04.2013 N 44-ФЗ (ред. от 28.12.2022) О контрактной системе в сфере закупок товаров, работ, услуг для обеспечения государственных и муниципальных нужд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120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МКУ, МБУ, МУП</w:t>
            </w:r>
          </w:p>
          <w:p w:rsidR="00B26423" w:rsidRDefault="002E1E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Ордынского района Новосибирской области</w:t>
            </w:r>
          </w:p>
        </w:tc>
        <w:tc>
          <w:tcPr>
            <w:tcW w:w="2126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4331" w:type="dxa"/>
          </w:tcPr>
          <w:p w:rsidR="00B26423" w:rsidRDefault="002E1E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конкурентных закупок с субъектами малого предпринимательства в общем количестве закупок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нужд":</w:t>
            </w:r>
          </w:p>
          <w:p w:rsidR="00B26423" w:rsidRDefault="002E1E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- 35%;</w:t>
            </w:r>
          </w:p>
          <w:p w:rsidR="00B26423" w:rsidRDefault="002E1E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- 35%;</w:t>
            </w:r>
          </w:p>
          <w:p w:rsidR="00B26423" w:rsidRDefault="002E1E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- 35%</w:t>
            </w:r>
          </w:p>
        </w:tc>
      </w:tr>
      <w:tr w:rsidR="00B26423">
        <w:tc>
          <w:tcPr>
            <w:tcW w:w="539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28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закупок конкурентными способами определения поставщиков (подрядчиков, исполнителей) в соответствии с Федеральным </w:t>
            </w:r>
            <w:hyperlink r:id="rId9" w:tgtFrame="Федеральный закон от 18.07.2011 N 223-ФЗ (ред. от 05.12.2022) О закупках товаров, работ, услуг отдельными видами юридических лиц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18.07.2011 N 223-ФЗ "О закупках товаров, работ, услуг отдельными видами юридических лиц"</w:t>
            </w:r>
          </w:p>
        </w:tc>
        <w:tc>
          <w:tcPr>
            <w:tcW w:w="3120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МУП</w:t>
            </w:r>
          </w:p>
          <w:p w:rsidR="00B26423" w:rsidRDefault="002E1E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Ордынского района Новосибирской области</w:t>
            </w:r>
          </w:p>
        </w:tc>
        <w:tc>
          <w:tcPr>
            <w:tcW w:w="2126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4331" w:type="dxa"/>
          </w:tcPr>
          <w:p w:rsidR="00B26423" w:rsidRDefault="002E1E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число участников закупок по результатам конкурентных способов определения поставщиков (подрядчиков, исполнителей) в соответствии с Федеральным законом от 18.07.2011 N 223-ФЗ "О закупках товаров, работ, услуг отдельными видами юридических лиц" - 2 участника</w:t>
            </w:r>
          </w:p>
        </w:tc>
      </w:tr>
      <w:tr w:rsidR="00B26423">
        <w:tc>
          <w:tcPr>
            <w:tcW w:w="539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28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закупок конкурентными способами определения поставщиков (подрядчиков, исполнителей) в соответствии с Федеральным </w:t>
            </w:r>
            <w:hyperlink r:id="rId10" w:tgtFrame="Федеральный закон от 05.04.2013 N 44-ФЗ (ред. от 28.12.2022) О контрактной системе в сфере закупок товаров, работ, услуг для обеспечения государственных и муниципальных нужд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120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МКУ, МБУ, МУП</w:t>
            </w:r>
          </w:p>
          <w:p w:rsidR="00B26423" w:rsidRDefault="002E1E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Ордынского района Новосибирской области</w:t>
            </w:r>
          </w:p>
        </w:tc>
        <w:tc>
          <w:tcPr>
            <w:tcW w:w="2126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4331" w:type="dxa"/>
          </w:tcPr>
          <w:p w:rsidR="00B26423" w:rsidRDefault="002E1E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число участников закупок по результатам конкурентных способов определения поставщиков (подрядчиков, исполнителей) в соответствии с Федеральным законом от 05.04.2013 N 44-ФЗ "О контрактной системе в сфере закупок товаров, работ,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муниципальных нужд" - 2,8 участника</w:t>
            </w:r>
          </w:p>
        </w:tc>
      </w:tr>
      <w:tr w:rsidR="00B26423">
        <w:trPr>
          <w:trHeight w:val="3682"/>
        </w:trPr>
        <w:tc>
          <w:tcPr>
            <w:tcW w:w="539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28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создания в ФГИС "Единая система нормативной справочной информации" справочника сведений о кладбищах и местах захоронений на них в отношении всех существующих кладбищ, справочника сведений о хозяйствующих субъектах, оказывающих услуги по организации похорон, в целях обеспечения возможности поиска информации посредством единого портала государственных и муниципальных услуг в соответствии с положением </w:t>
            </w:r>
            <w:hyperlink r:id="rId11">
              <w:r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раздела III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Национального плана</w:t>
            </w:r>
          </w:p>
        </w:tc>
        <w:tc>
          <w:tcPr>
            <w:tcW w:w="3120" w:type="dxa"/>
          </w:tcPr>
          <w:p w:rsidR="00B26423" w:rsidRDefault="002E1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 Ордынского района Новосибирской области</w:t>
            </w:r>
          </w:p>
          <w:p w:rsidR="00B26423" w:rsidRDefault="00B2642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 2025</w:t>
            </w:r>
          </w:p>
        </w:tc>
        <w:tc>
          <w:tcPr>
            <w:tcW w:w="4331" w:type="dxa"/>
          </w:tcPr>
          <w:p w:rsidR="00B26423" w:rsidRDefault="002E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и размещены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ФГИС "Единая система нормативной справочной информации" справочника сведений о кладбищах и местах захоронений на них в отношении всех существующих кладбищ, справочника сведений о хозяйствующих субъектах, оказывающих услуги по организации похорон</w:t>
            </w:r>
          </w:p>
          <w:p w:rsidR="00B26423" w:rsidRDefault="00B264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423">
        <w:tc>
          <w:tcPr>
            <w:tcW w:w="539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28" w:type="dxa"/>
          </w:tcPr>
          <w:p w:rsidR="00B26423" w:rsidRDefault="002E1E94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и проведение конкурсов среди субъектов малого и среднего предпринимательства (далее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по выявлению лучших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Ордынском районе Новосибирской области</w:t>
            </w:r>
          </w:p>
          <w:p w:rsidR="00B26423" w:rsidRDefault="00B26423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Ордынского района Новосибирской области</w:t>
            </w:r>
          </w:p>
        </w:tc>
        <w:tc>
          <w:tcPr>
            <w:tcW w:w="2126" w:type="dxa"/>
          </w:tcPr>
          <w:p w:rsidR="00B26423" w:rsidRDefault="002E1E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4331" w:type="dxa"/>
          </w:tcPr>
          <w:p w:rsidR="00B26423" w:rsidRDefault="002E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идеологии предпринимательства, выявление лучших представителей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стимулирование производства и реализации качественных товаров, работ и услуг</w:t>
            </w:r>
          </w:p>
        </w:tc>
      </w:tr>
    </w:tbl>
    <w:p w:rsidR="00B26423" w:rsidRDefault="00B26423">
      <w:pPr>
        <w:pStyle w:val="ab"/>
        <w:spacing w:after="0" w:line="240" w:lineRule="auto"/>
        <w:ind w:left="43"/>
        <w:jc w:val="center"/>
        <w:rPr>
          <w:rFonts w:ascii="Times New Roman" w:hAnsi="Times New Roman" w:cs="Times New Roman"/>
          <w:sz w:val="24"/>
          <w:szCs w:val="24"/>
        </w:rPr>
      </w:pPr>
    </w:p>
    <w:p w:rsidR="00B26423" w:rsidRDefault="002E1E9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B26423" w:rsidRDefault="00B2642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423" w:rsidRDefault="002E1E9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-  муниципальное казенное учреждение;</w:t>
      </w:r>
    </w:p>
    <w:p w:rsidR="00B26423" w:rsidRDefault="002E1E9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-  муниципальное бюджетное учреждение;</w:t>
      </w:r>
    </w:p>
    <w:p w:rsidR="00B26423" w:rsidRDefault="002E1E9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МУП –муниципальное унитарное учреждение;</w:t>
      </w:r>
    </w:p>
    <w:p w:rsidR="00B26423" w:rsidRDefault="002E1E94">
      <w:pPr>
        <w:pStyle w:val="ab"/>
        <w:spacing w:after="0" w:line="240" w:lineRule="auto"/>
        <w:ind w:lef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ОМСУ Ордынского района Новосибирской области - органы местного самоуправления муниципальных образований Ордынского Новосибирской области.</w:t>
      </w:r>
    </w:p>
    <w:p w:rsidR="00B26423" w:rsidRDefault="00B26423">
      <w:pPr>
        <w:pStyle w:val="ab"/>
        <w:spacing w:after="0" w:line="240" w:lineRule="auto"/>
        <w:ind w:left="43"/>
        <w:jc w:val="center"/>
        <w:rPr>
          <w:rFonts w:ascii="Times New Roman" w:hAnsi="Times New Roman" w:cs="Times New Roman"/>
          <w:sz w:val="24"/>
          <w:szCs w:val="24"/>
        </w:rPr>
      </w:pPr>
    </w:p>
    <w:p w:rsidR="00B26423" w:rsidRDefault="002E1E94">
      <w:pPr>
        <w:pStyle w:val="ab"/>
        <w:spacing w:after="0" w:line="240" w:lineRule="auto"/>
        <w:ind w:left="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sectPr w:rsidR="00B26423">
      <w:pgSz w:w="16838" w:h="11906" w:orient="landscape"/>
      <w:pgMar w:top="1134" w:right="567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23"/>
    <w:rsid w:val="0018024A"/>
    <w:rsid w:val="002E1E94"/>
    <w:rsid w:val="00B2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03D34-CD67-40BB-AB51-3561B271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47"/>
    <w:pPr>
      <w:spacing w:after="200" w:line="276" w:lineRule="auto"/>
    </w:pPr>
  </w:style>
  <w:style w:type="paragraph" w:styleId="1">
    <w:name w:val="heading 1"/>
    <w:basedOn w:val="a"/>
    <w:next w:val="a"/>
    <w:uiPriority w:val="9"/>
    <w:qFormat/>
    <w:rsid w:val="007312AB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uiPriority w:val="9"/>
    <w:semiHidden/>
    <w:unhideWhenUsed/>
    <w:qFormat/>
    <w:rsid w:val="00CF76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67A5A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qFormat/>
    <w:rsid w:val="00F91F0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ConsPlusNormal">
    <w:name w:val="ConsPlusNormal Знак"/>
    <w:link w:val="ConsPlusNormal"/>
    <w:qFormat/>
    <w:locked/>
    <w:rsid w:val="00645EDD"/>
    <w:rPr>
      <w:rFonts w:ascii="Calibri" w:eastAsia="Times New Roman" w:hAnsi="Calibri" w:cs="Calibri"/>
      <w:szCs w:val="20"/>
    </w:rPr>
  </w:style>
  <w:style w:type="character" w:customStyle="1" w:styleId="a4">
    <w:name w:val="Основной текст Знак"/>
    <w:basedOn w:val="a0"/>
    <w:qFormat/>
    <w:rsid w:val="00645EDD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№2_"/>
    <w:basedOn w:val="a0"/>
    <w:qFormat/>
    <w:rsid w:val="00520079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qFormat/>
    <w:rsid w:val="00520079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10">
    <w:name w:val="Заголовок 1 Знак"/>
    <w:basedOn w:val="a0"/>
    <w:link w:val="10"/>
    <w:uiPriority w:val="9"/>
    <w:qFormat/>
    <w:rsid w:val="007312AB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"/>
    <w:basedOn w:val="a0"/>
    <w:uiPriority w:val="9"/>
    <w:semiHidden/>
    <w:qFormat/>
    <w:rsid w:val="00CF76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Абзац списка Знак"/>
    <w:uiPriority w:val="34"/>
    <w:qFormat/>
    <w:locked/>
    <w:rsid w:val="008B3873"/>
  </w:style>
  <w:style w:type="character" w:customStyle="1" w:styleId="a6">
    <w:name w:val="Основной текст с отступом Знак"/>
    <w:basedOn w:val="a0"/>
    <w:uiPriority w:val="99"/>
    <w:semiHidden/>
    <w:qFormat/>
    <w:rsid w:val="004C6E9A"/>
  </w:style>
  <w:style w:type="character" w:customStyle="1" w:styleId="22">
    <w:name w:val="Основной текст 2 Знак"/>
    <w:basedOn w:val="a0"/>
    <w:link w:val="23"/>
    <w:uiPriority w:val="99"/>
    <w:semiHidden/>
    <w:qFormat/>
    <w:rsid w:val="00556CAC"/>
  </w:style>
  <w:style w:type="character" w:styleId="a7">
    <w:name w:val="Hyperlink"/>
    <w:basedOn w:val="a0"/>
    <w:uiPriority w:val="99"/>
    <w:unhideWhenUsed/>
    <w:rsid w:val="005F781F"/>
    <w:rPr>
      <w:color w:val="0000FF" w:themeColor="hyperlink"/>
      <w:u w:val="singl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45E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next w:val="a"/>
    <w:qFormat/>
    <w:rsid w:val="004C6E9A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0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9A4BBF"/>
    <w:pPr>
      <w:ind w:left="720"/>
      <w:contextualSpacing/>
    </w:pPr>
  </w:style>
  <w:style w:type="paragraph" w:customStyle="1" w:styleId="ConsPlusNormal0">
    <w:name w:val="ConsPlusNormal"/>
    <w:qFormat/>
    <w:rsid w:val="001D7208"/>
    <w:pPr>
      <w:widowControl w:val="0"/>
    </w:pPr>
    <w:rPr>
      <w:rFonts w:eastAsia="Times New Roman" w:cs="Calibri"/>
      <w:szCs w:val="20"/>
    </w:rPr>
  </w:style>
  <w:style w:type="paragraph" w:styleId="ac">
    <w:name w:val="Balloon Text"/>
    <w:basedOn w:val="a"/>
    <w:uiPriority w:val="99"/>
    <w:semiHidden/>
    <w:unhideWhenUsed/>
    <w:qFormat/>
    <w:rsid w:val="00667A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3">
    <w:name w:val="Заголовок №2"/>
    <w:basedOn w:val="a"/>
    <w:link w:val="22"/>
    <w:qFormat/>
    <w:rsid w:val="00520079"/>
    <w:pPr>
      <w:shd w:val="clear" w:color="auto" w:fill="FFFFFF"/>
      <w:spacing w:before="900" w:after="600" w:line="322" w:lineRule="exact"/>
      <w:jc w:val="center"/>
      <w:outlineLvl w:val="1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40">
    <w:name w:val="Основной текст (4)"/>
    <w:basedOn w:val="a"/>
    <w:link w:val="4"/>
    <w:qFormat/>
    <w:rsid w:val="00520079"/>
    <w:pPr>
      <w:shd w:val="clear" w:color="auto" w:fill="FFFFFF"/>
      <w:spacing w:before="600" w:after="420" w:line="480" w:lineRule="exact"/>
      <w:jc w:val="both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3">
    <w:name w:val="Без интервала3"/>
    <w:qFormat/>
    <w:rsid w:val="00F40C7D"/>
    <w:pPr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uiPriority w:val="99"/>
    <w:semiHidden/>
    <w:unhideWhenUsed/>
    <w:rsid w:val="004C6E9A"/>
    <w:pPr>
      <w:spacing w:after="120"/>
      <w:ind w:left="283"/>
    </w:pPr>
  </w:style>
  <w:style w:type="paragraph" w:styleId="ae">
    <w:name w:val="No Spacing"/>
    <w:uiPriority w:val="1"/>
    <w:qFormat/>
    <w:rsid w:val="004C6E9A"/>
    <w:pPr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uiPriority w:val="99"/>
    <w:semiHidden/>
    <w:unhideWhenUsed/>
    <w:qFormat/>
    <w:rsid w:val="00556CAC"/>
    <w:pPr>
      <w:spacing w:after="120" w:line="480" w:lineRule="auto"/>
    </w:pPr>
  </w:style>
  <w:style w:type="table" w:styleId="af">
    <w:name w:val="Table Grid"/>
    <w:basedOn w:val="a1"/>
    <w:uiPriority w:val="59"/>
    <w:rsid w:val="009A4B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246C35"/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uploader\upload-ext-5988436120825902\%7b&#1050;&#1086;&#1085;&#1089;&#1091;&#1083;&#1100;&#1090;&#1072;&#1085;&#1090;&#1055;&#1083;&#1102;&#1089;%7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Temp\uploader\upload-ext-5988436120825902\%7b&#1050;&#1086;&#1085;&#1089;&#1091;&#1083;&#1100;&#1090;&#1072;&#1085;&#1090;&#1055;&#1083;&#1102;&#1089;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login.consultant.ru/link/?req=doc&amp;base=LAW&amp;n=484321&amp;dst=100245" TargetMode="External"/><Relationship Id="rId5" Type="http://schemas.openxmlformats.org/officeDocument/2006/relationships/image" Target="media/image1.jpeg"/><Relationship Id="rId10" Type="http://schemas.openxmlformats.org/officeDocument/2006/relationships/hyperlink" Target="file:///C:\Users\user\AppData\Local\Temp\uploader\upload-ext-5988436120825902\%7b&#1050;&#1086;&#1085;&#1089;&#1091;&#1083;&#1100;&#1090;&#1072;&#1085;&#1090;&#1055;&#1083;&#1102;&#1089;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uploader\upload-ext-5988436120825902\%7b&#1050;&#1086;&#1085;&#1089;&#1091;&#1083;&#1100;&#1090;&#1072;&#1085;&#1090;&#1055;&#1083;&#1102;&#1089;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EC032-9A5F-4524-862C-D2DCA129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2024-10-22T05:27:00Z</cp:lastPrinted>
  <dcterms:created xsi:type="dcterms:W3CDTF">2024-10-30T09:55:00Z</dcterms:created>
  <dcterms:modified xsi:type="dcterms:W3CDTF">2024-10-31T10:03:00Z</dcterms:modified>
  <dc:language>ru-RU</dc:language>
</cp:coreProperties>
</file>