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7F2" w:rsidRDefault="00600400">
      <w:pPr>
        <w:spacing w:after="60"/>
        <w:jc w:val="center"/>
        <w:outlineLvl w:val="0"/>
        <w:rPr>
          <w:caps/>
          <w:sz w:val="28"/>
          <w:szCs w:val="28"/>
          <w:u w:val="single"/>
        </w:rPr>
      </w:pPr>
      <w:r>
        <w:rPr>
          <w:noProof/>
        </w:rPr>
        <w:drawing>
          <wp:inline distT="0" distB="0" distL="0" distR="0">
            <wp:extent cx="638175" cy="714375"/>
            <wp:effectExtent l="0" t="0" r="0" b="0"/>
            <wp:docPr id="1" name="Рисунок 1" descr="Pict00071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Pict0007111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77F2" w:rsidRDefault="00AC77F2">
      <w:pPr>
        <w:spacing w:after="60"/>
        <w:jc w:val="center"/>
        <w:outlineLvl w:val="0"/>
        <w:rPr>
          <w:sz w:val="28"/>
          <w:szCs w:val="28"/>
        </w:rPr>
      </w:pPr>
    </w:p>
    <w:p w:rsidR="00AC77F2" w:rsidRDefault="00600400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>
        <w:rPr>
          <w:b/>
          <w:bCs/>
          <w:i w:val="0"/>
          <w:spacing w:val="1"/>
          <w:sz w:val="28"/>
          <w:szCs w:val="28"/>
        </w:rPr>
        <w:t xml:space="preserve">АДМИНИСТРАЦИЯ ОРДЫНСКОГО РАЙОНА </w:t>
      </w:r>
    </w:p>
    <w:p w:rsidR="00AC77F2" w:rsidRDefault="00600400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>
        <w:rPr>
          <w:b/>
          <w:bCs/>
          <w:i w:val="0"/>
          <w:spacing w:val="1"/>
          <w:sz w:val="28"/>
          <w:szCs w:val="28"/>
        </w:rPr>
        <w:t>НОВОСИБИРСКОЙ ОБЛАСТИ</w:t>
      </w:r>
    </w:p>
    <w:p w:rsidR="00AC77F2" w:rsidRDefault="00AC77F2">
      <w:pPr>
        <w:jc w:val="center"/>
        <w:rPr>
          <w:b/>
          <w:bCs/>
          <w:sz w:val="28"/>
          <w:szCs w:val="28"/>
        </w:rPr>
      </w:pPr>
    </w:p>
    <w:p w:rsidR="00AC77F2" w:rsidRDefault="006004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AC77F2" w:rsidRDefault="00AC77F2">
      <w:pPr>
        <w:jc w:val="center"/>
        <w:rPr>
          <w:sz w:val="26"/>
          <w:szCs w:val="26"/>
        </w:rPr>
      </w:pPr>
    </w:p>
    <w:p w:rsidR="00AC77F2" w:rsidRDefault="00600400">
      <w:pPr>
        <w:jc w:val="center"/>
        <w:rPr>
          <w:sz w:val="27"/>
          <w:szCs w:val="27"/>
        </w:rPr>
      </w:pPr>
      <w:r>
        <w:rPr>
          <w:noProof/>
        </w:rPr>
        <w:drawing>
          <wp:anchor distT="0" distB="0" distL="0" distR="0" simplePos="0" relativeHeight="4" behindDoc="0" locked="0" layoutInCell="1" allowOverlap="1" wp14:anchorId="0D06B076" wp14:editId="54AC480A">
            <wp:simplePos x="0" y="0"/>
            <wp:positionH relativeFrom="character">
              <wp:posOffset>-444500</wp:posOffset>
            </wp:positionH>
            <wp:positionV relativeFrom="paragraph">
              <wp:posOffset>10160</wp:posOffset>
            </wp:positionV>
            <wp:extent cx="3110865" cy="25209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86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7"/>
          <w:szCs w:val="27"/>
        </w:rPr>
        <w:t xml:space="preserve">от </w:t>
      </w:r>
      <w:proofErr w:type="gramStart"/>
      <w:r>
        <w:rPr>
          <w:color w:val="DDD9C3"/>
          <w:sz w:val="27"/>
          <w:szCs w:val="27"/>
        </w:rPr>
        <w:t>_</w:t>
      </w:r>
      <w:r>
        <w:rPr>
          <w:color w:val="DDD9C3"/>
          <w:sz w:val="27"/>
          <w:szCs w:val="27"/>
          <w:u w:val="single"/>
        </w:rPr>
        <w:t xml:space="preserve"> </w:t>
      </w:r>
      <w:r>
        <w:rPr>
          <w:color w:val="DDD9C3"/>
          <w:sz w:val="27"/>
          <w:szCs w:val="27"/>
          <w:u w:val="single"/>
        </w:rPr>
        <w:t xml:space="preserve"> </w:t>
      </w:r>
      <w:r>
        <w:rPr>
          <w:color w:val="DDD9C3"/>
          <w:sz w:val="27"/>
          <w:szCs w:val="27"/>
        </w:rPr>
        <w:t>_</w:t>
      </w:r>
      <w:proofErr w:type="gramEnd"/>
    </w:p>
    <w:p w:rsidR="00AC77F2" w:rsidRDefault="00AC77F2">
      <w:pPr>
        <w:widowControl w:val="0"/>
        <w:ind w:firstLine="709"/>
        <w:jc w:val="center"/>
        <w:rPr>
          <w:sz w:val="27"/>
          <w:szCs w:val="27"/>
        </w:rPr>
      </w:pPr>
    </w:p>
    <w:p w:rsidR="00AC77F2" w:rsidRDefault="00AC77F2">
      <w:pPr>
        <w:widowControl w:val="0"/>
        <w:ind w:firstLine="709"/>
        <w:jc w:val="center"/>
        <w:rPr>
          <w:sz w:val="27"/>
          <w:szCs w:val="27"/>
        </w:rPr>
      </w:pPr>
      <w:bookmarkStart w:id="0" w:name="_GoBack"/>
      <w:bookmarkEnd w:id="0"/>
    </w:p>
    <w:p w:rsidR="00AC77F2" w:rsidRDefault="00600400">
      <w:pPr>
        <w:widowControl w:val="0"/>
        <w:ind w:firstLine="709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 комиссии по вопросам земельных отношений Ордынского района Новосибирской области </w:t>
      </w:r>
    </w:p>
    <w:p w:rsidR="00AC77F2" w:rsidRDefault="00AC77F2">
      <w:pPr>
        <w:widowControl w:val="0"/>
        <w:ind w:firstLine="709"/>
        <w:jc w:val="center"/>
        <w:rPr>
          <w:sz w:val="27"/>
          <w:szCs w:val="27"/>
        </w:rPr>
      </w:pPr>
    </w:p>
    <w:p w:rsidR="00AC77F2" w:rsidRDefault="00600400">
      <w:pPr>
        <w:widowControl w:val="0"/>
        <w:ind w:firstLine="709"/>
        <w:jc w:val="both"/>
        <w:rPr>
          <w:b/>
          <w:sz w:val="27"/>
          <w:szCs w:val="27"/>
        </w:rPr>
      </w:pPr>
      <w:r>
        <w:rPr>
          <w:sz w:val="27"/>
          <w:szCs w:val="27"/>
        </w:rPr>
        <w:t>В соответствии с Федеральным законом от 25 октября 2001 года № 137-ФЗ «О введении в действие Земельного кодекса Российской Федерации», руководствуясь Уставом Ордынского муниципального района Новосибирской области, Федеральным законом Российской Федерации о</w:t>
      </w:r>
      <w:r>
        <w:rPr>
          <w:sz w:val="27"/>
          <w:szCs w:val="27"/>
        </w:rPr>
        <w:t>т 6 октября 2003 года № 131-ФЗ «Об общих принципах организации местного самоуправления в Российской Федерации», Законами Новосибирской области от 24 ноября 2014 года № 484-ОЗ «Об отдельных вопросах организации местного самоуправления в Новосибирской област</w:t>
      </w:r>
      <w:r>
        <w:rPr>
          <w:sz w:val="27"/>
          <w:szCs w:val="27"/>
        </w:rPr>
        <w:t>и», от 18 декабря 2015 года № 27-ОЗ «О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</w:t>
      </w:r>
      <w:r>
        <w:rPr>
          <w:sz w:val="27"/>
          <w:szCs w:val="27"/>
        </w:rPr>
        <w:t xml:space="preserve">бирской области «Об отдельных вопросах организации местного самоуправления в Новосибирской области», администрация Ордынского района Новосибирской области </w:t>
      </w:r>
      <w:r>
        <w:rPr>
          <w:b/>
          <w:sz w:val="27"/>
          <w:szCs w:val="27"/>
        </w:rPr>
        <w:t xml:space="preserve">п о с </w:t>
      </w:r>
      <w:proofErr w:type="gramStart"/>
      <w:r>
        <w:rPr>
          <w:b/>
          <w:sz w:val="27"/>
          <w:szCs w:val="27"/>
        </w:rPr>
        <w:t>т</w:t>
      </w:r>
      <w:proofErr w:type="gramEnd"/>
      <w:r>
        <w:rPr>
          <w:b/>
          <w:sz w:val="27"/>
          <w:szCs w:val="27"/>
        </w:rPr>
        <w:t xml:space="preserve"> а н о в л я е т:</w:t>
      </w:r>
    </w:p>
    <w:p w:rsidR="00AC77F2" w:rsidRDefault="00600400">
      <w:pPr>
        <w:widowControl w:val="0"/>
        <w:ind w:firstLine="709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1.</w:t>
      </w:r>
      <w:r>
        <w:rPr>
          <w:color w:val="FFFFFF" w:themeColor="background1"/>
          <w:sz w:val="27"/>
          <w:szCs w:val="27"/>
        </w:rPr>
        <w:t>.</w:t>
      </w:r>
      <w:proofErr w:type="gramEnd"/>
      <w:r>
        <w:rPr>
          <w:sz w:val="27"/>
          <w:szCs w:val="27"/>
        </w:rPr>
        <w:t>Образовать комиссию по вопросам земельных отношений Ордынского района Нов</w:t>
      </w:r>
      <w:r>
        <w:rPr>
          <w:sz w:val="27"/>
          <w:szCs w:val="27"/>
        </w:rPr>
        <w:t xml:space="preserve">осибирской области и утвердить ее состав, согласно приложению к настоящему постановлению. </w:t>
      </w:r>
    </w:p>
    <w:p w:rsidR="00AC77F2" w:rsidRDefault="00600400">
      <w:pPr>
        <w:widowControl w:val="0"/>
        <w:ind w:firstLine="709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2.</w:t>
      </w:r>
      <w:r>
        <w:rPr>
          <w:color w:val="FFFFFF" w:themeColor="background1"/>
          <w:sz w:val="27"/>
          <w:szCs w:val="27"/>
        </w:rPr>
        <w:t>.</w:t>
      </w:r>
      <w:proofErr w:type="gramEnd"/>
      <w:r>
        <w:rPr>
          <w:sz w:val="27"/>
          <w:szCs w:val="27"/>
        </w:rPr>
        <w:t>Признать утратившим силу постановление администрации Ордынского района Новосибирской области от 19.01.2021г. №23 «О комиссии по подготовке проектов правил землепо</w:t>
      </w:r>
      <w:r>
        <w:rPr>
          <w:sz w:val="27"/>
          <w:szCs w:val="27"/>
        </w:rPr>
        <w:t>льзования и застройки сельских поселений, вопросам градостроительства и земельных отношений Ордынского района Новосибирской области».</w:t>
      </w:r>
    </w:p>
    <w:p w:rsidR="00AC77F2" w:rsidRDefault="00600400">
      <w:pPr>
        <w:widowControl w:val="0"/>
        <w:ind w:firstLine="709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3.</w:t>
      </w:r>
      <w:r>
        <w:rPr>
          <w:color w:val="FFFFFF" w:themeColor="background1"/>
          <w:sz w:val="27"/>
          <w:szCs w:val="27"/>
        </w:rPr>
        <w:t>.</w:t>
      </w:r>
      <w:proofErr w:type="gramEnd"/>
      <w:r>
        <w:rPr>
          <w:sz w:val="27"/>
          <w:szCs w:val="27"/>
        </w:rPr>
        <w:t>Настоящее постановление опубликовать в периодическом печатном издании органов местного самоуправления Ордынского района</w:t>
      </w:r>
      <w:r>
        <w:rPr>
          <w:sz w:val="27"/>
          <w:szCs w:val="27"/>
        </w:rPr>
        <w:t xml:space="preserve"> Новосибирской области «Ордынский Вестник» и разместить на официальном сайте администрации Ордынского района Новосибирской области в сети Интернет.</w:t>
      </w:r>
    </w:p>
    <w:p w:rsidR="00AC77F2" w:rsidRDefault="00600400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 Контроль за исполнением настоящего постановления возложить на заместителя главы администрации Ордынского </w:t>
      </w:r>
      <w:r>
        <w:rPr>
          <w:sz w:val="27"/>
          <w:szCs w:val="27"/>
        </w:rPr>
        <w:t>района Новосибирской области Склярову Г.Д.</w:t>
      </w:r>
    </w:p>
    <w:p w:rsidR="00AC77F2" w:rsidRDefault="00AC77F2">
      <w:pPr>
        <w:rPr>
          <w:sz w:val="27"/>
          <w:szCs w:val="27"/>
        </w:rPr>
      </w:pPr>
    </w:p>
    <w:p w:rsidR="00AC77F2" w:rsidRDefault="00AC77F2">
      <w:pPr>
        <w:rPr>
          <w:sz w:val="27"/>
          <w:szCs w:val="27"/>
        </w:rPr>
      </w:pPr>
    </w:p>
    <w:p w:rsidR="00AC77F2" w:rsidRDefault="00600400">
      <w:pPr>
        <w:tabs>
          <w:tab w:val="center" w:pos="4887"/>
        </w:tabs>
        <w:rPr>
          <w:bCs/>
          <w:sz w:val="27"/>
          <w:szCs w:val="27"/>
        </w:rPr>
      </w:pPr>
      <w:r>
        <w:rPr>
          <w:bCs/>
          <w:sz w:val="27"/>
          <w:szCs w:val="27"/>
        </w:rPr>
        <w:t>Глава Ордынского района</w:t>
      </w:r>
    </w:p>
    <w:p w:rsidR="00AC77F2" w:rsidRDefault="00600400">
      <w:pPr>
        <w:tabs>
          <w:tab w:val="center" w:pos="4887"/>
        </w:tabs>
        <w:rPr>
          <w:bCs/>
          <w:sz w:val="27"/>
          <w:szCs w:val="27"/>
        </w:rPr>
      </w:pPr>
      <w:r>
        <w:rPr>
          <w:bCs/>
          <w:sz w:val="27"/>
          <w:szCs w:val="27"/>
        </w:rPr>
        <w:t>Новосибирской области</w:t>
      </w:r>
      <w:r>
        <w:rPr>
          <w:bCs/>
          <w:sz w:val="27"/>
          <w:szCs w:val="27"/>
        </w:rPr>
        <w:tab/>
        <w:t xml:space="preserve">                                                                               О.А. Орел</w:t>
      </w:r>
    </w:p>
    <w:p w:rsidR="00AC77F2" w:rsidRDefault="00600400">
      <w:pPr>
        <w:jc w:val="center"/>
        <w:rPr>
          <w:sz w:val="28"/>
          <w:szCs w:val="28"/>
        </w:rPr>
      </w:pPr>
      <w:r>
        <w:rPr>
          <w:color w:val="DDD9C3"/>
        </w:rPr>
        <w:t>_</w:t>
      </w:r>
      <w:r>
        <w:rPr>
          <w:color w:val="DDD9C3"/>
          <w:u w:val="single"/>
        </w:rPr>
        <w:t xml:space="preserve"> </w:t>
      </w:r>
      <w:r>
        <w:rPr>
          <w:noProof/>
        </w:rPr>
        <w:drawing>
          <wp:anchor distT="0" distB="0" distL="0" distR="0" simplePos="0" relativeHeight="3" behindDoc="0" locked="0" layoutInCell="1" allowOverlap="1">
            <wp:simplePos x="0" y="0"/>
            <wp:positionH relativeFrom="character">
              <wp:align>left</wp:align>
            </wp:positionH>
            <wp:positionV relativeFrom="line">
              <wp:align>top</wp:align>
            </wp:positionV>
            <wp:extent cx="2544445" cy="1296035"/>
            <wp:effectExtent l="0" t="0" r="0" b="0"/>
            <wp:wrapNone/>
            <wp:docPr id="3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445" cy="1296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DDD9C3"/>
          <w:u w:val="single"/>
        </w:rPr>
        <w:t xml:space="preserve"> </w:t>
      </w:r>
      <w:r>
        <w:rPr>
          <w:color w:val="DDD9C3"/>
        </w:rPr>
        <w:t>_</w:t>
      </w:r>
    </w:p>
    <w:p w:rsidR="00AC77F2" w:rsidRDefault="00600400">
      <w:pPr>
        <w:tabs>
          <w:tab w:val="center" w:pos="4887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Головлев А.В. </w:t>
      </w:r>
    </w:p>
    <w:p w:rsidR="00AC77F2" w:rsidRDefault="00600400">
      <w:pPr>
        <w:tabs>
          <w:tab w:val="center" w:pos="4887"/>
        </w:tabs>
        <w:rPr>
          <w:bCs/>
          <w:sz w:val="28"/>
          <w:szCs w:val="28"/>
        </w:rPr>
      </w:pPr>
      <w:r>
        <w:rPr>
          <w:bCs/>
          <w:sz w:val="20"/>
          <w:szCs w:val="20"/>
        </w:rPr>
        <w:t>8-383-59-21-645</w:t>
      </w:r>
    </w:p>
    <w:sectPr w:rsidR="00AC77F2">
      <w:pgSz w:w="11906" w:h="16838"/>
      <w:pgMar w:top="426" w:right="850" w:bottom="142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7F2"/>
    <w:rsid w:val="00600400"/>
    <w:rsid w:val="00AC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ED067A-0453-431B-AB08-6AC41C5CB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5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qFormat/>
    <w:rsid w:val="001615F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0"/>
    <w:qFormat/>
    <w:rsid w:val="001615F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dcterms:created xsi:type="dcterms:W3CDTF">2023-01-19T03:27:00Z</dcterms:created>
  <dcterms:modified xsi:type="dcterms:W3CDTF">2023-01-19T03:27:00Z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