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055" w:rsidRDefault="000007EE">
      <w:pPr>
        <w:spacing w:after="60"/>
        <w:jc w:val="center"/>
        <w:outlineLvl w:val="0"/>
        <w:rPr>
          <w:caps/>
          <w:sz w:val="28"/>
          <w:szCs w:val="28"/>
        </w:rPr>
      </w:pPr>
      <w:r>
        <w:rPr>
          <w:noProof/>
        </w:rPr>
        <w:drawing>
          <wp:inline distT="0" distB="0" distL="0" distR="0">
            <wp:extent cx="632460" cy="717550"/>
            <wp:effectExtent l="0" t="0" r="0" b="0"/>
            <wp:docPr id="1" name="Рисунок 1" descr="Pict00071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Pict0007111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4055" w:rsidRDefault="00834055">
      <w:pPr>
        <w:spacing w:after="60"/>
        <w:jc w:val="center"/>
        <w:outlineLvl w:val="0"/>
        <w:rPr>
          <w:b/>
          <w:sz w:val="28"/>
          <w:szCs w:val="28"/>
        </w:rPr>
      </w:pPr>
    </w:p>
    <w:p w:rsidR="00834055" w:rsidRDefault="000007EE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 xml:space="preserve">АДМИНИСТРАЦИЯ ОРДЫНСКОГО РАЙОНА </w:t>
      </w:r>
    </w:p>
    <w:p w:rsidR="00834055" w:rsidRDefault="000007EE">
      <w:pPr>
        <w:pStyle w:val="8"/>
        <w:spacing w:before="0" w:after="0"/>
        <w:jc w:val="center"/>
        <w:rPr>
          <w:b/>
          <w:bCs/>
          <w:i w:val="0"/>
          <w:spacing w:val="1"/>
          <w:sz w:val="28"/>
          <w:szCs w:val="28"/>
        </w:rPr>
      </w:pPr>
      <w:r>
        <w:rPr>
          <w:b/>
          <w:bCs/>
          <w:i w:val="0"/>
          <w:spacing w:val="1"/>
          <w:sz w:val="28"/>
          <w:szCs w:val="28"/>
        </w:rPr>
        <w:t>НОВОСИБИРСКОЙ ОБЛАСТИ</w:t>
      </w:r>
    </w:p>
    <w:p w:rsidR="00834055" w:rsidRDefault="00834055">
      <w:pPr>
        <w:jc w:val="center"/>
        <w:rPr>
          <w:b/>
          <w:bCs/>
          <w:sz w:val="28"/>
          <w:szCs w:val="28"/>
        </w:rPr>
      </w:pPr>
    </w:p>
    <w:p w:rsidR="00834055" w:rsidRDefault="000007E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834055" w:rsidRDefault="00834055">
      <w:pPr>
        <w:jc w:val="center"/>
        <w:rPr>
          <w:sz w:val="28"/>
          <w:szCs w:val="28"/>
        </w:rPr>
      </w:pPr>
    </w:p>
    <w:p w:rsidR="00834055" w:rsidRDefault="009B7A4D" w:rsidP="009B7A4D">
      <w:pPr>
        <w:rPr>
          <w:color w:val="DDD9C3"/>
        </w:rPr>
      </w:pPr>
      <w:r w:rsidRPr="009B7A4D">
        <w:rPr>
          <w:color w:val="DDD9C3"/>
        </w:rPr>
        <w:t xml:space="preserve">                                                                            </w:t>
      </w:r>
      <w:r w:rsidR="000007EE">
        <w:rPr>
          <w:color w:val="DDD9C3"/>
          <w:u w:val="single"/>
        </w:rPr>
        <w:t xml:space="preserve"> </w:t>
      </w:r>
      <w:r w:rsidR="000007EE"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3110865" cy="252095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07EE">
        <w:rPr>
          <w:color w:val="DDD9C3"/>
          <w:u w:val="single"/>
        </w:rPr>
        <w:t xml:space="preserve"> </w:t>
      </w:r>
      <w:r w:rsidR="000007EE">
        <w:rPr>
          <w:color w:val="DDD9C3"/>
        </w:rPr>
        <w:t>_</w:t>
      </w:r>
    </w:p>
    <w:p w:rsidR="00834055" w:rsidRDefault="00834055">
      <w:pPr>
        <w:jc w:val="center"/>
        <w:rPr>
          <w:sz w:val="28"/>
          <w:szCs w:val="28"/>
        </w:rPr>
      </w:pPr>
    </w:p>
    <w:p w:rsidR="00834055" w:rsidRDefault="00834055">
      <w:pPr>
        <w:rPr>
          <w:sz w:val="28"/>
          <w:szCs w:val="28"/>
        </w:rPr>
      </w:pPr>
    </w:p>
    <w:p w:rsidR="00834055" w:rsidRDefault="000007EE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Ордынское</w:t>
      </w:r>
    </w:p>
    <w:p w:rsidR="00834055" w:rsidRDefault="00834055">
      <w:pPr>
        <w:widowControl/>
        <w:spacing w:line="240" w:lineRule="auto"/>
        <w:ind w:firstLine="0"/>
        <w:jc w:val="left"/>
        <w:rPr>
          <w:sz w:val="28"/>
        </w:rPr>
      </w:pPr>
    </w:p>
    <w:p w:rsidR="00834055" w:rsidRDefault="00834055">
      <w:pPr>
        <w:widowControl/>
        <w:spacing w:line="240" w:lineRule="auto"/>
        <w:ind w:firstLine="0"/>
        <w:jc w:val="left"/>
        <w:rPr>
          <w:sz w:val="28"/>
        </w:rPr>
      </w:pPr>
    </w:p>
    <w:p w:rsidR="00834055" w:rsidRDefault="000007EE">
      <w:pPr>
        <w:pStyle w:val="afc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отчете об исполнении бюджета Ордынского района Новосибирской области за 1 полугодие 2023 года</w:t>
      </w:r>
    </w:p>
    <w:p w:rsidR="00834055" w:rsidRDefault="00834055">
      <w:pPr>
        <w:spacing w:line="240" w:lineRule="auto"/>
        <w:ind w:firstLine="0"/>
        <w:rPr>
          <w:sz w:val="28"/>
          <w:szCs w:val="28"/>
        </w:rPr>
      </w:pPr>
    </w:p>
    <w:p w:rsidR="00834055" w:rsidRDefault="000007EE">
      <w:pPr>
        <w:pStyle w:val="3"/>
        <w:spacing w:before="0" w:after="0"/>
        <w:ind w:firstLine="708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 соответствии со статьей 264.2 Бюджетного Кодекса </w:t>
      </w:r>
      <w:r>
        <w:rPr>
          <w:rFonts w:ascii="Times New Roman" w:hAnsi="Times New Roman"/>
          <w:b w:val="0"/>
          <w:sz w:val="28"/>
          <w:szCs w:val="28"/>
        </w:rPr>
        <w:t>Российской Федерации, руководствуясь Уставом Ордынского муниципального района Новосибирской области,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администрация Ордынского района Новосибирской области </w:t>
      </w:r>
      <w:r>
        <w:rPr>
          <w:rFonts w:ascii="Times New Roman" w:hAnsi="Times New Roman"/>
          <w:bCs w:val="0"/>
          <w:sz w:val="28"/>
          <w:szCs w:val="28"/>
        </w:rPr>
        <w:t xml:space="preserve">п о с </w:t>
      </w:r>
      <w:proofErr w:type="gramStart"/>
      <w:r>
        <w:rPr>
          <w:rFonts w:ascii="Times New Roman" w:hAnsi="Times New Roman"/>
          <w:bCs w:val="0"/>
          <w:sz w:val="28"/>
          <w:szCs w:val="28"/>
        </w:rPr>
        <w:t>т</w:t>
      </w:r>
      <w:proofErr w:type="gramEnd"/>
      <w:r>
        <w:rPr>
          <w:rFonts w:ascii="Times New Roman" w:hAnsi="Times New Roman"/>
          <w:bCs w:val="0"/>
          <w:sz w:val="28"/>
          <w:szCs w:val="28"/>
        </w:rPr>
        <w:t xml:space="preserve"> а н о в л я е т:</w:t>
      </w:r>
    </w:p>
    <w:p w:rsidR="00834055" w:rsidRDefault="000007E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1. Утвердить отчет об исполнении бюджета Ордынского района Новосибирской обл</w:t>
      </w:r>
      <w:r>
        <w:rPr>
          <w:sz w:val="28"/>
          <w:szCs w:val="28"/>
        </w:rPr>
        <w:t xml:space="preserve">асти за 1 полугодие 2023 года согласно </w:t>
      </w:r>
      <w:proofErr w:type="gramStart"/>
      <w:r>
        <w:rPr>
          <w:sz w:val="28"/>
          <w:szCs w:val="28"/>
        </w:rPr>
        <w:t>приложению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834055" w:rsidRDefault="000007E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2. Направить отчет об исполнении бюджета Ордынского района Новосибирской области за 1 полугодие 2023 года в Совет депутатов Ордынского района Новосибирской области и ревизионную </w:t>
      </w:r>
      <w:r>
        <w:rPr>
          <w:sz w:val="28"/>
          <w:szCs w:val="28"/>
        </w:rPr>
        <w:t>комиссию Ордынского района Новосибирской области.</w:t>
      </w:r>
    </w:p>
    <w:p w:rsidR="00834055" w:rsidRDefault="000007E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опубликовать в периодическом печатном издании органов местного самоуправления Ордынского района Новосибирской области «Ордынский Вестник» и разместить на официальном сайте админис</w:t>
      </w:r>
      <w:r>
        <w:rPr>
          <w:sz w:val="28"/>
          <w:szCs w:val="28"/>
        </w:rPr>
        <w:t>трации Ордынского района Новосибирской области в сети Интернет.</w:t>
      </w:r>
    </w:p>
    <w:p w:rsidR="00834055" w:rsidRDefault="000007EE">
      <w:pPr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4. Контроль за исполнением настоящего постановления возложить на заместителя главы администрации Ордынского района Новосибирской области Г.Д. Склярову.</w:t>
      </w:r>
    </w:p>
    <w:p w:rsidR="00834055" w:rsidRDefault="00834055">
      <w:pPr>
        <w:spacing w:line="240" w:lineRule="auto"/>
        <w:ind w:firstLine="0"/>
        <w:rPr>
          <w:sz w:val="28"/>
          <w:szCs w:val="28"/>
        </w:rPr>
      </w:pPr>
    </w:p>
    <w:p w:rsidR="00834055" w:rsidRDefault="00834055">
      <w:pPr>
        <w:spacing w:line="240" w:lineRule="auto"/>
        <w:ind w:firstLine="0"/>
        <w:rPr>
          <w:sz w:val="28"/>
          <w:szCs w:val="28"/>
        </w:rPr>
      </w:pPr>
    </w:p>
    <w:p w:rsidR="00834055" w:rsidRDefault="00834055">
      <w:pPr>
        <w:spacing w:line="240" w:lineRule="auto"/>
        <w:ind w:firstLine="0"/>
        <w:rPr>
          <w:sz w:val="28"/>
          <w:szCs w:val="28"/>
        </w:rPr>
      </w:pPr>
    </w:p>
    <w:p w:rsidR="00834055" w:rsidRDefault="000007EE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Глава Ордынского района </w:t>
      </w:r>
    </w:p>
    <w:p w:rsidR="00834055" w:rsidRDefault="000007EE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Новосибирской области                                                                               О.А. Орел</w:t>
      </w:r>
    </w:p>
    <w:p w:rsidR="00834055" w:rsidRDefault="00834055">
      <w:pPr>
        <w:rPr>
          <w:sz w:val="20"/>
          <w:szCs w:val="20"/>
        </w:rPr>
      </w:pPr>
    </w:p>
    <w:p w:rsidR="00834055" w:rsidRDefault="00834055">
      <w:pPr>
        <w:rPr>
          <w:sz w:val="16"/>
          <w:szCs w:val="16"/>
        </w:rPr>
      </w:pPr>
      <w:bookmarkStart w:id="0" w:name="_GoBack"/>
      <w:bookmarkEnd w:id="0"/>
    </w:p>
    <w:p w:rsidR="00834055" w:rsidRDefault="00834055">
      <w:pPr>
        <w:rPr>
          <w:sz w:val="20"/>
          <w:szCs w:val="20"/>
        </w:rPr>
      </w:pPr>
    </w:p>
    <w:p w:rsidR="00834055" w:rsidRDefault="00834055">
      <w:pPr>
        <w:spacing w:line="240" w:lineRule="auto"/>
        <w:ind w:firstLine="0"/>
        <w:rPr>
          <w:sz w:val="20"/>
          <w:szCs w:val="20"/>
        </w:rPr>
      </w:pPr>
    </w:p>
    <w:p w:rsidR="00834055" w:rsidRDefault="00834055">
      <w:pPr>
        <w:spacing w:line="240" w:lineRule="auto"/>
        <w:ind w:firstLine="0"/>
        <w:rPr>
          <w:sz w:val="20"/>
          <w:szCs w:val="20"/>
        </w:rPr>
      </w:pPr>
    </w:p>
    <w:p w:rsidR="00834055" w:rsidRDefault="000007EE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И.Н. Семенова</w:t>
      </w:r>
    </w:p>
    <w:p w:rsidR="00834055" w:rsidRDefault="000007EE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8(383)59-23313</w:t>
      </w:r>
    </w:p>
    <w:sectPr w:rsidR="00834055">
      <w:pgSz w:w="11906" w:h="16838"/>
      <w:pgMar w:top="1134" w:right="567" w:bottom="539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55"/>
    <w:rsid w:val="000007EE"/>
    <w:rsid w:val="00834055"/>
    <w:rsid w:val="009B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B2D4B8-E0E7-40A8-B6CD-E99AD671B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line="259" w:lineRule="auto"/>
      <w:ind w:firstLine="420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1">
    <w:name w:val="heading 1"/>
    <w:basedOn w:val="a"/>
    <w:qFormat/>
    <w:pPr>
      <w:keepNext/>
      <w:spacing w:line="240" w:lineRule="auto"/>
      <w:ind w:firstLine="720"/>
      <w:jc w:val="center"/>
      <w:outlineLvl w:val="0"/>
    </w:pPr>
    <w:rPr>
      <w:sz w:val="28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semiHidden/>
    <w:unhideWhenUsed/>
    <w:qFormat/>
    <w:pPr>
      <w:keepNext/>
      <w:widowControl/>
      <w:spacing w:before="240" w:after="60" w:line="240" w:lineRule="auto"/>
      <w:ind w:firstLine="0"/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qFormat/>
    <w:pPr>
      <w:widowControl/>
      <w:spacing w:before="240" w:after="60" w:line="240" w:lineRule="auto"/>
      <w:ind w:firstLine="0"/>
      <w:jc w:val="left"/>
      <w:outlineLvl w:val="7"/>
    </w:pPr>
    <w:rPr>
      <w:i/>
      <w:iCs/>
      <w:sz w:val="24"/>
      <w:szCs w:val="24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1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styleId="a8">
    <w:name w:val="Hyperlink"/>
    <w:uiPriority w:val="99"/>
    <w:unhideWhenUsed/>
    <w:rPr>
      <w:color w:val="0000FF" w:themeColor="hyperlink"/>
      <w:u w:val="single"/>
    </w:rPr>
  </w:style>
  <w:style w:type="character" w:customStyle="1" w:styleId="a9">
    <w:name w:val="Текст сноски Знак"/>
    <w:uiPriority w:val="99"/>
    <w:qFormat/>
    <w:rPr>
      <w:sz w:val="18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aa">
    <w:name w:val="Текст концевой сноски Знак"/>
    <w:uiPriority w:val="99"/>
    <w:qFormat/>
    <w:rPr>
      <w:sz w:val="20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10">
    <w:name w:val="Заголовок 1 Знак"/>
    <w:basedOn w:val="a0"/>
    <w:qFormat/>
    <w:rPr>
      <w:rFonts w:ascii="Times New Roman" w:eastAsia="Times New Roman" w:hAnsi="Times New Roman" w:cs="Times New Roman"/>
      <w:sz w:val="28"/>
      <w:szCs w:val="18"/>
      <w:lang w:eastAsia="ru-RU"/>
    </w:rPr>
  </w:style>
  <w:style w:type="character" w:customStyle="1" w:styleId="ab">
    <w:name w:val="Основной текст Знак"/>
    <w:basedOn w:val="a0"/>
    <w:qFormat/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customStyle="1" w:styleId="ac">
    <w:name w:val="Текст выноски Знак"/>
    <w:basedOn w:val="a0"/>
    <w:uiPriority w:val="9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qFormat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30">
    <w:name w:val="Заголовок 3 Знак"/>
    <w:basedOn w:val="a0"/>
    <w:semiHidden/>
    <w:qFormat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Heading">
    <w:name w:val="Heading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5">
    <w:name w:val="head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  <w:spacing w:line="240" w:lineRule="auto"/>
    </w:pPr>
  </w:style>
  <w:style w:type="paragraph" w:styleId="af7">
    <w:name w:val="footnote text"/>
    <w:basedOn w:val="a"/>
    <w:uiPriority w:val="99"/>
    <w:semiHidden/>
    <w:unhideWhenUsed/>
    <w:pPr>
      <w:spacing w:after="40" w:line="240" w:lineRule="auto"/>
    </w:pPr>
  </w:style>
  <w:style w:type="paragraph" w:styleId="af8">
    <w:name w:val="endnote text"/>
    <w:basedOn w:val="a"/>
    <w:uiPriority w:val="99"/>
    <w:semiHidden/>
    <w:unhideWhenUsed/>
    <w:pPr>
      <w:spacing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  <w:ind w:firstLine="0"/>
    </w:pPr>
  </w:style>
  <w:style w:type="paragraph" w:styleId="23">
    <w:name w:val="toc 2"/>
    <w:basedOn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uiPriority w:val="39"/>
    <w:unhideWhenUsed/>
    <w:pPr>
      <w:spacing w:after="57"/>
      <w:ind w:left="2268" w:firstLine="0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pPr>
      <w:spacing w:after="200" w:line="276" w:lineRule="auto"/>
    </w:pPr>
  </w:style>
  <w:style w:type="paragraph" w:styleId="afb">
    <w:name w:val="table of figures"/>
    <w:basedOn w:val="a"/>
    <w:uiPriority w:val="99"/>
    <w:unhideWhenUsed/>
    <w:qFormat/>
  </w:style>
  <w:style w:type="paragraph" w:customStyle="1" w:styleId="afc">
    <w:name w:val="Таблицы (моноширинный)"/>
    <w:basedOn w:val="a"/>
    <w:qFormat/>
    <w:pPr>
      <w:spacing w:line="240" w:lineRule="auto"/>
      <w:ind w:firstLine="0"/>
    </w:pPr>
    <w:rPr>
      <w:rFonts w:ascii="Courier New" w:hAnsi="Courier New" w:cs="Courier New"/>
      <w:sz w:val="20"/>
      <w:szCs w:val="20"/>
    </w:rPr>
  </w:style>
  <w:style w:type="paragraph" w:customStyle="1" w:styleId="32">
    <w:name w:val="заголовок 3"/>
    <w:basedOn w:val="a"/>
    <w:qFormat/>
    <w:pPr>
      <w:keepNext/>
      <w:widowControl/>
      <w:spacing w:line="240" w:lineRule="auto"/>
      <w:ind w:firstLine="0"/>
      <w:jc w:val="center"/>
      <w:outlineLvl w:val="2"/>
    </w:pPr>
    <w:rPr>
      <w:sz w:val="28"/>
      <w:szCs w:val="28"/>
      <w:lang w:val="en-US"/>
    </w:rPr>
  </w:style>
  <w:style w:type="paragraph" w:styleId="afd">
    <w:name w:val="Balloon Text"/>
    <w:basedOn w:val="a"/>
    <w:uiPriority w:val="99"/>
    <w:semiHidden/>
    <w:unhideWhenUsed/>
    <w:qFormat/>
    <w:pPr>
      <w:spacing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НВ</dc:creator>
  <dc:description/>
  <cp:lastModifiedBy>Глава</cp:lastModifiedBy>
  <cp:revision>2</cp:revision>
  <dcterms:created xsi:type="dcterms:W3CDTF">2023-08-14T03:46:00Z</dcterms:created>
  <dcterms:modified xsi:type="dcterms:W3CDTF">2023-08-14T03:46:00Z</dcterms:modified>
  <dc:language>ru-RU</dc:language>
</cp:coreProperties>
</file>