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660253">
        <w:t xml:space="preserve">п. </w:t>
      </w:r>
      <w:proofErr w:type="spellStart"/>
      <w:r w:rsidR="00660253">
        <w:t>Чернаково</w:t>
      </w:r>
      <w:proofErr w:type="spellEnd"/>
      <w:r w:rsidR="00660253">
        <w:t xml:space="preserve">, ул. Ильича, д. </w:t>
      </w:r>
      <w:r w:rsidR="0068409B">
        <w:t>74.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bookmarkStart w:id="0" w:name="_GoBack"/>
      <w:bookmarkEnd w:id="0"/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68409B">
        <w:t>022605</w:t>
      </w:r>
      <w:r w:rsidRPr="001A555D">
        <w:t>, местоположение: Новосибирская область, Ордынский район,</w:t>
      </w:r>
      <w:r w:rsidR="00660253">
        <w:t xml:space="preserve"> п. </w:t>
      </w:r>
      <w:proofErr w:type="spellStart"/>
      <w:r w:rsidR="00660253">
        <w:t>Чернаково</w:t>
      </w:r>
      <w:proofErr w:type="spellEnd"/>
      <w:r w:rsidR="00660253">
        <w:t>;</w:t>
      </w:r>
    </w:p>
    <w:p w:rsidR="0068409B" w:rsidRDefault="0068409B" w:rsidP="00862B8C">
      <w:pPr>
        <w:ind w:firstLine="709"/>
        <w:jc w:val="both"/>
      </w:pPr>
      <w:r w:rsidRPr="0068409B">
        <w:t>- 54:20:02260</w:t>
      </w:r>
      <w:r>
        <w:t>6</w:t>
      </w:r>
      <w:r w:rsidRPr="0068409B">
        <w:t>, местоположение: Новосибирская область</w:t>
      </w:r>
      <w:r>
        <w:t xml:space="preserve">, Ордынский район, п. </w:t>
      </w:r>
      <w:proofErr w:type="spellStart"/>
      <w:r>
        <w:t>Чернаково</w:t>
      </w:r>
      <w:proofErr w:type="spellEnd"/>
      <w:r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8409B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C26A8"/>
    <w:rsid w:val="00F314DD"/>
    <w:rsid w:val="00F52323"/>
    <w:rsid w:val="00F81925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4194A-70AA-471D-9C79-43B0AF91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2023-06-07T08:57:00Z</cp:lastPrinted>
  <dcterms:created xsi:type="dcterms:W3CDTF">2023-06-07T09:13:00Z</dcterms:created>
  <dcterms:modified xsi:type="dcterms:W3CDTF">2023-06-07T09:13:00Z</dcterms:modified>
</cp:coreProperties>
</file>