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6D" w:rsidRDefault="00CF746D" w:rsidP="00A4135A">
      <w:pPr>
        <w:spacing w:after="0" w:line="240" w:lineRule="auto"/>
        <w:jc w:val="center"/>
        <w:outlineLvl w:val="0"/>
        <w:rPr>
          <w:rFonts w:ascii="Times New Roman" w:hAnsi="Times New Roman"/>
          <w:sz w:val="18"/>
          <w:szCs w:val="18"/>
        </w:rPr>
      </w:pPr>
    </w:p>
    <w:p w:rsidR="00A4135A" w:rsidRPr="001726D2" w:rsidRDefault="00A4135A" w:rsidP="00A4135A">
      <w:pPr>
        <w:spacing w:after="0" w:line="240" w:lineRule="auto"/>
        <w:jc w:val="center"/>
        <w:outlineLvl w:val="0"/>
        <w:rPr>
          <w:rFonts w:ascii="Times New Roman" w:hAnsi="Times New Roman"/>
          <w:sz w:val="18"/>
          <w:szCs w:val="18"/>
        </w:rPr>
      </w:pPr>
      <w:r>
        <w:rPr>
          <w:rFonts w:ascii="Times New Roman" w:hAnsi="Times New Roman"/>
          <w:noProof/>
          <w:sz w:val="18"/>
          <w:szCs w:val="18"/>
        </w:rPr>
        <w:drawing>
          <wp:inline distT="0" distB="0" distL="0" distR="0">
            <wp:extent cx="619125" cy="685800"/>
            <wp:effectExtent l="19050" t="0" r="9525" b="0"/>
            <wp:docPr id="1" name="Рисунок 1" descr="Pict0007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00071112"/>
                    <pic:cNvPicPr>
                      <a:picLocks noChangeAspect="1" noChangeArrowheads="1"/>
                    </pic:cNvPicPr>
                  </pic:nvPicPr>
                  <pic:blipFill>
                    <a:blip r:embed="rId8"/>
                    <a:srcRect/>
                    <a:stretch>
                      <a:fillRect/>
                    </a:stretch>
                  </pic:blipFill>
                  <pic:spPr bwMode="auto">
                    <a:xfrm>
                      <a:off x="0" y="0"/>
                      <a:ext cx="619125" cy="685800"/>
                    </a:xfrm>
                    <a:prstGeom prst="rect">
                      <a:avLst/>
                    </a:prstGeom>
                    <a:noFill/>
                    <a:ln w="9525">
                      <a:noFill/>
                      <a:miter lim="800000"/>
                      <a:headEnd/>
                      <a:tailEnd/>
                    </a:ln>
                  </pic:spPr>
                </pic:pic>
              </a:graphicData>
            </a:graphic>
          </wp:inline>
        </w:drawing>
      </w:r>
    </w:p>
    <w:p w:rsidR="00A4135A" w:rsidRPr="0010503D" w:rsidRDefault="00A4135A" w:rsidP="00A4135A">
      <w:pPr>
        <w:spacing w:after="0" w:line="240" w:lineRule="auto"/>
        <w:jc w:val="center"/>
        <w:outlineLvl w:val="0"/>
        <w:rPr>
          <w:rFonts w:ascii="Times New Roman" w:hAnsi="Times New Roman"/>
          <w:b/>
          <w:bCs/>
          <w:sz w:val="28"/>
          <w:szCs w:val="28"/>
        </w:rPr>
      </w:pPr>
    </w:p>
    <w:p w:rsidR="00A4135A" w:rsidRDefault="00A4135A" w:rsidP="00A4135A">
      <w:pPr>
        <w:pStyle w:val="a3"/>
        <w:spacing w:after="0"/>
        <w:rPr>
          <w:b/>
        </w:rPr>
      </w:pPr>
      <w:r w:rsidRPr="00CA5AC1">
        <w:rPr>
          <w:b/>
        </w:rPr>
        <w:t xml:space="preserve">Администрация Ордынского района </w:t>
      </w:r>
    </w:p>
    <w:p w:rsidR="00A4135A" w:rsidRPr="00CA5AC1" w:rsidRDefault="00A4135A" w:rsidP="00A4135A">
      <w:pPr>
        <w:pStyle w:val="a3"/>
        <w:spacing w:after="0"/>
        <w:rPr>
          <w:b/>
        </w:rPr>
      </w:pPr>
      <w:r w:rsidRPr="00CA5AC1">
        <w:rPr>
          <w:b/>
          <w:szCs w:val="28"/>
        </w:rPr>
        <w:t>НОВОСИБИРСКОЙ ОБЛАСТИ</w:t>
      </w:r>
    </w:p>
    <w:p w:rsidR="00A4135A" w:rsidRPr="00857DE4" w:rsidRDefault="00A4135A" w:rsidP="00A4135A">
      <w:pPr>
        <w:pStyle w:val="a3"/>
        <w:spacing w:after="0"/>
      </w:pPr>
    </w:p>
    <w:p w:rsidR="00A4135A" w:rsidRPr="001726D2" w:rsidRDefault="00A4135A" w:rsidP="00A4135A">
      <w:pPr>
        <w:pStyle w:val="a3"/>
        <w:spacing w:after="0"/>
        <w:rPr>
          <w:b/>
          <w:bCs/>
          <w:caps w:val="0"/>
          <w:szCs w:val="28"/>
        </w:rPr>
      </w:pPr>
      <w:r w:rsidRPr="001726D2">
        <w:rPr>
          <w:b/>
          <w:bCs/>
          <w:caps w:val="0"/>
          <w:szCs w:val="28"/>
        </w:rPr>
        <w:t>ПОСТАНОВЛЕНИЕ</w:t>
      </w:r>
    </w:p>
    <w:p w:rsidR="00A4135A" w:rsidRPr="00857DE4" w:rsidRDefault="00A4135A" w:rsidP="00A4135A">
      <w:pPr>
        <w:spacing w:after="0" w:line="240" w:lineRule="auto"/>
        <w:rPr>
          <w:rFonts w:ascii="Times New Roman" w:hAnsi="Times New Roman"/>
          <w:sz w:val="28"/>
          <w:szCs w:val="28"/>
        </w:rPr>
      </w:pPr>
    </w:p>
    <w:p w:rsidR="00A4135A" w:rsidRPr="004D17FE" w:rsidRDefault="001611CF" w:rsidP="00A4135A">
      <w:pPr>
        <w:spacing w:after="0" w:line="240" w:lineRule="auto"/>
        <w:jc w:val="center"/>
        <w:rPr>
          <w:rFonts w:ascii="Times New Roman" w:hAnsi="Times New Roman"/>
          <w:sz w:val="28"/>
          <w:szCs w:val="27"/>
        </w:rPr>
      </w:pPr>
      <w:r>
        <w:rPr>
          <w:rFonts w:ascii="Times New Roman" w:hAnsi="Times New Roman"/>
          <w:sz w:val="28"/>
          <w:szCs w:val="27"/>
        </w:rPr>
        <w:t>От</w:t>
      </w:r>
      <w:r w:rsidRPr="001611CF">
        <w:rPr>
          <w:rFonts w:ascii="Times New Roman" w:hAnsi="Times New Roman"/>
          <w:sz w:val="28"/>
          <w:szCs w:val="27"/>
        </w:rPr>
        <w:t xml:space="preserve"> 2</w:t>
      </w:r>
      <w:r>
        <w:rPr>
          <w:rFonts w:ascii="Times New Roman" w:hAnsi="Times New Roman"/>
          <w:sz w:val="28"/>
          <w:szCs w:val="27"/>
        </w:rPr>
        <w:t xml:space="preserve">4.12.2020 </w:t>
      </w:r>
      <w:r w:rsidR="008C15BF" w:rsidRPr="004D17FE">
        <w:rPr>
          <w:rFonts w:ascii="Times New Roman" w:hAnsi="Times New Roman"/>
          <w:sz w:val="28"/>
          <w:szCs w:val="27"/>
        </w:rPr>
        <w:t>№</w:t>
      </w:r>
      <w:r>
        <w:rPr>
          <w:rFonts w:ascii="Times New Roman" w:hAnsi="Times New Roman"/>
          <w:sz w:val="28"/>
          <w:szCs w:val="27"/>
        </w:rPr>
        <w:t>1209</w:t>
      </w:r>
    </w:p>
    <w:p w:rsidR="00A4135A" w:rsidRPr="004D17FE" w:rsidRDefault="00A4135A" w:rsidP="00A4135A">
      <w:pPr>
        <w:spacing w:after="0" w:line="240" w:lineRule="auto"/>
        <w:jc w:val="center"/>
        <w:rPr>
          <w:rFonts w:ascii="Times New Roman" w:hAnsi="Times New Roman"/>
          <w:sz w:val="32"/>
          <w:szCs w:val="27"/>
        </w:rPr>
      </w:pPr>
    </w:p>
    <w:p w:rsidR="00A4135A" w:rsidRPr="004D17FE" w:rsidRDefault="00A4135A" w:rsidP="00A4135A">
      <w:pPr>
        <w:spacing w:after="0" w:line="240" w:lineRule="auto"/>
        <w:jc w:val="center"/>
        <w:rPr>
          <w:rFonts w:ascii="Times New Roman" w:hAnsi="Times New Roman"/>
          <w:sz w:val="28"/>
          <w:szCs w:val="27"/>
        </w:rPr>
      </w:pPr>
      <w:r w:rsidRPr="004D17FE">
        <w:rPr>
          <w:rFonts w:ascii="Times New Roman" w:hAnsi="Times New Roman"/>
          <w:sz w:val="28"/>
          <w:szCs w:val="27"/>
        </w:rPr>
        <w:t>р.п. Ордынское</w:t>
      </w:r>
    </w:p>
    <w:p w:rsidR="00A4135A" w:rsidRPr="00857DE4" w:rsidRDefault="00A4135A" w:rsidP="00A4135A">
      <w:pPr>
        <w:spacing w:after="0" w:line="240" w:lineRule="auto"/>
        <w:jc w:val="center"/>
        <w:rPr>
          <w:rFonts w:ascii="Times New Roman" w:hAnsi="Times New Roman"/>
          <w:sz w:val="28"/>
          <w:szCs w:val="27"/>
        </w:rPr>
      </w:pPr>
    </w:p>
    <w:p w:rsidR="00F031C4" w:rsidRDefault="00F031C4" w:rsidP="00F031C4">
      <w:pPr>
        <w:spacing w:line="240" w:lineRule="auto"/>
        <w:ind w:firstLine="567"/>
        <w:contextualSpacing/>
        <w:jc w:val="center"/>
        <w:rPr>
          <w:rFonts w:ascii="Times New Roman" w:hAnsi="Times New Roman"/>
          <w:sz w:val="28"/>
          <w:szCs w:val="28"/>
        </w:rPr>
      </w:pPr>
      <w:r w:rsidRPr="00024C58">
        <w:rPr>
          <w:rFonts w:ascii="Times New Roman" w:hAnsi="Times New Roman"/>
          <w:bCs/>
          <w:sz w:val="28"/>
          <w:szCs w:val="28"/>
        </w:rPr>
        <w:t>Об утверждении</w:t>
      </w:r>
      <w:r w:rsidRPr="00024C58">
        <w:rPr>
          <w:rFonts w:ascii="Times New Roman" w:hAnsi="Times New Roman"/>
          <w:b/>
          <w:bCs/>
        </w:rPr>
        <w:t xml:space="preserve">   </w:t>
      </w:r>
      <w:r w:rsidRPr="00024C58">
        <w:rPr>
          <w:rFonts w:ascii="Times New Roman" w:hAnsi="Times New Roman"/>
          <w:sz w:val="28"/>
          <w:szCs w:val="28"/>
        </w:rPr>
        <w:t xml:space="preserve">Положения </w:t>
      </w:r>
      <w:r>
        <w:rPr>
          <w:rFonts w:ascii="Times New Roman" w:hAnsi="Times New Roman"/>
          <w:sz w:val="28"/>
          <w:szCs w:val="28"/>
        </w:rPr>
        <w:t xml:space="preserve">о </w:t>
      </w:r>
      <w:r w:rsidRPr="00024C58">
        <w:rPr>
          <w:rFonts w:ascii="Times New Roman" w:hAnsi="Times New Roman"/>
          <w:sz w:val="28"/>
          <w:szCs w:val="28"/>
        </w:rPr>
        <w:t>формировани</w:t>
      </w:r>
      <w:r>
        <w:rPr>
          <w:rFonts w:ascii="Times New Roman" w:hAnsi="Times New Roman"/>
          <w:sz w:val="28"/>
          <w:szCs w:val="28"/>
        </w:rPr>
        <w:t>и</w:t>
      </w:r>
      <w:r w:rsidRPr="00024C58">
        <w:rPr>
          <w:rFonts w:ascii="Times New Roman" w:hAnsi="Times New Roman"/>
          <w:sz w:val="28"/>
          <w:szCs w:val="28"/>
        </w:rPr>
        <w:t xml:space="preserve"> муниципального задания на оказание муниципальных услуг (выполнение работ) в отношении   бюджетных   и автономных муниц</w:t>
      </w:r>
      <w:r>
        <w:rPr>
          <w:rFonts w:ascii="Times New Roman" w:hAnsi="Times New Roman"/>
          <w:sz w:val="28"/>
          <w:szCs w:val="28"/>
        </w:rPr>
        <w:t xml:space="preserve">ипальных учреждений Ордынского </w:t>
      </w:r>
      <w:r w:rsidRPr="00024C58">
        <w:rPr>
          <w:rFonts w:ascii="Times New Roman" w:hAnsi="Times New Roman"/>
          <w:sz w:val="28"/>
          <w:szCs w:val="28"/>
        </w:rPr>
        <w:t>района Новосибирской области и финансового обеспечения выполнения муниципального задания</w:t>
      </w:r>
    </w:p>
    <w:p w:rsidR="00F43E10" w:rsidRDefault="00F43E10" w:rsidP="00857DE4">
      <w:pPr>
        <w:spacing w:after="0" w:line="240" w:lineRule="auto"/>
        <w:ind w:firstLine="567"/>
        <w:contextualSpacing/>
        <w:jc w:val="center"/>
        <w:rPr>
          <w:rFonts w:ascii="Times New Roman" w:hAnsi="Times New Roman"/>
          <w:sz w:val="28"/>
          <w:szCs w:val="28"/>
        </w:rPr>
      </w:pPr>
    </w:p>
    <w:p w:rsidR="00857DE4" w:rsidRDefault="00857DE4" w:rsidP="00857DE4">
      <w:pPr>
        <w:spacing w:after="0" w:line="240" w:lineRule="auto"/>
        <w:ind w:firstLine="567"/>
        <w:contextualSpacing/>
        <w:jc w:val="center"/>
        <w:rPr>
          <w:rFonts w:ascii="Times New Roman" w:hAnsi="Times New Roman"/>
          <w:sz w:val="28"/>
          <w:szCs w:val="28"/>
        </w:rPr>
      </w:pPr>
    </w:p>
    <w:p w:rsidR="00060E3F" w:rsidRPr="00F43E10" w:rsidRDefault="00FD5AC3" w:rsidP="00857DE4">
      <w:pPr>
        <w:pStyle w:val="af"/>
        <w:tabs>
          <w:tab w:val="left" w:pos="709"/>
        </w:tabs>
        <w:ind w:right="-1"/>
        <w:jc w:val="both"/>
        <w:rPr>
          <w:szCs w:val="28"/>
        </w:rPr>
      </w:pPr>
      <w:r w:rsidRPr="00024C58">
        <w:rPr>
          <w:b w:val="0"/>
          <w:bCs w:val="0"/>
        </w:rPr>
        <w:t xml:space="preserve">        </w:t>
      </w:r>
      <w:r>
        <w:rPr>
          <w:b w:val="0"/>
          <w:bCs w:val="0"/>
        </w:rPr>
        <w:t xml:space="preserve">  </w:t>
      </w:r>
      <w:r w:rsidRPr="00024C58">
        <w:rPr>
          <w:b w:val="0"/>
          <w:bCs w:val="0"/>
        </w:rPr>
        <w:t xml:space="preserve">В соответствии с пунктами 3 и 4 статьи 69.2 Бюджетного кодекса </w:t>
      </w:r>
      <w:r w:rsidRPr="00F43E10">
        <w:rPr>
          <w:b w:val="0"/>
          <w:bCs w:val="0"/>
          <w:szCs w:val="28"/>
        </w:rPr>
        <w:t xml:space="preserve">Российский Федерации, </w:t>
      </w:r>
      <w:r w:rsidRPr="00F43E10">
        <w:rPr>
          <w:b w:val="0"/>
          <w:szCs w:val="28"/>
        </w:rPr>
        <w:t>Федеральн</w:t>
      </w:r>
      <w:r w:rsidR="00F21C6D">
        <w:rPr>
          <w:b w:val="0"/>
          <w:szCs w:val="28"/>
        </w:rPr>
        <w:t>ыми</w:t>
      </w:r>
      <w:r w:rsidRPr="00F43E10">
        <w:rPr>
          <w:b w:val="0"/>
          <w:szCs w:val="28"/>
        </w:rPr>
        <w:t xml:space="preserve"> </w:t>
      </w:r>
      <w:hyperlink r:id="rId9" w:history="1">
        <w:r w:rsidRPr="00857DE4">
          <w:rPr>
            <w:rStyle w:val="a9"/>
            <w:b w:val="0"/>
            <w:color w:val="000000"/>
            <w:szCs w:val="28"/>
            <w:u w:val="none"/>
          </w:rPr>
          <w:t>закона</w:t>
        </w:r>
      </w:hyperlink>
      <w:r w:rsidR="00F21C6D">
        <w:rPr>
          <w:rStyle w:val="a9"/>
          <w:b w:val="0"/>
          <w:color w:val="000000"/>
          <w:szCs w:val="28"/>
          <w:u w:val="none"/>
        </w:rPr>
        <w:t>ми</w:t>
      </w:r>
      <w:r w:rsidRPr="00F43E10">
        <w:rPr>
          <w:b w:val="0"/>
          <w:szCs w:val="28"/>
        </w:rPr>
        <w:t xml:space="preserve"> от 12.01.1996</w:t>
      </w:r>
      <w:r w:rsidR="00F21C6D">
        <w:rPr>
          <w:b w:val="0"/>
          <w:szCs w:val="28"/>
        </w:rPr>
        <w:t xml:space="preserve"> №</w:t>
      </w:r>
      <w:r w:rsidRPr="00F43E10">
        <w:rPr>
          <w:b w:val="0"/>
          <w:szCs w:val="28"/>
        </w:rPr>
        <w:t>7-ФЗ «О некоммерческих организациях», от 03.11.2006 № 174-Ф</w:t>
      </w:r>
      <w:r w:rsidR="00F21C6D">
        <w:rPr>
          <w:b w:val="0"/>
          <w:szCs w:val="28"/>
        </w:rPr>
        <w:t>З «Об автономных учреждениях», П</w:t>
      </w:r>
      <w:r w:rsidRPr="00F43E10">
        <w:rPr>
          <w:b w:val="0"/>
          <w:szCs w:val="28"/>
        </w:rPr>
        <w:t>остановлени</w:t>
      </w:r>
      <w:r w:rsidR="00DA7482">
        <w:rPr>
          <w:b w:val="0"/>
          <w:szCs w:val="28"/>
        </w:rPr>
        <w:t>ем</w:t>
      </w:r>
      <w:r w:rsidRPr="00F43E10">
        <w:rPr>
          <w:b w:val="0"/>
          <w:szCs w:val="28"/>
        </w:rPr>
        <w:t xml:space="preserve"> Правительства Российской Федерации от 26.06.2015 № 640</w:t>
      </w:r>
      <w:r w:rsidR="00857DE4">
        <w:rPr>
          <w:b w:val="0"/>
          <w:szCs w:val="28"/>
        </w:rPr>
        <w:t xml:space="preserve">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r w:rsidR="00F21C6D">
        <w:rPr>
          <w:b w:val="0"/>
          <w:szCs w:val="28"/>
        </w:rPr>
        <w:t>, руководствуясь Уставом Ордынского района Новосибирской области</w:t>
      </w:r>
      <w:r w:rsidRPr="00F43E10">
        <w:rPr>
          <w:b w:val="0"/>
          <w:bCs w:val="0"/>
          <w:szCs w:val="28"/>
        </w:rPr>
        <w:t xml:space="preserve"> администрация Ордынского района Новосибирской области </w:t>
      </w:r>
      <w:r w:rsidR="00060E3F" w:rsidRPr="00F43E10">
        <w:rPr>
          <w:szCs w:val="28"/>
        </w:rPr>
        <w:t>п о с т а н о в л я е т:</w:t>
      </w:r>
    </w:p>
    <w:p w:rsidR="004F3CAE" w:rsidRDefault="0011230A" w:rsidP="00C6425E">
      <w:pPr>
        <w:widowControl w:val="0"/>
        <w:autoSpaceDE w:val="0"/>
        <w:autoSpaceDN w:val="0"/>
        <w:adjustRightInd w:val="0"/>
        <w:spacing w:line="240" w:lineRule="auto"/>
        <w:ind w:firstLine="708"/>
        <w:contextualSpacing/>
        <w:jc w:val="both"/>
        <w:rPr>
          <w:rFonts w:ascii="Times New Roman" w:hAnsi="Times New Roman"/>
          <w:sz w:val="28"/>
          <w:szCs w:val="28"/>
        </w:rPr>
      </w:pPr>
      <w:r w:rsidRPr="00F43E10">
        <w:rPr>
          <w:rFonts w:ascii="Times New Roman" w:hAnsi="Times New Roman"/>
          <w:sz w:val="28"/>
          <w:szCs w:val="28"/>
        </w:rPr>
        <w:t>1.</w:t>
      </w:r>
      <w:r w:rsidR="00857DE4">
        <w:rPr>
          <w:rFonts w:ascii="Times New Roman" w:hAnsi="Times New Roman"/>
          <w:sz w:val="28"/>
          <w:szCs w:val="28"/>
        </w:rPr>
        <w:t xml:space="preserve"> </w:t>
      </w:r>
      <w:r w:rsidR="00450DA5" w:rsidRPr="00F43E10">
        <w:rPr>
          <w:rFonts w:ascii="Times New Roman" w:hAnsi="Times New Roman"/>
          <w:sz w:val="28"/>
          <w:szCs w:val="28"/>
        </w:rPr>
        <w:t xml:space="preserve">Утвердить </w:t>
      </w:r>
      <w:r w:rsidR="000E11C0" w:rsidRPr="00F43E10">
        <w:rPr>
          <w:rFonts w:ascii="Times New Roman" w:hAnsi="Times New Roman"/>
          <w:sz w:val="28"/>
          <w:szCs w:val="28"/>
        </w:rPr>
        <w:t xml:space="preserve">прилагаемое Положение </w:t>
      </w:r>
      <w:r w:rsidR="00C6425E" w:rsidRPr="00F43E10">
        <w:rPr>
          <w:rFonts w:ascii="Times New Roman" w:hAnsi="Times New Roman"/>
          <w:sz w:val="28"/>
          <w:szCs w:val="28"/>
        </w:rPr>
        <w:t xml:space="preserve">о формировании муниципального задания на оказание муниципальных услуг (выполнение </w:t>
      </w:r>
      <w:r w:rsidR="00857DE4">
        <w:rPr>
          <w:rFonts w:ascii="Times New Roman" w:hAnsi="Times New Roman"/>
          <w:sz w:val="28"/>
          <w:szCs w:val="28"/>
        </w:rPr>
        <w:t xml:space="preserve">работ) в отношении   бюджетных </w:t>
      </w:r>
      <w:r w:rsidR="00C6425E" w:rsidRPr="00F43E10">
        <w:rPr>
          <w:rFonts w:ascii="Times New Roman" w:hAnsi="Times New Roman"/>
          <w:sz w:val="28"/>
          <w:szCs w:val="28"/>
        </w:rPr>
        <w:t>и автономных муниципальных учреждений Ордынского района Новосибирской области и финансового обеспечения выполнения муниципального задания</w:t>
      </w:r>
      <w:r w:rsidR="000E11C0" w:rsidRPr="00F43E10">
        <w:rPr>
          <w:rFonts w:ascii="Times New Roman" w:hAnsi="Times New Roman"/>
          <w:sz w:val="28"/>
          <w:szCs w:val="28"/>
        </w:rPr>
        <w:t xml:space="preserve"> (далее – Положение). </w:t>
      </w:r>
    </w:p>
    <w:p w:rsidR="00F43E10" w:rsidRPr="00F43E10" w:rsidRDefault="00F43E10" w:rsidP="00C6425E">
      <w:pPr>
        <w:widowControl w:val="0"/>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2. Установить, что настоящее Положение применяется к муниципальным бюджетным и автономным учреждениям, нахо</w:t>
      </w:r>
      <w:r w:rsidR="00FE6973">
        <w:rPr>
          <w:rFonts w:ascii="Times New Roman" w:hAnsi="Times New Roman"/>
          <w:sz w:val="28"/>
          <w:szCs w:val="28"/>
        </w:rPr>
        <w:t>дящимся в собственности Ордынского района Новосибирской области при формировании муниципального задания</w:t>
      </w:r>
      <w:r w:rsidR="00857DE4">
        <w:rPr>
          <w:rFonts w:ascii="Times New Roman" w:hAnsi="Times New Roman"/>
          <w:sz w:val="28"/>
          <w:szCs w:val="28"/>
        </w:rPr>
        <w:t>, начиная с 01.01.2021 года</w:t>
      </w:r>
      <w:r w:rsidR="00FE6973">
        <w:rPr>
          <w:rFonts w:ascii="Times New Roman" w:hAnsi="Times New Roman"/>
          <w:sz w:val="28"/>
          <w:szCs w:val="28"/>
        </w:rPr>
        <w:t>.</w:t>
      </w:r>
    </w:p>
    <w:p w:rsidR="00F21C6D" w:rsidRDefault="00585A97" w:rsidP="005F4F0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B43F59" w:rsidRPr="00F43E10">
        <w:rPr>
          <w:rFonts w:ascii="Times New Roman" w:hAnsi="Times New Roman"/>
          <w:sz w:val="28"/>
          <w:szCs w:val="28"/>
        </w:rPr>
        <w:t>.</w:t>
      </w:r>
      <w:r w:rsidR="00F07BF4" w:rsidRPr="00F43E10">
        <w:rPr>
          <w:rFonts w:ascii="Times New Roman" w:hAnsi="Times New Roman"/>
          <w:sz w:val="28"/>
          <w:szCs w:val="28"/>
        </w:rPr>
        <w:t xml:space="preserve"> </w:t>
      </w:r>
      <w:r w:rsidR="004F3CAE" w:rsidRPr="00F43E10">
        <w:rPr>
          <w:rFonts w:ascii="Times New Roman" w:hAnsi="Times New Roman"/>
          <w:sz w:val="28"/>
          <w:szCs w:val="28"/>
        </w:rPr>
        <w:t>Признать утратившим</w:t>
      </w:r>
      <w:r w:rsidR="00450DA5" w:rsidRPr="00F43E10">
        <w:rPr>
          <w:rFonts w:ascii="Times New Roman" w:hAnsi="Times New Roman"/>
          <w:sz w:val="28"/>
          <w:szCs w:val="28"/>
        </w:rPr>
        <w:t>и</w:t>
      </w:r>
      <w:r w:rsidR="005F4F06" w:rsidRPr="00F43E10">
        <w:rPr>
          <w:rFonts w:ascii="Times New Roman" w:hAnsi="Times New Roman"/>
          <w:sz w:val="28"/>
          <w:szCs w:val="28"/>
        </w:rPr>
        <w:t xml:space="preserve"> силу</w:t>
      </w:r>
      <w:r w:rsidR="00F21C6D">
        <w:rPr>
          <w:rFonts w:ascii="Times New Roman" w:hAnsi="Times New Roman"/>
          <w:sz w:val="28"/>
          <w:szCs w:val="28"/>
        </w:rPr>
        <w:t>:</w:t>
      </w:r>
    </w:p>
    <w:p w:rsidR="00F21C6D" w:rsidRDefault="00F21C6D" w:rsidP="00F21C6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5F4F06" w:rsidRPr="00F43E10">
        <w:rPr>
          <w:rFonts w:ascii="Times New Roman" w:hAnsi="Times New Roman"/>
          <w:sz w:val="28"/>
          <w:szCs w:val="28"/>
        </w:rPr>
        <w:t xml:space="preserve"> </w:t>
      </w:r>
      <w:hyperlink r:id="rId10" w:history="1">
        <w:r w:rsidR="00157F2E" w:rsidRPr="00F43E10">
          <w:rPr>
            <w:rFonts w:ascii="Times New Roman" w:hAnsi="Times New Roman"/>
            <w:sz w:val="28"/>
            <w:szCs w:val="28"/>
          </w:rPr>
          <w:t>п</w:t>
        </w:r>
        <w:r w:rsidR="004F3CAE" w:rsidRPr="00F43E10">
          <w:rPr>
            <w:rFonts w:ascii="Times New Roman" w:hAnsi="Times New Roman"/>
            <w:sz w:val="28"/>
            <w:szCs w:val="28"/>
          </w:rPr>
          <w:t>остановление</w:t>
        </w:r>
      </w:hyperlink>
      <w:r w:rsidR="004F3CAE" w:rsidRPr="00F43E10">
        <w:rPr>
          <w:rFonts w:ascii="Times New Roman" w:hAnsi="Times New Roman"/>
          <w:sz w:val="28"/>
          <w:szCs w:val="28"/>
        </w:rPr>
        <w:t xml:space="preserve"> администрации Ордынского ра</w:t>
      </w:r>
      <w:r w:rsidR="000E11C0" w:rsidRPr="00F43E10">
        <w:rPr>
          <w:rFonts w:ascii="Times New Roman" w:hAnsi="Times New Roman"/>
          <w:sz w:val="28"/>
          <w:szCs w:val="28"/>
        </w:rPr>
        <w:t>йона Новосибирской области от 29.12.2012 № 1109</w:t>
      </w:r>
      <w:r w:rsidR="00157F2E" w:rsidRPr="00F43E10">
        <w:rPr>
          <w:rFonts w:ascii="Times New Roman" w:hAnsi="Times New Roman"/>
          <w:sz w:val="28"/>
          <w:szCs w:val="28"/>
        </w:rPr>
        <w:t xml:space="preserve"> «Об </w:t>
      </w:r>
      <w:r w:rsidR="00857DE4" w:rsidRPr="00F43E10">
        <w:rPr>
          <w:rFonts w:ascii="Times New Roman" w:hAnsi="Times New Roman"/>
          <w:sz w:val="28"/>
          <w:szCs w:val="28"/>
        </w:rPr>
        <w:t>утверждении Положения</w:t>
      </w:r>
      <w:r w:rsidR="00157F2E" w:rsidRPr="00F43E10">
        <w:rPr>
          <w:rFonts w:ascii="Times New Roman" w:hAnsi="Times New Roman"/>
          <w:sz w:val="28"/>
          <w:szCs w:val="28"/>
        </w:rPr>
        <w:t xml:space="preserve"> о формировании муниципального задания и финансовом обеспечении выполнения муниципального задания муниципальными учреждениями Ордынского района Новосибирской области»</w:t>
      </w:r>
      <w:r>
        <w:rPr>
          <w:rFonts w:ascii="Times New Roman" w:hAnsi="Times New Roman"/>
          <w:sz w:val="28"/>
          <w:szCs w:val="28"/>
        </w:rPr>
        <w:t>;</w:t>
      </w:r>
    </w:p>
    <w:p w:rsidR="00157F2E" w:rsidRPr="00F43E10" w:rsidRDefault="00F21C6D" w:rsidP="00F21C6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hyperlink r:id="rId11" w:history="1">
        <w:r w:rsidRPr="00F43E10">
          <w:rPr>
            <w:rFonts w:ascii="Times New Roman" w:hAnsi="Times New Roman"/>
            <w:sz w:val="28"/>
            <w:szCs w:val="28"/>
          </w:rPr>
          <w:t>постановление</w:t>
        </w:r>
      </w:hyperlink>
      <w:r w:rsidRPr="00F43E10">
        <w:rPr>
          <w:rFonts w:ascii="Times New Roman" w:hAnsi="Times New Roman"/>
          <w:sz w:val="28"/>
          <w:szCs w:val="28"/>
        </w:rPr>
        <w:t xml:space="preserve"> администрации Ордынского района Новосибирской области от </w:t>
      </w:r>
      <w:r>
        <w:rPr>
          <w:rFonts w:ascii="Times New Roman" w:hAnsi="Times New Roman"/>
          <w:sz w:val="28"/>
          <w:szCs w:val="28"/>
        </w:rPr>
        <w:t>05.05.2014</w:t>
      </w:r>
      <w:r w:rsidRPr="00F43E10">
        <w:rPr>
          <w:rFonts w:ascii="Times New Roman" w:hAnsi="Times New Roman"/>
          <w:sz w:val="28"/>
          <w:szCs w:val="28"/>
        </w:rPr>
        <w:t xml:space="preserve"> № </w:t>
      </w:r>
      <w:r>
        <w:rPr>
          <w:rFonts w:ascii="Times New Roman" w:hAnsi="Times New Roman"/>
          <w:sz w:val="28"/>
          <w:szCs w:val="28"/>
        </w:rPr>
        <w:t>325</w:t>
      </w:r>
      <w:r w:rsidR="00065BA7">
        <w:rPr>
          <w:rFonts w:ascii="Times New Roman" w:hAnsi="Times New Roman"/>
          <w:sz w:val="28"/>
          <w:szCs w:val="28"/>
        </w:rPr>
        <w:t xml:space="preserve"> «О внесении изменений в Постановление администрации Ордынского района Новосибирской области от 29.12.2012 №1109»</w:t>
      </w:r>
      <w:r w:rsidR="00D6328C" w:rsidRPr="00F43E10">
        <w:rPr>
          <w:rFonts w:ascii="Times New Roman" w:hAnsi="Times New Roman"/>
          <w:sz w:val="28"/>
          <w:szCs w:val="28"/>
        </w:rPr>
        <w:t>.</w:t>
      </w:r>
    </w:p>
    <w:p w:rsidR="004F3CAE" w:rsidRPr="00F43E10" w:rsidRDefault="00585A97" w:rsidP="005F4F0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4F3CAE" w:rsidRPr="00F43E10">
        <w:rPr>
          <w:rFonts w:ascii="Times New Roman" w:hAnsi="Times New Roman"/>
          <w:sz w:val="28"/>
          <w:szCs w:val="28"/>
        </w:rPr>
        <w:t>. 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w:t>
      </w:r>
    </w:p>
    <w:p w:rsidR="004F3CAE" w:rsidRPr="00F43E10" w:rsidRDefault="00585A97" w:rsidP="005F4F06">
      <w:pPr>
        <w:spacing w:after="0" w:line="240" w:lineRule="auto"/>
        <w:ind w:firstLine="708"/>
        <w:jc w:val="both"/>
        <w:rPr>
          <w:rFonts w:ascii="Times New Roman" w:hAnsi="Times New Roman"/>
          <w:sz w:val="28"/>
          <w:szCs w:val="28"/>
        </w:rPr>
      </w:pPr>
      <w:r>
        <w:rPr>
          <w:rFonts w:ascii="Times New Roman" w:hAnsi="Times New Roman"/>
          <w:sz w:val="28"/>
          <w:szCs w:val="28"/>
        </w:rPr>
        <w:t>5</w:t>
      </w:r>
      <w:r w:rsidR="004F3CAE" w:rsidRPr="00F43E10">
        <w:rPr>
          <w:rFonts w:ascii="Times New Roman" w:hAnsi="Times New Roman"/>
          <w:sz w:val="28"/>
          <w:szCs w:val="28"/>
        </w:rPr>
        <w:t xml:space="preserve">. Контроль за исполнением настоящего постановления возложить </w:t>
      </w:r>
      <w:r w:rsidR="00857DE4" w:rsidRPr="00F43E10">
        <w:rPr>
          <w:rFonts w:ascii="Times New Roman" w:hAnsi="Times New Roman"/>
          <w:sz w:val="28"/>
          <w:szCs w:val="28"/>
        </w:rPr>
        <w:t xml:space="preserve">на заместителя </w:t>
      </w:r>
      <w:r w:rsidR="00857DE4">
        <w:rPr>
          <w:rFonts w:ascii="Times New Roman" w:hAnsi="Times New Roman"/>
          <w:sz w:val="28"/>
          <w:szCs w:val="28"/>
        </w:rPr>
        <w:t>главы</w:t>
      </w:r>
      <w:r w:rsidR="004F3CAE" w:rsidRPr="00F43E10">
        <w:rPr>
          <w:rFonts w:ascii="Times New Roman" w:hAnsi="Times New Roman"/>
          <w:sz w:val="28"/>
          <w:szCs w:val="28"/>
        </w:rPr>
        <w:t xml:space="preserve"> администрации Ордынского района Новосибирской области Г.Д.</w:t>
      </w:r>
      <w:r w:rsidR="00764924">
        <w:rPr>
          <w:rFonts w:ascii="Times New Roman" w:hAnsi="Times New Roman"/>
          <w:sz w:val="28"/>
          <w:szCs w:val="28"/>
        </w:rPr>
        <w:t xml:space="preserve"> </w:t>
      </w:r>
      <w:r w:rsidR="004F3CAE" w:rsidRPr="00F43E10">
        <w:rPr>
          <w:rFonts w:ascii="Times New Roman" w:hAnsi="Times New Roman"/>
          <w:sz w:val="28"/>
          <w:szCs w:val="28"/>
        </w:rPr>
        <w:t>Склярову.</w:t>
      </w:r>
    </w:p>
    <w:p w:rsidR="00A63365" w:rsidRDefault="00A63365" w:rsidP="002F27E3">
      <w:pPr>
        <w:spacing w:after="0" w:line="240" w:lineRule="auto"/>
        <w:jc w:val="both"/>
        <w:rPr>
          <w:rFonts w:ascii="Times New Roman" w:hAnsi="Times New Roman"/>
          <w:sz w:val="28"/>
          <w:szCs w:val="28"/>
        </w:rPr>
      </w:pPr>
    </w:p>
    <w:p w:rsidR="00585A97" w:rsidRDefault="00585A97" w:rsidP="002F27E3">
      <w:pPr>
        <w:spacing w:after="0" w:line="240" w:lineRule="auto"/>
        <w:jc w:val="both"/>
        <w:rPr>
          <w:rFonts w:ascii="Times New Roman" w:hAnsi="Times New Roman"/>
          <w:sz w:val="28"/>
          <w:szCs w:val="28"/>
        </w:rPr>
      </w:pPr>
    </w:p>
    <w:p w:rsidR="00585A97" w:rsidRDefault="00585A97" w:rsidP="002F27E3">
      <w:pPr>
        <w:spacing w:after="0" w:line="240" w:lineRule="auto"/>
        <w:jc w:val="both"/>
        <w:rPr>
          <w:rFonts w:ascii="Times New Roman" w:hAnsi="Times New Roman"/>
          <w:sz w:val="28"/>
          <w:szCs w:val="28"/>
        </w:rPr>
      </w:pPr>
    </w:p>
    <w:p w:rsidR="002F27E3" w:rsidRPr="00450DA5" w:rsidRDefault="002F27E3" w:rsidP="002F27E3">
      <w:pPr>
        <w:spacing w:after="0" w:line="240" w:lineRule="auto"/>
        <w:jc w:val="both"/>
        <w:rPr>
          <w:rFonts w:ascii="Times New Roman" w:hAnsi="Times New Roman"/>
          <w:sz w:val="28"/>
          <w:szCs w:val="28"/>
        </w:rPr>
      </w:pPr>
      <w:r w:rsidRPr="00450DA5">
        <w:rPr>
          <w:rFonts w:ascii="Times New Roman" w:hAnsi="Times New Roman"/>
          <w:sz w:val="28"/>
          <w:szCs w:val="28"/>
        </w:rPr>
        <w:t>Глава Ордынского района</w:t>
      </w:r>
    </w:p>
    <w:p w:rsidR="00BE3224" w:rsidRDefault="00450DA5" w:rsidP="0048276F">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w:t>
      </w:r>
      <w:r w:rsidR="002F27E3" w:rsidRPr="00450DA5">
        <w:rPr>
          <w:rFonts w:ascii="Times New Roman" w:hAnsi="Times New Roman"/>
          <w:sz w:val="28"/>
          <w:szCs w:val="28"/>
        </w:rPr>
        <w:tab/>
      </w:r>
      <w:r w:rsidR="002F27E3" w:rsidRPr="00450DA5">
        <w:rPr>
          <w:rFonts w:ascii="Times New Roman" w:hAnsi="Times New Roman"/>
          <w:sz w:val="28"/>
          <w:szCs w:val="28"/>
        </w:rPr>
        <w:tab/>
      </w:r>
      <w:r w:rsidR="002F27E3" w:rsidRPr="00450DA5">
        <w:rPr>
          <w:rFonts w:ascii="Times New Roman" w:hAnsi="Times New Roman"/>
          <w:sz w:val="28"/>
          <w:szCs w:val="28"/>
        </w:rPr>
        <w:tab/>
      </w:r>
      <w:r w:rsidR="002F27E3" w:rsidRPr="00450DA5">
        <w:rPr>
          <w:rFonts w:ascii="Times New Roman" w:hAnsi="Times New Roman"/>
          <w:sz w:val="28"/>
          <w:szCs w:val="28"/>
        </w:rPr>
        <w:tab/>
      </w:r>
      <w:r w:rsidR="002F27E3" w:rsidRPr="00450DA5">
        <w:rPr>
          <w:rFonts w:ascii="Times New Roman" w:hAnsi="Times New Roman"/>
          <w:sz w:val="28"/>
          <w:szCs w:val="28"/>
        </w:rPr>
        <w:tab/>
        <w:t xml:space="preserve">              </w:t>
      </w:r>
      <w:r>
        <w:rPr>
          <w:rFonts w:ascii="Times New Roman" w:hAnsi="Times New Roman"/>
          <w:sz w:val="28"/>
          <w:szCs w:val="28"/>
        </w:rPr>
        <w:t xml:space="preserve">          </w:t>
      </w:r>
      <w:r w:rsidR="00A63365" w:rsidRPr="00A63365">
        <w:rPr>
          <w:rFonts w:ascii="Times New Roman" w:hAnsi="Times New Roman"/>
          <w:sz w:val="28"/>
          <w:szCs w:val="28"/>
        </w:rPr>
        <w:t xml:space="preserve">   </w:t>
      </w:r>
      <w:r w:rsidR="00857DE4">
        <w:rPr>
          <w:rFonts w:ascii="Times New Roman" w:hAnsi="Times New Roman"/>
          <w:sz w:val="28"/>
          <w:szCs w:val="28"/>
        </w:rPr>
        <w:t xml:space="preserve">  </w:t>
      </w:r>
      <w:r w:rsidR="00A63365" w:rsidRPr="00A63365">
        <w:rPr>
          <w:rFonts w:ascii="Times New Roman" w:hAnsi="Times New Roman"/>
          <w:sz w:val="28"/>
          <w:szCs w:val="28"/>
        </w:rPr>
        <w:t xml:space="preserve">   </w:t>
      </w:r>
      <w:r w:rsidR="00894544">
        <w:rPr>
          <w:rFonts w:ascii="Times New Roman" w:hAnsi="Times New Roman"/>
          <w:sz w:val="28"/>
          <w:szCs w:val="28"/>
        </w:rPr>
        <w:t xml:space="preserve"> </w:t>
      </w:r>
      <w:r>
        <w:rPr>
          <w:rFonts w:ascii="Times New Roman" w:hAnsi="Times New Roman"/>
          <w:sz w:val="28"/>
          <w:szCs w:val="28"/>
        </w:rPr>
        <w:t>О.А.</w:t>
      </w:r>
      <w:r w:rsidR="00894544">
        <w:rPr>
          <w:rFonts w:ascii="Times New Roman" w:hAnsi="Times New Roman"/>
          <w:sz w:val="28"/>
          <w:szCs w:val="28"/>
        </w:rPr>
        <w:t xml:space="preserve"> </w:t>
      </w:r>
      <w:r>
        <w:rPr>
          <w:rFonts w:ascii="Times New Roman" w:hAnsi="Times New Roman"/>
          <w:sz w:val="28"/>
          <w:szCs w:val="28"/>
        </w:rPr>
        <w:t>Орел</w:t>
      </w:r>
      <w:r w:rsidR="002F27E3" w:rsidRPr="00450DA5">
        <w:rPr>
          <w:rFonts w:ascii="Times New Roman" w:hAnsi="Times New Roman"/>
          <w:sz w:val="28"/>
          <w:szCs w:val="28"/>
        </w:rPr>
        <w:t xml:space="preserve"> </w:t>
      </w:r>
    </w:p>
    <w:p w:rsidR="00A63365" w:rsidRDefault="00A63365" w:rsidP="0048276F">
      <w:pPr>
        <w:spacing w:after="0" w:line="240" w:lineRule="auto"/>
        <w:jc w:val="both"/>
        <w:rPr>
          <w:rFonts w:ascii="Times New Roman" w:hAnsi="Times New Roman"/>
          <w:sz w:val="20"/>
          <w:szCs w:val="20"/>
        </w:rPr>
      </w:pPr>
    </w:p>
    <w:p w:rsidR="00A63365" w:rsidRDefault="00A63365" w:rsidP="0048276F">
      <w:pPr>
        <w:spacing w:after="0" w:line="240" w:lineRule="auto"/>
        <w:jc w:val="both"/>
        <w:rPr>
          <w:rFonts w:ascii="Times New Roman" w:hAnsi="Times New Roman"/>
          <w:sz w:val="20"/>
          <w:szCs w:val="20"/>
        </w:rPr>
      </w:pPr>
    </w:p>
    <w:p w:rsidR="00A63365" w:rsidRDefault="00A63365"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756DFD" w:rsidRDefault="00756DFD" w:rsidP="0048276F">
      <w:pPr>
        <w:spacing w:after="0" w:line="240" w:lineRule="auto"/>
        <w:jc w:val="both"/>
        <w:rPr>
          <w:rFonts w:ascii="Times New Roman" w:hAnsi="Times New Roman"/>
          <w:sz w:val="20"/>
          <w:szCs w:val="20"/>
        </w:rPr>
      </w:pPr>
    </w:p>
    <w:p w:rsidR="004F4587" w:rsidRDefault="004F4587" w:rsidP="0048276F">
      <w:pPr>
        <w:spacing w:after="0" w:line="240" w:lineRule="auto"/>
        <w:jc w:val="both"/>
        <w:rPr>
          <w:rFonts w:ascii="Times New Roman" w:hAnsi="Times New Roman"/>
          <w:sz w:val="20"/>
          <w:szCs w:val="20"/>
        </w:rPr>
      </w:pPr>
    </w:p>
    <w:p w:rsidR="00585A97" w:rsidRDefault="00857DE4" w:rsidP="0048276F">
      <w:pPr>
        <w:spacing w:after="0" w:line="240" w:lineRule="auto"/>
        <w:jc w:val="both"/>
        <w:rPr>
          <w:rFonts w:ascii="Times New Roman" w:hAnsi="Times New Roman"/>
          <w:sz w:val="20"/>
          <w:szCs w:val="20"/>
        </w:rPr>
      </w:pPr>
      <w:r>
        <w:rPr>
          <w:rFonts w:ascii="Times New Roman" w:hAnsi="Times New Roman"/>
          <w:sz w:val="20"/>
          <w:szCs w:val="20"/>
        </w:rPr>
        <w:t>Е.А.Быкова</w:t>
      </w:r>
    </w:p>
    <w:p w:rsidR="00585A97" w:rsidRPr="0096296E" w:rsidRDefault="00F77BD8" w:rsidP="0096296E">
      <w:pPr>
        <w:spacing w:after="0" w:line="240" w:lineRule="auto"/>
        <w:jc w:val="both"/>
        <w:rPr>
          <w:rFonts w:ascii="Times New Roman" w:hAnsi="Times New Roman"/>
          <w:sz w:val="28"/>
          <w:szCs w:val="28"/>
        </w:rPr>
      </w:pPr>
      <w:r>
        <w:rPr>
          <w:rFonts w:ascii="Times New Roman" w:hAnsi="Times New Roman"/>
          <w:sz w:val="20"/>
          <w:szCs w:val="20"/>
        </w:rPr>
        <w:t>(38359)</w:t>
      </w:r>
      <w:r w:rsidR="00857DE4">
        <w:rPr>
          <w:rFonts w:ascii="Times New Roman" w:hAnsi="Times New Roman"/>
          <w:sz w:val="20"/>
          <w:szCs w:val="20"/>
        </w:rPr>
        <w:t xml:space="preserve"> </w:t>
      </w:r>
      <w:r w:rsidR="0096296E">
        <w:rPr>
          <w:rFonts w:ascii="Times New Roman" w:hAnsi="Times New Roman"/>
          <w:sz w:val="20"/>
          <w:szCs w:val="20"/>
        </w:rPr>
        <w:t>21</w:t>
      </w:r>
      <w:r w:rsidR="00DA7482">
        <w:rPr>
          <w:rFonts w:ascii="Times New Roman" w:hAnsi="Times New Roman"/>
          <w:sz w:val="20"/>
          <w:szCs w:val="20"/>
        </w:rPr>
        <w:t> </w:t>
      </w:r>
      <w:r w:rsidR="00857DE4">
        <w:rPr>
          <w:rFonts w:ascii="Times New Roman" w:hAnsi="Times New Roman"/>
          <w:sz w:val="20"/>
          <w:szCs w:val="20"/>
        </w:rPr>
        <w:t>608</w:t>
      </w:r>
    </w:p>
    <w:p w:rsidR="00585A97" w:rsidRDefault="00585A97" w:rsidP="009C1A81">
      <w:pPr>
        <w:spacing w:after="0" w:line="240" w:lineRule="auto"/>
        <w:jc w:val="right"/>
        <w:rPr>
          <w:rFonts w:ascii="Times New Roman" w:hAnsi="Times New Roman"/>
          <w:sz w:val="28"/>
          <w:szCs w:val="24"/>
        </w:rPr>
      </w:pPr>
    </w:p>
    <w:tbl>
      <w:tblPr>
        <w:tblStyle w:val="a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DA7482" w:rsidTr="00DA7482">
        <w:tc>
          <w:tcPr>
            <w:tcW w:w="4928" w:type="dxa"/>
          </w:tcPr>
          <w:p w:rsidR="00DA7482" w:rsidRDefault="00DA7482" w:rsidP="009C1A81">
            <w:pPr>
              <w:jc w:val="right"/>
              <w:rPr>
                <w:rFonts w:ascii="Times New Roman" w:hAnsi="Times New Roman"/>
                <w:sz w:val="28"/>
                <w:szCs w:val="24"/>
              </w:rPr>
            </w:pPr>
          </w:p>
        </w:tc>
        <w:tc>
          <w:tcPr>
            <w:tcW w:w="5103" w:type="dxa"/>
          </w:tcPr>
          <w:p w:rsidR="00DA7482" w:rsidRPr="00267A65" w:rsidRDefault="00DA7482" w:rsidP="00DA7482">
            <w:pPr>
              <w:jc w:val="center"/>
              <w:rPr>
                <w:rFonts w:ascii="Times New Roman" w:hAnsi="Times New Roman"/>
                <w:sz w:val="28"/>
                <w:szCs w:val="24"/>
              </w:rPr>
            </w:pPr>
            <w:r w:rsidRPr="00267A65">
              <w:rPr>
                <w:rFonts w:ascii="Times New Roman" w:hAnsi="Times New Roman"/>
                <w:sz w:val="28"/>
                <w:szCs w:val="24"/>
              </w:rPr>
              <w:t>ПРИЛОЖЕНИЕ</w:t>
            </w:r>
          </w:p>
          <w:p w:rsidR="00DA7482" w:rsidRPr="00267A65" w:rsidRDefault="00DA7482" w:rsidP="00DA7482">
            <w:pPr>
              <w:jc w:val="center"/>
              <w:rPr>
                <w:rFonts w:ascii="Times New Roman" w:hAnsi="Times New Roman"/>
                <w:sz w:val="28"/>
                <w:szCs w:val="24"/>
              </w:rPr>
            </w:pPr>
          </w:p>
          <w:p w:rsidR="00DA7482" w:rsidRPr="00267A65" w:rsidRDefault="00DA7482" w:rsidP="00DA7482">
            <w:pPr>
              <w:jc w:val="center"/>
              <w:rPr>
                <w:rFonts w:ascii="Times New Roman" w:hAnsi="Times New Roman"/>
                <w:sz w:val="28"/>
                <w:szCs w:val="24"/>
              </w:rPr>
            </w:pPr>
            <w:r w:rsidRPr="00267A65">
              <w:rPr>
                <w:rFonts w:ascii="Times New Roman" w:hAnsi="Times New Roman"/>
                <w:sz w:val="28"/>
                <w:szCs w:val="24"/>
              </w:rPr>
              <w:t>УТВЕРЖДЕН</w:t>
            </w:r>
            <w:r>
              <w:rPr>
                <w:rFonts w:ascii="Times New Roman" w:hAnsi="Times New Roman"/>
                <w:sz w:val="28"/>
                <w:szCs w:val="24"/>
              </w:rPr>
              <w:t>О</w:t>
            </w:r>
          </w:p>
          <w:p w:rsidR="00DA7482" w:rsidRPr="00267A65" w:rsidRDefault="00DA7482" w:rsidP="00DA7482">
            <w:pPr>
              <w:jc w:val="center"/>
              <w:rPr>
                <w:rFonts w:ascii="Times New Roman" w:hAnsi="Times New Roman"/>
                <w:sz w:val="28"/>
                <w:szCs w:val="24"/>
              </w:rPr>
            </w:pPr>
            <w:r w:rsidRPr="00267A65">
              <w:rPr>
                <w:rFonts w:ascii="Times New Roman" w:hAnsi="Times New Roman"/>
                <w:sz w:val="28"/>
                <w:szCs w:val="24"/>
              </w:rPr>
              <w:t>постановлением администрации</w:t>
            </w:r>
          </w:p>
          <w:p w:rsidR="00DA7482" w:rsidRPr="00267A65" w:rsidRDefault="00DA7482" w:rsidP="00DA7482">
            <w:pPr>
              <w:jc w:val="center"/>
              <w:rPr>
                <w:rFonts w:ascii="Times New Roman" w:hAnsi="Times New Roman"/>
                <w:sz w:val="28"/>
                <w:szCs w:val="24"/>
              </w:rPr>
            </w:pPr>
            <w:r w:rsidRPr="00267A65">
              <w:rPr>
                <w:rFonts w:ascii="Times New Roman" w:hAnsi="Times New Roman"/>
                <w:sz w:val="28"/>
                <w:szCs w:val="24"/>
              </w:rPr>
              <w:t>Ордынского района Новосибирской области</w:t>
            </w:r>
          </w:p>
          <w:p w:rsidR="00DA7482" w:rsidRPr="001611CF" w:rsidRDefault="001611CF" w:rsidP="001611CF">
            <w:pPr>
              <w:jc w:val="center"/>
              <w:rPr>
                <w:rFonts w:ascii="Times New Roman" w:hAnsi="Times New Roman"/>
                <w:sz w:val="28"/>
                <w:szCs w:val="27"/>
              </w:rPr>
            </w:pPr>
            <w:r>
              <w:rPr>
                <w:rFonts w:ascii="Times New Roman" w:hAnsi="Times New Roman"/>
                <w:sz w:val="28"/>
                <w:szCs w:val="27"/>
              </w:rPr>
              <w:t>От</w:t>
            </w:r>
            <w:r w:rsidRPr="001611CF">
              <w:rPr>
                <w:rFonts w:ascii="Times New Roman" w:hAnsi="Times New Roman"/>
                <w:sz w:val="28"/>
                <w:szCs w:val="27"/>
              </w:rPr>
              <w:t xml:space="preserve"> 2</w:t>
            </w:r>
            <w:r>
              <w:rPr>
                <w:rFonts w:ascii="Times New Roman" w:hAnsi="Times New Roman"/>
                <w:sz w:val="28"/>
                <w:szCs w:val="27"/>
              </w:rPr>
              <w:t xml:space="preserve">4.12.2020 </w:t>
            </w:r>
            <w:r w:rsidRPr="004D17FE">
              <w:rPr>
                <w:rFonts w:ascii="Times New Roman" w:hAnsi="Times New Roman"/>
                <w:sz w:val="28"/>
                <w:szCs w:val="27"/>
              </w:rPr>
              <w:t>№</w:t>
            </w:r>
            <w:r>
              <w:rPr>
                <w:rFonts w:ascii="Times New Roman" w:hAnsi="Times New Roman"/>
                <w:sz w:val="28"/>
                <w:szCs w:val="27"/>
              </w:rPr>
              <w:t>1209</w:t>
            </w:r>
          </w:p>
        </w:tc>
      </w:tr>
    </w:tbl>
    <w:p w:rsidR="00DA7482" w:rsidRDefault="00DA7482" w:rsidP="009C1A81">
      <w:pPr>
        <w:spacing w:after="0" w:line="240" w:lineRule="auto"/>
        <w:jc w:val="right"/>
        <w:rPr>
          <w:rFonts w:ascii="Times New Roman" w:hAnsi="Times New Roman"/>
          <w:sz w:val="28"/>
          <w:szCs w:val="24"/>
        </w:rPr>
      </w:pPr>
    </w:p>
    <w:p w:rsidR="007B214F" w:rsidRDefault="007B214F" w:rsidP="007B214F">
      <w:pPr>
        <w:spacing w:line="240" w:lineRule="auto"/>
        <w:ind w:firstLine="567"/>
        <w:contextualSpacing/>
        <w:jc w:val="center"/>
        <w:rPr>
          <w:rFonts w:ascii="Times New Roman" w:hAnsi="Times New Roman"/>
          <w:sz w:val="28"/>
          <w:szCs w:val="28"/>
        </w:rPr>
      </w:pPr>
      <w:r>
        <w:rPr>
          <w:rFonts w:ascii="Times New Roman" w:hAnsi="Times New Roman"/>
          <w:sz w:val="28"/>
          <w:szCs w:val="24"/>
        </w:rPr>
        <w:tab/>
      </w:r>
      <w:r w:rsidR="000C6B48">
        <w:rPr>
          <w:rFonts w:ascii="Times New Roman" w:hAnsi="Times New Roman"/>
          <w:sz w:val="28"/>
          <w:szCs w:val="28"/>
        </w:rPr>
        <w:t>Положение</w:t>
      </w:r>
      <w:r w:rsidRPr="00024C58">
        <w:rPr>
          <w:rFonts w:ascii="Times New Roman" w:hAnsi="Times New Roman"/>
          <w:sz w:val="28"/>
          <w:szCs w:val="28"/>
        </w:rPr>
        <w:t xml:space="preserve"> </w:t>
      </w:r>
      <w:r>
        <w:rPr>
          <w:rFonts w:ascii="Times New Roman" w:hAnsi="Times New Roman"/>
          <w:sz w:val="28"/>
          <w:szCs w:val="28"/>
        </w:rPr>
        <w:t xml:space="preserve">о </w:t>
      </w:r>
      <w:r w:rsidRPr="00024C58">
        <w:rPr>
          <w:rFonts w:ascii="Times New Roman" w:hAnsi="Times New Roman"/>
          <w:sz w:val="28"/>
          <w:szCs w:val="28"/>
        </w:rPr>
        <w:t>формировани</w:t>
      </w:r>
      <w:r>
        <w:rPr>
          <w:rFonts w:ascii="Times New Roman" w:hAnsi="Times New Roman"/>
          <w:sz w:val="28"/>
          <w:szCs w:val="28"/>
        </w:rPr>
        <w:t>и</w:t>
      </w:r>
      <w:r w:rsidRPr="00024C58">
        <w:rPr>
          <w:rFonts w:ascii="Times New Roman" w:hAnsi="Times New Roman"/>
          <w:sz w:val="28"/>
          <w:szCs w:val="28"/>
        </w:rPr>
        <w:t xml:space="preserve"> муниципального задания на оказание муниципальных услуг (выполнение работ) в отношении   бюджетных   и автономных муниц</w:t>
      </w:r>
      <w:r>
        <w:rPr>
          <w:rFonts w:ascii="Times New Roman" w:hAnsi="Times New Roman"/>
          <w:sz w:val="28"/>
          <w:szCs w:val="28"/>
        </w:rPr>
        <w:t xml:space="preserve">ипальных учреждений Ордынского </w:t>
      </w:r>
      <w:r w:rsidRPr="00024C58">
        <w:rPr>
          <w:rFonts w:ascii="Times New Roman" w:hAnsi="Times New Roman"/>
          <w:sz w:val="28"/>
          <w:szCs w:val="28"/>
        </w:rPr>
        <w:t>района Новосибирской области и финансового обеспечения выполнения муниципального задания</w:t>
      </w:r>
    </w:p>
    <w:p w:rsidR="00A42C34" w:rsidRDefault="00A42C34" w:rsidP="00A42C34">
      <w:pPr>
        <w:spacing w:after="0" w:line="240" w:lineRule="auto"/>
        <w:rPr>
          <w:rFonts w:ascii="Times New Roman" w:hAnsi="Times New Roman"/>
          <w:bCs/>
          <w:sz w:val="28"/>
          <w:szCs w:val="28"/>
        </w:rPr>
      </w:pP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созданными на базе имущества, находящегося в муниципальной собствен</w:t>
      </w:r>
      <w:r w:rsidR="00C849ED">
        <w:rPr>
          <w:rFonts w:ascii="Times New Roman" w:hAnsi="Times New Roman" w:cs="Times New Roman"/>
          <w:sz w:val="28"/>
          <w:szCs w:val="28"/>
        </w:rPr>
        <w:t>ности администрации Ордынского</w:t>
      </w:r>
      <w:r w:rsidRPr="00024C58">
        <w:rPr>
          <w:rFonts w:ascii="Times New Roman" w:hAnsi="Times New Roman" w:cs="Times New Roman"/>
          <w:sz w:val="28"/>
          <w:szCs w:val="28"/>
        </w:rPr>
        <w:t xml:space="preserve"> района Новосибирской </w:t>
      </w:r>
      <w:r>
        <w:rPr>
          <w:rFonts w:ascii="Times New Roman" w:hAnsi="Times New Roman" w:cs="Times New Roman"/>
          <w:sz w:val="28"/>
          <w:szCs w:val="28"/>
        </w:rPr>
        <w:t xml:space="preserve">области (далее – муниципальные </w:t>
      </w:r>
      <w:r w:rsidRPr="00024C58">
        <w:rPr>
          <w:rFonts w:ascii="Times New Roman" w:hAnsi="Times New Roman" w:cs="Times New Roman"/>
          <w:sz w:val="28"/>
          <w:szCs w:val="28"/>
        </w:rPr>
        <w:t>учреждения).</w:t>
      </w:r>
    </w:p>
    <w:p w:rsidR="00927142" w:rsidRPr="00024C58" w:rsidRDefault="00927142" w:rsidP="00927142">
      <w:pPr>
        <w:pStyle w:val="ConsPlusNormal"/>
        <w:jc w:val="both"/>
        <w:rPr>
          <w:rFonts w:ascii="Times New Roman" w:hAnsi="Times New Roman" w:cs="Times New Roman"/>
          <w:sz w:val="28"/>
          <w:szCs w:val="28"/>
        </w:rPr>
      </w:pPr>
    </w:p>
    <w:p w:rsidR="00927142" w:rsidRPr="00024C58" w:rsidRDefault="00927142" w:rsidP="00927142">
      <w:pPr>
        <w:pStyle w:val="ConsPlusTitle"/>
        <w:jc w:val="center"/>
        <w:outlineLvl w:val="1"/>
        <w:rPr>
          <w:b w:val="0"/>
        </w:rPr>
      </w:pPr>
      <w:r w:rsidRPr="00024C58">
        <w:rPr>
          <w:b w:val="0"/>
        </w:rPr>
        <w:t>I. Формирование (изменение) муниципального задания</w:t>
      </w:r>
    </w:p>
    <w:p w:rsidR="00927142" w:rsidRPr="00024C58" w:rsidRDefault="00927142" w:rsidP="00927142">
      <w:pPr>
        <w:pStyle w:val="ConsPlusNormal"/>
        <w:jc w:val="both"/>
        <w:rPr>
          <w:rFonts w:ascii="Times New Roman" w:hAnsi="Times New Roman" w:cs="Times New Roman"/>
          <w:sz w:val="28"/>
          <w:szCs w:val="28"/>
        </w:rPr>
      </w:pP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3. Муниципальное задание должно содержать:</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а) показатели, характеризующие качество и (или) объем (содержание) муниципальной услуги (работы);</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б) определение категорий физических и (или) юридических лиц, являющихся потребителями соответствующих услуг; </w:t>
      </w:r>
    </w:p>
    <w:p w:rsidR="00927142" w:rsidRPr="00024C58" w:rsidRDefault="00927142" w:rsidP="00F26AF0">
      <w:pPr>
        <w:spacing w:after="0" w:line="240" w:lineRule="auto"/>
        <w:ind w:firstLine="708"/>
        <w:jc w:val="both"/>
        <w:rPr>
          <w:rFonts w:ascii="Times New Roman" w:hAnsi="Times New Roman"/>
          <w:sz w:val="28"/>
          <w:szCs w:val="28"/>
        </w:rPr>
      </w:pPr>
      <w:r w:rsidRPr="00024C58">
        <w:rPr>
          <w:rFonts w:ascii="Times New Roman" w:hAnsi="Times New Roman"/>
          <w:sz w:val="28"/>
          <w:szCs w:val="28"/>
        </w:rPr>
        <w:t xml:space="preserve">в) предельные цены (тарифы) на оплату соответствующих услуг физическими или юридическими лицами в </w:t>
      </w:r>
      <w:r w:rsidR="00F26AF0" w:rsidRPr="00024C58">
        <w:rPr>
          <w:rFonts w:ascii="Times New Roman" w:hAnsi="Times New Roman"/>
          <w:sz w:val="28"/>
          <w:szCs w:val="28"/>
        </w:rPr>
        <w:t xml:space="preserve">случаях, </w:t>
      </w:r>
      <w:r w:rsidR="00F26AF0">
        <w:rPr>
          <w:rFonts w:ascii="Times New Roman" w:hAnsi="Times New Roman"/>
          <w:sz w:val="28"/>
          <w:szCs w:val="28"/>
        </w:rPr>
        <w:t>если</w:t>
      </w:r>
      <w:r w:rsidRPr="00417A81">
        <w:rPr>
          <w:rFonts w:ascii="Times New Roman" w:hAnsi="Times New Roman"/>
          <w:sz w:val="28"/>
          <w:szCs w:val="28"/>
        </w:rPr>
        <w:t xml:space="preserve">, нормативно - правовыми актами </w:t>
      </w:r>
      <w:r>
        <w:rPr>
          <w:rFonts w:ascii="Times New Roman" w:hAnsi="Times New Roman"/>
          <w:sz w:val="28"/>
          <w:szCs w:val="28"/>
        </w:rPr>
        <w:t>администрации</w:t>
      </w:r>
      <w:r w:rsidR="0055002E">
        <w:rPr>
          <w:rFonts w:ascii="Times New Roman" w:hAnsi="Times New Roman"/>
          <w:sz w:val="28"/>
          <w:szCs w:val="28"/>
        </w:rPr>
        <w:t xml:space="preserve"> Ордынского</w:t>
      </w:r>
      <w:r>
        <w:rPr>
          <w:rFonts w:ascii="Times New Roman" w:hAnsi="Times New Roman"/>
          <w:sz w:val="28"/>
          <w:szCs w:val="28"/>
        </w:rPr>
        <w:t xml:space="preserve"> района Новосибирской области</w:t>
      </w:r>
      <w:r w:rsidRPr="00417A81">
        <w:rPr>
          <w:rFonts w:ascii="Times New Roman" w:hAnsi="Times New Roman"/>
          <w:sz w:val="28"/>
          <w:szCs w:val="28"/>
        </w:rPr>
        <w:t xml:space="preserve"> </w:t>
      </w:r>
      <w:r>
        <w:rPr>
          <w:rFonts w:ascii="Times New Roman" w:hAnsi="Times New Roman"/>
          <w:sz w:val="28"/>
          <w:szCs w:val="28"/>
        </w:rPr>
        <w:t xml:space="preserve">(далее </w:t>
      </w:r>
      <w:r w:rsidRPr="00192FF8">
        <w:rPr>
          <w:rFonts w:ascii="Times New Roman" w:hAnsi="Times New Roman"/>
          <w:sz w:val="28"/>
          <w:szCs w:val="28"/>
        </w:rPr>
        <w:t>–Администрация</w:t>
      </w:r>
      <w:r>
        <w:rPr>
          <w:rFonts w:ascii="Times New Roman" w:hAnsi="Times New Roman"/>
          <w:sz w:val="28"/>
          <w:szCs w:val="28"/>
        </w:rPr>
        <w:t xml:space="preserve">) </w:t>
      </w:r>
      <w:r w:rsidRPr="00417A81">
        <w:rPr>
          <w:rFonts w:ascii="Times New Roman" w:hAnsi="Times New Roman"/>
          <w:sz w:val="28"/>
          <w:szCs w:val="28"/>
        </w:rPr>
        <w:t>предусмотрено</w:t>
      </w:r>
      <w:r>
        <w:rPr>
          <w:rFonts w:ascii="Times New Roman" w:hAnsi="Times New Roman"/>
          <w:sz w:val="28"/>
          <w:szCs w:val="28"/>
        </w:rPr>
        <w:t xml:space="preserve"> их оказание на платной основе;</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г) порядок контроля за исполнением муниципального задания;</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д) требования к отчетности о выполнении муниципального задания.</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lastRenderedPageBreak/>
        <w:t xml:space="preserve">4. Муниципальное задание формируется согласно </w:t>
      </w:r>
      <w:hyperlink w:anchor="P384" w:history="1">
        <w:r w:rsidRPr="00024C58">
          <w:rPr>
            <w:rFonts w:ascii="Times New Roman" w:hAnsi="Times New Roman" w:cs="Times New Roman"/>
            <w:sz w:val="28"/>
            <w:szCs w:val="28"/>
          </w:rPr>
          <w:t>приложению № 1</w:t>
        </w:r>
      </w:hyperlink>
      <w:r w:rsidRPr="00024C58">
        <w:rPr>
          <w:rFonts w:ascii="Times New Roman" w:hAnsi="Times New Roman" w:cs="Times New Roman"/>
          <w:sz w:val="28"/>
          <w:szCs w:val="28"/>
        </w:rPr>
        <w:t xml:space="preserve"> к настоящему Положению.</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w:anchor="P384" w:history="1">
        <w:r w:rsidRPr="00024C58">
          <w:rPr>
            <w:rFonts w:ascii="Times New Roman" w:hAnsi="Times New Roman" w:cs="Times New Roman"/>
            <w:color w:val="000000" w:themeColor="text1"/>
            <w:sz w:val="28"/>
            <w:szCs w:val="28"/>
          </w:rPr>
          <w:t>задание</w:t>
        </w:r>
      </w:hyperlink>
      <w:r w:rsidRPr="00024C58">
        <w:rPr>
          <w:rFonts w:ascii="Times New Roman" w:hAnsi="Times New Roman" w:cs="Times New Roman"/>
          <w:sz w:val="28"/>
          <w:szCs w:val="28"/>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384" w:history="1">
        <w:r w:rsidRPr="00024C58">
          <w:rPr>
            <w:rFonts w:ascii="Times New Roman" w:hAnsi="Times New Roman" w:cs="Times New Roman"/>
            <w:color w:val="000000" w:themeColor="text1"/>
            <w:sz w:val="28"/>
            <w:szCs w:val="28"/>
          </w:rPr>
          <w:t>3-ю часть</w:t>
        </w:r>
      </w:hyperlink>
      <w:r w:rsidRPr="00024C58">
        <w:rPr>
          <w:rFonts w:ascii="Times New Roman" w:hAnsi="Times New Roman" w:cs="Times New Roman"/>
          <w:sz w:val="28"/>
          <w:szCs w:val="28"/>
        </w:rPr>
        <w:t xml:space="preserve"> муниципального задания.</w:t>
      </w:r>
    </w:p>
    <w:p w:rsidR="00927142" w:rsidRPr="00024C58" w:rsidRDefault="00927142" w:rsidP="00F26AF0">
      <w:pPr>
        <w:pStyle w:val="ConsPlusNormal"/>
        <w:shd w:val="clear" w:color="auto" w:fill="FFFFFF" w:themeFill="background1"/>
        <w:ind w:firstLine="709"/>
        <w:jc w:val="both"/>
        <w:rPr>
          <w:rFonts w:ascii="Times New Roman" w:hAnsi="Times New Roman" w:cs="Times New Roman"/>
          <w:sz w:val="28"/>
          <w:szCs w:val="28"/>
        </w:rPr>
      </w:pPr>
      <w:r w:rsidRPr="001543CD">
        <w:rPr>
          <w:rFonts w:ascii="Times New Roman" w:hAnsi="Times New Roman" w:cs="Times New Roman"/>
          <w:sz w:val="28"/>
          <w:szCs w:val="28"/>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нормативн</w:t>
      </w:r>
      <w:r w:rsidR="00F26AF0" w:rsidRPr="001543CD">
        <w:rPr>
          <w:rFonts w:ascii="Times New Roman" w:hAnsi="Times New Roman" w:cs="Times New Roman"/>
          <w:sz w:val="28"/>
          <w:szCs w:val="28"/>
        </w:rPr>
        <w:t xml:space="preserve">ыми </w:t>
      </w:r>
      <w:r w:rsidRPr="001543CD">
        <w:rPr>
          <w:rFonts w:ascii="Times New Roman" w:hAnsi="Times New Roman" w:cs="Times New Roman"/>
          <w:sz w:val="28"/>
          <w:szCs w:val="28"/>
        </w:rPr>
        <w:t>правовыми актами Администрации, в отношении отдельной муниципальной услуги (работы) либо общее допустимое (возможное) отклонение - в отношении муниципального задания или его части, но не более чем на 10%.</w:t>
      </w:r>
      <w:r w:rsidRPr="00024C58">
        <w:rPr>
          <w:rFonts w:ascii="Times New Roman" w:hAnsi="Times New Roman" w:cs="Times New Roman"/>
          <w:sz w:val="28"/>
          <w:szCs w:val="28"/>
        </w:rPr>
        <w:t xml:space="preserve"> Значения указанных показателей, устанавливаемые на текущий </w:t>
      </w:r>
      <w:r w:rsidRPr="00024C58">
        <w:rPr>
          <w:rFonts w:ascii="Times New Roman" w:hAnsi="Times New Roman" w:cs="Times New Roman"/>
          <w:sz w:val="28"/>
          <w:szCs w:val="28"/>
          <w:shd w:val="clear" w:color="auto" w:fill="FFFFFF" w:themeFill="background1"/>
        </w:rPr>
        <w:t>финансовый год, могут быть изменены только при формировании муниципального задания на очередной финансовый год.</w:t>
      </w:r>
    </w:p>
    <w:p w:rsidR="00927142" w:rsidRPr="00024C58" w:rsidRDefault="00927142" w:rsidP="00F26AF0">
      <w:pPr>
        <w:pStyle w:val="ConsPlusNormal"/>
        <w:shd w:val="clear" w:color="auto" w:fill="FFFFFF" w:themeFill="background1"/>
        <w:ind w:firstLine="709"/>
        <w:jc w:val="both"/>
        <w:rPr>
          <w:rFonts w:ascii="Times New Roman" w:hAnsi="Times New Roman" w:cs="Times New Roman"/>
          <w:sz w:val="28"/>
          <w:szCs w:val="28"/>
        </w:rPr>
      </w:pPr>
      <w:r w:rsidRPr="00F522AE">
        <w:rPr>
          <w:rFonts w:ascii="Times New Roman" w:hAnsi="Times New Roman" w:cs="Times New Roman"/>
          <w:sz w:val="28"/>
          <w:szCs w:val="28"/>
        </w:rPr>
        <w:t>При формировании муниципального задания,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5. Муниципальное задание формируется в процессе фо</w:t>
      </w:r>
      <w:r w:rsidR="0055002E">
        <w:rPr>
          <w:rFonts w:ascii="Times New Roman" w:hAnsi="Times New Roman" w:cs="Times New Roman"/>
          <w:sz w:val="28"/>
          <w:szCs w:val="28"/>
        </w:rPr>
        <w:t>рмирования  бюджета Ордынского</w:t>
      </w:r>
      <w:r w:rsidRPr="00024C58">
        <w:rPr>
          <w:rFonts w:ascii="Times New Roman" w:hAnsi="Times New Roman" w:cs="Times New Roman"/>
          <w:sz w:val="28"/>
          <w:szCs w:val="28"/>
        </w:rPr>
        <w:t xml:space="preserve"> района Новосибирской области на очередной финансовый год и плановый период </w:t>
      </w:r>
      <w:r w:rsidRPr="00AB5F18">
        <w:rPr>
          <w:rFonts w:ascii="Times New Roman" w:hAnsi="Times New Roman" w:cs="Times New Roman"/>
          <w:sz w:val="28"/>
          <w:szCs w:val="28"/>
        </w:rPr>
        <w:t xml:space="preserve">и утверждается Главой </w:t>
      </w:r>
      <w:r w:rsidR="0055002E">
        <w:rPr>
          <w:rFonts w:ascii="Times New Roman" w:hAnsi="Times New Roman" w:cs="Times New Roman"/>
          <w:sz w:val="28"/>
          <w:szCs w:val="28"/>
        </w:rPr>
        <w:t>Ордынского</w:t>
      </w:r>
      <w:r w:rsidRPr="00AB5F18">
        <w:rPr>
          <w:rFonts w:ascii="Times New Roman" w:hAnsi="Times New Roman" w:cs="Times New Roman"/>
          <w:sz w:val="28"/>
          <w:szCs w:val="28"/>
        </w:rPr>
        <w:t xml:space="preserve"> района Новосибирской области, на основании</w:t>
      </w:r>
      <w:r w:rsidR="0042494D">
        <w:rPr>
          <w:rFonts w:ascii="Times New Roman" w:hAnsi="Times New Roman" w:cs="Times New Roman"/>
          <w:sz w:val="28"/>
          <w:szCs w:val="28"/>
        </w:rPr>
        <w:t xml:space="preserve"> согласования</w:t>
      </w:r>
      <w:r w:rsidRPr="00AB5F18">
        <w:rPr>
          <w:rFonts w:ascii="Times New Roman" w:hAnsi="Times New Roman" w:cs="Times New Roman"/>
          <w:sz w:val="28"/>
          <w:szCs w:val="28"/>
        </w:rPr>
        <w:t xml:space="preserve"> заместителя </w:t>
      </w:r>
      <w:r>
        <w:rPr>
          <w:rFonts w:ascii="Times New Roman" w:hAnsi="Times New Roman" w:cs="Times New Roman"/>
          <w:sz w:val="28"/>
          <w:szCs w:val="28"/>
        </w:rPr>
        <w:t>г</w:t>
      </w:r>
      <w:r w:rsidRPr="00AB5F18">
        <w:rPr>
          <w:rFonts w:ascii="Times New Roman" w:hAnsi="Times New Roman" w:cs="Times New Roman"/>
          <w:sz w:val="28"/>
          <w:szCs w:val="28"/>
        </w:rPr>
        <w:t xml:space="preserve">лавы </w:t>
      </w:r>
      <w:r>
        <w:rPr>
          <w:rFonts w:ascii="Times New Roman" w:hAnsi="Times New Roman" w:cs="Times New Roman"/>
          <w:sz w:val="28"/>
          <w:szCs w:val="28"/>
        </w:rPr>
        <w:t>А</w:t>
      </w:r>
      <w:r w:rsidRPr="00AB5F18">
        <w:rPr>
          <w:rFonts w:ascii="Times New Roman" w:hAnsi="Times New Roman" w:cs="Times New Roman"/>
          <w:sz w:val="28"/>
          <w:szCs w:val="28"/>
        </w:rPr>
        <w:t xml:space="preserve">дминистрации, курирующего соответствующие сферы деятельности бюджетных, автономных   учреждений, начальников структурных подразделений </w:t>
      </w:r>
      <w:r>
        <w:rPr>
          <w:rFonts w:ascii="Times New Roman" w:hAnsi="Times New Roman" w:cs="Times New Roman"/>
          <w:sz w:val="28"/>
          <w:szCs w:val="28"/>
        </w:rPr>
        <w:t xml:space="preserve">Администрации </w:t>
      </w:r>
      <w:r w:rsidRPr="00AB5F18">
        <w:rPr>
          <w:rFonts w:ascii="Times New Roman" w:hAnsi="Times New Roman" w:cs="Times New Roman"/>
          <w:sz w:val="28"/>
          <w:szCs w:val="28"/>
        </w:rPr>
        <w:t>соответствующей сферы деятельности муниципальных учреждений, не позднее 15 рабочих дней со дня утверждения  решения о бюджете</w:t>
      </w:r>
      <w:r w:rsidR="00A838A6">
        <w:rPr>
          <w:rFonts w:ascii="Times New Roman" w:hAnsi="Times New Roman" w:cs="Times New Roman"/>
          <w:sz w:val="28"/>
          <w:szCs w:val="28"/>
        </w:rPr>
        <w:t xml:space="preserve"> Ордынского </w:t>
      </w:r>
      <w:r w:rsidRPr="00AB5F18">
        <w:rPr>
          <w:rFonts w:ascii="Times New Roman" w:hAnsi="Times New Roman" w:cs="Times New Roman"/>
          <w:sz w:val="28"/>
          <w:szCs w:val="28"/>
        </w:rPr>
        <w:t xml:space="preserve"> района Новосибирской области на очередной финансовый год и плановый период.</w:t>
      </w:r>
      <w:r>
        <w:rPr>
          <w:rFonts w:ascii="Times New Roman" w:hAnsi="Times New Roman" w:cs="Times New Roman"/>
          <w:sz w:val="28"/>
          <w:szCs w:val="28"/>
        </w:rPr>
        <w:t xml:space="preserve"> </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6. Муниципальное </w:t>
      </w:r>
      <w:hyperlink w:anchor="P384" w:history="1">
        <w:r w:rsidRPr="00024C58">
          <w:rPr>
            <w:rFonts w:ascii="Times New Roman" w:hAnsi="Times New Roman" w:cs="Times New Roman"/>
            <w:color w:val="000000" w:themeColor="text1"/>
            <w:sz w:val="28"/>
            <w:szCs w:val="28"/>
          </w:rPr>
          <w:t>задание</w:t>
        </w:r>
      </w:hyperlink>
      <w:r w:rsidRPr="00024C58">
        <w:rPr>
          <w:rFonts w:ascii="Times New Roman" w:hAnsi="Times New Roman" w:cs="Times New Roman"/>
          <w:sz w:val="28"/>
          <w:szCs w:val="28"/>
        </w:rPr>
        <w:t xml:space="preserve"> утверждается на срок, соответствующий установленному </w:t>
      </w:r>
      <w:r>
        <w:rPr>
          <w:rFonts w:ascii="Times New Roman" w:hAnsi="Times New Roman" w:cs="Times New Roman"/>
          <w:sz w:val="28"/>
          <w:szCs w:val="28"/>
        </w:rPr>
        <w:t xml:space="preserve">положением о </w:t>
      </w:r>
      <w:r w:rsidR="00E50FAA">
        <w:rPr>
          <w:rFonts w:ascii="Times New Roman" w:hAnsi="Times New Roman" w:cs="Times New Roman"/>
          <w:sz w:val="28"/>
          <w:szCs w:val="28"/>
        </w:rPr>
        <w:t xml:space="preserve">бюджетном процессе в Ордынском </w:t>
      </w:r>
      <w:r w:rsidR="006F3300">
        <w:rPr>
          <w:rFonts w:ascii="Times New Roman" w:hAnsi="Times New Roman" w:cs="Times New Roman"/>
          <w:sz w:val="28"/>
          <w:szCs w:val="28"/>
        </w:rPr>
        <w:t xml:space="preserve"> </w:t>
      </w:r>
      <w:r w:rsidRPr="00AB5F18">
        <w:rPr>
          <w:rFonts w:ascii="Times New Roman" w:hAnsi="Times New Roman" w:cs="Times New Roman"/>
          <w:sz w:val="28"/>
          <w:szCs w:val="28"/>
        </w:rPr>
        <w:t xml:space="preserve"> районе Новосибирской области сроку формирования бюджета </w:t>
      </w:r>
      <w:r w:rsidR="009B791A">
        <w:rPr>
          <w:rFonts w:ascii="Times New Roman" w:hAnsi="Times New Roman" w:cs="Times New Roman"/>
          <w:sz w:val="28"/>
          <w:szCs w:val="28"/>
        </w:rPr>
        <w:t xml:space="preserve">Ордынского </w:t>
      </w:r>
      <w:r w:rsidR="009B791A" w:rsidRPr="00AB5F18">
        <w:rPr>
          <w:rFonts w:ascii="Times New Roman" w:hAnsi="Times New Roman" w:cs="Times New Roman"/>
          <w:sz w:val="28"/>
          <w:szCs w:val="28"/>
        </w:rPr>
        <w:t>района</w:t>
      </w:r>
      <w:r w:rsidRPr="00AB5F18">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В случае внесения изменений в показатели муниципального задания формируется новое</w:t>
      </w:r>
      <w:r w:rsidR="00700BA5">
        <w:rPr>
          <w:rFonts w:ascii="Times New Roman" w:hAnsi="Times New Roman" w:cs="Times New Roman"/>
          <w:sz w:val="28"/>
          <w:szCs w:val="28"/>
        </w:rPr>
        <w:t xml:space="preserve"> </w:t>
      </w:r>
      <w:r w:rsidR="003607D7">
        <w:rPr>
          <w:rFonts w:ascii="Times New Roman" w:hAnsi="Times New Roman" w:cs="Times New Roman"/>
          <w:sz w:val="28"/>
          <w:szCs w:val="28"/>
        </w:rPr>
        <w:t xml:space="preserve"> </w:t>
      </w:r>
      <w:r w:rsidRPr="00024C58">
        <w:rPr>
          <w:rFonts w:ascii="Times New Roman" w:hAnsi="Times New Roman" w:cs="Times New Roman"/>
          <w:sz w:val="28"/>
          <w:szCs w:val="28"/>
        </w:rPr>
        <w:t xml:space="preserve"> муниципальное  </w:t>
      </w:r>
      <w:r w:rsidR="003607D7">
        <w:rPr>
          <w:rFonts w:ascii="Times New Roman" w:hAnsi="Times New Roman" w:cs="Times New Roman"/>
          <w:sz w:val="28"/>
          <w:szCs w:val="28"/>
        </w:rPr>
        <w:t xml:space="preserve"> </w:t>
      </w:r>
      <w:hyperlink w:anchor="P384" w:history="1">
        <w:r w:rsidRPr="00024C58">
          <w:rPr>
            <w:rFonts w:ascii="Times New Roman" w:hAnsi="Times New Roman" w:cs="Times New Roman"/>
            <w:color w:val="000000" w:themeColor="text1"/>
            <w:sz w:val="28"/>
            <w:szCs w:val="28"/>
          </w:rPr>
          <w:t>задание</w:t>
        </w:r>
      </w:hyperlink>
      <w:r w:rsidRPr="00024C58">
        <w:rPr>
          <w:rFonts w:ascii="Times New Roman" w:hAnsi="Times New Roman" w:cs="Times New Roman"/>
          <w:sz w:val="28"/>
          <w:szCs w:val="28"/>
        </w:rPr>
        <w:t xml:space="preserve"> (с учетом внесенных изменений) в соответствии с положениями настоящего раздела.</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lastRenderedPageBreak/>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927142" w:rsidRPr="00024C58" w:rsidRDefault="00927142" w:rsidP="00F26AF0">
      <w:pPr>
        <w:pStyle w:val="ConsPlusNormal"/>
        <w:ind w:firstLine="709"/>
        <w:jc w:val="both"/>
        <w:rPr>
          <w:rFonts w:ascii="Times New Roman" w:hAnsi="Times New Roman" w:cs="Times New Roman"/>
          <w:sz w:val="28"/>
          <w:szCs w:val="28"/>
        </w:rPr>
      </w:pPr>
      <w:bookmarkStart w:id="0" w:name="P119"/>
      <w:bookmarkEnd w:id="0"/>
      <w:r w:rsidRPr="00024C58">
        <w:rPr>
          <w:rFonts w:ascii="Times New Roman" w:hAnsi="Times New Roman" w:cs="Times New Roman"/>
          <w:sz w:val="28"/>
          <w:szCs w:val="28"/>
        </w:rPr>
        <w:t xml:space="preserve">7. Муниципальное </w:t>
      </w:r>
      <w:hyperlink w:anchor="P384" w:history="1">
        <w:r w:rsidRPr="00024C58">
          <w:rPr>
            <w:rFonts w:ascii="Times New Roman" w:hAnsi="Times New Roman" w:cs="Times New Roman"/>
            <w:color w:val="000000" w:themeColor="text1"/>
            <w:sz w:val="28"/>
            <w:szCs w:val="28"/>
          </w:rPr>
          <w:t>задание</w:t>
        </w:r>
      </w:hyperlink>
      <w:r w:rsidRPr="00024C58">
        <w:rPr>
          <w:rFonts w:ascii="Times New Roman" w:hAnsi="Times New Roman" w:cs="Times New Roman"/>
          <w:sz w:val="28"/>
          <w:szCs w:val="28"/>
        </w:rPr>
        <w:t xml:space="preserve">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(муниципальных) услуг </w:t>
      </w:r>
      <w:r w:rsidRPr="004A464B">
        <w:rPr>
          <w:rFonts w:ascii="Times New Roman" w:hAnsi="Times New Roman" w:cs="Times New Roman"/>
          <w:sz w:val="28"/>
          <w:szCs w:val="28"/>
        </w:rPr>
        <w:t>и работ</w:t>
      </w:r>
      <w:r>
        <w:rPr>
          <w:rFonts w:ascii="Times New Roman" w:hAnsi="Times New Roman" w:cs="Times New Roman"/>
          <w:sz w:val="28"/>
          <w:szCs w:val="28"/>
        </w:rPr>
        <w:t xml:space="preserve"> </w:t>
      </w:r>
      <w:r w:rsidRPr="004A464B">
        <w:rPr>
          <w:rFonts w:ascii="Times New Roman" w:hAnsi="Times New Roman" w:cs="Times New Roman"/>
          <w:sz w:val="28"/>
          <w:szCs w:val="28"/>
        </w:rPr>
        <w:t xml:space="preserve">  Новосибирской области   (далее –региональный перечень) .</w:t>
      </w:r>
      <w:r w:rsidRPr="00024C58">
        <w:rPr>
          <w:rFonts w:ascii="Times New Roman" w:hAnsi="Times New Roman" w:cs="Times New Roman"/>
          <w:sz w:val="28"/>
          <w:szCs w:val="28"/>
        </w:rPr>
        <w:t xml:space="preserve"> </w:t>
      </w:r>
    </w:p>
    <w:p w:rsidR="00927142" w:rsidRPr="00024C58" w:rsidRDefault="00927142" w:rsidP="00F26AF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8. </w:t>
      </w:r>
      <w:r w:rsidRPr="00AB5F18">
        <w:rPr>
          <w:rFonts w:ascii="Times New Roman" w:hAnsi="Times New Roman" w:cs="Times New Roman"/>
          <w:sz w:val="28"/>
          <w:szCs w:val="28"/>
        </w:rPr>
        <w:t xml:space="preserve">Начальники структурных подразделений </w:t>
      </w:r>
      <w:r>
        <w:rPr>
          <w:rFonts w:ascii="Times New Roman" w:hAnsi="Times New Roman" w:cs="Times New Roman"/>
          <w:sz w:val="28"/>
          <w:szCs w:val="28"/>
        </w:rPr>
        <w:t>А</w:t>
      </w:r>
      <w:r w:rsidRPr="00AB5F18">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AB5F18">
        <w:rPr>
          <w:rFonts w:ascii="Times New Roman" w:hAnsi="Times New Roman" w:cs="Times New Roman"/>
          <w:sz w:val="28"/>
          <w:szCs w:val="28"/>
        </w:rPr>
        <w:t xml:space="preserve"> курирующих соответствующие сферы деятельности муниципальных </w:t>
      </w:r>
      <w:r w:rsidR="00B16420" w:rsidRPr="00AB5F18">
        <w:rPr>
          <w:rFonts w:ascii="Times New Roman" w:hAnsi="Times New Roman" w:cs="Times New Roman"/>
          <w:sz w:val="28"/>
          <w:szCs w:val="28"/>
        </w:rPr>
        <w:t>учреждений</w:t>
      </w:r>
      <w:r w:rsidR="000C17A0">
        <w:rPr>
          <w:rFonts w:ascii="Times New Roman" w:hAnsi="Times New Roman" w:cs="Times New Roman"/>
          <w:sz w:val="28"/>
          <w:szCs w:val="28"/>
        </w:rPr>
        <w:t xml:space="preserve"> и лицо, курирующее </w:t>
      </w:r>
      <w:r w:rsidR="000C17A0" w:rsidRPr="00AB5F18">
        <w:rPr>
          <w:rFonts w:ascii="Times New Roman" w:hAnsi="Times New Roman" w:cs="Times New Roman"/>
          <w:sz w:val="28"/>
          <w:szCs w:val="28"/>
        </w:rPr>
        <w:t>деятельност</w:t>
      </w:r>
      <w:r w:rsidR="000C17A0">
        <w:rPr>
          <w:rFonts w:ascii="Times New Roman" w:hAnsi="Times New Roman" w:cs="Times New Roman"/>
          <w:sz w:val="28"/>
          <w:szCs w:val="28"/>
        </w:rPr>
        <w:t>ь</w:t>
      </w:r>
      <w:r w:rsidR="000C17A0" w:rsidRPr="00AB5F18">
        <w:rPr>
          <w:rFonts w:ascii="Times New Roman" w:hAnsi="Times New Roman" w:cs="Times New Roman"/>
          <w:sz w:val="28"/>
          <w:szCs w:val="28"/>
        </w:rPr>
        <w:t xml:space="preserve"> муниципальных учреждений</w:t>
      </w:r>
      <w:r w:rsidR="000C17A0">
        <w:rPr>
          <w:rFonts w:ascii="Times New Roman" w:hAnsi="Times New Roman" w:cs="Times New Roman"/>
          <w:sz w:val="28"/>
          <w:szCs w:val="28"/>
        </w:rPr>
        <w:t xml:space="preserve"> в сфере культуры</w:t>
      </w:r>
      <w:r w:rsidR="00B16420" w:rsidRPr="00AB5F18">
        <w:rPr>
          <w:rFonts w:ascii="Times New Roman" w:hAnsi="Times New Roman" w:cs="Times New Roman"/>
          <w:sz w:val="28"/>
          <w:szCs w:val="28"/>
        </w:rPr>
        <w:t>, обеспечивают</w:t>
      </w:r>
      <w:r w:rsidRPr="00AB5F18">
        <w:rPr>
          <w:rFonts w:ascii="Times New Roman" w:hAnsi="Times New Roman" w:cs="Times New Roman"/>
          <w:sz w:val="28"/>
          <w:szCs w:val="28"/>
        </w:rPr>
        <w:t xml:space="preserve"> формирование и представление </w:t>
      </w:r>
      <w:r w:rsidRPr="00244B94">
        <w:rPr>
          <w:rFonts w:ascii="Times New Roman" w:hAnsi="Times New Roman" w:cs="Times New Roman"/>
          <w:sz w:val="28"/>
          <w:szCs w:val="28"/>
        </w:rPr>
        <w:t>информации по каждому муниципальному заданию и отчетам о выполнении муниципал</w:t>
      </w:r>
      <w:r w:rsidR="001F0641" w:rsidRPr="00244B94">
        <w:rPr>
          <w:rFonts w:ascii="Times New Roman" w:hAnsi="Times New Roman" w:cs="Times New Roman"/>
          <w:sz w:val="28"/>
          <w:szCs w:val="28"/>
        </w:rPr>
        <w:t>ьных заданий в отдел контроля   Администрации</w:t>
      </w:r>
      <w:r w:rsidRPr="00244B94">
        <w:rPr>
          <w:rFonts w:ascii="Times New Roman" w:hAnsi="Times New Roman" w:cs="Times New Roman"/>
          <w:sz w:val="28"/>
          <w:szCs w:val="28"/>
        </w:rPr>
        <w:t xml:space="preserve">. Муниципальное задание и </w:t>
      </w:r>
      <w:r w:rsidR="00B16420" w:rsidRPr="00244B94">
        <w:rPr>
          <w:rFonts w:ascii="Times New Roman" w:hAnsi="Times New Roman" w:cs="Times New Roman"/>
          <w:sz w:val="28"/>
          <w:szCs w:val="28"/>
        </w:rPr>
        <w:t>отчет о</w:t>
      </w:r>
      <w:r w:rsidRPr="00244B94">
        <w:rPr>
          <w:rFonts w:ascii="Times New Roman" w:hAnsi="Times New Roman" w:cs="Times New Roman"/>
          <w:sz w:val="28"/>
          <w:szCs w:val="28"/>
        </w:rPr>
        <w:t xml:space="preserve"> выполнении</w:t>
      </w:r>
      <w:r w:rsidRPr="00AB5F18">
        <w:rPr>
          <w:rFonts w:ascii="Times New Roman" w:hAnsi="Times New Roman" w:cs="Times New Roman"/>
          <w:sz w:val="28"/>
          <w:szCs w:val="28"/>
        </w:rPr>
        <w:t xml:space="preserve"> муниципального задания, формируемый согласно приложению №2 настоящего </w:t>
      </w:r>
      <w:r w:rsidR="00B16420" w:rsidRPr="00AB5F18">
        <w:rPr>
          <w:rFonts w:ascii="Times New Roman" w:hAnsi="Times New Roman" w:cs="Times New Roman"/>
          <w:sz w:val="28"/>
          <w:szCs w:val="28"/>
        </w:rPr>
        <w:t>положения размещаются</w:t>
      </w:r>
      <w:r w:rsidRPr="00AB5F18">
        <w:rPr>
          <w:rFonts w:ascii="Times New Roman" w:hAnsi="Times New Roman" w:cs="Times New Roman"/>
          <w:sz w:val="28"/>
          <w:szCs w:val="28"/>
        </w:rPr>
        <w:t xml:space="preserve"> в </w:t>
      </w:r>
      <w:r w:rsidR="000C17A0" w:rsidRPr="00AB5F18">
        <w:rPr>
          <w:rFonts w:ascii="Times New Roman" w:hAnsi="Times New Roman" w:cs="Times New Roman"/>
          <w:sz w:val="28"/>
          <w:szCs w:val="28"/>
        </w:rPr>
        <w:t>установленном порядке</w:t>
      </w:r>
      <w:r w:rsidRPr="00AB5F18">
        <w:rPr>
          <w:rFonts w:ascii="Times New Roman" w:hAnsi="Times New Roman" w:cs="Times New Roman"/>
          <w:sz w:val="28"/>
          <w:szCs w:val="28"/>
        </w:rPr>
        <w:t xml:space="preserve"> на официальном сайте в информационно-телекоммуникационной сети "Интернет</w:t>
      </w:r>
      <w:r w:rsidR="000C17A0" w:rsidRPr="00AB5F18">
        <w:rPr>
          <w:rFonts w:ascii="Times New Roman" w:hAnsi="Times New Roman" w:cs="Times New Roman"/>
          <w:sz w:val="28"/>
          <w:szCs w:val="28"/>
        </w:rPr>
        <w:t>» по</w:t>
      </w:r>
      <w:r w:rsidRPr="00AB5F18">
        <w:rPr>
          <w:rFonts w:ascii="Times New Roman" w:hAnsi="Times New Roman" w:cs="Times New Roman"/>
          <w:sz w:val="28"/>
          <w:szCs w:val="28"/>
        </w:rPr>
        <w:t xml:space="preserve"> размещению информации о государственных и муниципальных учреждениях (</w:t>
      </w:r>
      <w:hyperlink r:id="rId12" w:history="1">
        <w:r w:rsidRPr="00AB5F18">
          <w:rPr>
            <w:rStyle w:val="a9"/>
            <w:rFonts w:ascii="Times New Roman" w:hAnsi="Times New Roman" w:cs="Times New Roman"/>
            <w:sz w:val="28"/>
            <w:szCs w:val="28"/>
          </w:rPr>
          <w:t>www.bus.gov.ru</w:t>
        </w:r>
      </w:hyperlink>
      <w:r w:rsidRPr="00AB5F18">
        <w:rPr>
          <w:rFonts w:ascii="Times New Roman" w:hAnsi="Times New Roman" w:cs="Times New Roman"/>
          <w:sz w:val="28"/>
          <w:szCs w:val="28"/>
        </w:rPr>
        <w:t>)</w:t>
      </w:r>
      <w:r w:rsidR="000C17A0">
        <w:rPr>
          <w:rFonts w:ascii="Times New Roman" w:hAnsi="Times New Roman" w:cs="Times New Roman"/>
          <w:sz w:val="28"/>
          <w:szCs w:val="28"/>
        </w:rPr>
        <w:t xml:space="preserve">, а также на </w:t>
      </w:r>
      <w:r w:rsidR="000C17A0" w:rsidRPr="00AB5F18">
        <w:rPr>
          <w:rFonts w:ascii="Times New Roman" w:hAnsi="Times New Roman" w:cs="Times New Roman"/>
          <w:sz w:val="28"/>
          <w:szCs w:val="28"/>
        </w:rPr>
        <w:t xml:space="preserve">официальном сайте </w:t>
      </w:r>
      <w:r w:rsidR="000C17A0">
        <w:rPr>
          <w:rFonts w:ascii="Times New Roman" w:hAnsi="Times New Roman" w:cs="Times New Roman"/>
          <w:sz w:val="28"/>
          <w:szCs w:val="28"/>
        </w:rPr>
        <w:t xml:space="preserve">Администрации и </w:t>
      </w:r>
      <w:r w:rsidR="000C17A0" w:rsidRPr="00AB5F18">
        <w:rPr>
          <w:rFonts w:ascii="Times New Roman" w:hAnsi="Times New Roman" w:cs="Times New Roman"/>
          <w:sz w:val="28"/>
          <w:szCs w:val="28"/>
        </w:rPr>
        <w:t>муниципальны</w:t>
      </w:r>
      <w:r w:rsidR="000C17A0">
        <w:rPr>
          <w:rFonts w:ascii="Times New Roman" w:hAnsi="Times New Roman" w:cs="Times New Roman"/>
          <w:sz w:val="28"/>
          <w:szCs w:val="28"/>
        </w:rPr>
        <w:t>х</w:t>
      </w:r>
      <w:r w:rsidR="000C17A0" w:rsidRPr="00AB5F18">
        <w:rPr>
          <w:rFonts w:ascii="Times New Roman" w:hAnsi="Times New Roman" w:cs="Times New Roman"/>
          <w:sz w:val="28"/>
          <w:szCs w:val="28"/>
        </w:rPr>
        <w:t xml:space="preserve"> учреждени</w:t>
      </w:r>
      <w:r w:rsidR="000C17A0">
        <w:rPr>
          <w:rFonts w:ascii="Times New Roman" w:hAnsi="Times New Roman" w:cs="Times New Roman"/>
          <w:sz w:val="28"/>
          <w:szCs w:val="28"/>
        </w:rPr>
        <w:t>й</w:t>
      </w:r>
      <w:r w:rsidR="000C17A0" w:rsidRPr="00AB5F18">
        <w:rPr>
          <w:rFonts w:ascii="Times New Roman" w:hAnsi="Times New Roman" w:cs="Times New Roman"/>
          <w:sz w:val="28"/>
          <w:szCs w:val="28"/>
        </w:rPr>
        <w:t xml:space="preserve"> в информационно-телекоммуникационной сети "Интернет"</w:t>
      </w:r>
      <w:r w:rsidRPr="00AB5F18">
        <w:rPr>
          <w:rFonts w:ascii="Times New Roman" w:hAnsi="Times New Roman" w:cs="Times New Roman"/>
          <w:sz w:val="28"/>
          <w:szCs w:val="28"/>
        </w:rPr>
        <w:t>.</w:t>
      </w:r>
    </w:p>
    <w:p w:rsidR="00927142" w:rsidRPr="00462E3E" w:rsidRDefault="00927142" w:rsidP="00927142">
      <w:pPr>
        <w:pStyle w:val="ConsPlusTitle"/>
        <w:jc w:val="center"/>
        <w:outlineLvl w:val="1"/>
        <w:rPr>
          <w:b w:val="0"/>
        </w:rPr>
      </w:pPr>
      <w:r w:rsidRPr="00462E3E">
        <w:rPr>
          <w:b w:val="0"/>
        </w:rPr>
        <w:lastRenderedPageBreak/>
        <w:t>II. Финансовое обеспечение выполнения</w:t>
      </w:r>
    </w:p>
    <w:p w:rsidR="00927142" w:rsidRPr="00462E3E" w:rsidRDefault="00927142" w:rsidP="00927142">
      <w:pPr>
        <w:pStyle w:val="ConsPlusTitle"/>
        <w:jc w:val="center"/>
        <w:rPr>
          <w:b w:val="0"/>
        </w:rPr>
      </w:pPr>
      <w:r w:rsidRPr="00462E3E">
        <w:rPr>
          <w:b w:val="0"/>
        </w:rPr>
        <w:t>муниципального задания</w:t>
      </w:r>
    </w:p>
    <w:p w:rsidR="00927142" w:rsidRPr="00024C58" w:rsidRDefault="00927142" w:rsidP="00927142">
      <w:pPr>
        <w:pStyle w:val="ConsPlusNormal"/>
        <w:jc w:val="both"/>
        <w:rPr>
          <w:rFonts w:ascii="Times New Roman" w:hAnsi="Times New Roman" w:cs="Times New Roman"/>
          <w:sz w:val="28"/>
          <w:szCs w:val="28"/>
        </w:rPr>
      </w:pPr>
    </w:p>
    <w:p w:rsidR="00927142" w:rsidRPr="00024C58" w:rsidRDefault="00927142" w:rsidP="00927142">
      <w:pPr>
        <w:pStyle w:val="ConsPlusNormal"/>
        <w:ind w:firstLine="709"/>
        <w:jc w:val="both"/>
        <w:rPr>
          <w:rFonts w:ascii="Times New Roman" w:hAnsi="Times New Roman" w:cs="Times New Roman"/>
          <w:sz w:val="28"/>
          <w:szCs w:val="28"/>
        </w:rPr>
      </w:pPr>
      <w:bookmarkStart w:id="1" w:name="P131"/>
      <w:bookmarkEnd w:id="1"/>
      <w:r w:rsidRPr="00024C58">
        <w:rPr>
          <w:rFonts w:ascii="Times New Roman" w:hAnsi="Times New Roman" w:cs="Times New Roman"/>
          <w:sz w:val="28"/>
          <w:szCs w:val="28"/>
        </w:rPr>
        <w:t>9.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927142" w:rsidRPr="00024C58" w:rsidRDefault="00927142" w:rsidP="00927142">
      <w:pPr>
        <w:pStyle w:val="ConsPlusNormal"/>
        <w:ind w:firstLine="709"/>
        <w:jc w:val="both"/>
        <w:rPr>
          <w:rFonts w:ascii="Times New Roman" w:hAnsi="Times New Roman" w:cs="Times New Roman"/>
          <w:sz w:val="28"/>
          <w:szCs w:val="28"/>
        </w:rPr>
      </w:pPr>
      <w:bookmarkStart w:id="2" w:name="P132"/>
      <w:bookmarkEnd w:id="2"/>
      <w:r w:rsidRPr="00024C58">
        <w:rPr>
          <w:rFonts w:ascii="Times New Roman" w:hAnsi="Times New Roman" w:cs="Times New Roman"/>
          <w:sz w:val="28"/>
          <w:szCs w:val="28"/>
        </w:rPr>
        <w:t>10. Объем финансового обеспечения выполнения муниципального задания (R) определяется по формуле:</w:t>
      </w:r>
    </w:p>
    <w:p w:rsidR="00927142" w:rsidRPr="00024C58" w:rsidRDefault="00927142" w:rsidP="00927142">
      <w:pPr>
        <w:pStyle w:val="ConsPlusNormal"/>
        <w:jc w:val="both"/>
        <w:rPr>
          <w:rFonts w:ascii="Times New Roman" w:hAnsi="Times New Roman" w:cs="Times New Roman"/>
          <w:sz w:val="28"/>
          <w:szCs w:val="28"/>
        </w:rPr>
      </w:pPr>
    </w:p>
    <w:p w:rsidR="00927142" w:rsidRPr="00024C58" w:rsidRDefault="00927142" w:rsidP="00927142">
      <w:pPr>
        <w:pStyle w:val="ConsPlusNormal"/>
        <w:jc w:val="center"/>
        <w:rPr>
          <w:rFonts w:ascii="Times New Roman" w:hAnsi="Times New Roman" w:cs="Times New Roman"/>
          <w:sz w:val="28"/>
          <w:szCs w:val="28"/>
        </w:rPr>
      </w:pPr>
      <w:r w:rsidRPr="00024C58">
        <w:rPr>
          <w:rFonts w:ascii="Times New Roman" w:hAnsi="Times New Roman" w:cs="Times New Roman"/>
          <w:noProof/>
          <w:position w:val="-12"/>
          <w:sz w:val="28"/>
          <w:szCs w:val="28"/>
        </w:rPr>
        <w:drawing>
          <wp:inline distT="0" distB="0" distL="0" distR="0" wp14:anchorId="61AEF8A1" wp14:editId="10851F38">
            <wp:extent cx="5035550" cy="291465"/>
            <wp:effectExtent l="0" t="0" r="0" b="0"/>
            <wp:docPr id="2" name="Рисунок 2" descr="base_1_3288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28885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5550" cy="291465"/>
                    </a:xfrm>
                    <a:prstGeom prst="rect">
                      <a:avLst/>
                    </a:prstGeom>
                    <a:noFill/>
                    <a:ln>
                      <a:noFill/>
                    </a:ln>
                  </pic:spPr>
                </pic:pic>
              </a:graphicData>
            </a:graphic>
          </wp:inline>
        </w:drawing>
      </w:r>
    </w:p>
    <w:p w:rsidR="00927142" w:rsidRPr="00024C58" w:rsidRDefault="00927142" w:rsidP="00927142">
      <w:pPr>
        <w:pStyle w:val="ConsPlusNormal"/>
        <w:jc w:val="both"/>
        <w:rPr>
          <w:rFonts w:ascii="Times New Roman" w:hAnsi="Times New Roman" w:cs="Times New Roman"/>
          <w:sz w:val="28"/>
          <w:szCs w:val="28"/>
        </w:rPr>
      </w:pPr>
    </w:p>
    <w:p w:rsidR="00927142" w:rsidRPr="00024C58" w:rsidRDefault="00927142" w:rsidP="00927142">
      <w:pPr>
        <w:pStyle w:val="ConsPlusNormal"/>
        <w:ind w:firstLine="540"/>
        <w:jc w:val="both"/>
        <w:rPr>
          <w:rFonts w:ascii="Times New Roman" w:hAnsi="Times New Roman" w:cs="Times New Roman"/>
          <w:sz w:val="28"/>
          <w:szCs w:val="28"/>
        </w:rPr>
      </w:pPr>
      <w:r w:rsidRPr="00024C58">
        <w:rPr>
          <w:rFonts w:ascii="Times New Roman" w:hAnsi="Times New Roman" w:cs="Times New Roman"/>
          <w:sz w:val="28"/>
          <w:szCs w:val="28"/>
        </w:rPr>
        <w:t>где:</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-N</w:t>
      </w:r>
      <w:r w:rsidRPr="00024C58">
        <w:rPr>
          <w:rFonts w:ascii="Times New Roman" w:hAnsi="Times New Roman" w:cs="Times New Roman"/>
          <w:sz w:val="28"/>
          <w:szCs w:val="28"/>
          <w:vertAlign w:val="subscript"/>
        </w:rPr>
        <w:t>i</w:t>
      </w:r>
      <w:r w:rsidRPr="00024C58">
        <w:rPr>
          <w:rFonts w:ascii="Times New Roman" w:hAnsi="Times New Roman" w:cs="Times New Roman"/>
          <w:sz w:val="28"/>
          <w:szCs w:val="28"/>
        </w:rPr>
        <w:t xml:space="preserve"> - нормативные затраты на оказание i-й муниципальной услуги, установленной муниципальным заданием;</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-V</w:t>
      </w:r>
      <w:r w:rsidRPr="00024C58">
        <w:rPr>
          <w:rFonts w:ascii="Times New Roman" w:hAnsi="Times New Roman" w:cs="Times New Roman"/>
          <w:sz w:val="28"/>
          <w:szCs w:val="28"/>
          <w:vertAlign w:val="subscript"/>
        </w:rPr>
        <w:t>i</w:t>
      </w:r>
      <w:r w:rsidRPr="00024C58">
        <w:rPr>
          <w:rFonts w:ascii="Times New Roman" w:hAnsi="Times New Roman" w:cs="Times New Roman"/>
          <w:sz w:val="28"/>
          <w:szCs w:val="28"/>
        </w:rPr>
        <w:t xml:space="preserve"> - объем i-й муниципальной услуги, установленной муниципальным заданием;</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-N</w:t>
      </w:r>
      <w:r w:rsidRPr="00024C58">
        <w:rPr>
          <w:rFonts w:ascii="Times New Roman" w:hAnsi="Times New Roman" w:cs="Times New Roman"/>
          <w:sz w:val="28"/>
          <w:szCs w:val="28"/>
          <w:vertAlign w:val="subscript"/>
        </w:rPr>
        <w:t>w</w:t>
      </w:r>
      <w:r w:rsidRPr="00024C58">
        <w:rPr>
          <w:rFonts w:ascii="Times New Roman" w:hAnsi="Times New Roman" w:cs="Times New Roman"/>
          <w:sz w:val="28"/>
          <w:szCs w:val="28"/>
        </w:rPr>
        <w:t xml:space="preserve"> - нормативные затраты на выполнение w-й работы, установленной муниципальным заданием;</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-V</w:t>
      </w:r>
      <w:r w:rsidRPr="00024C58">
        <w:rPr>
          <w:rFonts w:ascii="Times New Roman" w:hAnsi="Times New Roman" w:cs="Times New Roman"/>
          <w:sz w:val="28"/>
          <w:szCs w:val="28"/>
          <w:vertAlign w:val="subscript"/>
        </w:rPr>
        <w:t>w</w:t>
      </w:r>
      <w:r w:rsidRPr="00024C58">
        <w:rPr>
          <w:rFonts w:ascii="Times New Roman" w:hAnsi="Times New Roman" w:cs="Times New Roman"/>
          <w:sz w:val="28"/>
          <w:szCs w:val="28"/>
        </w:rPr>
        <w:t xml:space="preserve"> - объем w-й работы, установленной муниципальным заданием;</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024C58">
        <w:rPr>
          <w:rFonts w:ascii="Times New Roman" w:hAnsi="Times New Roman" w:cs="Times New Roman"/>
          <w:sz w:val="28"/>
          <w:szCs w:val="28"/>
        </w:rPr>
        <w:t>-P</w:t>
      </w:r>
      <w:r w:rsidRPr="00024C58">
        <w:rPr>
          <w:rFonts w:ascii="Times New Roman" w:hAnsi="Times New Roman" w:cs="Times New Roman"/>
          <w:sz w:val="28"/>
          <w:szCs w:val="28"/>
          <w:vertAlign w:val="subscript"/>
        </w:rPr>
        <w:t>i</w:t>
      </w:r>
      <w:r w:rsidRPr="00024C58">
        <w:rPr>
          <w:rFonts w:ascii="Times New Roman" w:hAnsi="Times New Roman" w:cs="Times New Roman"/>
          <w:sz w:val="28"/>
          <w:szCs w:val="28"/>
        </w:rPr>
        <w:t xml:space="preserve"> - размер платы (тариф и цена) за выполнение w-й работы в соответствии с </w:t>
      </w:r>
      <w:hyperlink w:anchor="P943" w:history="1">
        <w:r w:rsidRPr="0024201E">
          <w:rPr>
            <w:rFonts w:ascii="Times New Roman" w:hAnsi="Times New Roman" w:cs="Times New Roman"/>
            <w:sz w:val="28"/>
            <w:szCs w:val="28"/>
          </w:rPr>
          <w:t>пунктом 3</w:t>
        </w:r>
      </w:hyperlink>
      <w:r w:rsidRPr="0024201E">
        <w:rPr>
          <w:rFonts w:ascii="Times New Roman" w:hAnsi="Times New Roman" w:cs="Times New Roman"/>
          <w:sz w:val="28"/>
          <w:szCs w:val="28"/>
        </w:rPr>
        <w:t>1</w:t>
      </w:r>
      <w:r w:rsidRPr="00024C58">
        <w:rPr>
          <w:rFonts w:ascii="Times New Roman" w:hAnsi="Times New Roman" w:cs="Times New Roman"/>
          <w:sz w:val="28"/>
          <w:szCs w:val="28"/>
        </w:rPr>
        <w:t xml:space="preserve"> настоящего Положения, установленный муниципальным заданием;</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024C58">
        <w:rPr>
          <w:rFonts w:ascii="Times New Roman" w:hAnsi="Times New Roman" w:cs="Times New Roman"/>
          <w:sz w:val="28"/>
          <w:szCs w:val="28"/>
        </w:rPr>
        <w:t>-P</w:t>
      </w:r>
      <w:r w:rsidRPr="00024C58">
        <w:rPr>
          <w:rFonts w:ascii="Times New Roman" w:hAnsi="Times New Roman" w:cs="Times New Roman"/>
          <w:sz w:val="28"/>
          <w:szCs w:val="28"/>
          <w:vertAlign w:val="subscript"/>
        </w:rPr>
        <w:t>w</w:t>
      </w:r>
      <w:r w:rsidRPr="00024C58">
        <w:rPr>
          <w:rFonts w:ascii="Times New Roman" w:hAnsi="Times New Roman" w:cs="Times New Roman"/>
          <w:sz w:val="28"/>
          <w:szCs w:val="28"/>
        </w:rPr>
        <w:t xml:space="preserve"> - размер платы (тариф и цена) за оказание i-й муниципальной услуги в соответствии с </w:t>
      </w:r>
      <w:hyperlink w:anchor="P943" w:history="1">
        <w:r w:rsidRPr="0024201E">
          <w:rPr>
            <w:rFonts w:ascii="Times New Roman" w:hAnsi="Times New Roman" w:cs="Times New Roman"/>
            <w:sz w:val="28"/>
            <w:szCs w:val="28"/>
          </w:rPr>
          <w:t xml:space="preserve">пунктом </w:t>
        </w:r>
      </w:hyperlink>
      <w:r w:rsidRPr="0024201E">
        <w:rPr>
          <w:rFonts w:ascii="Times New Roman" w:hAnsi="Times New Roman" w:cs="Times New Roman"/>
          <w:sz w:val="28"/>
          <w:szCs w:val="28"/>
        </w:rPr>
        <w:t>31</w:t>
      </w:r>
      <w:r w:rsidRPr="00024C58">
        <w:rPr>
          <w:rFonts w:ascii="Times New Roman" w:hAnsi="Times New Roman" w:cs="Times New Roman"/>
          <w:sz w:val="28"/>
          <w:szCs w:val="28"/>
        </w:rPr>
        <w:t xml:space="preserve"> настоящего Положения, установленный муниципальным заданием;</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N</w:t>
      </w:r>
      <w:r w:rsidRPr="00024C58">
        <w:rPr>
          <w:rFonts w:ascii="Times New Roman" w:hAnsi="Times New Roman" w:cs="Times New Roman"/>
          <w:sz w:val="28"/>
          <w:szCs w:val="28"/>
          <w:vertAlign w:val="superscript"/>
        </w:rPr>
        <w:t>УН</w:t>
      </w:r>
      <w:r w:rsidRPr="00024C58">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927142" w:rsidRPr="00024C58" w:rsidRDefault="00927142" w:rsidP="00927142">
      <w:pPr>
        <w:pStyle w:val="ConsPlusNormal"/>
        <w:ind w:firstLine="709"/>
        <w:jc w:val="both"/>
        <w:rPr>
          <w:rFonts w:ascii="Times New Roman" w:hAnsi="Times New Roman" w:cs="Times New Roman"/>
          <w:sz w:val="28"/>
          <w:szCs w:val="28"/>
        </w:rPr>
      </w:pPr>
      <w:bookmarkStart w:id="3" w:name="P145"/>
      <w:bookmarkEnd w:id="3"/>
      <w:r w:rsidRPr="00024C58">
        <w:rPr>
          <w:rFonts w:ascii="Times New Roman" w:hAnsi="Times New Roman" w:cs="Times New Roman"/>
          <w:sz w:val="28"/>
          <w:szCs w:val="28"/>
        </w:rPr>
        <w:t xml:space="preserve">11.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w:t>
      </w:r>
      <w:r w:rsidRPr="00F522AE">
        <w:rPr>
          <w:rFonts w:ascii="Times New Roman" w:hAnsi="Times New Roman" w:cs="Times New Roman"/>
          <w:sz w:val="28"/>
          <w:szCs w:val="28"/>
        </w:rPr>
        <w:t>Положением базового норматива затрат и корректирующих</w:t>
      </w:r>
      <w:r w:rsidRPr="00024C58">
        <w:rPr>
          <w:rFonts w:ascii="Times New Roman" w:hAnsi="Times New Roman" w:cs="Times New Roman"/>
          <w:sz w:val="28"/>
          <w:szCs w:val="28"/>
        </w:rPr>
        <w:t xml:space="preserve">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w:t>
      </w:r>
      <w:r w:rsidRPr="00024C58">
        <w:rPr>
          <w:rFonts w:ascii="Times New Roman" w:hAnsi="Times New Roman" w:cs="Times New Roman"/>
          <w:sz w:val="28"/>
          <w:szCs w:val="28"/>
        </w:rPr>
        <w:lastRenderedPageBreak/>
        <w:t>государственной политики и нормативно-правовому регулированию в установленной сфере деятельности.</w:t>
      </w:r>
    </w:p>
    <w:p w:rsidR="00927142" w:rsidRDefault="00927142" w:rsidP="00927142">
      <w:pPr>
        <w:pStyle w:val="ConsPlusNormal"/>
        <w:ind w:firstLine="709"/>
        <w:jc w:val="both"/>
        <w:rPr>
          <w:rFonts w:ascii="Times New Roman" w:hAnsi="Times New Roman" w:cs="Times New Roman"/>
          <w:sz w:val="28"/>
          <w:szCs w:val="28"/>
        </w:rPr>
      </w:pPr>
      <w:bookmarkStart w:id="4" w:name="P146"/>
      <w:bookmarkStart w:id="5" w:name="P150"/>
      <w:bookmarkStart w:id="6" w:name="P154"/>
      <w:bookmarkStart w:id="7" w:name="P158"/>
      <w:bookmarkEnd w:id="4"/>
      <w:bookmarkEnd w:id="5"/>
      <w:bookmarkEnd w:id="6"/>
      <w:bookmarkEnd w:id="7"/>
      <w:r w:rsidRPr="00024C58">
        <w:rPr>
          <w:rFonts w:ascii="Times New Roman" w:hAnsi="Times New Roman" w:cs="Times New Roman"/>
          <w:sz w:val="28"/>
          <w:szCs w:val="28"/>
        </w:rPr>
        <w:t xml:space="preserve">12.  Значения нормативных затрат на оказание муниципальной услуги (с учетом корректирующих коэффициентов) утверждаются муниципальным нормативным актом </w:t>
      </w:r>
      <w:r>
        <w:rPr>
          <w:rFonts w:ascii="Times New Roman" w:hAnsi="Times New Roman" w:cs="Times New Roman"/>
          <w:sz w:val="28"/>
          <w:szCs w:val="28"/>
        </w:rPr>
        <w:t>А</w:t>
      </w:r>
      <w:r w:rsidRPr="00024C58">
        <w:rPr>
          <w:rFonts w:ascii="Times New Roman" w:hAnsi="Times New Roman" w:cs="Times New Roman"/>
          <w:sz w:val="28"/>
          <w:szCs w:val="28"/>
        </w:rPr>
        <w:t xml:space="preserve">дминистрации </w:t>
      </w:r>
      <w:r w:rsidR="000C17A0" w:rsidRPr="00A12690">
        <w:rPr>
          <w:rFonts w:ascii="Times New Roman" w:hAnsi="Times New Roman" w:cs="Times New Roman"/>
          <w:sz w:val="28"/>
          <w:szCs w:val="28"/>
        </w:rPr>
        <w:t xml:space="preserve">и </w:t>
      </w:r>
      <w:r w:rsidR="000C17A0">
        <w:rPr>
          <w:rFonts w:ascii="Times New Roman" w:hAnsi="Times New Roman" w:cs="Times New Roman"/>
          <w:sz w:val="28"/>
          <w:szCs w:val="28"/>
        </w:rPr>
        <w:t>уточняются</w:t>
      </w:r>
      <w:r w:rsidRPr="00A12690">
        <w:rPr>
          <w:rFonts w:ascii="Times New Roman" w:hAnsi="Times New Roman" w:cs="Times New Roman"/>
          <w:sz w:val="28"/>
          <w:szCs w:val="28"/>
        </w:rPr>
        <w:t xml:space="preserve"> при необходимости при формировании обоснований бюджетных а</w:t>
      </w:r>
      <w:r w:rsidR="001F0641">
        <w:rPr>
          <w:rFonts w:ascii="Times New Roman" w:hAnsi="Times New Roman" w:cs="Times New Roman"/>
          <w:sz w:val="28"/>
          <w:szCs w:val="28"/>
        </w:rPr>
        <w:t>ссигнований бюджета Ордынского</w:t>
      </w:r>
      <w:r w:rsidRPr="00A12690">
        <w:rPr>
          <w:rFonts w:ascii="Times New Roman" w:hAnsi="Times New Roman" w:cs="Times New Roman"/>
          <w:sz w:val="28"/>
          <w:szCs w:val="28"/>
        </w:rPr>
        <w:t xml:space="preserve"> района Новосибирской области на очередной финансовый год и плановый период.</w:t>
      </w:r>
    </w:p>
    <w:p w:rsidR="001543CD" w:rsidRDefault="001543CD" w:rsidP="00927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 Значение нормативных затрат на оказание муниципальной услуги (с учетом корректирующих коэффициентов), утверждаются в форме электронного документа в системе «Электронный бюджет» путем подписания усиленной квалифицированной электронной подписью лица, имеющего право действовать от имени соответствующего учреждения.</w:t>
      </w:r>
    </w:p>
    <w:p w:rsidR="00927142" w:rsidRPr="00244B94" w:rsidRDefault="00927142" w:rsidP="00927142">
      <w:pPr>
        <w:pStyle w:val="ConsPlusNormal"/>
        <w:ind w:firstLine="709"/>
        <w:jc w:val="both"/>
        <w:rPr>
          <w:rFonts w:ascii="Times New Roman" w:hAnsi="Times New Roman" w:cs="Times New Roman"/>
          <w:sz w:val="28"/>
          <w:szCs w:val="28"/>
        </w:rPr>
      </w:pPr>
      <w:r w:rsidRPr="00244B94">
        <w:rPr>
          <w:rFonts w:ascii="Times New Roman" w:hAnsi="Times New Roman" w:cs="Times New Roman"/>
          <w:sz w:val="28"/>
          <w:szCs w:val="28"/>
        </w:rPr>
        <w:t>13. Базовый норматив затрат на оказание муниципальной услуги состоит из базового норматива:</w:t>
      </w:r>
    </w:p>
    <w:p w:rsidR="00927142" w:rsidRPr="00AB5F18" w:rsidRDefault="00927142" w:rsidP="00927142">
      <w:pPr>
        <w:pStyle w:val="ConsPlusNormal"/>
        <w:ind w:firstLine="709"/>
        <w:jc w:val="both"/>
        <w:rPr>
          <w:rFonts w:ascii="Times New Roman" w:hAnsi="Times New Roman" w:cs="Times New Roman"/>
          <w:sz w:val="28"/>
          <w:szCs w:val="28"/>
        </w:rPr>
      </w:pPr>
      <w:r w:rsidRPr="00244B94">
        <w:rPr>
          <w:rFonts w:ascii="Times New Roman" w:hAnsi="Times New Roman" w:cs="Times New Roman"/>
          <w:sz w:val="28"/>
          <w:szCs w:val="28"/>
        </w:rPr>
        <w:t>а) затрат, непосредственно связанных с оказани</w:t>
      </w:r>
      <w:r w:rsidRPr="00AB5F18">
        <w:rPr>
          <w:rFonts w:ascii="Times New Roman" w:hAnsi="Times New Roman" w:cs="Times New Roman"/>
          <w:sz w:val="28"/>
          <w:szCs w:val="28"/>
        </w:rPr>
        <w:t>ем муниципальной услуги;</w:t>
      </w:r>
    </w:p>
    <w:p w:rsidR="00927142" w:rsidRPr="00024C58" w:rsidRDefault="00927142" w:rsidP="00927142">
      <w:pPr>
        <w:pStyle w:val="ConsPlusNormal"/>
        <w:ind w:firstLine="709"/>
        <w:jc w:val="both"/>
        <w:rPr>
          <w:rFonts w:ascii="Times New Roman" w:hAnsi="Times New Roman" w:cs="Times New Roman"/>
          <w:sz w:val="28"/>
          <w:szCs w:val="28"/>
        </w:rPr>
      </w:pPr>
      <w:r w:rsidRPr="00AB5F18">
        <w:rPr>
          <w:rFonts w:ascii="Times New Roman" w:hAnsi="Times New Roman" w:cs="Times New Roman"/>
          <w:sz w:val="28"/>
          <w:szCs w:val="28"/>
        </w:rPr>
        <w:t>б) затрат на общехозяйственные нужды на оказание муниципальной услуги.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14.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w:t>
      </w:r>
      <w:r>
        <w:rPr>
          <w:rFonts w:ascii="Times New Roman" w:hAnsi="Times New Roman" w:cs="Times New Roman"/>
          <w:sz w:val="28"/>
          <w:szCs w:val="28"/>
        </w:rPr>
        <w:t>региональном перечне</w:t>
      </w:r>
      <w:r w:rsidRPr="00024C58">
        <w:rPr>
          <w:rFonts w:ascii="Times New Roman" w:hAnsi="Times New Roman" w:cs="Times New Roman"/>
          <w:sz w:val="28"/>
          <w:szCs w:val="28"/>
        </w:rPr>
        <w:t xml:space="preserve">,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P219" w:history="1">
        <w:r w:rsidRPr="0024201E">
          <w:rPr>
            <w:rFonts w:ascii="Times New Roman" w:hAnsi="Times New Roman" w:cs="Times New Roman"/>
            <w:sz w:val="28"/>
            <w:szCs w:val="28"/>
          </w:rPr>
          <w:t>пункта 2</w:t>
        </w:r>
      </w:hyperlink>
      <w:r w:rsidRPr="0024201E">
        <w:rPr>
          <w:rFonts w:ascii="Times New Roman" w:hAnsi="Times New Roman" w:cs="Times New Roman"/>
          <w:sz w:val="28"/>
          <w:szCs w:val="28"/>
        </w:rPr>
        <w:t>3</w:t>
      </w:r>
      <w:r w:rsidRPr="00024C58">
        <w:rPr>
          <w:rFonts w:ascii="Times New Roman" w:hAnsi="Times New Roman" w:cs="Times New Roman"/>
          <w:sz w:val="28"/>
          <w:szCs w:val="28"/>
        </w:rPr>
        <w:t xml:space="preserve"> настоящего Положения (далее - показатели отраслевой специфики).</w:t>
      </w:r>
    </w:p>
    <w:p w:rsidR="00927142" w:rsidRPr="00024C58" w:rsidRDefault="00927142" w:rsidP="00927142">
      <w:pPr>
        <w:pStyle w:val="ConsPlusNormal"/>
        <w:ind w:firstLine="709"/>
        <w:jc w:val="both"/>
        <w:rPr>
          <w:rFonts w:ascii="Times New Roman" w:hAnsi="Times New Roman" w:cs="Times New Roman"/>
          <w:sz w:val="28"/>
          <w:szCs w:val="28"/>
        </w:rPr>
      </w:pPr>
      <w:bookmarkStart w:id="8" w:name="P166"/>
      <w:bookmarkEnd w:id="8"/>
      <w:r w:rsidRPr="00024C58">
        <w:rPr>
          <w:rFonts w:ascii="Times New Roman" w:hAnsi="Times New Roman" w:cs="Times New Roman"/>
          <w:sz w:val="28"/>
          <w:szCs w:val="28"/>
        </w:rPr>
        <w:t xml:space="preserve">15. При определении базового норматива затрат в части затрат, указанных в </w:t>
      </w:r>
      <w:hyperlink w:anchor="P169" w:history="1">
        <w:r w:rsidRPr="0024201E">
          <w:rPr>
            <w:rFonts w:ascii="Times New Roman" w:hAnsi="Times New Roman" w:cs="Times New Roman"/>
            <w:sz w:val="28"/>
            <w:szCs w:val="28"/>
          </w:rPr>
          <w:t xml:space="preserve">пункте </w:t>
        </w:r>
      </w:hyperlink>
      <w:r w:rsidRPr="0024201E">
        <w:rPr>
          <w:rFonts w:ascii="Times New Roman" w:hAnsi="Times New Roman" w:cs="Times New Roman"/>
          <w:sz w:val="28"/>
          <w:szCs w:val="28"/>
        </w:rPr>
        <w:t>13</w:t>
      </w:r>
      <w:r w:rsidRPr="00024C58">
        <w:rPr>
          <w:rFonts w:ascii="Times New Roman" w:hAnsi="Times New Roman" w:cs="Times New Roman"/>
          <w:sz w:val="28"/>
          <w:szCs w:val="28"/>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государственных услуг в установленной сфере (далее - стандарты услуги).</w:t>
      </w:r>
    </w:p>
    <w:p w:rsidR="00927142" w:rsidRPr="00024C58" w:rsidRDefault="00927142" w:rsidP="00927142">
      <w:pPr>
        <w:pStyle w:val="ConsPlusNormal"/>
        <w:ind w:firstLine="709"/>
        <w:jc w:val="both"/>
        <w:rPr>
          <w:rFonts w:ascii="Times New Roman" w:hAnsi="Times New Roman" w:cs="Times New Roman"/>
          <w:sz w:val="28"/>
          <w:szCs w:val="28"/>
        </w:rPr>
      </w:pPr>
      <w:r w:rsidRPr="009E77A2">
        <w:rPr>
          <w:rFonts w:ascii="Times New Roman" w:hAnsi="Times New Roman" w:cs="Times New Roman"/>
          <w:sz w:val="28"/>
          <w:szCs w:val="28"/>
        </w:rPr>
        <w:t xml:space="preserve">Затраты, указанные в </w:t>
      </w:r>
      <w:hyperlink w:anchor="P177" w:history="1">
        <w:r w:rsidRPr="0024201E">
          <w:rPr>
            <w:rFonts w:ascii="Times New Roman" w:hAnsi="Times New Roman" w:cs="Times New Roman"/>
            <w:sz w:val="28"/>
            <w:szCs w:val="28"/>
          </w:rPr>
          <w:t xml:space="preserve">пункте </w:t>
        </w:r>
      </w:hyperlink>
      <w:r w:rsidRPr="0024201E">
        <w:rPr>
          <w:rFonts w:ascii="Times New Roman" w:hAnsi="Times New Roman" w:cs="Times New Roman"/>
          <w:sz w:val="28"/>
          <w:szCs w:val="28"/>
        </w:rPr>
        <w:t>17</w:t>
      </w:r>
      <w:r w:rsidRPr="009E77A2">
        <w:rPr>
          <w:rFonts w:ascii="Times New Roman" w:hAnsi="Times New Roman" w:cs="Times New Roman"/>
          <w:sz w:val="28"/>
          <w:szCs w:val="28"/>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927142" w:rsidRPr="00024C58" w:rsidRDefault="00927142" w:rsidP="00927142">
      <w:pPr>
        <w:pStyle w:val="ConsPlusNormal"/>
        <w:ind w:firstLine="709"/>
        <w:jc w:val="both"/>
        <w:rPr>
          <w:rFonts w:ascii="Times New Roman" w:hAnsi="Times New Roman" w:cs="Times New Roman"/>
          <w:sz w:val="28"/>
          <w:szCs w:val="28"/>
        </w:rPr>
      </w:pPr>
      <w:bookmarkStart w:id="9" w:name="P169"/>
      <w:bookmarkEnd w:id="9"/>
      <w:r w:rsidRPr="00024C58">
        <w:rPr>
          <w:rFonts w:ascii="Times New Roman" w:hAnsi="Times New Roman" w:cs="Times New Roman"/>
          <w:sz w:val="28"/>
          <w:szCs w:val="28"/>
        </w:rPr>
        <w:lastRenderedPageBreak/>
        <w:t>16. В базовый норматив затрат, непосредственно связанных с оказанием муниципальной услуги, включаются: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а) затраты на оплату труда работников, непосредственно связанных с оказанием муниципальной услуги</w:t>
      </w:r>
      <w:r>
        <w:rPr>
          <w:rFonts w:ascii="Times New Roman" w:hAnsi="Times New Roman" w:cs="Times New Roman"/>
          <w:sz w:val="28"/>
          <w:szCs w:val="28"/>
        </w:rPr>
        <w:t xml:space="preserve">,  </w:t>
      </w:r>
      <w:r w:rsidRPr="00024C58">
        <w:rPr>
          <w:rFonts w:ascii="Times New Roman" w:hAnsi="Times New Roman" w:cs="Times New Roman"/>
          <w:sz w:val="28"/>
          <w:szCs w:val="28"/>
        </w:rPr>
        <w:t>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927142" w:rsidRPr="00024C58" w:rsidRDefault="00927142" w:rsidP="00927142">
      <w:pPr>
        <w:pStyle w:val="ConsPlusNormal"/>
        <w:ind w:firstLine="709"/>
        <w:jc w:val="both"/>
        <w:rPr>
          <w:rFonts w:ascii="Times New Roman" w:hAnsi="Times New Roman" w:cs="Times New Roman"/>
          <w:sz w:val="28"/>
          <w:szCs w:val="28"/>
        </w:rPr>
      </w:pPr>
      <w:bookmarkStart w:id="10" w:name="P172"/>
      <w:bookmarkEnd w:id="10"/>
      <w:r w:rsidRPr="00024C58">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bookmarkStart w:id="11" w:name="P174"/>
      <w:bookmarkEnd w:id="11"/>
      <w:r w:rsidRPr="00024C58">
        <w:rPr>
          <w:rFonts w:ascii="Times New Roman" w:hAnsi="Times New Roman" w:cs="Times New Roman"/>
          <w:sz w:val="28"/>
          <w:szCs w:val="28"/>
        </w:rPr>
        <w:t xml:space="preserve">б(1))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hyperlink w:anchor="P172" w:history="1">
        <w:r w:rsidRPr="00024C58">
          <w:rPr>
            <w:rFonts w:ascii="Times New Roman" w:hAnsi="Times New Roman" w:cs="Times New Roman"/>
            <w:sz w:val="28"/>
            <w:szCs w:val="28"/>
            <w:shd w:val="clear" w:color="auto" w:fill="FFFFFF" w:themeFill="background1"/>
          </w:rPr>
          <w:t>подпунктом "б"</w:t>
        </w:r>
      </w:hyperlink>
      <w:r w:rsidRPr="00024C58">
        <w:rPr>
          <w:rFonts w:ascii="Times New Roman" w:hAnsi="Times New Roman" w:cs="Times New Roman"/>
          <w:sz w:val="28"/>
          <w:szCs w:val="28"/>
          <w:shd w:val="clear" w:color="auto" w:fill="FFFFFF" w:themeFill="background1"/>
        </w:rPr>
        <w:t xml:space="preserve"> </w:t>
      </w:r>
      <w:r w:rsidRPr="00024C58">
        <w:rPr>
          <w:rFonts w:ascii="Times New Roman" w:hAnsi="Times New Roman" w:cs="Times New Roman"/>
          <w:sz w:val="28"/>
          <w:szCs w:val="28"/>
        </w:rPr>
        <w:t xml:space="preserve">настоящего пункта. Учитываются при расчете нормативных затрат при наличии необходимого объема бюджетных ассигнований, предусматриваемых в </w:t>
      </w:r>
      <w:r w:rsidR="00490609">
        <w:rPr>
          <w:rFonts w:ascii="Times New Roman" w:hAnsi="Times New Roman" w:cs="Times New Roman"/>
          <w:sz w:val="28"/>
          <w:szCs w:val="28"/>
        </w:rPr>
        <w:t>решении</w:t>
      </w:r>
      <w:r w:rsidRPr="00024C58">
        <w:rPr>
          <w:rFonts w:ascii="Times New Roman" w:hAnsi="Times New Roman" w:cs="Times New Roman"/>
          <w:sz w:val="28"/>
          <w:szCs w:val="28"/>
        </w:rPr>
        <w:t xml:space="preserve"> </w:t>
      </w:r>
      <w:r w:rsidR="00490609" w:rsidRPr="00024C58">
        <w:rPr>
          <w:rFonts w:ascii="Times New Roman" w:hAnsi="Times New Roman" w:cs="Times New Roman"/>
          <w:sz w:val="28"/>
          <w:szCs w:val="28"/>
        </w:rPr>
        <w:t>о бюджете</w:t>
      </w:r>
      <w:r w:rsidR="00490609">
        <w:rPr>
          <w:rFonts w:ascii="Times New Roman" w:hAnsi="Times New Roman" w:cs="Times New Roman"/>
          <w:sz w:val="28"/>
          <w:szCs w:val="28"/>
        </w:rPr>
        <w:t xml:space="preserve"> Ордынского   района Новосибирской области</w:t>
      </w:r>
      <w:r w:rsidR="00490609" w:rsidRPr="00024C58">
        <w:rPr>
          <w:rFonts w:ascii="Times New Roman" w:hAnsi="Times New Roman" w:cs="Times New Roman"/>
          <w:sz w:val="28"/>
          <w:szCs w:val="28"/>
        </w:rPr>
        <w:t xml:space="preserve"> </w:t>
      </w:r>
      <w:r w:rsidRPr="00024C58">
        <w:rPr>
          <w:rFonts w:ascii="Times New Roman" w:hAnsi="Times New Roman" w:cs="Times New Roman"/>
          <w:sz w:val="28"/>
          <w:szCs w:val="28"/>
        </w:rPr>
        <w:t>для финансового обеспечения выполнения муниципального задания;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в) иные затраты, непосредственно связанные с оказанием муниципальной услуги</w:t>
      </w:r>
      <w:r w:rsidR="00483AC3">
        <w:rPr>
          <w:rFonts w:ascii="Times New Roman" w:hAnsi="Times New Roman" w:cs="Times New Roman"/>
          <w:sz w:val="28"/>
          <w:szCs w:val="28"/>
        </w:rPr>
        <w:t>, в том числе затраты на оплату коммунальных услуг, содержание объектов недвижимого имущества и (или) особо ценного движимого имущества аренда указанного имущества) в части имущества, используемого в процессе оказания муниципальной услуги.</w:t>
      </w:r>
    </w:p>
    <w:p w:rsidR="00927142" w:rsidRPr="00024C58" w:rsidRDefault="00927142" w:rsidP="00927142">
      <w:pPr>
        <w:pStyle w:val="ConsPlusNormal"/>
        <w:ind w:firstLine="709"/>
        <w:jc w:val="both"/>
        <w:rPr>
          <w:rFonts w:ascii="Times New Roman" w:hAnsi="Times New Roman" w:cs="Times New Roman"/>
          <w:sz w:val="28"/>
          <w:szCs w:val="28"/>
        </w:rPr>
      </w:pPr>
      <w:bookmarkStart w:id="12" w:name="P177"/>
      <w:bookmarkEnd w:id="12"/>
      <w:r w:rsidRPr="00024C58">
        <w:rPr>
          <w:rFonts w:ascii="Times New Roman" w:hAnsi="Times New Roman" w:cs="Times New Roman"/>
          <w:sz w:val="28"/>
          <w:szCs w:val="28"/>
        </w:rPr>
        <w:t>17. В базовый норматив затрат на общехозяйственные нужды на оказание муниципальной услуги включаются:</w:t>
      </w:r>
    </w:p>
    <w:p w:rsidR="00927142" w:rsidRPr="00024C58" w:rsidRDefault="00927142" w:rsidP="00927142">
      <w:pPr>
        <w:pStyle w:val="ConsPlusNormal"/>
        <w:ind w:firstLine="709"/>
        <w:jc w:val="both"/>
        <w:rPr>
          <w:rFonts w:ascii="Times New Roman" w:hAnsi="Times New Roman" w:cs="Times New Roman"/>
          <w:sz w:val="28"/>
          <w:szCs w:val="28"/>
        </w:rPr>
      </w:pPr>
      <w:bookmarkStart w:id="13" w:name="P178"/>
      <w:bookmarkEnd w:id="13"/>
      <w:r w:rsidRPr="00024C58">
        <w:rPr>
          <w:rFonts w:ascii="Times New Roman" w:hAnsi="Times New Roman" w:cs="Times New Roman"/>
          <w:sz w:val="28"/>
          <w:szCs w:val="28"/>
        </w:rPr>
        <w:t>а) затраты на коммунальные услуги</w:t>
      </w:r>
      <w:r w:rsidR="00483AC3">
        <w:rPr>
          <w:rFonts w:ascii="Times New Roman" w:hAnsi="Times New Roman" w:cs="Times New Roman"/>
          <w:sz w:val="28"/>
          <w:szCs w:val="28"/>
        </w:rPr>
        <w:t>, за исключением</w:t>
      </w:r>
      <w:r w:rsidR="00FD0416">
        <w:rPr>
          <w:rFonts w:ascii="Times New Roman" w:hAnsi="Times New Roman" w:cs="Times New Roman"/>
          <w:sz w:val="28"/>
          <w:szCs w:val="28"/>
        </w:rPr>
        <w:t xml:space="preserve"> затрат, указанных в подпункте «в» пункта 16 настоящего Положения</w:t>
      </w:r>
      <w:r w:rsidRPr="00024C58">
        <w:rPr>
          <w:rFonts w:ascii="Times New Roman" w:hAnsi="Times New Roman" w:cs="Times New Roman"/>
          <w:sz w:val="28"/>
          <w:szCs w:val="28"/>
        </w:rPr>
        <w:t>;</w:t>
      </w:r>
    </w:p>
    <w:p w:rsidR="00927142" w:rsidRPr="00024C58" w:rsidRDefault="00927142" w:rsidP="00927142">
      <w:pPr>
        <w:pStyle w:val="ConsPlusNormal"/>
        <w:ind w:firstLine="709"/>
        <w:jc w:val="both"/>
        <w:rPr>
          <w:rFonts w:ascii="Times New Roman" w:hAnsi="Times New Roman" w:cs="Times New Roman"/>
          <w:sz w:val="28"/>
          <w:szCs w:val="28"/>
        </w:rPr>
      </w:pPr>
      <w:bookmarkStart w:id="14" w:name="P179"/>
      <w:bookmarkEnd w:id="14"/>
      <w:r w:rsidRPr="00024C58">
        <w:rPr>
          <w:rFonts w:ascii="Times New Roman" w:hAnsi="Times New Roman" w:cs="Times New Roman"/>
          <w:sz w:val="28"/>
          <w:szCs w:val="28"/>
        </w:rPr>
        <w:t>б) затраты на содержание объектов недвижимого имущества, а также затраты на аренду указанного имущества</w:t>
      </w:r>
      <w:r w:rsidR="00FD0416">
        <w:rPr>
          <w:rFonts w:ascii="Times New Roman" w:hAnsi="Times New Roman" w:cs="Times New Roman"/>
          <w:sz w:val="28"/>
          <w:szCs w:val="28"/>
        </w:rPr>
        <w:t>,</w:t>
      </w:r>
      <w:r w:rsidR="00FD0416" w:rsidRPr="00FD0416">
        <w:rPr>
          <w:rFonts w:ascii="Times New Roman" w:hAnsi="Times New Roman" w:cs="Times New Roman"/>
          <w:sz w:val="28"/>
          <w:szCs w:val="28"/>
        </w:rPr>
        <w:t xml:space="preserve"> </w:t>
      </w:r>
      <w:r w:rsidR="00FD0416">
        <w:rPr>
          <w:rFonts w:ascii="Times New Roman" w:hAnsi="Times New Roman" w:cs="Times New Roman"/>
          <w:sz w:val="28"/>
          <w:szCs w:val="28"/>
        </w:rPr>
        <w:t>за исключением затрат, указанных в подпункте «в» пункта 16 настоящего Положения</w:t>
      </w:r>
      <w:r w:rsidR="00FD0416" w:rsidRPr="00024C58">
        <w:rPr>
          <w:rFonts w:ascii="Times New Roman" w:hAnsi="Times New Roman" w:cs="Times New Roman"/>
          <w:sz w:val="28"/>
          <w:szCs w:val="28"/>
        </w:rPr>
        <w:t>;</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bookmarkStart w:id="15" w:name="P181"/>
      <w:bookmarkEnd w:id="15"/>
      <w:r w:rsidRPr="00024C58">
        <w:rPr>
          <w:rFonts w:ascii="Times New Roman" w:hAnsi="Times New Roman" w:cs="Times New Roman"/>
          <w:sz w:val="28"/>
          <w:szCs w:val="28"/>
        </w:rPr>
        <w:t>в) затраты на содержание объектов особо ценного движимого имущества, а также затраты на аренду указанного имущества</w:t>
      </w:r>
      <w:r w:rsidR="00FD0416">
        <w:rPr>
          <w:rFonts w:ascii="Times New Roman" w:hAnsi="Times New Roman" w:cs="Times New Roman"/>
          <w:sz w:val="28"/>
          <w:szCs w:val="28"/>
        </w:rPr>
        <w:t>, за исключением затрат, указанных в подпункте «в» пункта 16 настоящего Положения</w:t>
      </w:r>
      <w:r w:rsidR="00FD0416" w:rsidRPr="00024C58">
        <w:rPr>
          <w:rFonts w:ascii="Times New Roman" w:hAnsi="Times New Roman" w:cs="Times New Roman"/>
          <w:sz w:val="28"/>
          <w:szCs w:val="28"/>
        </w:rPr>
        <w:t>;</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bookmarkStart w:id="16" w:name="P183"/>
      <w:bookmarkEnd w:id="16"/>
      <w:r w:rsidRPr="00024C58">
        <w:rPr>
          <w:rFonts w:ascii="Times New Roman" w:hAnsi="Times New Roman" w:cs="Times New Roman"/>
          <w:sz w:val="28"/>
          <w:szCs w:val="28"/>
        </w:rPr>
        <w:t xml:space="preserve">г) затраты на формирование в установленном порядке резерва на полное восстановление состава объектов особо ценного движимого имущества, </w:t>
      </w:r>
      <w:r w:rsidRPr="00024C58">
        <w:rPr>
          <w:rFonts w:ascii="Times New Roman" w:hAnsi="Times New Roman" w:cs="Times New Roman"/>
          <w:sz w:val="28"/>
          <w:szCs w:val="28"/>
        </w:rPr>
        <w:lastRenderedPageBreak/>
        <w:t xml:space="preserve">необходимого для общехозяйственных нужд (основных средств и нематериальных активов), с учетом срока их полезного использования. Учитываются при расчете нормативных затрат при наличии необходимого объема бюджетных ассигнований, предусматриваемых в решении </w:t>
      </w:r>
      <w:r w:rsidR="00490609" w:rsidRPr="00024C58">
        <w:rPr>
          <w:rFonts w:ascii="Times New Roman" w:hAnsi="Times New Roman" w:cs="Times New Roman"/>
          <w:sz w:val="28"/>
          <w:szCs w:val="28"/>
        </w:rPr>
        <w:t>о бюджете</w:t>
      </w:r>
      <w:r w:rsidR="00490609">
        <w:rPr>
          <w:rFonts w:ascii="Times New Roman" w:hAnsi="Times New Roman" w:cs="Times New Roman"/>
          <w:sz w:val="28"/>
          <w:szCs w:val="28"/>
        </w:rPr>
        <w:t xml:space="preserve"> Ордынского   района Новосибирской области</w:t>
      </w:r>
      <w:r w:rsidRPr="00024C58">
        <w:rPr>
          <w:rFonts w:ascii="Times New Roman" w:hAnsi="Times New Roman" w:cs="Times New Roman"/>
          <w:sz w:val="28"/>
          <w:szCs w:val="28"/>
        </w:rPr>
        <w:t xml:space="preserve"> для финансового обеспечения выполнения муниципального задания;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д) затраты на приобретение услуг связи;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е) затраты на приобретение транспортных услуг;</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з) затраты на прочие общехозяйственные нужды.</w:t>
      </w:r>
    </w:p>
    <w:p w:rsidR="00927142" w:rsidRPr="00024C58" w:rsidRDefault="00927142" w:rsidP="00927142">
      <w:pPr>
        <w:pStyle w:val="ConsPlusNormal"/>
        <w:ind w:firstLine="709"/>
        <w:jc w:val="both"/>
        <w:rPr>
          <w:rFonts w:ascii="Times New Roman" w:hAnsi="Times New Roman" w:cs="Times New Roman"/>
          <w:sz w:val="28"/>
          <w:szCs w:val="28"/>
        </w:rPr>
      </w:pPr>
      <w:bookmarkStart w:id="17" w:name="P190"/>
      <w:bookmarkEnd w:id="17"/>
      <w:r w:rsidRPr="00024C58">
        <w:rPr>
          <w:rFonts w:ascii="Times New Roman" w:hAnsi="Times New Roman" w:cs="Times New Roman"/>
          <w:sz w:val="28"/>
          <w:szCs w:val="28"/>
        </w:rPr>
        <w:t xml:space="preserve">18. В затраты, указанные в </w:t>
      </w:r>
      <w:hyperlink w:anchor="P178" w:history="1">
        <w:r w:rsidRPr="00024C58">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024C58">
          <w:rPr>
            <w:rFonts w:ascii="Times New Roman" w:hAnsi="Times New Roman" w:cs="Times New Roman"/>
            <w:sz w:val="28"/>
            <w:szCs w:val="28"/>
          </w:rPr>
          <w:t>а</w:t>
        </w:r>
        <w:r>
          <w:rPr>
            <w:rFonts w:ascii="Times New Roman" w:hAnsi="Times New Roman" w:cs="Times New Roman"/>
            <w:sz w:val="28"/>
            <w:szCs w:val="28"/>
          </w:rPr>
          <w:t>»</w:t>
        </w:r>
      </w:hyperlink>
      <w:r w:rsidRPr="00024C58">
        <w:rPr>
          <w:rFonts w:ascii="Times New Roman" w:hAnsi="Times New Roman" w:cs="Times New Roman"/>
          <w:sz w:val="28"/>
          <w:szCs w:val="28"/>
        </w:rPr>
        <w:t xml:space="preserve"> - </w:t>
      </w:r>
      <w:hyperlink w:anchor="P181" w:history="1">
        <w:r>
          <w:rPr>
            <w:rFonts w:ascii="Times New Roman" w:hAnsi="Times New Roman" w:cs="Times New Roman"/>
            <w:sz w:val="28"/>
            <w:szCs w:val="28"/>
          </w:rPr>
          <w:t>«</w:t>
        </w:r>
        <w:r w:rsidRPr="00024C58">
          <w:rPr>
            <w:rFonts w:ascii="Times New Roman" w:hAnsi="Times New Roman" w:cs="Times New Roman"/>
            <w:sz w:val="28"/>
            <w:szCs w:val="28"/>
          </w:rPr>
          <w:t>в</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w:t>
        </w:r>
      </w:hyperlink>
      <w:r w:rsidRPr="00024C58">
        <w:rPr>
          <w:rFonts w:ascii="Times New Roman" w:hAnsi="Times New Roman" w:cs="Times New Roman"/>
          <w:sz w:val="28"/>
          <w:szCs w:val="28"/>
        </w:rPr>
        <w:t>17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Затраты, указанные в </w:t>
      </w:r>
      <w:hyperlink w:anchor="P174" w:history="1">
        <w:r w:rsidRPr="00024C58">
          <w:rPr>
            <w:rFonts w:ascii="Times New Roman" w:hAnsi="Times New Roman" w:cs="Times New Roman"/>
            <w:sz w:val="28"/>
            <w:szCs w:val="28"/>
          </w:rPr>
          <w:t xml:space="preserve">подпункте </w:t>
        </w:r>
        <w:r>
          <w:rPr>
            <w:rFonts w:ascii="Times New Roman" w:hAnsi="Times New Roman" w:cs="Times New Roman"/>
            <w:sz w:val="28"/>
            <w:szCs w:val="28"/>
          </w:rPr>
          <w:t>«</w:t>
        </w:r>
        <w:r w:rsidRPr="00024C58">
          <w:rPr>
            <w:rFonts w:ascii="Times New Roman" w:hAnsi="Times New Roman" w:cs="Times New Roman"/>
            <w:sz w:val="28"/>
            <w:szCs w:val="28"/>
          </w:rPr>
          <w:t>б(1)</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1</w:t>
        </w:r>
      </w:hyperlink>
      <w:r w:rsidRPr="00024C58">
        <w:rPr>
          <w:rFonts w:ascii="Times New Roman" w:hAnsi="Times New Roman" w:cs="Times New Roman"/>
          <w:sz w:val="28"/>
          <w:szCs w:val="28"/>
        </w:rPr>
        <w:t xml:space="preserve">6 и </w:t>
      </w:r>
      <w:hyperlink w:anchor="P183" w:history="1">
        <w:r w:rsidRPr="00024C58">
          <w:rPr>
            <w:rFonts w:ascii="Times New Roman" w:hAnsi="Times New Roman" w:cs="Times New Roman"/>
            <w:sz w:val="28"/>
            <w:szCs w:val="28"/>
          </w:rPr>
          <w:t xml:space="preserve">подпункте </w:t>
        </w:r>
        <w:r>
          <w:rPr>
            <w:rFonts w:ascii="Times New Roman" w:hAnsi="Times New Roman" w:cs="Times New Roman"/>
            <w:sz w:val="28"/>
            <w:szCs w:val="28"/>
          </w:rPr>
          <w:t>«</w:t>
        </w:r>
        <w:r w:rsidRPr="00024C58">
          <w:rPr>
            <w:rFonts w:ascii="Times New Roman" w:hAnsi="Times New Roman" w:cs="Times New Roman"/>
            <w:sz w:val="28"/>
            <w:szCs w:val="28"/>
          </w:rPr>
          <w:t>г</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w:t>
        </w:r>
      </w:hyperlink>
      <w:r w:rsidRPr="00024C58">
        <w:rPr>
          <w:rFonts w:ascii="Times New Roman" w:hAnsi="Times New Roman" w:cs="Times New Roman"/>
          <w:sz w:val="28"/>
          <w:szCs w:val="28"/>
        </w:rPr>
        <w:t xml:space="preserve">17 настоящего Положения, включаются в базовый норматив затрат на оказание услуги по </w:t>
      </w:r>
      <w:r w:rsidR="00490609" w:rsidRPr="00024C58">
        <w:rPr>
          <w:rFonts w:ascii="Times New Roman" w:hAnsi="Times New Roman" w:cs="Times New Roman"/>
          <w:sz w:val="28"/>
          <w:szCs w:val="28"/>
        </w:rPr>
        <w:t>решению Администрации</w:t>
      </w:r>
      <w:r>
        <w:rPr>
          <w:rFonts w:ascii="Times New Roman" w:hAnsi="Times New Roman" w:cs="Times New Roman"/>
          <w:sz w:val="28"/>
          <w:szCs w:val="28"/>
        </w:rPr>
        <w:t>.</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 Затраты, указанные в </w:t>
      </w:r>
      <w:hyperlink w:anchor="P174" w:history="1">
        <w:r w:rsidRPr="00024C58">
          <w:rPr>
            <w:rFonts w:ascii="Times New Roman" w:hAnsi="Times New Roman" w:cs="Times New Roman"/>
            <w:sz w:val="28"/>
            <w:szCs w:val="28"/>
          </w:rPr>
          <w:t xml:space="preserve">подпункте </w:t>
        </w:r>
        <w:r>
          <w:rPr>
            <w:rFonts w:ascii="Times New Roman" w:hAnsi="Times New Roman" w:cs="Times New Roman"/>
            <w:sz w:val="28"/>
            <w:szCs w:val="28"/>
          </w:rPr>
          <w:t>«</w:t>
        </w:r>
        <w:r w:rsidRPr="00024C58">
          <w:rPr>
            <w:rFonts w:ascii="Times New Roman" w:hAnsi="Times New Roman" w:cs="Times New Roman"/>
            <w:sz w:val="28"/>
            <w:szCs w:val="28"/>
          </w:rPr>
          <w:t>б(1)</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1</w:t>
        </w:r>
      </w:hyperlink>
      <w:r w:rsidRPr="00024C58">
        <w:rPr>
          <w:rFonts w:ascii="Times New Roman" w:hAnsi="Times New Roman" w:cs="Times New Roman"/>
          <w:sz w:val="28"/>
          <w:szCs w:val="28"/>
        </w:rPr>
        <w:t xml:space="preserve">6 и </w:t>
      </w:r>
      <w:hyperlink w:anchor="P183" w:history="1">
        <w:r w:rsidRPr="00024C58">
          <w:rPr>
            <w:rFonts w:ascii="Times New Roman" w:hAnsi="Times New Roman" w:cs="Times New Roman"/>
            <w:sz w:val="28"/>
            <w:szCs w:val="28"/>
          </w:rPr>
          <w:t xml:space="preserve">подпункте </w:t>
        </w:r>
        <w:r>
          <w:rPr>
            <w:rFonts w:ascii="Times New Roman" w:hAnsi="Times New Roman" w:cs="Times New Roman"/>
            <w:sz w:val="28"/>
            <w:szCs w:val="28"/>
          </w:rPr>
          <w:t>«</w:t>
        </w:r>
        <w:r w:rsidRPr="00024C58">
          <w:rPr>
            <w:rFonts w:ascii="Times New Roman" w:hAnsi="Times New Roman" w:cs="Times New Roman"/>
            <w:sz w:val="28"/>
            <w:szCs w:val="28"/>
          </w:rPr>
          <w:t>г</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w:t>
        </w:r>
      </w:hyperlink>
      <w:r w:rsidRPr="00024C58">
        <w:rPr>
          <w:rFonts w:ascii="Times New Roman" w:hAnsi="Times New Roman" w:cs="Times New Roman"/>
          <w:sz w:val="28"/>
          <w:szCs w:val="28"/>
        </w:rPr>
        <w:t xml:space="preserve">17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14" w:history="1">
        <w:r w:rsidRPr="00024C58">
          <w:rPr>
            <w:rFonts w:ascii="Times New Roman" w:hAnsi="Times New Roman" w:cs="Times New Roman"/>
            <w:color w:val="000000" w:themeColor="text1"/>
            <w:sz w:val="28"/>
            <w:szCs w:val="28"/>
          </w:rPr>
          <w:t>Классификации</w:t>
        </w:r>
      </w:hyperlink>
      <w:r w:rsidRPr="00024C58">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w:t>
      </w:r>
      <w:r>
        <w:rPr>
          <w:rFonts w:ascii="Times New Roman" w:hAnsi="Times New Roman" w:cs="Times New Roman"/>
          <w:sz w:val="28"/>
          <w:szCs w:val="28"/>
        </w:rPr>
        <w:t>0</w:t>
      </w:r>
      <w:r w:rsidRPr="00024C58">
        <w:rPr>
          <w:rFonts w:ascii="Times New Roman" w:hAnsi="Times New Roman" w:cs="Times New Roman"/>
          <w:sz w:val="28"/>
          <w:szCs w:val="28"/>
        </w:rPr>
        <w:t>1</w:t>
      </w:r>
      <w:r>
        <w:rPr>
          <w:rFonts w:ascii="Times New Roman" w:hAnsi="Times New Roman" w:cs="Times New Roman"/>
          <w:sz w:val="28"/>
          <w:szCs w:val="28"/>
        </w:rPr>
        <w:t>.01.</w:t>
      </w:r>
      <w:r w:rsidRPr="00024C58">
        <w:rPr>
          <w:rFonts w:ascii="Times New Roman" w:hAnsi="Times New Roman" w:cs="Times New Roman"/>
          <w:sz w:val="28"/>
          <w:szCs w:val="28"/>
        </w:rPr>
        <w:t xml:space="preserve">2002 </w:t>
      </w:r>
      <w:r>
        <w:rPr>
          <w:rFonts w:ascii="Times New Roman" w:hAnsi="Times New Roman" w:cs="Times New Roman"/>
          <w:sz w:val="28"/>
          <w:szCs w:val="28"/>
        </w:rPr>
        <w:t>№</w:t>
      </w:r>
      <w:r w:rsidRPr="00024C58">
        <w:rPr>
          <w:rFonts w:ascii="Times New Roman" w:hAnsi="Times New Roman" w:cs="Times New Roman"/>
          <w:sz w:val="28"/>
          <w:szCs w:val="28"/>
        </w:rPr>
        <w:t xml:space="preserve"> 1 </w:t>
      </w:r>
      <w:r>
        <w:rPr>
          <w:rFonts w:ascii="Times New Roman" w:hAnsi="Times New Roman" w:cs="Times New Roman"/>
          <w:sz w:val="28"/>
          <w:szCs w:val="28"/>
        </w:rPr>
        <w:t>«</w:t>
      </w:r>
      <w:r w:rsidRPr="00024C58">
        <w:rPr>
          <w:rFonts w:ascii="Times New Roman" w:hAnsi="Times New Roman" w:cs="Times New Roman"/>
          <w:sz w:val="28"/>
          <w:szCs w:val="28"/>
        </w:rPr>
        <w:t>О Классификации основных средств, включаемых в амортизационные группы</w:t>
      </w:r>
      <w:r>
        <w:rPr>
          <w:rFonts w:ascii="Times New Roman" w:hAnsi="Times New Roman" w:cs="Times New Roman"/>
          <w:sz w:val="28"/>
          <w:szCs w:val="28"/>
        </w:rPr>
        <w:t>»</w:t>
      </w:r>
      <w:r w:rsidRPr="00024C58">
        <w:rPr>
          <w:rFonts w:ascii="Times New Roman" w:hAnsi="Times New Roman" w:cs="Times New Roman"/>
          <w:sz w:val="28"/>
          <w:szCs w:val="28"/>
        </w:rPr>
        <w:t>,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Затраты на аренду имущества, включенные в затраты, указанные в </w:t>
      </w:r>
      <w:hyperlink w:anchor="P172" w:history="1">
        <w:r w:rsidRPr="00024C58">
          <w:rPr>
            <w:rFonts w:ascii="Times New Roman" w:hAnsi="Times New Roman" w:cs="Times New Roman"/>
            <w:sz w:val="28"/>
            <w:szCs w:val="28"/>
          </w:rPr>
          <w:t xml:space="preserve">подпункте </w:t>
        </w:r>
        <w:r>
          <w:rPr>
            <w:rFonts w:ascii="Times New Roman" w:hAnsi="Times New Roman" w:cs="Times New Roman"/>
            <w:sz w:val="28"/>
            <w:szCs w:val="28"/>
          </w:rPr>
          <w:t>«</w:t>
        </w:r>
        <w:r w:rsidRPr="00024C58">
          <w:rPr>
            <w:rFonts w:ascii="Times New Roman" w:hAnsi="Times New Roman" w:cs="Times New Roman"/>
            <w:sz w:val="28"/>
            <w:szCs w:val="28"/>
          </w:rPr>
          <w:t>б</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1</w:t>
        </w:r>
      </w:hyperlink>
      <w:r w:rsidRPr="00024C58">
        <w:rPr>
          <w:rFonts w:ascii="Times New Roman" w:hAnsi="Times New Roman" w:cs="Times New Roman"/>
          <w:sz w:val="28"/>
          <w:szCs w:val="28"/>
        </w:rPr>
        <w:t xml:space="preserve">6 и </w:t>
      </w:r>
      <w:hyperlink w:anchor="P179" w:history="1">
        <w:r w:rsidRPr="00024C58">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024C58">
          <w:rPr>
            <w:rFonts w:ascii="Times New Roman" w:hAnsi="Times New Roman" w:cs="Times New Roman"/>
            <w:sz w:val="28"/>
            <w:szCs w:val="28"/>
          </w:rPr>
          <w:t>б</w:t>
        </w:r>
        <w:r>
          <w:rPr>
            <w:rFonts w:ascii="Times New Roman" w:hAnsi="Times New Roman" w:cs="Times New Roman"/>
            <w:sz w:val="28"/>
            <w:szCs w:val="28"/>
          </w:rPr>
          <w:t>»</w:t>
        </w:r>
      </w:hyperlink>
      <w:r w:rsidRPr="00024C58">
        <w:rPr>
          <w:rFonts w:ascii="Times New Roman" w:hAnsi="Times New Roman" w:cs="Times New Roman"/>
          <w:sz w:val="28"/>
          <w:szCs w:val="28"/>
        </w:rPr>
        <w:t xml:space="preserve"> и </w:t>
      </w:r>
      <w:hyperlink w:anchor="P181" w:history="1">
        <w:r>
          <w:rPr>
            <w:rFonts w:ascii="Times New Roman" w:hAnsi="Times New Roman" w:cs="Times New Roman"/>
            <w:sz w:val="28"/>
            <w:szCs w:val="28"/>
          </w:rPr>
          <w:t>«</w:t>
        </w:r>
        <w:r w:rsidRPr="00024C58">
          <w:rPr>
            <w:rFonts w:ascii="Times New Roman" w:hAnsi="Times New Roman" w:cs="Times New Roman"/>
            <w:sz w:val="28"/>
            <w:szCs w:val="28"/>
          </w:rPr>
          <w:t>в</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w:t>
        </w:r>
      </w:hyperlink>
      <w:r w:rsidRPr="00024C58">
        <w:rPr>
          <w:rFonts w:ascii="Times New Roman" w:hAnsi="Times New Roman" w:cs="Times New Roman"/>
          <w:sz w:val="28"/>
          <w:szCs w:val="28"/>
        </w:rPr>
        <w:t>17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C55398" w:rsidRPr="00C55398" w:rsidRDefault="00927142" w:rsidP="00C55398">
      <w:pPr>
        <w:autoSpaceDE w:val="0"/>
        <w:autoSpaceDN w:val="0"/>
        <w:adjustRightInd w:val="0"/>
        <w:spacing w:after="0" w:line="240" w:lineRule="auto"/>
        <w:ind w:firstLine="708"/>
        <w:jc w:val="both"/>
        <w:rPr>
          <w:rFonts w:ascii="Times New Roman" w:eastAsiaTheme="minorHAnsi" w:hAnsi="Times New Roman"/>
          <w:sz w:val="28"/>
          <w:szCs w:val="28"/>
          <w:lang w:eastAsia="en-US"/>
        </w:rPr>
      </w:pPr>
      <w:bookmarkStart w:id="18" w:name="P200"/>
      <w:bookmarkEnd w:id="18"/>
      <w:r w:rsidRPr="00C55398">
        <w:rPr>
          <w:rFonts w:ascii="Times New Roman" w:hAnsi="Times New Roman"/>
          <w:sz w:val="28"/>
          <w:szCs w:val="28"/>
          <w:shd w:val="clear" w:color="auto" w:fill="FFFFFF" w:themeFill="background1"/>
        </w:rPr>
        <w:t>19.</w:t>
      </w:r>
      <w:r w:rsidR="00C55398" w:rsidRPr="00C55398">
        <w:rPr>
          <w:rFonts w:ascii="Times New Roman" w:eastAsiaTheme="minorHAnsi" w:hAnsi="Times New Roman"/>
          <w:sz w:val="28"/>
          <w:szCs w:val="28"/>
          <w:lang w:eastAsia="en-US"/>
        </w:rPr>
        <w:t xml:space="preserve"> Значение базового </w:t>
      </w:r>
      <w:hyperlink r:id="rId15" w:history="1">
        <w:r w:rsidR="00C55398" w:rsidRPr="00C55398">
          <w:rPr>
            <w:rFonts w:ascii="Times New Roman" w:eastAsiaTheme="minorHAnsi" w:hAnsi="Times New Roman"/>
            <w:sz w:val="28"/>
            <w:szCs w:val="28"/>
            <w:lang w:eastAsia="en-US"/>
          </w:rPr>
          <w:t>норматива</w:t>
        </w:r>
      </w:hyperlink>
      <w:r w:rsidR="00C55398" w:rsidRPr="00C55398">
        <w:rPr>
          <w:rFonts w:ascii="Times New Roman" w:eastAsiaTheme="minorHAnsi" w:hAnsi="Times New Roman"/>
          <w:sz w:val="28"/>
          <w:szCs w:val="28"/>
          <w:lang w:eastAsia="en-US"/>
        </w:rPr>
        <w:t xml:space="preserve"> затрат </w:t>
      </w:r>
      <w:r w:rsidR="00C55398" w:rsidRPr="00024C58">
        <w:rPr>
          <w:rFonts w:ascii="Times New Roman" w:hAnsi="Times New Roman"/>
          <w:sz w:val="28"/>
          <w:szCs w:val="28"/>
          <w:shd w:val="clear" w:color="auto" w:fill="FFFFFF" w:themeFill="background1"/>
        </w:rPr>
        <w:t xml:space="preserve">на оказание муниципальной услуги утверждается </w:t>
      </w:r>
      <w:r w:rsidR="00C55398">
        <w:rPr>
          <w:rFonts w:ascii="Times New Roman" w:hAnsi="Times New Roman"/>
          <w:sz w:val="28"/>
          <w:szCs w:val="28"/>
          <w:shd w:val="clear" w:color="auto" w:fill="FFFFFF" w:themeFill="background1"/>
        </w:rPr>
        <w:t xml:space="preserve"> </w:t>
      </w:r>
      <w:r w:rsidR="00C55398" w:rsidRPr="00024C58">
        <w:rPr>
          <w:rFonts w:ascii="Times New Roman" w:hAnsi="Times New Roman"/>
          <w:sz w:val="28"/>
          <w:szCs w:val="28"/>
          <w:shd w:val="clear" w:color="auto" w:fill="FFFFFF" w:themeFill="background1"/>
        </w:rPr>
        <w:t xml:space="preserve"> нормативн</w:t>
      </w:r>
      <w:r w:rsidR="00C55398">
        <w:rPr>
          <w:rFonts w:ascii="Times New Roman" w:hAnsi="Times New Roman"/>
          <w:sz w:val="28"/>
          <w:szCs w:val="28"/>
          <w:shd w:val="clear" w:color="auto" w:fill="FFFFFF" w:themeFill="background1"/>
        </w:rPr>
        <w:t>ым правовым</w:t>
      </w:r>
      <w:r w:rsidR="00C55398" w:rsidRPr="00024C58">
        <w:rPr>
          <w:rFonts w:ascii="Times New Roman" w:hAnsi="Times New Roman"/>
          <w:sz w:val="28"/>
          <w:szCs w:val="28"/>
          <w:shd w:val="clear" w:color="auto" w:fill="FFFFFF" w:themeFill="background1"/>
        </w:rPr>
        <w:t xml:space="preserve"> актом </w:t>
      </w:r>
      <w:r w:rsidR="00C55398">
        <w:rPr>
          <w:rFonts w:ascii="Times New Roman" w:hAnsi="Times New Roman"/>
          <w:sz w:val="28"/>
          <w:szCs w:val="28"/>
          <w:shd w:val="clear" w:color="auto" w:fill="FFFFFF" w:themeFill="background1"/>
        </w:rPr>
        <w:t>А</w:t>
      </w:r>
      <w:r w:rsidR="00C55398" w:rsidRPr="00024C58">
        <w:rPr>
          <w:rFonts w:ascii="Times New Roman" w:hAnsi="Times New Roman"/>
          <w:sz w:val="28"/>
          <w:szCs w:val="28"/>
          <w:shd w:val="clear" w:color="auto" w:fill="FFFFFF" w:themeFill="background1"/>
        </w:rPr>
        <w:t>дминистрации</w:t>
      </w:r>
      <w:r w:rsidR="00FC07C8">
        <w:rPr>
          <w:rFonts w:ascii="Times New Roman" w:eastAsiaTheme="minorHAnsi" w:hAnsi="Times New Roman"/>
          <w:sz w:val="28"/>
          <w:szCs w:val="28"/>
          <w:lang w:eastAsia="en-US"/>
        </w:rPr>
        <w:t xml:space="preserve"> (уточняется при необходимости при формировании обоснований бюджетных ассигнований </w:t>
      </w:r>
      <w:r w:rsidR="00FC07C8">
        <w:rPr>
          <w:rFonts w:ascii="Times New Roman" w:eastAsiaTheme="minorHAnsi" w:hAnsi="Times New Roman"/>
          <w:sz w:val="28"/>
          <w:szCs w:val="28"/>
          <w:lang w:eastAsia="en-US"/>
        </w:rPr>
        <w:lastRenderedPageBreak/>
        <w:t>бюджета Ордынского района на очередной финансовый год и плановый период), общей суммой, с выделением:</w:t>
      </w:r>
      <w:r w:rsidR="00C55398" w:rsidRPr="00C55398">
        <w:rPr>
          <w:rFonts w:ascii="Times New Roman" w:eastAsiaTheme="minorHAnsi" w:hAnsi="Times New Roman"/>
          <w:sz w:val="28"/>
          <w:szCs w:val="28"/>
          <w:lang w:eastAsia="en-US"/>
        </w:rPr>
        <w:t xml:space="preserve"> </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927142"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C55398" w:rsidRDefault="00C55398" w:rsidP="00C5539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включения в общероссийский базовый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перечень или региональный перечень.</w:t>
      </w:r>
    </w:p>
    <w:p w:rsidR="00C55398" w:rsidRPr="00C55398" w:rsidRDefault="00927142" w:rsidP="00C55398">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20.</w:t>
      </w:r>
      <w:r w:rsidR="00632829">
        <w:rPr>
          <w:rFonts w:ascii="Times New Roman" w:hAnsi="Times New Roman" w:cs="Times New Roman"/>
          <w:sz w:val="28"/>
          <w:szCs w:val="28"/>
        </w:rPr>
        <w:t xml:space="preserve"> В случае изменения з</w:t>
      </w:r>
      <w:r w:rsidR="00C55398">
        <w:rPr>
          <w:rFonts w:ascii="Times New Roman" w:eastAsiaTheme="minorHAnsi" w:hAnsi="Times New Roman"/>
          <w:sz w:val="28"/>
          <w:szCs w:val="28"/>
          <w:lang w:eastAsia="en-US"/>
        </w:rPr>
        <w:t>начени</w:t>
      </w:r>
      <w:r w:rsidR="00632829">
        <w:rPr>
          <w:rFonts w:ascii="Times New Roman" w:eastAsiaTheme="minorHAnsi" w:hAnsi="Times New Roman"/>
          <w:sz w:val="28"/>
          <w:szCs w:val="28"/>
          <w:lang w:eastAsia="en-US"/>
        </w:rPr>
        <w:t>й</w:t>
      </w:r>
      <w:r w:rsidR="00C55398">
        <w:rPr>
          <w:rFonts w:ascii="Times New Roman" w:eastAsiaTheme="minorHAnsi" w:hAnsi="Times New Roman"/>
          <w:sz w:val="28"/>
          <w:szCs w:val="28"/>
          <w:lang w:eastAsia="en-US"/>
        </w:rPr>
        <w:t xml:space="preserve"> базов</w:t>
      </w:r>
      <w:r w:rsidR="00632829">
        <w:rPr>
          <w:rFonts w:ascii="Times New Roman" w:eastAsiaTheme="minorHAnsi" w:hAnsi="Times New Roman"/>
          <w:sz w:val="28"/>
          <w:szCs w:val="28"/>
          <w:lang w:eastAsia="en-US"/>
        </w:rPr>
        <w:t>ых</w:t>
      </w:r>
      <w:r w:rsidR="00C55398">
        <w:rPr>
          <w:rFonts w:ascii="Times New Roman" w:eastAsiaTheme="minorHAnsi" w:hAnsi="Times New Roman"/>
          <w:sz w:val="28"/>
          <w:szCs w:val="28"/>
          <w:lang w:eastAsia="en-US"/>
        </w:rPr>
        <w:t xml:space="preserve"> норматив</w:t>
      </w:r>
      <w:r w:rsidR="00632829">
        <w:rPr>
          <w:rFonts w:ascii="Times New Roman" w:eastAsiaTheme="minorHAnsi" w:hAnsi="Times New Roman"/>
          <w:sz w:val="28"/>
          <w:szCs w:val="28"/>
          <w:lang w:eastAsia="en-US"/>
        </w:rPr>
        <w:t>ов</w:t>
      </w:r>
      <w:r w:rsidR="00C55398">
        <w:rPr>
          <w:rFonts w:ascii="Times New Roman" w:eastAsiaTheme="minorHAnsi" w:hAnsi="Times New Roman"/>
          <w:sz w:val="28"/>
          <w:szCs w:val="28"/>
          <w:lang w:eastAsia="en-US"/>
        </w:rPr>
        <w:t xml:space="preserve"> затрат на оказание муниципальн</w:t>
      </w:r>
      <w:r w:rsidR="00632829">
        <w:rPr>
          <w:rFonts w:ascii="Times New Roman" w:eastAsiaTheme="minorHAnsi" w:hAnsi="Times New Roman"/>
          <w:sz w:val="28"/>
          <w:szCs w:val="28"/>
          <w:lang w:eastAsia="en-US"/>
        </w:rPr>
        <w:t>ых</w:t>
      </w:r>
      <w:r w:rsidR="00C55398">
        <w:rPr>
          <w:rFonts w:ascii="Times New Roman" w:eastAsiaTheme="minorHAnsi" w:hAnsi="Times New Roman"/>
          <w:sz w:val="28"/>
          <w:szCs w:val="28"/>
          <w:lang w:eastAsia="en-US"/>
        </w:rPr>
        <w:t xml:space="preserve"> услуг</w:t>
      </w:r>
      <w:r w:rsidR="00632829">
        <w:rPr>
          <w:rFonts w:ascii="Times New Roman" w:eastAsiaTheme="minorHAnsi" w:hAnsi="Times New Roman"/>
          <w:sz w:val="28"/>
          <w:szCs w:val="28"/>
          <w:lang w:eastAsia="en-US"/>
        </w:rPr>
        <w:t xml:space="preserve"> в текущем финансовом году (за исключением изменений в случаях, предусмотренных нормативными правовыми актами Администрации, приводящих к изменению объема </w:t>
      </w:r>
      <w:r w:rsidR="00737F72">
        <w:rPr>
          <w:rFonts w:ascii="Times New Roman" w:eastAsiaTheme="minorHAnsi" w:hAnsi="Times New Roman"/>
          <w:sz w:val="28"/>
          <w:szCs w:val="28"/>
          <w:lang w:eastAsia="en-US"/>
        </w:rPr>
        <w:t xml:space="preserve">финансового </w:t>
      </w:r>
      <w:r w:rsidR="00520142">
        <w:rPr>
          <w:rFonts w:ascii="Times New Roman" w:eastAsiaTheme="minorHAnsi" w:hAnsi="Times New Roman"/>
          <w:sz w:val="28"/>
          <w:szCs w:val="28"/>
          <w:lang w:eastAsia="en-US"/>
        </w:rPr>
        <w:t>обеспечения выполнения</w:t>
      </w:r>
      <w:r w:rsidR="00737F72">
        <w:rPr>
          <w:rFonts w:ascii="Times New Roman" w:eastAsiaTheme="minorHAnsi" w:hAnsi="Times New Roman"/>
          <w:sz w:val="28"/>
          <w:szCs w:val="28"/>
          <w:lang w:eastAsia="en-US"/>
        </w:rPr>
        <w:t xml:space="preserve"> муниципального задания) до внесения на рассмотрение в Совет депутатов </w:t>
      </w:r>
      <w:r w:rsidR="00520142">
        <w:rPr>
          <w:rFonts w:ascii="Times New Roman" w:eastAsiaTheme="minorHAnsi" w:hAnsi="Times New Roman"/>
          <w:sz w:val="28"/>
          <w:szCs w:val="28"/>
          <w:lang w:eastAsia="en-US"/>
        </w:rPr>
        <w:t>Ордынского района проекта Решения о бюджете Ордынского района Новосибирской области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927142" w:rsidRPr="00024C58" w:rsidRDefault="00927142" w:rsidP="009A5858">
      <w:pPr>
        <w:autoSpaceDE w:val="0"/>
        <w:autoSpaceDN w:val="0"/>
        <w:adjustRightInd w:val="0"/>
        <w:spacing w:after="0" w:line="240" w:lineRule="auto"/>
        <w:ind w:firstLine="540"/>
        <w:jc w:val="both"/>
        <w:rPr>
          <w:rFonts w:ascii="Times New Roman" w:hAnsi="Times New Roman"/>
          <w:sz w:val="28"/>
          <w:szCs w:val="28"/>
        </w:rPr>
      </w:pPr>
      <w:r w:rsidRPr="00024C58">
        <w:rPr>
          <w:rFonts w:ascii="Times New Roman" w:hAnsi="Times New Roman"/>
          <w:sz w:val="28"/>
          <w:szCs w:val="28"/>
        </w:rPr>
        <w:t xml:space="preserve">В случае </w:t>
      </w:r>
      <w:r w:rsidR="00520142">
        <w:rPr>
          <w:rFonts w:ascii="Times New Roman" w:hAnsi="Times New Roman"/>
          <w:sz w:val="28"/>
          <w:szCs w:val="28"/>
        </w:rPr>
        <w:t xml:space="preserve">изменения </w:t>
      </w:r>
      <w:r w:rsidRPr="00024C58">
        <w:rPr>
          <w:rFonts w:ascii="Times New Roman" w:hAnsi="Times New Roman"/>
          <w:sz w:val="28"/>
          <w:szCs w:val="28"/>
        </w:rPr>
        <w:t>значений базовых нормативов затрат на оказание муниципальных услуг</w:t>
      </w:r>
      <w:r w:rsidR="009A5858">
        <w:rPr>
          <w:rFonts w:ascii="Times New Roman" w:eastAsiaTheme="minorHAnsi" w:hAnsi="Times New Roman"/>
          <w:sz w:val="28"/>
          <w:szCs w:val="28"/>
          <w:lang w:eastAsia="en-US"/>
        </w:rPr>
        <w:t xml:space="preserve"> </w:t>
      </w:r>
      <w:r w:rsidRPr="00024C58">
        <w:rPr>
          <w:rFonts w:ascii="Times New Roman" w:hAnsi="Times New Roman"/>
          <w:sz w:val="28"/>
          <w:szCs w:val="28"/>
        </w:rPr>
        <w:t xml:space="preserve">в текущем финансовом году </w:t>
      </w:r>
      <w:r w:rsidR="00520142">
        <w:rPr>
          <w:rFonts w:ascii="Times New Roman" w:hAnsi="Times New Roman"/>
          <w:sz w:val="28"/>
          <w:szCs w:val="28"/>
        </w:rPr>
        <w:t>(</w:t>
      </w:r>
      <w:r w:rsidR="00520142">
        <w:rPr>
          <w:rFonts w:ascii="Times New Roman" w:eastAsiaTheme="minorHAnsi" w:hAnsi="Times New Roman"/>
          <w:sz w:val="28"/>
          <w:szCs w:val="28"/>
          <w:lang w:eastAsia="en-US"/>
        </w:rPr>
        <w:t xml:space="preserve">за исключением изменений в случаях, предусмотренных нормативными правовыми актами Администрации, приводящих к изменению объема финансового обеспечения выполнения муниципального задания) </w:t>
      </w:r>
      <w:r w:rsidR="009A5858">
        <w:rPr>
          <w:rFonts w:ascii="Times New Roman" w:hAnsi="Times New Roman"/>
          <w:sz w:val="28"/>
          <w:szCs w:val="28"/>
        </w:rPr>
        <w:t xml:space="preserve">после </w:t>
      </w:r>
      <w:r w:rsidRPr="00024C58">
        <w:rPr>
          <w:rFonts w:ascii="Times New Roman" w:hAnsi="Times New Roman"/>
          <w:sz w:val="28"/>
          <w:szCs w:val="28"/>
        </w:rPr>
        <w:t>внесения на рассмотрени</w:t>
      </w:r>
      <w:r w:rsidR="009C5423">
        <w:rPr>
          <w:rFonts w:ascii="Times New Roman" w:hAnsi="Times New Roman"/>
          <w:sz w:val="28"/>
          <w:szCs w:val="28"/>
        </w:rPr>
        <w:t xml:space="preserve">е в Совет депутатов Ордынского </w:t>
      </w:r>
      <w:r w:rsidRPr="00024C58">
        <w:rPr>
          <w:rFonts w:ascii="Times New Roman" w:hAnsi="Times New Roman"/>
          <w:sz w:val="28"/>
          <w:szCs w:val="28"/>
        </w:rPr>
        <w:t xml:space="preserve"> района проекта Решения о бюджете</w:t>
      </w:r>
      <w:r w:rsidR="009C5423">
        <w:rPr>
          <w:rFonts w:ascii="Times New Roman" w:hAnsi="Times New Roman"/>
          <w:sz w:val="28"/>
          <w:szCs w:val="28"/>
        </w:rPr>
        <w:t xml:space="preserve"> Ордынского </w:t>
      </w:r>
      <w:r>
        <w:rPr>
          <w:rFonts w:ascii="Times New Roman" w:hAnsi="Times New Roman"/>
          <w:sz w:val="28"/>
          <w:szCs w:val="28"/>
        </w:rPr>
        <w:t xml:space="preserve"> района Новосибирской области</w:t>
      </w:r>
      <w:r w:rsidRPr="00024C58">
        <w:rPr>
          <w:rFonts w:ascii="Times New Roman" w:hAnsi="Times New Roman"/>
          <w:sz w:val="28"/>
          <w:szCs w:val="28"/>
        </w:rPr>
        <w:t xml:space="preserve"> на очередной финансовый год и плановый период</w:t>
      </w:r>
      <w:r w:rsidR="00435D1A">
        <w:rPr>
          <w:rFonts w:ascii="Times New Roman" w:hAnsi="Times New Roman"/>
          <w:sz w:val="28"/>
          <w:szCs w:val="28"/>
        </w:rPr>
        <w:t>,</w:t>
      </w:r>
      <w:r w:rsidRPr="00024C58">
        <w:rPr>
          <w:rFonts w:ascii="Times New Roman" w:hAnsi="Times New Roman"/>
          <w:sz w:val="28"/>
          <w:szCs w:val="28"/>
        </w:rPr>
        <w:t xml:space="preserve">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w:t>
      </w:r>
      <w:r w:rsidR="00520142">
        <w:rPr>
          <w:rFonts w:ascii="Times New Roman" w:hAnsi="Times New Roman"/>
          <w:sz w:val="28"/>
          <w:szCs w:val="28"/>
        </w:rPr>
        <w:t>первый год планового периода</w:t>
      </w:r>
      <w:r w:rsidRPr="00024C58">
        <w:rPr>
          <w:rFonts w:ascii="Times New Roman" w:hAnsi="Times New Roman"/>
          <w:sz w:val="28"/>
          <w:szCs w:val="28"/>
        </w:rPr>
        <w:t>.</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024C58">
        <w:rPr>
          <w:rFonts w:ascii="Times New Roman" w:hAnsi="Times New Roman" w:cs="Times New Roman"/>
          <w:sz w:val="28"/>
          <w:szCs w:val="28"/>
        </w:rPr>
        <w:t>21.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корректирующего(их) коэффициента (тов).</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22.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927142" w:rsidRPr="00024C58" w:rsidRDefault="00927142" w:rsidP="00927142">
      <w:pPr>
        <w:pStyle w:val="ConsPlusNormal"/>
        <w:ind w:firstLine="709"/>
        <w:jc w:val="both"/>
        <w:rPr>
          <w:rFonts w:ascii="Times New Roman" w:hAnsi="Times New Roman" w:cs="Times New Roman"/>
          <w:sz w:val="28"/>
          <w:szCs w:val="28"/>
        </w:rPr>
      </w:pPr>
      <w:bookmarkStart w:id="19" w:name="P212"/>
      <w:bookmarkEnd w:id="19"/>
      <w:r w:rsidRPr="00024C58">
        <w:rPr>
          <w:rFonts w:ascii="Times New Roman" w:hAnsi="Times New Roman" w:cs="Times New Roman"/>
          <w:sz w:val="28"/>
          <w:szCs w:val="28"/>
        </w:rPr>
        <w:t xml:space="preserve">Значение территориального корректирующего коэффициента утверждается муниципальным нормативным актом </w:t>
      </w:r>
      <w:r>
        <w:rPr>
          <w:rFonts w:ascii="Times New Roman" w:hAnsi="Times New Roman" w:cs="Times New Roman"/>
          <w:sz w:val="28"/>
          <w:szCs w:val="28"/>
        </w:rPr>
        <w:t>А</w:t>
      </w:r>
      <w:r w:rsidRPr="00024C58">
        <w:rPr>
          <w:rFonts w:ascii="Times New Roman" w:hAnsi="Times New Roman" w:cs="Times New Roman"/>
          <w:sz w:val="28"/>
          <w:szCs w:val="28"/>
        </w:rPr>
        <w:t xml:space="preserve">дминистрации, с учетом условий, обусловленных территориальными особенностями и составом имущественного </w:t>
      </w:r>
      <w:r w:rsidRPr="00024C58">
        <w:rPr>
          <w:rFonts w:ascii="Times New Roman" w:hAnsi="Times New Roman" w:cs="Times New Roman"/>
          <w:sz w:val="28"/>
          <w:szCs w:val="28"/>
        </w:rPr>
        <w:lastRenderedPageBreak/>
        <w:t xml:space="preserve">комплекса, необходимого для выполнения муниципального задания, территориальным расположением муниципальных бюджетных или автономных </w:t>
      </w:r>
      <w:r w:rsidR="009746B8" w:rsidRPr="00024C58">
        <w:rPr>
          <w:rFonts w:ascii="Times New Roman" w:hAnsi="Times New Roman" w:cs="Times New Roman"/>
          <w:sz w:val="28"/>
          <w:szCs w:val="28"/>
        </w:rPr>
        <w:t>учреждений, и</w:t>
      </w:r>
      <w:r w:rsidRPr="00024C58">
        <w:rPr>
          <w:rFonts w:ascii="Times New Roman" w:hAnsi="Times New Roman" w:cs="Times New Roman"/>
          <w:sz w:val="28"/>
          <w:szCs w:val="28"/>
        </w:rPr>
        <w:t xml:space="preserve"> рассчитывается в соответствии с </w:t>
      </w:r>
      <w:r w:rsidR="009746B8">
        <w:rPr>
          <w:rFonts w:ascii="Times New Roman" w:hAnsi="Times New Roman" w:cs="Times New Roman"/>
          <w:sz w:val="28"/>
          <w:szCs w:val="28"/>
        </w:rPr>
        <w:t>о</w:t>
      </w:r>
      <w:r w:rsidRPr="00024C58">
        <w:rPr>
          <w:rFonts w:ascii="Times New Roman" w:hAnsi="Times New Roman" w:cs="Times New Roman"/>
          <w:sz w:val="28"/>
          <w:szCs w:val="28"/>
        </w:rPr>
        <w:t>бщими требованиями.</w:t>
      </w:r>
    </w:p>
    <w:p w:rsidR="00927142" w:rsidRPr="00024C58" w:rsidRDefault="00927142" w:rsidP="00927142">
      <w:pPr>
        <w:pStyle w:val="ConsPlusNormal"/>
        <w:ind w:firstLine="709"/>
        <w:jc w:val="both"/>
        <w:rPr>
          <w:rFonts w:ascii="Times New Roman" w:hAnsi="Times New Roman" w:cs="Times New Roman"/>
          <w:sz w:val="28"/>
          <w:szCs w:val="28"/>
        </w:rPr>
      </w:pPr>
      <w:bookmarkStart w:id="20" w:name="P216"/>
      <w:bookmarkStart w:id="21" w:name="P219"/>
      <w:bookmarkEnd w:id="20"/>
      <w:bookmarkEnd w:id="21"/>
      <w:r w:rsidRPr="00024C58">
        <w:rPr>
          <w:rFonts w:ascii="Times New Roman" w:hAnsi="Times New Roman" w:cs="Times New Roman"/>
          <w:sz w:val="28"/>
          <w:szCs w:val="28"/>
        </w:rPr>
        <w:t xml:space="preserve">23. Отраслевой корректирующий коэффициент учитывает показатели отраслевой специфики, в том числе с учетом показателей качества муниципальной </w:t>
      </w:r>
      <w:r w:rsidR="009746B8" w:rsidRPr="00024C58">
        <w:rPr>
          <w:rFonts w:ascii="Times New Roman" w:hAnsi="Times New Roman" w:cs="Times New Roman"/>
          <w:sz w:val="28"/>
          <w:szCs w:val="28"/>
        </w:rPr>
        <w:t>услуги, и</w:t>
      </w:r>
      <w:r w:rsidRPr="00024C58">
        <w:rPr>
          <w:rFonts w:ascii="Times New Roman" w:hAnsi="Times New Roman" w:cs="Times New Roman"/>
          <w:sz w:val="28"/>
          <w:szCs w:val="28"/>
        </w:rPr>
        <w:t xml:space="preserve"> определяется в соответствии с </w:t>
      </w:r>
      <w:r w:rsidR="009746B8">
        <w:rPr>
          <w:rFonts w:ascii="Times New Roman" w:hAnsi="Times New Roman" w:cs="Times New Roman"/>
          <w:sz w:val="28"/>
          <w:szCs w:val="28"/>
        </w:rPr>
        <w:t>о</w:t>
      </w:r>
      <w:r w:rsidRPr="00024C58">
        <w:rPr>
          <w:rFonts w:ascii="Times New Roman" w:hAnsi="Times New Roman" w:cs="Times New Roman"/>
          <w:sz w:val="28"/>
          <w:szCs w:val="28"/>
        </w:rPr>
        <w:t>бщими требованиями.</w:t>
      </w:r>
    </w:p>
    <w:p w:rsidR="00927142" w:rsidRPr="00435D1A" w:rsidRDefault="00927142" w:rsidP="00435D1A">
      <w:pPr>
        <w:autoSpaceDE w:val="0"/>
        <w:autoSpaceDN w:val="0"/>
        <w:adjustRightInd w:val="0"/>
        <w:spacing w:after="0" w:line="240" w:lineRule="auto"/>
        <w:ind w:firstLine="708"/>
        <w:jc w:val="both"/>
        <w:rPr>
          <w:rFonts w:ascii="Times New Roman" w:eastAsiaTheme="minorHAnsi" w:hAnsi="Times New Roman"/>
          <w:sz w:val="28"/>
          <w:szCs w:val="28"/>
          <w:lang w:eastAsia="en-US"/>
        </w:rPr>
      </w:pPr>
      <w:bookmarkStart w:id="22" w:name="P223"/>
      <w:bookmarkEnd w:id="22"/>
      <w:r w:rsidRPr="00024C58">
        <w:rPr>
          <w:rFonts w:ascii="Times New Roman" w:hAnsi="Times New Roman"/>
          <w:sz w:val="28"/>
          <w:szCs w:val="28"/>
        </w:rPr>
        <w:t xml:space="preserve">Значение отраслевого корректирующего коэффициента утверждается муниципальным нормативным актом </w:t>
      </w:r>
      <w:r>
        <w:rPr>
          <w:rFonts w:ascii="Times New Roman" w:hAnsi="Times New Roman"/>
          <w:sz w:val="28"/>
          <w:szCs w:val="28"/>
        </w:rPr>
        <w:t>А</w:t>
      </w:r>
      <w:r w:rsidRPr="00024C58">
        <w:rPr>
          <w:rFonts w:ascii="Times New Roman" w:hAnsi="Times New Roman"/>
          <w:sz w:val="28"/>
          <w:szCs w:val="28"/>
        </w:rPr>
        <w:t xml:space="preserve">дминистрации </w:t>
      </w:r>
      <w:r>
        <w:rPr>
          <w:rFonts w:ascii="Times New Roman" w:hAnsi="Times New Roman"/>
          <w:sz w:val="28"/>
          <w:szCs w:val="28"/>
        </w:rPr>
        <w:t>(</w:t>
      </w:r>
      <w:r w:rsidRPr="00024C58">
        <w:rPr>
          <w:rFonts w:ascii="Times New Roman" w:hAnsi="Times New Roman"/>
          <w:sz w:val="28"/>
          <w:szCs w:val="28"/>
        </w:rPr>
        <w:t>уточняется при необходимости при формировании обоснований бюджетных ассигнований бюджета</w:t>
      </w:r>
      <w:r w:rsidR="003948C8">
        <w:rPr>
          <w:rFonts w:ascii="Times New Roman" w:hAnsi="Times New Roman"/>
          <w:sz w:val="28"/>
          <w:szCs w:val="28"/>
        </w:rPr>
        <w:t xml:space="preserve"> </w:t>
      </w:r>
      <w:r w:rsidR="009746B8">
        <w:rPr>
          <w:rFonts w:ascii="Times New Roman" w:hAnsi="Times New Roman"/>
          <w:sz w:val="28"/>
          <w:szCs w:val="28"/>
        </w:rPr>
        <w:t xml:space="preserve">Ордынского </w:t>
      </w:r>
      <w:r w:rsidR="009746B8" w:rsidRPr="00024C58">
        <w:rPr>
          <w:rFonts w:ascii="Times New Roman" w:hAnsi="Times New Roman"/>
          <w:sz w:val="28"/>
          <w:szCs w:val="28"/>
        </w:rPr>
        <w:t>района</w:t>
      </w:r>
      <w:r>
        <w:rPr>
          <w:rFonts w:ascii="Times New Roman" w:hAnsi="Times New Roman"/>
          <w:sz w:val="28"/>
          <w:szCs w:val="28"/>
        </w:rPr>
        <w:t xml:space="preserve"> Новосибирской области</w:t>
      </w:r>
      <w:r w:rsidRPr="00024C58">
        <w:rPr>
          <w:rFonts w:ascii="Times New Roman" w:hAnsi="Times New Roman"/>
          <w:sz w:val="28"/>
          <w:szCs w:val="28"/>
        </w:rPr>
        <w:t xml:space="preserve"> на очередной финансовый год и плановый период</w:t>
      </w:r>
      <w:r w:rsidR="00435D1A">
        <w:rPr>
          <w:rFonts w:ascii="Times New Roman" w:eastAsiaTheme="minorHAnsi" w:hAnsi="Times New Roman"/>
          <w:sz w:val="28"/>
          <w:szCs w:val="28"/>
          <w:lang w:eastAsia="en-US"/>
        </w:rPr>
        <w:t>).</w:t>
      </w:r>
    </w:p>
    <w:p w:rsidR="00927142" w:rsidRPr="00024C58" w:rsidRDefault="00927142" w:rsidP="00927142">
      <w:pPr>
        <w:pStyle w:val="ConsPlusNormal"/>
        <w:ind w:firstLine="709"/>
        <w:jc w:val="both"/>
        <w:rPr>
          <w:rFonts w:ascii="Times New Roman" w:hAnsi="Times New Roman" w:cs="Times New Roman"/>
          <w:sz w:val="28"/>
          <w:szCs w:val="28"/>
        </w:rPr>
      </w:pPr>
      <w:bookmarkStart w:id="23" w:name="P229"/>
      <w:bookmarkEnd w:id="23"/>
      <w:r w:rsidRPr="00024C58">
        <w:rPr>
          <w:rFonts w:ascii="Times New Roman" w:hAnsi="Times New Roman" w:cs="Times New Roman"/>
          <w:sz w:val="28"/>
          <w:szCs w:val="28"/>
        </w:rPr>
        <w:t xml:space="preserve">24. Значения базовых нормативов затрат на оказание муниципальных услуг и отраслевых корректирующих коэффициентов подлежат размещению в </w:t>
      </w:r>
      <w:hyperlink r:id="rId16" w:history="1">
        <w:r w:rsidRPr="00024C58">
          <w:rPr>
            <w:rFonts w:ascii="Times New Roman" w:hAnsi="Times New Roman" w:cs="Times New Roman"/>
            <w:sz w:val="28"/>
            <w:szCs w:val="28"/>
          </w:rPr>
          <w:t>порядке</w:t>
        </w:r>
      </w:hyperlink>
      <w:r w:rsidRPr="00024C58">
        <w:rPr>
          <w:rFonts w:ascii="Times New Roman" w:hAnsi="Times New Roman" w:cs="Times New Roman"/>
          <w:sz w:val="28"/>
          <w:szCs w:val="28"/>
        </w:rPr>
        <w:t xml:space="preserve">, установленном Министерством финансов Российской Федерации, на едином портале бюджетной системы Российской Федерации в информационно-телекоммуникационной сети </w:t>
      </w:r>
      <w:r>
        <w:rPr>
          <w:rFonts w:ascii="Times New Roman" w:hAnsi="Times New Roman" w:cs="Times New Roman"/>
          <w:sz w:val="28"/>
          <w:szCs w:val="28"/>
        </w:rPr>
        <w:t>«</w:t>
      </w:r>
      <w:r w:rsidRPr="00024C58">
        <w:rPr>
          <w:rFonts w:ascii="Times New Roman" w:hAnsi="Times New Roman" w:cs="Times New Roman"/>
          <w:sz w:val="28"/>
          <w:szCs w:val="28"/>
        </w:rPr>
        <w:t>Интернет</w:t>
      </w:r>
      <w:r>
        <w:rPr>
          <w:rFonts w:ascii="Times New Roman" w:hAnsi="Times New Roman" w:cs="Times New Roman"/>
          <w:sz w:val="28"/>
          <w:szCs w:val="28"/>
        </w:rPr>
        <w:t>»</w:t>
      </w:r>
      <w:r w:rsidRPr="00024C58">
        <w:rPr>
          <w:rFonts w:ascii="Times New Roman" w:hAnsi="Times New Roman" w:cs="Times New Roman"/>
          <w:sz w:val="28"/>
          <w:szCs w:val="28"/>
        </w:rPr>
        <w:t>.</w:t>
      </w:r>
    </w:p>
    <w:p w:rsidR="00927142" w:rsidRPr="00386595" w:rsidRDefault="00927142" w:rsidP="00927142">
      <w:pPr>
        <w:pStyle w:val="ConsPlusNormal"/>
        <w:ind w:firstLine="709"/>
        <w:jc w:val="both"/>
        <w:rPr>
          <w:rFonts w:ascii="Times New Roman" w:hAnsi="Times New Roman" w:cs="Times New Roman"/>
          <w:sz w:val="28"/>
          <w:szCs w:val="28"/>
        </w:rPr>
      </w:pPr>
      <w:bookmarkStart w:id="24" w:name="P232"/>
      <w:bookmarkEnd w:id="24"/>
      <w:r w:rsidRPr="00024C58">
        <w:rPr>
          <w:rFonts w:ascii="Times New Roman" w:hAnsi="Times New Roman" w:cs="Times New Roman"/>
          <w:sz w:val="28"/>
          <w:szCs w:val="28"/>
        </w:rPr>
        <w:t xml:space="preserve">25. Нормативные затраты на выполнение работы определяются при расчете объема финансового обеспечения выполнения муниципального задания в соответствии с данным </w:t>
      </w:r>
      <w:r w:rsidRPr="00386595">
        <w:rPr>
          <w:rFonts w:ascii="Times New Roman" w:hAnsi="Times New Roman" w:cs="Times New Roman"/>
          <w:sz w:val="28"/>
          <w:szCs w:val="28"/>
        </w:rPr>
        <w:t>Положением.</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26.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927142" w:rsidRPr="00024C58" w:rsidRDefault="00927142" w:rsidP="00927142">
      <w:pPr>
        <w:pStyle w:val="ConsPlusNormal"/>
        <w:ind w:firstLine="709"/>
        <w:jc w:val="both"/>
        <w:rPr>
          <w:rFonts w:ascii="Times New Roman" w:hAnsi="Times New Roman" w:cs="Times New Roman"/>
          <w:sz w:val="28"/>
          <w:szCs w:val="28"/>
        </w:rPr>
      </w:pPr>
      <w:bookmarkStart w:id="25" w:name="P238"/>
      <w:bookmarkEnd w:id="25"/>
      <w:r w:rsidRPr="00024C58">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bookmarkStart w:id="26" w:name="P240"/>
      <w:bookmarkEnd w:id="26"/>
      <w:r w:rsidRPr="00024C58">
        <w:rPr>
          <w:rFonts w:ascii="Times New Roman" w:hAnsi="Times New Roman" w:cs="Times New Roman"/>
          <w:sz w:val="28"/>
          <w:szCs w:val="28"/>
        </w:rPr>
        <w:t xml:space="preserve">б(1).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w:t>
      </w:r>
      <w:r>
        <w:rPr>
          <w:rFonts w:ascii="Times New Roman" w:hAnsi="Times New Roman" w:cs="Times New Roman"/>
          <w:sz w:val="28"/>
          <w:szCs w:val="28"/>
        </w:rPr>
        <w:t>Администрацией.</w:t>
      </w:r>
      <w:r w:rsidRPr="00024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Учитываются при расчете нормативных затрат при наличии необходимого объема бюджетных ассигнований, предусматриваемых в </w:t>
      </w:r>
      <w:r>
        <w:rPr>
          <w:rFonts w:ascii="Times New Roman" w:hAnsi="Times New Roman" w:cs="Times New Roman"/>
          <w:sz w:val="28"/>
          <w:szCs w:val="28"/>
        </w:rPr>
        <w:t xml:space="preserve">решении </w:t>
      </w:r>
      <w:r w:rsidRPr="00024C58">
        <w:rPr>
          <w:rFonts w:ascii="Times New Roman" w:hAnsi="Times New Roman" w:cs="Times New Roman"/>
          <w:sz w:val="28"/>
          <w:szCs w:val="28"/>
        </w:rPr>
        <w:t>о бюджете</w:t>
      </w:r>
      <w:r w:rsidR="003607D7">
        <w:rPr>
          <w:rFonts w:ascii="Times New Roman" w:hAnsi="Times New Roman" w:cs="Times New Roman"/>
          <w:sz w:val="28"/>
          <w:szCs w:val="28"/>
        </w:rPr>
        <w:t xml:space="preserve"> Ордынского </w:t>
      </w:r>
      <w:r w:rsidR="00192FF8">
        <w:rPr>
          <w:rFonts w:ascii="Times New Roman" w:hAnsi="Times New Roman" w:cs="Times New Roman"/>
          <w:sz w:val="28"/>
          <w:szCs w:val="28"/>
        </w:rPr>
        <w:t xml:space="preserve"> </w:t>
      </w:r>
      <w:r>
        <w:rPr>
          <w:rFonts w:ascii="Times New Roman" w:hAnsi="Times New Roman" w:cs="Times New Roman"/>
          <w:sz w:val="28"/>
          <w:szCs w:val="28"/>
        </w:rPr>
        <w:t xml:space="preserve"> района Новосибирской области</w:t>
      </w:r>
      <w:r w:rsidRPr="00024C58">
        <w:rPr>
          <w:rFonts w:ascii="Times New Roman" w:hAnsi="Times New Roman" w:cs="Times New Roman"/>
          <w:sz w:val="28"/>
          <w:szCs w:val="28"/>
        </w:rPr>
        <w:t xml:space="preserve"> для финансового обеспечения выполнения муниципального задания;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в) затраты на иные расходы, непосредственно связанные с выполнением работы;</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г) затраты на оплату коммунальных услуг;</w:t>
      </w:r>
    </w:p>
    <w:p w:rsidR="00927142" w:rsidRPr="00024C58" w:rsidRDefault="00927142" w:rsidP="00927142">
      <w:pPr>
        <w:pStyle w:val="ConsPlusNormal"/>
        <w:ind w:firstLine="709"/>
        <w:jc w:val="both"/>
        <w:rPr>
          <w:rFonts w:ascii="Times New Roman" w:hAnsi="Times New Roman" w:cs="Times New Roman"/>
          <w:sz w:val="28"/>
          <w:szCs w:val="28"/>
        </w:rPr>
      </w:pPr>
      <w:bookmarkStart w:id="27" w:name="P244"/>
      <w:bookmarkEnd w:id="27"/>
      <w:r w:rsidRPr="00024C58">
        <w:rPr>
          <w:rFonts w:ascii="Times New Roman" w:hAnsi="Times New Roman" w:cs="Times New Roman"/>
          <w:sz w:val="28"/>
          <w:szCs w:val="28"/>
        </w:rP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bookmarkStart w:id="28" w:name="P246"/>
      <w:bookmarkEnd w:id="28"/>
      <w:r w:rsidRPr="00024C58">
        <w:rPr>
          <w:rFonts w:ascii="Times New Roman" w:hAnsi="Times New Roman" w:cs="Times New Roman"/>
          <w:sz w:val="28"/>
          <w:szCs w:val="28"/>
        </w:rPr>
        <w:lastRenderedPageBreak/>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bookmarkStart w:id="29" w:name="P248"/>
      <w:bookmarkEnd w:id="29"/>
      <w:r w:rsidRPr="00024C58">
        <w:rPr>
          <w:rFonts w:ascii="Times New Roman" w:hAnsi="Times New Roman" w:cs="Times New Roman"/>
          <w:sz w:val="28"/>
          <w:szCs w:val="28"/>
        </w:rPr>
        <w:t xml:space="preserve">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Учитываются при расчете нормативных затрат при наличии необходимого объема бюджетных ассигнований, предусматриваемых в </w:t>
      </w:r>
      <w:r>
        <w:rPr>
          <w:rFonts w:ascii="Times New Roman" w:hAnsi="Times New Roman" w:cs="Times New Roman"/>
          <w:sz w:val="28"/>
          <w:szCs w:val="28"/>
        </w:rPr>
        <w:t xml:space="preserve">решении </w:t>
      </w:r>
      <w:r w:rsidRPr="00024C58">
        <w:rPr>
          <w:rFonts w:ascii="Times New Roman" w:hAnsi="Times New Roman" w:cs="Times New Roman"/>
          <w:sz w:val="28"/>
          <w:szCs w:val="28"/>
        </w:rPr>
        <w:t>о бюджете</w:t>
      </w:r>
      <w:r w:rsidR="003948C8">
        <w:rPr>
          <w:rFonts w:ascii="Times New Roman" w:hAnsi="Times New Roman" w:cs="Times New Roman"/>
          <w:sz w:val="28"/>
          <w:szCs w:val="28"/>
        </w:rPr>
        <w:t xml:space="preserve"> Ордынского </w:t>
      </w:r>
      <w:r>
        <w:rPr>
          <w:rFonts w:ascii="Times New Roman" w:hAnsi="Times New Roman" w:cs="Times New Roman"/>
          <w:sz w:val="28"/>
          <w:szCs w:val="28"/>
        </w:rPr>
        <w:t xml:space="preserve"> </w:t>
      </w:r>
      <w:r w:rsidR="00FF5DB7">
        <w:rPr>
          <w:rFonts w:ascii="Times New Roman" w:hAnsi="Times New Roman" w:cs="Times New Roman"/>
          <w:sz w:val="28"/>
          <w:szCs w:val="28"/>
        </w:rPr>
        <w:t xml:space="preserve"> </w:t>
      </w:r>
      <w:r>
        <w:rPr>
          <w:rFonts w:ascii="Times New Roman" w:hAnsi="Times New Roman" w:cs="Times New Roman"/>
          <w:sz w:val="28"/>
          <w:szCs w:val="28"/>
        </w:rPr>
        <w:t>района Новосибирской области</w:t>
      </w:r>
      <w:r w:rsidRPr="00024C58">
        <w:rPr>
          <w:rFonts w:ascii="Times New Roman" w:hAnsi="Times New Roman" w:cs="Times New Roman"/>
          <w:sz w:val="28"/>
          <w:szCs w:val="28"/>
        </w:rPr>
        <w:t xml:space="preserve"> для финансового обеспечения выполнения муниципального задания;</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024C58">
        <w:rPr>
          <w:rFonts w:ascii="Times New Roman" w:hAnsi="Times New Roman" w:cs="Times New Roman"/>
          <w:sz w:val="28"/>
          <w:szCs w:val="28"/>
        </w:rPr>
        <w:t>з) затраты на приобретение услуг связи;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и) затраты на приобретение транспортных услуг;</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к) затраты на оплату труда работников, которые не принимают непосредственного участия в выполнении </w:t>
      </w:r>
      <w:r w:rsidR="00490609" w:rsidRPr="00024C58">
        <w:rPr>
          <w:rFonts w:ascii="Times New Roman" w:hAnsi="Times New Roman" w:cs="Times New Roman"/>
          <w:sz w:val="28"/>
          <w:szCs w:val="28"/>
        </w:rPr>
        <w:t xml:space="preserve">работы, </w:t>
      </w:r>
      <w:r w:rsidR="00490609">
        <w:rPr>
          <w:rFonts w:ascii="Times New Roman" w:hAnsi="Times New Roman" w:cs="Times New Roman"/>
          <w:sz w:val="28"/>
          <w:szCs w:val="28"/>
        </w:rPr>
        <w:t>и</w:t>
      </w:r>
      <w:r w:rsidRPr="00024C58">
        <w:rPr>
          <w:rFonts w:ascii="Times New Roman" w:hAnsi="Times New Roman" w:cs="Times New Roman"/>
          <w:sz w:val="28"/>
          <w:szCs w:val="28"/>
        </w:rPr>
        <w:t xml:space="preserve">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л) затраты на прочие общехозяйственные нужды.</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27. Затраты, указанные в </w:t>
      </w:r>
      <w:hyperlink w:anchor="P240" w:history="1">
        <w:r w:rsidRPr="00024C58">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024C58">
          <w:rPr>
            <w:rFonts w:ascii="Times New Roman" w:hAnsi="Times New Roman" w:cs="Times New Roman"/>
            <w:sz w:val="28"/>
            <w:szCs w:val="28"/>
          </w:rPr>
          <w:t>б(1)</w:t>
        </w:r>
        <w:r>
          <w:rPr>
            <w:rFonts w:ascii="Times New Roman" w:hAnsi="Times New Roman" w:cs="Times New Roman"/>
            <w:sz w:val="28"/>
            <w:szCs w:val="28"/>
          </w:rPr>
          <w:t>»</w:t>
        </w:r>
      </w:hyperlink>
      <w:r w:rsidRPr="00024C58">
        <w:rPr>
          <w:rFonts w:ascii="Times New Roman" w:hAnsi="Times New Roman" w:cs="Times New Roman"/>
          <w:sz w:val="28"/>
          <w:szCs w:val="28"/>
        </w:rPr>
        <w:t xml:space="preserve"> и </w:t>
      </w:r>
      <w:hyperlink w:anchor="P248" w:history="1">
        <w:r>
          <w:rPr>
            <w:rFonts w:ascii="Times New Roman" w:hAnsi="Times New Roman" w:cs="Times New Roman"/>
            <w:sz w:val="28"/>
            <w:szCs w:val="28"/>
          </w:rPr>
          <w:t>«</w:t>
        </w:r>
        <w:r w:rsidRPr="00024C58">
          <w:rPr>
            <w:rFonts w:ascii="Times New Roman" w:hAnsi="Times New Roman" w:cs="Times New Roman"/>
            <w:sz w:val="28"/>
            <w:szCs w:val="28"/>
          </w:rPr>
          <w:t>ж</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2</w:t>
        </w:r>
      </w:hyperlink>
      <w:r w:rsidRPr="00024C58">
        <w:rPr>
          <w:rFonts w:ascii="Times New Roman" w:hAnsi="Times New Roman" w:cs="Times New Roman"/>
          <w:sz w:val="28"/>
          <w:szCs w:val="28"/>
        </w:rPr>
        <w:t xml:space="preserve">6 настоящего Положения, включаются в нормативные затраты на выполнение работы по решению </w:t>
      </w:r>
      <w:r>
        <w:rPr>
          <w:rFonts w:ascii="Times New Roman" w:hAnsi="Times New Roman" w:cs="Times New Roman"/>
          <w:sz w:val="28"/>
          <w:szCs w:val="28"/>
        </w:rPr>
        <w:t>Администрации</w:t>
      </w:r>
      <w:r w:rsidRPr="00024C58">
        <w:rPr>
          <w:rFonts w:ascii="Times New Roman" w:hAnsi="Times New Roman" w:cs="Times New Roman"/>
          <w:sz w:val="28"/>
          <w:szCs w:val="28"/>
        </w:rPr>
        <w:t>.</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28. Затраты, указанные в </w:t>
      </w:r>
      <w:hyperlink w:anchor="P240" w:history="1">
        <w:r w:rsidRPr="00024C58">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024C58">
          <w:rPr>
            <w:rFonts w:ascii="Times New Roman" w:hAnsi="Times New Roman" w:cs="Times New Roman"/>
            <w:sz w:val="28"/>
            <w:szCs w:val="28"/>
          </w:rPr>
          <w:t>б(1)</w:t>
        </w:r>
        <w:r>
          <w:rPr>
            <w:rFonts w:ascii="Times New Roman" w:hAnsi="Times New Roman" w:cs="Times New Roman"/>
            <w:sz w:val="28"/>
            <w:szCs w:val="28"/>
          </w:rPr>
          <w:t>»</w:t>
        </w:r>
      </w:hyperlink>
      <w:r w:rsidRPr="00024C58">
        <w:rPr>
          <w:rFonts w:ascii="Times New Roman" w:hAnsi="Times New Roman" w:cs="Times New Roman"/>
          <w:sz w:val="28"/>
          <w:szCs w:val="28"/>
        </w:rPr>
        <w:t xml:space="preserve"> и </w:t>
      </w:r>
      <w:hyperlink w:anchor="P248" w:history="1">
        <w:r>
          <w:rPr>
            <w:rFonts w:ascii="Times New Roman" w:hAnsi="Times New Roman" w:cs="Times New Roman"/>
            <w:sz w:val="28"/>
            <w:szCs w:val="28"/>
          </w:rPr>
          <w:t>«</w:t>
        </w:r>
        <w:r w:rsidRPr="00024C58">
          <w:rPr>
            <w:rFonts w:ascii="Times New Roman" w:hAnsi="Times New Roman" w:cs="Times New Roman"/>
            <w:sz w:val="28"/>
            <w:szCs w:val="28"/>
          </w:rPr>
          <w:t>ж</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2</w:t>
        </w:r>
      </w:hyperlink>
      <w:r w:rsidRPr="00024C58">
        <w:rPr>
          <w:rFonts w:ascii="Times New Roman" w:hAnsi="Times New Roman" w:cs="Times New Roman"/>
          <w:sz w:val="28"/>
          <w:szCs w:val="28"/>
        </w:rPr>
        <w:t xml:space="preserve">6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17" w:history="1">
        <w:r w:rsidRPr="00024C58">
          <w:rPr>
            <w:rFonts w:ascii="Times New Roman" w:hAnsi="Times New Roman" w:cs="Times New Roman"/>
            <w:sz w:val="28"/>
            <w:szCs w:val="28"/>
          </w:rPr>
          <w:t>Классификации</w:t>
        </w:r>
      </w:hyperlink>
      <w:r w:rsidRPr="00024C58">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w:t>
      </w:r>
      <w:r>
        <w:rPr>
          <w:rFonts w:ascii="Times New Roman" w:hAnsi="Times New Roman" w:cs="Times New Roman"/>
          <w:sz w:val="28"/>
          <w:szCs w:val="28"/>
        </w:rPr>
        <w:t>0</w:t>
      </w:r>
      <w:r w:rsidRPr="00024C58">
        <w:rPr>
          <w:rFonts w:ascii="Times New Roman" w:hAnsi="Times New Roman" w:cs="Times New Roman"/>
          <w:sz w:val="28"/>
          <w:szCs w:val="28"/>
        </w:rPr>
        <w:t>1</w:t>
      </w:r>
      <w:r>
        <w:rPr>
          <w:rFonts w:ascii="Times New Roman" w:hAnsi="Times New Roman" w:cs="Times New Roman"/>
          <w:sz w:val="28"/>
          <w:szCs w:val="28"/>
        </w:rPr>
        <w:t xml:space="preserve">.01.2002 </w:t>
      </w:r>
      <w:r w:rsidRPr="00024C58">
        <w:rPr>
          <w:rFonts w:ascii="Times New Roman" w:hAnsi="Times New Roman" w:cs="Times New Roman"/>
          <w:sz w:val="28"/>
          <w:szCs w:val="28"/>
        </w:rPr>
        <w:t xml:space="preserve"> </w:t>
      </w:r>
      <w:r>
        <w:rPr>
          <w:rFonts w:ascii="Times New Roman" w:hAnsi="Times New Roman" w:cs="Times New Roman"/>
          <w:sz w:val="28"/>
          <w:szCs w:val="28"/>
        </w:rPr>
        <w:t>№</w:t>
      </w:r>
      <w:r w:rsidRPr="00024C58">
        <w:rPr>
          <w:rFonts w:ascii="Times New Roman" w:hAnsi="Times New Roman" w:cs="Times New Roman"/>
          <w:sz w:val="28"/>
          <w:szCs w:val="28"/>
        </w:rPr>
        <w:t xml:space="preserve"> 1 </w:t>
      </w:r>
      <w:r>
        <w:rPr>
          <w:rFonts w:ascii="Times New Roman" w:hAnsi="Times New Roman" w:cs="Times New Roman"/>
          <w:sz w:val="28"/>
          <w:szCs w:val="28"/>
        </w:rPr>
        <w:t>«</w:t>
      </w:r>
      <w:r w:rsidRPr="00024C58">
        <w:rPr>
          <w:rFonts w:ascii="Times New Roman" w:hAnsi="Times New Roman" w:cs="Times New Roman"/>
          <w:sz w:val="28"/>
          <w:szCs w:val="28"/>
        </w:rPr>
        <w:t>О Классификации основных средств, включаемых в амортизационные группы</w:t>
      </w:r>
      <w:r>
        <w:rPr>
          <w:rFonts w:ascii="Times New Roman" w:hAnsi="Times New Roman" w:cs="Times New Roman"/>
          <w:sz w:val="28"/>
          <w:szCs w:val="28"/>
        </w:rPr>
        <w:t>»</w:t>
      </w:r>
      <w:r w:rsidRPr="00024C58">
        <w:rPr>
          <w:rFonts w:ascii="Times New Roman" w:hAnsi="Times New Roman" w:cs="Times New Roman"/>
          <w:sz w:val="28"/>
          <w:szCs w:val="28"/>
        </w:rPr>
        <w:t>,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Затраты на аренду имущества, включенные в затраты, указанные в </w:t>
      </w:r>
      <w:hyperlink w:anchor="P238" w:history="1">
        <w:r w:rsidRPr="00024C58">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024C58">
          <w:rPr>
            <w:rFonts w:ascii="Times New Roman" w:hAnsi="Times New Roman" w:cs="Times New Roman"/>
            <w:sz w:val="28"/>
            <w:szCs w:val="28"/>
          </w:rPr>
          <w:t>б</w:t>
        </w:r>
        <w:r>
          <w:rPr>
            <w:rFonts w:ascii="Times New Roman" w:hAnsi="Times New Roman" w:cs="Times New Roman"/>
            <w:sz w:val="28"/>
            <w:szCs w:val="28"/>
          </w:rPr>
          <w:t>»</w:t>
        </w:r>
      </w:hyperlink>
      <w:r w:rsidRPr="00024C58">
        <w:rPr>
          <w:rFonts w:ascii="Times New Roman" w:hAnsi="Times New Roman" w:cs="Times New Roman"/>
          <w:sz w:val="28"/>
          <w:szCs w:val="28"/>
        </w:rPr>
        <w:t xml:space="preserve">, </w:t>
      </w:r>
      <w:hyperlink w:anchor="P244" w:history="1">
        <w:r>
          <w:rPr>
            <w:rFonts w:ascii="Times New Roman" w:hAnsi="Times New Roman" w:cs="Times New Roman"/>
            <w:sz w:val="28"/>
            <w:szCs w:val="28"/>
          </w:rPr>
          <w:t>«</w:t>
        </w:r>
        <w:r w:rsidRPr="00024C58">
          <w:rPr>
            <w:rFonts w:ascii="Times New Roman" w:hAnsi="Times New Roman" w:cs="Times New Roman"/>
            <w:sz w:val="28"/>
            <w:szCs w:val="28"/>
          </w:rPr>
          <w:t>д</w:t>
        </w:r>
        <w:r>
          <w:rPr>
            <w:rFonts w:ascii="Times New Roman" w:hAnsi="Times New Roman" w:cs="Times New Roman"/>
            <w:sz w:val="28"/>
            <w:szCs w:val="28"/>
          </w:rPr>
          <w:t>»</w:t>
        </w:r>
      </w:hyperlink>
      <w:r w:rsidRPr="00024C58">
        <w:rPr>
          <w:rFonts w:ascii="Times New Roman" w:hAnsi="Times New Roman" w:cs="Times New Roman"/>
          <w:sz w:val="28"/>
          <w:szCs w:val="28"/>
        </w:rPr>
        <w:t xml:space="preserve"> и </w:t>
      </w:r>
      <w:hyperlink w:anchor="P246" w:history="1">
        <w:r>
          <w:rPr>
            <w:rFonts w:ascii="Times New Roman" w:hAnsi="Times New Roman" w:cs="Times New Roman"/>
            <w:sz w:val="28"/>
            <w:szCs w:val="28"/>
          </w:rPr>
          <w:t>«</w:t>
        </w:r>
        <w:r w:rsidRPr="00024C58">
          <w:rPr>
            <w:rFonts w:ascii="Times New Roman" w:hAnsi="Times New Roman" w:cs="Times New Roman"/>
            <w:sz w:val="28"/>
            <w:szCs w:val="28"/>
          </w:rPr>
          <w:t>е</w:t>
        </w:r>
        <w:r>
          <w:rPr>
            <w:rFonts w:ascii="Times New Roman" w:hAnsi="Times New Roman" w:cs="Times New Roman"/>
            <w:sz w:val="28"/>
            <w:szCs w:val="28"/>
          </w:rPr>
          <w:t>»</w:t>
        </w:r>
        <w:r w:rsidRPr="00024C58">
          <w:rPr>
            <w:rFonts w:ascii="Times New Roman" w:hAnsi="Times New Roman" w:cs="Times New Roman"/>
            <w:sz w:val="28"/>
            <w:szCs w:val="28"/>
          </w:rPr>
          <w:t xml:space="preserve"> пункта 26</w:t>
        </w:r>
      </w:hyperlink>
      <w:r w:rsidRPr="00024C58">
        <w:rPr>
          <w:rFonts w:ascii="Times New Roman" w:hAnsi="Times New Roman" w:cs="Times New Roman"/>
          <w:sz w:val="28"/>
          <w:szCs w:val="28"/>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927142" w:rsidRPr="00024C58" w:rsidRDefault="00927142" w:rsidP="00927142">
      <w:pPr>
        <w:pStyle w:val="ConsPlusNormal"/>
        <w:ind w:firstLine="709"/>
        <w:jc w:val="both"/>
        <w:rPr>
          <w:rFonts w:ascii="Times New Roman" w:hAnsi="Times New Roman" w:cs="Times New Roman"/>
          <w:sz w:val="28"/>
          <w:szCs w:val="28"/>
        </w:rPr>
      </w:pPr>
      <w:bookmarkStart w:id="30" w:name="P260"/>
      <w:bookmarkEnd w:id="30"/>
      <w:r w:rsidRPr="00024C58">
        <w:rPr>
          <w:rFonts w:ascii="Times New Roman" w:hAnsi="Times New Roman" w:cs="Times New Roman"/>
          <w:sz w:val="28"/>
          <w:szCs w:val="28"/>
        </w:rPr>
        <w:t xml:space="preserve">29.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нормативными правовыми актами  </w:t>
      </w:r>
      <w:r>
        <w:rPr>
          <w:rFonts w:ascii="Times New Roman" w:hAnsi="Times New Roman" w:cs="Times New Roman"/>
          <w:sz w:val="28"/>
          <w:szCs w:val="28"/>
        </w:rPr>
        <w:t>А</w:t>
      </w:r>
      <w:r w:rsidR="00FF5DB7">
        <w:rPr>
          <w:rFonts w:ascii="Times New Roman" w:hAnsi="Times New Roman" w:cs="Times New Roman"/>
          <w:sz w:val="28"/>
          <w:szCs w:val="28"/>
        </w:rPr>
        <w:t>дминистрации</w:t>
      </w:r>
      <w:r w:rsidRPr="00024C58">
        <w:rPr>
          <w:rFonts w:ascii="Times New Roman" w:hAnsi="Times New Roman" w:cs="Times New Roman"/>
          <w:sz w:val="28"/>
          <w:szCs w:val="28"/>
        </w:rPr>
        <w:t xml:space="preserve">, </w:t>
      </w:r>
      <w:r w:rsidRPr="00024C58">
        <w:rPr>
          <w:rFonts w:ascii="Times New Roman" w:hAnsi="Times New Roman" w:cs="Times New Roman"/>
          <w:sz w:val="28"/>
          <w:szCs w:val="28"/>
        </w:rPr>
        <w:lastRenderedPageBreak/>
        <w:t xml:space="preserve">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232" w:history="1">
        <w:r w:rsidRPr="00024C58">
          <w:rPr>
            <w:rFonts w:ascii="Times New Roman" w:hAnsi="Times New Roman" w:cs="Times New Roman"/>
            <w:sz w:val="28"/>
            <w:szCs w:val="28"/>
          </w:rPr>
          <w:t>абзацем первым пункта 2</w:t>
        </w:r>
      </w:hyperlink>
      <w:r>
        <w:rPr>
          <w:rFonts w:ascii="Times New Roman" w:hAnsi="Times New Roman" w:cs="Times New Roman"/>
          <w:sz w:val="28"/>
          <w:szCs w:val="28"/>
        </w:rPr>
        <w:t>6</w:t>
      </w:r>
      <w:r w:rsidRPr="00024C58">
        <w:rPr>
          <w:rFonts w:ascii="Times New Roman" w:hAnsi="Times New Roman" w:cs="Times New Roman"/>
          <w:sz w:val="28"/>
          <w:szCs w:val="28"/>
        </w:rPr>
        <w:t xml:space="preserve"> настоящего Положения.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Значения нормативных затрат на выполнение работ утверждаются в порядке, предусмотренном </w:t>
      </w:r>
      <w:hyperlink w:anchor="P158" w:history="1">
        <w:r w:rsidRPr="00024C58">
          <w:rPr>
            <w:rFonts w:ascii="Times New Roman" w:hAnsi="Times New Roman" w:cs="Times New Roman"/>
            <w:sz w:val="28"/>
            <w:szCs w:val="28"/>
          </w:rPr>
          <w:t xml:space="preserve">пунктом </w:t>
        </w:r>
      </w:hyperlink>
      <w:r>
        <w:rPr>
          <w:rFonts w:ascii="Times New Roman" w:hAnsi="Times New Roman" w:cs="Times New Roman"/>
          <w:sz w:val="28"/>
          <w:szCs w:val="28"/>
        </w:rPr>
        <w:t>12</w:t>
      </w:r>
      <w:r w:rsidRPr="00024C58">
        <w:rPr>
          <w:rFonts w:ascii="Times New Roman" w:hAnsi="Times New Roman" w:cs="Times New Roman"/>
          <w:sz w:val="28"/>
          <w:szCs w:val="28"/>
        </w:rPr>
        <w:t xml:space="preserve"> настоящего Положения.</w:t>
      </w:r>
    </w:p>
    <w:p w:rsidR="00927142" w:rsidRPr="00024C58" w:rsidRDefault="00927142" w:rsidP="00927142">
      <w:pPr>
        <w:pStyle w:val="ConsPlusNormal"/>
        <w:ind w:firstLine="709"/>
        <w:jc w:val="both"/>
        <w:rPr>
          <w:rFonts w:ascii="Times New Roman" w:hAnsi="Times New Roman" w:cs="Times New Roman"/>
          <w:sz w:val="28"/>
          <w:szCs w:val="28"/>
        </w:rPr>
      </w:pPr>
      <w:bookmarkStart w:id="31" w:name="P270"/>
      <w:bookmarkEnd w:id="31"/>
      <w:r w:rsidRPr="00024C58">
        <w:rPr>
          <w:rFonts w:ascii="Times New Roman" w:hAnsi="Times New Roman" w:cs="Times New Roman"/>
          <w:sz w:val="28"/>
          <w:szCs w:val="28"/>
        </w:rPr>
        <w:t xml:space="preserve">30. В объем финансового обеспечения выполнения муниципального задания включаются затраты на уплату налогов, в качестве </w:t>
      </w:r>
      <w:r w:rsidR="00C95BA3" w:rsidRPr="00024C58">
        <w:rPr>
          <w:rFonts w:ascii="Times New Roman" w:hAnsi="Times New Roman" w:cs="Times New Roman"/>
          <w:sz w:val="28"/>
          <w:szCs w:val="28"/>
        </w:rPr>
        <w:t>объекта налогообложения</w:t>
      </w:r>
      <w:r w:rsidRPr="00024C58">
        <w:rPr>
          <w:rFonts w:ascii="Times New Roman" w:hAnsi="Times New Roman" w:cs="Times New Roman"/>
          <w:sz w:val="28"/>
          <w:szCs w:val="28"/>
        </w:rPr>
        <w:t xml:space="preserve"> по которым признается имущество учреждения.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В случае если муниципальное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270" w:history="1">
        <w:r w:rsidRPr="00024C58">
          <w:rPr>
            <w:rFonts w:ascii="Times New Roman" w:hAnsi="Times New Roman" w:cs="Times New Roman"/>
            <w:sz w:val="28"/>
            <w:szCs w:val="28"/>
          </w:rPr>
          <w:t>абзаце первом</w:t>
        </w:r>
      </w:hyperlink>
      <w:r w:rsidRPr="00024C58">
        <w:rPr>
          <w:rFonts w:ascii="Times New Roman" w:hAnsi="Times New Roman" w:cs="Times New Roman"/>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субсидий, предоста</w:t>
      </w:r>
      <w:r w:rsidR="00BE2C2D">
        <w:rPr>
          <w:rFonts w:ascii="Times New Roman" w:hAnsi="Times New Roman" w:cs="Times New Roman"/>
          <w:sz w:val="28"/>
          <w:szCs w:val="28"/>
        </w:rPr>
        <w:t xml:space="preserve">вляемых </w:t>
      </w:r>
      <w:r w:rsidR="00086020">
        <w:rPr>
          <w:rFonts w:ascii="Times New Roman" w:hAnsi="Times New Roman" w:cs="Times New Roman"/>
          <w:sz w:val="28"/>
          <w:szCs w:val="28"/>
        </w:rPr>
        <w:t>из бюджета</w:t>
      </w:r>
      <w:r w:rsidR="00BE2C2D">
        <w:rPr>
          <w:rFonts w:ascii="Times New Roman" w:hAnsi="Times New Roman" w:cs="Times New Roman"/>
          <w:sz w:val="28"/>
          <w:szCs w:val="28"/>
        </w:rPr>
        <w:t xml:space="preserve"> Ордынского</w:t>
      </w:r>
      <w:r w:rsidR="00810B53">
        <w:rPr>
          <w:rFonts w:ascii="Times New Roman" w:hAnsi="Times New Roman" w:cs="Times New Roman"/>
          <w:sz w:val="28"/>
          <w:szCs w:val="28"/>
        </w:rPr>
        <w:t xml:space="preserve"> </w:t>
      </w:r>
      <w:r w:rsidR="00BE2C2D">
        <w:rPr>
          <w:rFonts w:ascii="Times New Roman" w:hAnsi="Times New Roman" w:cs="Times New Roman"/>
          <w:sz w:val="28"/>
          <w:szCs w:val="28"/>
        </w:rPr>
        <w:t xml:space="preserve"> </w:t>
      </w:r>
      <w:r w:rsidRPr="00024C58">
        <w:rPr>
          <w:rFonts w:ascii="Times New Roman" w:hAnsi="Times New Roman" w:cs="Times New Roman"/>
          <w:sz w:val="28"/>
          <w:szCs w:val="28"/>
        </w:rPr>
        <w:t xml:space="preserve"> района Новосибирской области,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31. 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w:t>
      </w:r>
      <w:bookmarkStart w:id="32" w:name="P1793"/>
      <w:bookmarkEnd w:id="32"/>
      <w:r w:rsidRPr="00024C58">
        <w:rPr>
          <w:rFonts w:ascii="Times New Roman" w:hAnsi="Times New Roman" w:cs="Times New Roman"/>
          <w:sz w:val="28"/>
          <w:szCs w:val="28"/>
        </w:rPr>
        <w:t xml:space="preserve">ипальных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учреждений, с учетом положений, установленных действующим законодательством.</w:t>
      </w:r>
    </w:p>
    <w:p w:rsidR="00927142" w:rsidRPr="00024C58" w:rsidRDefault="00927142" w:rsidP="00927142">
      <w:pPr>
        <w:pStyle w:val="ConsPlusNormal"/>
        <w:ind w:firstLine="709"/>
        <w:jc w:val="both"/>
        <w:rPr>
          <w:rFonts w:ascii="Times New Roman" w:hAnsi="Times New Roman" w:cs="Times New Roman"/>
          <w:sz w:val="28"/>
          <w:szCs w:val="28"/>
        </w:rPr>
      </w:pPr>
      <w:bookmarkStart w:id="33" w:name="P279"/>
      <w:bookmarkEnd w:id="33"/>
      <w:r w:rsidRPr="00024C58">
        <w:rPr>
          <w:rFonts w:ascii="Times New Roman" w:hAnsi="Times New Roman" w:cs="Times New Roman"/>
          <w:sz w:val="28"/>
          <w:szCs w:val="28"/>
        </w:rPr>
        <w:t xml:space="preserve">32. Нормативные затраты, определяемые в соответствии с настоящим Положением, учитываются при формировании обоснований бюджетных </w:t>
      </w:r>
      <w:r w:rsidR="00086020" w:rsidRPr="00024C58">
        <w:rPr>
          <w:rFonts w:ascii="Times New Roman" w:hAnsi="Times New Roman" w:cs="Times New Roman"/>
          <w:sz w:val="28"/>
          <w:szCs w:val="28"/>
        </w:rPr>
        <w:lastRenderedPageBreak/>
        <w:t>ас</w:t>
      </w:r>
      <w:r w:rsidR="00086020">
        <w:rPr>
          <w:rFonts w:ascii="Times New Roman" w:hAnsi="Times New Roman" w:cs="Times New Roman"/>
          <w:sz w:val="28"/>
          <w:szCs w:val="28"/>
        </w:rPr>
        <w:t>сигнований бюджета</w:t>
      </w:r>
      <w:r w:rsidR="00CE71A0">
        <w:rPr>
          <w:rFonts w:ascii="Times New Roman" w:hAnsi="Times New Roman" w:cs="Times New Roman"/>
          <w:sz w:val="28"/>
          <w:szCs w:val="28"/>
        </w:rPr>
        <w:t xml:space="preserve"> </w:t>
      </w:r>
      <w:r w:rsidR="00086020">
        <w:rPr>
          <w:rFonts w:ascii="Times New Roman" w:hAnsi="Times New Roman" w:cs="Times New Roman"/>
          <w:sz w:val="28"/>
          <w:szCs w:val="28"/>
        </w:rPr>
        <w:t xml:space="preserve">Ордынского </w:t>
      </w:r>
      <w:r w:rsidR="00086020" w:rsidRPr="00024C58">
        <w:rPr>
          <w:rFonts w:ascii="Times New Roman" w:hAnsi="Times New Roman" w:cs="Times New Roman"/>
          <w:sz w:val="28"/>
          <w:szCs w:val="28"/>
        </w:rPr>
        <w:t>района</w:t>
      </w:r>
      <w:r w:rsidRPr="00024C58">
        <w:rPr>
          <w:rFonts w:ascii="Times New Roman" w:hAnsi="Times New Roman" w:cs="Times New Roman"/>
          <w:sz w:val="28"/>
          <w:szCs w:val="28"/>
        </w:rPr>
        <w:t xml:space="preserve"> Новосибирской области на очередной финансовый год и плановый период.</w:t>
      </w:r>
    </w:p>
    <w:p w:rsidR="00927142" w:rsidRPr="00024C58" w:rsidRDefault="00927142" w:rsidP="0008602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33. </w:t>
      </w:r>
      <w:r w:rsidRPr="00AB5F18">
        <w:rPr>
          <w:rFonts w:ascii="Times New Roman" w:hAnsi="Times New Roman" w:cs="Times New Roman"/>
          <w:sz w:val="28"/>
          <w:szCs w:val="28"/>
        </w:rPr>
        <w:t>Финансовое обеспечение выполнения муниципального задания осуществляется в пределах бюджетных ассигнований, предусмотренных в муниципальном бюджете на указанные цели.</w:t>
      </w:r>
    </w:p>
    <w:p w:rsidR="00927142" w:rsidRPr="00024C58" w:rsidRDefault="00927142" w:rsidP="00086020">
      <w:pPr>
        <w:autoSpaceDE w:val="0"/>
        <w:autoSpaceDN w:val="0"/>
        <w:adjustRightInd w:val="0"/>
        <w:spacing w:after="0" w:line="240" w:lineRule="auto"/>
        <w:ind w:firstLine="708"/>
        <w:jc w:val="both"/>
        <w:rPr>
          <w:rFonts w:ascii="Times New Roman" w:hAnsi="Times New Roman"/>
          <w:sz w:val="28"/>
          <w:szCs w:val="28"/>
        </w:rPr>
      </w:pPr>
      <w:r w:rsidRPr="00024C58">
        <w:rPr>
          <w:rFonts w:ascii="Times New Roman" w:hAnsi="Times New Roman"/>
          <w:sz w:val="28"/>
          <w:szCs w:val="28"/>
        </w:rPr>
        <w:t>Финансовое обеспечение может быть увеличено в течении текущего года в случае изменения объема бюджетных ассигнований, предусмотренных в решении о бюджете для финансового обеспечения выполнения муниципального задания.</w:t>
      </w:r>
    </w:p>
    <w:p w:rsidR="00927142" w:rsidRPr="00024C58" w:rsidRDefault="00927142" w:rsidP="0008602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927142" w:rsidRPr="00024C58" w:rsidRDefault="00927142" w:rsidP="00086020">
      <w:pPr>
        <w:pStyle w:val="ConsPlusNormal"/>
        <w:ind w:firstLine="709"/>
        <w:jc w:val="both"/>
        <w:rPr>
          <w:rFonts w:ascii="Times New Roman" w:hAnsi="Times New Roman" w:cs="Times New Roman"/>
          <w:sz w:val="28"/>
          <w:szCs w:val="28"/>
        </w:rPr>
      </w:pPr>
      <w:bookmarkStart w:id="34" w:name="P283"/>
      <w:bookmarkEnd w:id="34"/>
      <w:r w:rsidRPr="00024C58">
        <w:rPr>
          <w:rFonts w:ascii="Times New Roman" w:hAnsi="Times New Roman" w:cs="Times New Roman"/>
          <w:sz w:val="28"/>
          <w:szCs w:val="28"/>
        </w:rPr>
        <w:t xml:space="preserve">34.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 </w:t>
      </w:r>
    </w:p>
    <w:p w:rsidR="00927142" w:rsidRPr="00024C58" w:rsidRDefault="00927142" w:rsidP="00086020">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w:t>
      </w:r>
      <w:r>
        <w:rPr>
          <w:rFonts w:ascii="Times New Roman" w:hAnsi="Times New Roman" w:cs="Times New Roman"/>
          <w:sz w:val="28"/>
          <w:szCs w:val="28"/>
        </w:rPr>
        <w:t>Администрации</w:t>
      </w:r>
      <w:r w:rsidRPr="00024C58">
        <w:rPr>
          <w:rFonts w:ascii="Times New Roman" w:hAnsi="Times New Roman" w:cs="Times New Roman"/>
          <w:sz w:val="28"/>
          <w:szCs w:val="28"/>
        </w:rPr>
        <w:t xml:space="preserve"> (включая внесение изменений в указанные нормативные правовые акты), нормативными правовыми актами </w:t>
      </w:r>
      <w:r>
        <w:rPr>
          <w:rFonts w:ascii="Times New Roman" w:hAnsi="Times New Roman" w:cs="Times New Roman"/>
          <w:sz w:val="28"/>
          <w:szCs w:val="28"/>
        </w:rPr>
        <w:t>А</w:t>
      </w:r>
      <w:r w:rsidRPr="00024C58">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18" w:history="1">
        <w:r w:rsidRPr="00024C58">
          <w:rPr>
            <w:rFonts w:ascii="Times New Roman" w:hAnsi="Times New Roman" w:cs="Times New Roman"/>
            <w:color w:val="000000" w:themeColor="text1"/>
            <w:sz w:val="28"/>
            <w:szCs w:val="28"/>
          </w:rPr>
          <w:t>Указом</w:t>
        </w:r>
      </w:hyperlink>
      <w:r w:rsidRPr="00024C58">
        <w:rPr>
          <w:rFonts w:ascii="Times New Roman" w:hAnsi="Times New Roman" w:cs="Times New Roman"/>
          <w:sz w:val="28"/>
          <w:szCs w:val="28"/>
        </w:rPr>
        <w:t xml:space="preserve"> Президента Российской Федерации от 7 мая 2012 г. </w:t>
      </w:r>
      <w:r>
        <w:rPr>
          <w:rFonts w:ascii="Times New Roman" w:hAnsi="Times New Roman" w:cs="Times New Roman"/>
          <w:sz w:val="28"/>
          <w:szCs w:val="28"/>
        </w:rPr>
        <w:t>№</w:t>
      </w:r>
      <w:r w:rsidRPr="00024C58">
        <w:rPr>
          <w:rFonts w:ascii="Times New Roman" w:hAnsi="Times New Roman" w:cs="Times New Roman"/>
          <w:sz w:val="28"/>
          <w:szCs w:val="28"/>
        </w:rPr>
        <w:t xml:space="preserve"> 597 </w:t>
      </w:r>
      <w:r>
        <w:rPr>
          <w:rFonts w:ascii="Times New Roman" w:hAnsi="Times New Roman" w:cs="Times New Roman"/>
          <w:sz w:val="28"/>
          <w:szCs w:val="28"/>
        </w:rPr>
        <w:t>«</w:t>
      </w:r>
      <w:r w:rsidRPr="00024C58">
        <w:rPr>
          <w:rFonts w:ascii="Times New Roman" w:hAnsi="Times New Roman" w:cs="Times New Roman"/>
          <w:sz w:val="28"/>
          <w:szCs w:val="28"/>
        </w:rPr>
        <w:t>О мероприятиях по реализации государственной социальной политики</w:t>
      </w:r>
      <w:r>
        <w:rPr>
          <w:rFonts w:ascii="Times New Roman" w:hAnsi="Times New Roman" w:cs="Times New Roman"/>
          <w:sz w:val="28"/>
          <w:szCs w:val="28"/>
        </w:rPr>
        <w:t>»</w:t>
      </w:r>
      <w:r w:rsidRPr="00024C58">
        <w:rPr>
          <w:rFonts w:ascii="Times New Roman" w:hAnsi="Times New Roman" w:cs="Times New Roman"/>
          <w:sz w:val="28"/>
          <w:szCs w:val="28"/>
        </w:rPr>
        <w:t>.</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w:t>
      </w:r>
      <w:r w:rsidR="006A15CB">
        <w:rPr>
          <w:rFonts w:ascii="Times New Roman" w:hAnsi="Times New Roman" w:cs="Times New Roman"/>
          <w:sz w:val="28"/>
          <w:szCs w:val="28"/>
        </w:rPr>
        <w:t xml:space="preserve"> </w:t>
      </w:r>
      <w:r w:rsidRPr="00024C58">
        <w:rPr>
          <w:rFonts w:ascii="Times New Roman" w:hAnsi="Times New Roman" w:cs="Times New Roman"/>
          <w:sz w:val="28"/>
          <w:szCs w:val="28"/>
        </w:rPr>
        <w:t xml:space="preserve">оказанных муниципальных услуг (невыполненных работ), подлежат перечислению в установленном порядке муниципальными </w:t>
      </w:r>
      <w:r>
        <w:rPr>
          <w:rFonts w:ascii="Times New Roman" w:hAnsi="Times New Roman" w:cs="Times New Roman"/>
          <w:sz w:val="28"/>
          <w:szCs w:val="28"/>
        </w:rPr>
        <w:t xml:space="preserve"> </w:t>
      </w:r>
      <w:r w:rsidR="006A15CB">
        <w:rPr>
          <w:rFonts w:ascii="Times New Roman" w:hAnsi="Times New Roman" w:cs="Times New Roman"/>
          <w:sz w:val="28"/>
          <w:szCs w:val="28"/>
        </w:rPr>
        <w:t xml:space="preserve"> учреждениями в бюджет </w:t>
      </w:r>
      <w:r w:rsidR="00086020">
        <w:rPr>
          <w:rFonts w:ascii="Times New Roman" w:hAnsi="Times New Roman" w:cs="Times New Roman"/>
          <w:sz w:val="28"/>
          <w:szCs w:val="28"/>
        </w:rPr>
        <w:t xml:space="preserve">Ордынского </w:t>
      </w:r>
      <w:r w:rsidR="00086020" w:rsidRPr="00024C58">
        <w:rPr>
          <w:rFonts w:ascii="Times New Roman" w:hAnsi="Times New Roman" w:cs="Times New Roman"/>
          <w:sz w:val="28"/>
          <w:szCs w:val="28"/>
        </w:rPr>
        <w:t>района</w:t>
      </w:r>
      <w:r w:rsidRPr="00024C58">
        <w:rPr>
          <w:rFonts w:ascii="Times New Roman" w:hAnsi="Times New Roman" w:cs="Times New Roman"/>
          <w:sz w:val="28"/>
          <w:szCs w:val="28"/>
        </w:rPr>
        <w:t xml:space="preserve"> Новосибирской области и учитываются в порядке, установленном для учета сумм возврата дебиторской задолженности.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учреждениям, являющимся правопреемниками.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lastRenderedPageBreak/>
        <w:t xml:space="preserve">При изменении в течение текущего финансового года типа муниципального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учреждения на казенное неиспользованные остатки субсидии подлежат возврату органу, осуществляющему функции и полномочия учредителя.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35. При внесении изменений в показатели муниципального задания при реорганизации муниципального учреждения (в случаях, предусмотренных абзацами пятым - восьмым пункта 6 настоящего Положения):</w:t>
      </w:r>
    </w:p>
    <w:p w:rsidR="00927142" w:rsidRPr="00024C58" w:rsidRDefault="00927142" w:rsidP="00927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024C58">
        <w:rPr>
          <w:rFonts w:ascii="Times New Roman" w:hAnsi="Times New Roman" w:cs="Times New Roman"/>
          <w:sz w:val="28"/>
          <w:szCs w:val="28"/>
        </w:rPr>
        <w:t>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927142" w:rsidRPr="00024C58" w:rsidRDefault="00927142" w:rsidP="00927142">
      <w:pPr>
        <w:pStyle w:val="ConsPlusNormal"/>
        <w:ind w:firstLine="709"/>
        <w:jc w:val="both"/>
        <w:rPr>
          <w:rFonts w:ascii="Times New Roman" w:hAnsi="Times New Roman" w:cs="Times New Roman"/>
          <w:sz w:val="28"/>
          <w:szCs w:val="28"/>
        </w:rPr>
      </w:pPr>
      <w:r w:rsidRPr="00192FF8">
        <w:rPr>
          <w:rFonts w:ascii="Times New Roman" w:hAnsi="Times New Roman" w:cs="Times New Roman"/>
          <w:sz w:val="28"/>
          <w:szCs w:val="28"/>
        </w:rPr>
        <w:t>б) в форме выделения - объем субсидии, предоставляемой муниципальному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927142" w:rsidRPr="00024C58" w:rsidRDefault="00927142" w:rsidP="00927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24C58">
        <w:rPr>
          <w:rFonts w:ascii="Times New Roman" w:hAnsi="Times New Roman" w:cs="Times New Roman"/>
          <w:sz w:val="28"/>
          <w:szCs w:val="28"/>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учреждению, прекращающему свою деятельность в результате реорганизации.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После завершения реорганизации объем субсидий, предоставляемых реорганизованны</w:t>
      </w:r>
      <w:r w:rsidR="00086020">
        <w:rPr>
          <w:rFonts w:ascii="Times New Roman" w:hAnsi="Times New Roman" w:cs="Times New Roman"/>
          <w:sz w:val="28"/>
          <w:szCs w:val="28"/>
        </w:rPr>
        <w:t xml:space="preserve">м муниципальным </w:t>
      </w:r>
      <w:r w:rsidRPr="00024C58">
        <w:rPr>
          <w:rFonts w:ascii="Times New Roman" w:hAnsi="Times New Roman" w:cs="Times New Roman"/>
          <w:sz w:val="28"/>
          <w:szCs w:val="28"/>
        </w:rPr>
        <w:t xml:space="preserve">учреждениям, за исключением муниципальных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36. Субсидия перечисляется в установленном </w:t>
      </w:r>
      <w:r w:rsidRPr="004A464B">
        <w:rPr>
          <w:rFonts w:ascii="Times New Roman" w:hAnsi="Times New Roman" w:cs="Times New Roman"/>
          <w:sz w:val="28"/>
          <w:szCs w:val="28"/>
        </w:rPr>
        <w:t xml:space="preserve">порядке на счет   </w:t>
      </w:r>
      <w:r>
        <w:rPr>
          <w:rFonts w:ascii="Times New Roman" w:hAnsi="Times New Roman" w:cs="Times New Roman"/>
          <w:sz w:val="28"/>
          <w:szCs w:val="28"/>
        </w:rPr>
        <w:t>ф</w:t>
      </w:r>
      <w:r w:rsidRPr="004A464B">
        <w:rPr>
          <w:rFonts w:ascii="Times New Roman" w:hAnsi="Times New Roman" w:cs="Times New Roman"/>
          <w:sz w:val="28"/>
          <w:szCs w:val="28"/>
        </w:rPr>
        <w:t xml:space="preserve">едерального  </w:t>
      </w:r>
      <w:r w:rsidR="00192FF8">
        <w:rPr>
          <w:rFonts w:ascii="Times New Roman" w:hAnsi="Times New Roman" w:cs="Times New Roman"/>
          <w:sz w:val="28"/>
          <w:szCs w:val="28"/>
        </w:rPr>
        <w:t xml:space="preserve"> </w:t>
      </w:r>
      <w:r w:rsidR="00086020" w:rsidRPr="004A464B">
        <w:rPr>
          <w:rFonts w:ascii="Times New Roman" w:hAnsi="Times New Roman" w:cs="Times New Roman"/>
          <w:sz w:val="28"/>
          <w:szCs w:val="28"/>
        </w:rPr>
        <w:t>казначейства по</w:t>
      </w:r>
      <w:r w:rsidRPr="004A464B">
        <w:rPr>
          <w:rFonts w:ascii="Times New Roman" w:hAnsi="Times New Roman" w:cs="Times New Roman"/>
          <w:sz w:val="28"/>
          <w:szCs w:val="28"/>
        </w:rPr>
        <w:t xml:space="preserve"> месту открытия лицевого счета муниципальному</w:t>
      </w:r>
      <w:r w:rsidRPr="00CA4E46">
        <w:rPr>
          <w:rFonts w:ascii="Times New Roman" w:hAnsi="Times New Roman" w:cs="Times New Roman"/>
          <w:sz w:val="28"/>
          <w:szCs w:val="28"/>
        </w:rPr>
        <w:t xml:space="preserve">   учреждению или на счет, открытый в кредитной организации муниципальному автономному учреждению, в случаях, установленных федеральными законами</w:t>
      </w:r>
      <w:r w:rsidRPr="00024C58">
        <w:rPr>
          <w:rFonts w:ascii="Times New Roman" w:hAnsi="Times New Roman" w:cs="Times New Roman"/>
          <w:sz w:val="28"/>
          <w:szCs w:val="28"/>
        </w:rPr>
        <w:t>.</w:t>
      </w:r>
    </w:p>
    <w:p w:rsidR="00927142" w:rsidRPr="00024C58" w:rsidRDefault="00927142" w:rsidP="00927142">
      <w:pPr>
        <w:pStyle w:val="ConsPlusNormal"/>
        <w:ind w:firstLine="709"/>
        <w:jc w:val="both"/>
        <w:rPr>
          <w:rFonts w:ascii="Times New Roman" w:hAnsi="Times New Roman" w:cs="Times New Roman"/>
          <w:sz w:val="28"/>
          <w:szCs w:val="28"/>
        </w:rPr>
      </w:pPr>
      <w:bookmarkStart w:id="35" w:name="P308"/>
      <w:bookmarkEnd w:id="35"/>
      <w:r w:rsidRPr="00024C58">
        <w:rPr>
          <w:rFonts w:ascii="Times New Roman" w:hAnsi="Times New Roman" w:cs="Times New Roman"/>
          <w:sz w:val="28"/>
          <w:szCs w:val="28"/>
        </w:rPr>
        <w:t xml:space="preserve">37.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w:t>
      </w:r>
      <w:r>
        <w:rPr>
          <w:rFonts w:ascii="Times New Roman" w:hAnsi="Times New Roman" w:cs="Times New Roman"/>
          <w:sz w:val="28"/>
          <w:szCs w:val="28"/>
        </w:rPr>
        <w:t>Администрацией</w:t>
      </w:r>
      <w:r w:rsidRPr="00024C58">
        <w:rPr>
          <w:rFonts w:ascii="Times New Roman" w:hAnsi="Times New Roman" w:cs="Times New Roman"/>
          <w:sz w:val="28"/>
          <w:szCs w:val="28"/>
        </w:rPr>
        <w:t xml:space="preserve"> с муниципальным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учреждением </w:t>
      </w:r>
      <w:r>
        <w:rPr>
          <w:rFonts w:ascii="Times New Roman" w:hAnsi="Times New Roman" w:cs="Times New Roman"/>
          <w:sz w:val="28"/>
          <w:szCs w:val="28"/>
        </w:rPr>
        <w:t xml:space="preserve">в соответствии с типовой формой, </w:t>
      </w:r>
      <w:r w:rsidR="002437E9">
        <w:rPr>
          <w:rFonts w:ascii="Times New Roman" w:hAnsi="Times New Roman" w:cs="Times New Roman"/>
          <w:sz w:val="28"/>
          <w:szCs w:val="28"/>
        </w:rPr>
        <w:t xml:space="preserve">указанной в </w:t>
      </w:r>
      <w:r w:rsidR="002437E9" w:rsidRPr="002437E9">
        <w:rPr>
          <w:rFonts w:ascii="Times New Roman" w:hAnsi="Times New Roman" w:cs="Times New Roman"/>
          <w:sz w:val="28"/>
          <w:szCs w:val="28"/>
        </w:rPr>
        <w:t>приложении №3 к данному Положению</w:t>
      </w:r>
      <w:r w:rsidRPr="002437E9">
        <w:rPr>
          <w:rFonts w:ascii="Times New Roman" w:hAnsi="Times New Roman" w:cs="Times New Roman"/>
          <w:sz w:val="28"/>
          <w:szCs w:val="28"/>
        </w:rPr>
        <w:t xml:space="preserve"> (далее –соглашение). Соглашение определяет права, обязанности и ответственность сторон, в том числе объем и периодичность</w:t>
      </w:r>
      <w:r w:rsidRPr="00024C58">
        <w:rPr>
          <w:rFonts w:ascii="Times New Roman" w:hAnsi="Times New Roman" w:cs="Times New Roman"/>
          <w:sz w:val="28"/>
          <w:szCs w:val="28"/>
        </w:rPr>
        <w:t xml:space="preserve">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927142"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Предоставление субсидии муниципальным учреждениям, выполняющим функции главного распорядителя средств муниципального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927142" w:rsidRPr="00024C58" w:rsidRDefault="00927142" w:rsidP="00927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Соглашение, а </w:t>
      </w:r>
      <w:r w:rsidR="00086020">
        <w:rPr>
          <w:rFonts w:ascii="Times New Roman" w:hAnsi="Times New Roman" w:cs="Times New Roman"/>
          <w:sz w:val="28"/>
          <w:szCs w:val="28"/>
        </w:rPr>
        <w:t>также</w:t>
      </w:r>
      <w:r>
        <w:rPr>
          <w:rFonts w:ascii="Times New Roman" w:hAnsi="Times New Roman" w:cs="Times New Roman"/>
          <w:sz w:val="28"/>
          <w:szCs w:val="28"/>
        </w:rPr>
        <w:t xml:space="preserve"> дополнение к нему (при наличии), в том числе дополнительное соглашение о расторжении соглашения о порядке и условиях предоставления субсидий (при наличии) с муниципальным учреждением, формируется в системе «Электронный бюджет».</w:t>
      </w:r>
    </w:p>
    <w:p w:rsidR="00927142" w:rsidRPr="00024C58" w:rsidRDefault="00927142" w:rsidP="00927142">
      <w:pPr>
        <w:pStyle w:val="ConsPlusNormal"/>
        <w:ind w:firstLine="709"/>
        <w:jc w:val="both"/>
        <w:rPr>
          <w:rFonts w:ascii="Times New Roman" w:hAnsi="Times New Roman" w:cs="Times New Roman"/>
          <w:sz w:val="28"/>
          <w:szCs w:val="28"/>
        </w:rPr>
      </w:pPr>
      <w:bookmarkStart w:id="36" w:name="P317"/>
      <w:bookmarkEnd w:id="36"/>
      <w:r w:rsidRPr="00024C58">
        <w:rPr>
          <w:rFonts w:ascii="Times New Roman" w:hAnsi="Times New Roman" w:cs="Times New Roman"/>
          <w:sz w:val="28"/>
          <w:szCs w:val="28"/>
        </w:rPr>
        <w:t xml:space="preserve">38. Перечисление субсидии осуществляется в соответствии с графиком, содержащимся в соглашении или правовом акте, указанном в </w:t>
      </w:r>
      <w:hyperlink w:anchor="P283" w:history="1">
        <w:r w:rsidRPr="0024201E">
          <w:rPr>
            <w:rFonts w:ascii="Times New Roman" w:hAnsi="Times New Roman" w:cs="Times New Roman"/>
            <w:sz w:val="28"/>
            <w:szCs w:val="28"/>
          </w:rPr>
          <w:t>пункт</w:t>
        </w:r>
      </w:hyperlink>
      <w:r w:rsidRPr="0024201E">
        <w:rPr>
          <w:rFonts w:ascii="Times New Roman" w:hAnsi="Times New Roman" w:cs="Times New Roman"/>
          <w:sz w:val="28"/>
          <w:szCs w:val="28"/>
        </w:rPr>
        <w:t>е</w:t>
      </w:r>
      <w:r w:rsidRPr="00024C58">
        <w:rPr>
          <w:rFonts w:ascii="Times New Roman" w:hAnsi="Times New Roman" w:cs="Times New Roman"/>
          <w:sz w:val="28"/>
          <w:szCs w:val="28"/>
        </w:rPr>
        <w:t xml:space="preserve"> 37 настоящего Положения, не реже одного раза в квартал в сумме, с нарастающим итогом, не превышающей:</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а) 25 процентов годового размера субсидии в течение I квартала;</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б) 50 процентов годового размера субсидии в течение первого полугодия;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в) 75 процентов годового размера субсидии в течение 9 месяцев.</w:t>
      </w:r>
    </w:p>
    <w:p w:rsidR="00927142" w:rsidRPr="00024C58" w:rsidRDefault="00927142" w:rsidP="00927142">
      <w:pPr>
        <w:pStyle w:val="ConsPlusNormal"/>
        <w:ind w:firstLine="709"/>
        <w:jc w:val="both"/>
        <w:rPr>
          <w:rFonts w:ascii="Times New Roman" w:hAnsi="Times New Roman" w:cs="Times New Roman"/>
          <w:sz w:val="28"/>
          <w:szCs w:val="28"/>
        </w:rPr>
      </w:pPr>
      <w:bookmarkStart w:id="37" w:name="P322"/>
      <w:bookmarkEnd w:id="37"/>
      <w:r w:rsidRPr="00024C58">
        <w:rPr>
          <w:rFonts w:ascii="Times New Roman" w:hAnsi="Times New Roman" w:cs="Times New Roman"/>
          <w:sz w:val="28"/>
          <w:szCs w:val="28"/>
        </w:rPr>
        <w:t xml:space="preserve">39. Перечисление платежа, завершающего выплату субсидии, в IV квартале должно осуществляться </w:t>
      </w:r>
      <w:r w:rsidR="001543CD" w:rsidRPr="002A3C1F">
        <w:rPr>
          <w:rFonts w:ascii="Times New Roman" w:hAnsi="Times New Roman" w:cs="Times New Roman"/>
          <w:sz w:val="28"/>
          <w:szCs w:val="28"/>
        </w:rPr>
        <w:t>не позднее 1 декабря текущего финансового года после предоставления в срок</w:t>
      </w:r>
      <w:r w:rsidRPr="002A3C1F">
        <w:rPr>
          <w:rFonts w:ascii="Times New Roman" w:hAnsi="Times New Roman" w:cs="Times New Roman"/>
          <w:sz w:val="28"/>
          <w:szCs w:val="28"/>
        </w:rPr>
        <w:t>,</w:t>
      </w:r>
      <w:r w:rsidRPr="00024C58">
        <w:rPr>
          <w:rFonts w:ascii="Times New Roman" w:hAnsi="Times New Roman" w:cs="Times New Roman"/>
          <w:sz w:val="28"/>
          <w:szCs w:val="28"/>
        </w:rPr>
        <w:t xml:space="preserve"> установленный в муниципальном задании,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w:t>
      </w:r>
      <w:hyperlink w:anchor="P1373" w:history="1">
        <w:r w:rsidRPr="00024C58">
          <w:rPr>
            <w:rFonts w:ascii="Times New Roman" w:hAnsi="Times New Roman" w:cs="Times New Roman"/>
            <w:sz w:val="28"/>
            <w:szCs w:val="28"/>
          </w:rPr>
          <w:t xml:space="preserve">приложением </w:t>
        </w:r>
        <w:r w:rsidR="00086020">
          <w:rPr>
            <w:rFonts w:ascii="Times New Roman" w:hAnsi="Times New Roman" w:cs="Times New Roman"/>
            <w:sz w:val="28"/>
            <w:szCs w:val="28"/>
          </w:rPr>
          <w:t>№</w:t>
        </w:r>
        <w:r w:rsidRPr="00024C58">
          <w:rPr>
            <w:rFonts w:ascii="Times New Roman" w:hAnsi="Times New Roman" w:cs="Times New Roman"/>
            <w:sz w:val="28"/>
            <w:szCs w:val="28"/>
          </w:rPr>
          <w:t xml:space="preserve"> </w:t>
        </w:r>
      </w:hyperlink>
      <w:r w:rsidRPr="00024C58">
        <w:rPr>
          <w:rFonts w:ascii="Times New Roman" w:hAnsi="Times New Roman" w:cs="Times New Roman"/>
          <w:sz w:val="28"/>
          <w:szCs w:val="28"/>
        </w:rPr>
        <w:t>3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Если на основании отчета о выполнении муниципального задания, предусмотренного </w:t>
      </w:r>
      <w:hyperlink w:anchor="P341" w:history="1">
        <w:r w:rsidRPr="0024201E">
          <w:rPr>
            <w:rFonts w:ascii="Times New Roman" w:hAnsi="Times New Roman" w:cs="Times New Roman"/>
            <w:sz w:val="28"/>
            <w:szCs w:val="28"/>
          </w:rPr>
          <w:t>пунктом 4</w:t>
        </w:r>
      </w:hyperlink>
      <w:r w:rsidRPr="0024201E">
        <w:rPr>
          <w:rFonts w:ascii="Times New Roman" w:hAnsi="Times New Roman" w:cs="Times New Roman"/>
          <w:sz w:val="28"/>
          <w:szCs w:val="28"/>
        </w:rPr>
        <w:t>1</w:t>
      </w:r>
      <w:r w:rsidRPr="00024C58">
        <w:rPr>
          <w:rFonts w:ascii="Times New Roman" w:hAnsi="Times New Roman" w:cs="Times New Roman"/>
          <w:sz w:val="28"/>
          <w:szCs w:val="28"/>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w:t>
      </w:r>
      <w:r w:rsidR="00086020">
        <w:rPr>
          <w:rFonts w:ascii="Times New Roman" w:hAnsi="Times New Roman" w:cs="Times New Roman"/>
          <w:sz w:val="28"/>
          <w:szCs w:val="28"/>
        </w:rPr>
        <w:t xml:space="preserve">Ордынского </w:t>
      </w:r>
      <w:r w:rsidRPr="00024C58">
        <w:rPr>
          <w:rFonts w:ascii="Times New Roman" w:hAnsi="Times New Roman" w:cs="Times New Roman"/>
          <w:sz w:val="28"/>
          <w:szCs w:val="28"/>
        </w:rPr>
        <w:t xml:space="preserve">района </w:t>
      </w:r>
      <w:r w:rsidR="00086020">
        <w:rPr>
          <w:rFonts w:ascii="Times New Roman" w:hAnsi="Times New Roman" w:cs="Times New Roman"/>
          <w:sz w:val="28"/>
          <w:szCs w:val="28"/>
        </w:rPr>
        <w:t xml:space="preserve">Новосибирской области </w:t>
      </w:r>
      <w:r w:rsidRPr="00024C58">
        <w:rPr>
          <w:rFonts w:ascii="Times New Roman" w:hAnsi="Times New Roman" w:cs="Times New Roman"/>
          <w:sz w:val="28"/>
          <w:szCs w:val="28"/>
        </w:rPr>
        <w:t>в соответствии с бюджетным законодательством Российской Федерации в объеме, соответствующем показателям, характеризующим объем не</w:t>
      </w:r>
      <w:r w:rsidR="00086020">
        <w:rPr>
          <w:rFonts w:ascii="Times New Roman" w:hAnsi="Times New Roman" w:cs="Times New Roman"/>
          <w:sz w:val="28"/>
          <w:szCs w:val="28"/>
        </w:rPr>
        <w:t xml:space="preserve"> </w:t>
      </w:r>
      <w:r w:rsidRPr="00024C58">
        <w:rPr>
          <w:rFonts w:ascii="Times New Roman" w:hAnsi="Times New Roman" w:cs="Times New Roman"/>
          <w:sz w:val="28"/>
          <w:szCs w:val="28"/>
        </w:rPr>
        <w:t>оказанной муниципальной услуги (невыполненной работы), и учитываются в порядке, установленном для учета сумм возв</w:t>
      </w:r>
      <w:r>
        <w:rPr>
          <w:rFonts w:ascii="Times New Roman" w:hAnsi="Times New Roman" w:cs="Times New Roman"/>
          <w:sz w:val="28"/>
          <w:szCs w:val="28"/>
        </w:rPr>
        <w:t>рата дебиторской задолженности.</w:t>
      </w:r>
    </w:p>
    <w:p w:rsidR="00927142" w:rsidRPr="002A3C1F" w:rsidRDefault="00927142" w:rsidP="00927142">
      <w:pPr>
        <w:pStyle w:val="ConsPlusNormal"/>
        <w:ind w:firstLine="709"/>
        <w:jc w:val="both"/>
        <w:rPr>
          <w:rFonts w:ascii="Times New Roman" w:hAnsi="Times New Roman" w:cs="Times New Roman"/>
          <w:sz w:val="28"/>
          <w:szCs w:val="28"/>
        </w:rPr>
      </w:pPr>
      <w:bookmarkStart w:id="38" w:name="P328"/>
      <w:bookmarkEnd w:id="38"/>
      <w:r w:rsidRPr="002A3C1F">
        <w:rPr>
          <w:rFonts w:ascii="Times New Roman" w:hAnsi="Times New Roman" w:cs="Times New Roman"/>
          <w:sz w:val="28"/>
          <w:szCs w:val="28"/>
        </w:rPr>
        <w:t>Расчет объема субсидии, подлежащей возврату в бюджет</w:t>
      </w:r>
      <w:r w:rsidR="00BE1EA9" w:rsidRPr="002A3C1F">
        <w:rPr>
          <w:rFonts w:ascii="Times New Roman" w:hAnsi="Times New Roman" w:cs="Times New Roman"/>
          <w:sz w:val="28"/>
          <w:szCs w:val="28"/>
        </w:rPr>
        <w:t xml:space="preserve"> Ордынского </w:t>
      </w:r>
      <w:r w:rsidRPr="002A3C1F">
        <w:rPr>
          <w:rFonts w:ascii="Times New Roman" w:hAnsi="Times New Roman" w:cs="Times New Roman"/>
          <w:sz w:val="28"/>
          <w:szCs w:val="28"/>
        </w:rPr>
        <w:t>района Новосибирской области,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927142" w:rsidRPr="002A3C1F" w:rsidRDefault="00927142" w:rsidP="00927142">
      <w:pPr>
        <w:pStyle w:val="ConsPlusNormal"/>
        <w:ind w:firstLine="709"/>
        <w:jc w:val="both"/>
        <w:rPr>
          <w:rFonts w:ascii="Times New Roman" w:hAnsi="Times New Roman" w:cs="Times New Roman"/>
          <w:sz w:val="28"/>
          <w:szCs w:val="28"/>
        </w:rPr>
      </w:pPr>
      <w:r w:rsidRPr="002A3C1F">
        <w:rPr>
          <w:rFonts w:ascii="Times New Roman" w:hAnsi="Times New Roman" w:cs="Times New Roman"/>
          <w:sz w:val="28"/>
          <w:szCs w:val="28"/>
        </w:rPr>
        <w:t>Муниципальные   учреждения обеспечивают возврат в   бюджет</w:t>
      </w:r>
      <w:r w:rsidR="00BE1EA9" w:rsidRPr="002A3C1F">
        <w:rPr>
          <w:rFonts w:ascii="Times New Roman" w:hAnsi="Times New Roman" w:cs="Times New Roman"/>
          <w:sz w:val="28"/>
          <w:szCs w:val="28"/>
        </w:rPr>
        <w:t xml:space="preserve"> Ордынского</w:t>
      </w:r>
      <w:r w:rsidRPr="002A3C1F">
        <w:rPr>
          <w:rFonts w:ascii="Times New Roman" w:hAnsi="Times New Roman" w:cs="Times New Roman"/>
          <w:sz w:val="28"/>
          <w:szCs w:val="28"/>
        </w:rPr>
        <w:t xml:space="preserve"> района Новосибирской области субсидии в объеме, рассчитанном в </w:t>
      </w:r>
      <w:r w:rsidRPr="002A3C1F">
        <w:rPr>
          <w:rFonts w:ascii="Times New Roman" w:hAnsi="Times New Roman" w:cs="Times New Roman"/>
          <w:sz w:val="28"/>
          <w:szCs w:val="28"/>
        </w:rPr>
        <w:lastRenderedPageBreak/>
        <w:t xml:space="preserve">соответствии с положениями </w:t>
      </w:r>
      <w:hyperlink w:anchor="P328" w:history="1">
        <w:r w:rsidRPr="002A3C1F">
          <w:rPr>
            <w:rFonts w:ascii="Times New Roman" w:hAnsi="Times New Roman" w:cs="Times New Roman"/>
            <w:sz w:val="28"/>
            <w:szCs w:val="28"/>
          </w:rPr>
          <w:t>абзаца четвертого</w:t>
        </w:r>
      </w:hyperlink>
      <w:r w:rsidRPr="002A3C1F">
        <w:rPr>
          <w:rFonts w:ascii="Times New Roman" w:hAnsi="Times New Roman" w:cs="Times New Roman"/>
          <w:sz w:val="28"/>
          <w:szCs w:val="28"/>
        </w:rPr>
        <w:t xml:space="preserve"> настоящего пункта, не позднее 1 ма</w:t>
      </w:r>
      <w:r w:rsidR="00C95BA3">
        <w:rPr>
          <w:rFonts w:ascii="Times New Roman" w:hAnsi="Times New Roman" w:cs="Times New Roman"/>
          <w:sz w:val="28"/>
          <w:szCs w:val="28"/>
        </w:rPr>
        <w:t xml:space="preserve">я </w:t>
      </w:r>
      <w:r w:rsidRPr="002A3C1F">
        <w:rPr>
          <w:rFonts w:ascii="Times New Roman" w:hAnsi="Times New Roman" w:cs="Times New Roman"/>
          <w:sz w:val="28"/>
          <w:szCs w:val="28"/>
        </w:rPr>
        <w:t>текущего финансового года.</w:t>
      </w:r>
    </w:p>
    <w:p w:rsidR="00927142" w:rsidRPr="00024C58" w:rsidRDefault="00927142" w:rsidP="00927142">
      <w:pPr>
        <w:pStyle w:val="ConsPlusNormal"/>
        <w:ind w:firstLine="709"/>
        <w:jc w:val="both"/>
        <w:rPr>
          <w:rFonts w:ascii="Times New Roman" w:hAnsi="Times New Roman" w:cs="Times New Roman"/>
          <w:sz w:val="28"/>
          <w:szCs w:val="28"/>
        </w:rPr>
      </w:pPr>
      <w:bookmarkStart w:id="39" w:name="P333"/>
      <w:bookmarkEnd w:id="39"/>
      <w:r w:rsidRPr="00024C58">
        <w:rPr>
          <w:rFonts w:ascii="Times New Roman" w:hAnsi="Times New Roman" w:cs="Times New Roman"/>
          <w:sz w:val="28"/>
          <w:szCs w:val="28"/>
        </w:rPr>
        <w:t xml:space="preserve">40. Требования, установленные </w:t>
      </w:r>
      <w:hyperlink w:anchor="P317" w:history="1">
        <w:r w:rsidRPr="0024201E">
          <w:rPr>
            <w:rFonts w:ascii="Times New Roman" w:hAnsi="Times New Roman" w:cs="Times New Roman"/>
            <w:sz w:val="28"/>
            <w:szCs w:val="28"/>
          </w:rPr>
          <w:t xml:space="preserve">пунктами </w:t>
        </w:r>
      </w:hyperlink>
      <w:r w:rsidRPr="0024201E">
        <w:rPr>
          <w:rFonts w:ascii="Times New Roman" w:hAnsi="Times New Roman" w:cs="Times New Roman"/>
          <w:sz w:val="28"/>
          <w:szCs w:val="28"/>
        </w:rPr>
        <w:t>38</w:t>
      </w:r>
      <w:r w:rsidRPr="00024C58">
        <w:rPr>
          <w:rFonts w:ascii="Times New Roman" w:hAnsi="Times New Roman" w:cs="Times New Roman"/>
          <w:sz w:val="28"/>
          <w:szCs w:val="28"/>
        </w:rPr>
        <w:t xml:space="preserve"> и 39 настоящего Положения, связанные с перечислением субсидии, не распространяются:</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а) на муниципальное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учреждение, оказание услуг (выполнение работ) которо</w:t>
      </w:r>
      <w:r>
        <w:rPr>
          <w:rFonts w:ascii="Times New Roman" w:hAnsi="Times New Roman" w:cs="Times New Roman"/>
          <w:sz w:val="28"/>
          <w:szCs w:val="28"/>
        </w:rPr>
        <w:t>го зависит от сезонных условий</w:t>
      </w:r>
      <w:r w:rsidRPr="00024C58">
        <w:rPr>
          <w:rFonts w:ascii="Times New Roman" w:hAnsi="Times New Roman" w:cs="Times New Roman"/>
          <w:sz w:val="28"/>
          <w:szCs w:val="28"/>
        </w:rPr>
        <w:t>;</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б) на учреждение, находящееся в процессе реорганизации или ликвидации;</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в) на предоставление субсидии в части выплат в рамках указов Президента Российской Федерации от </w:t>
      </w:r>
      <w:r>
        <w:rPr>
          <w:rFonts w:ascii="Times New Roman" w:hAnsi="Times New Roman" w:cs="Times New Roman"/>
          <w:sz w:val="28"/>
          <w:szCs w:val="28"/>
        </w:rPr>
        <w:t>0</w:t>
      </w:r>
      <w:r w:rsidRPr="00024C58">
        <w:rPr>
          <w:rFonts w:ascii="Times New Roman" w:hAnsi="Times New Roman" w:cs="Times New Roman"/>
          <w:sz w:val="28"/>
          <w:szCs w:val="28"/>
        </w:rPr>
        <w:t>7</w:t>
      </w:r>
      <w:r>
        <w:rPr>
          <w:rFonts w:ascii="Times New Roman" w:hAnsi="Times New Roman" w:cs="Times New Roman"/>
          <w:sz w:val="28"/>
          <w:szCs w:val="28"/>
        </w:rPr>
        <w:t>.05. 2012</w:t>
      </w:r>
      <w:r w:rsidRPr="00024C58">
        <w:rPr>
          <w:rFonts w:ascii="Times New Roman" w:hAnsi="Times New Roman" w:cs="Times New Roman"/>
          <w:sz w:val="28"/>
          <w:szCs w:val="28"/>
        </w:rPr>
        <w:t xml:space="preserve"> </w:t>
      </w:r>
      <w:hyperlink r:id="rId19" w:history="1">
        <w:r>
          <w:rPr>
            <w:rFonts w:ascii="Times New Roman" w:hAnsi="Times New Roman" w:cs="Times New Roman"/>
            <w:sz w:val="28"/>
            <w:szCs w:val="28"/>
          </w:rPr>
          <w:t>№</w:t>
        </w:r>
        <w:r w:rsidRPr="0024201E">
          <w:rPr>
            <w:rFonts w:ascii="Times New Roman" w:hAnsi="Times New Roman" w:cs="Times New Roman"/>
            <w:sz w:val="28"/>
            <w:szCs w:val="28"/>
          </w:rPr>
          <w:t xml:space="preserve"> 597</w:t>
        </w:r>
      </w:hyperlink>
      <w:r w:rsidRPr="00024C58">
        <w:rPr>
          <w:rFonts w:ascii="Times New Roman" w:hAnsi="Times New Roman" w:cs="Times New Roman"/>
          <w:sz w:val="28"/>
          <w:szCs w:val="28"/>
        </w:rPr>
        <w:t xml:space="preserve"> </w:t>
      </w:r>
      <w:r>
        <w:rPr>
          <w:rFonts w:ascii="Times New Roman" w:hAnsi="Times New Roman" w:cs="Times New Roman"/>
          <w:sz w:val="28"/>
          <w:szCs w:val="28"/>
        </w:rPr>
        <w:t>«</w:t>
      </w:r>
      <w:r w:rsidRPr="00024C58">
        <w:rPr>
          <w:rFonts w:ascii="Times New Roman" w:hAnsi="Times New Roman" w:cs="Times New Roman"/>
          <w:sz w:val="28"/>
          <w:szCs w:val="28"/>
        </w:rPr>
        <w:t>О мероприятиях по реализации государственной социальной политики</w:t>
      </w:r>
      <w:r>
        <w:rPr>
          <w:rFonts w:ascii="Times New Roman" w:hAnsi="Times New Roman" w:cs="Times New Roman"/>
          <w:sz w:val="28"/>
          <w:szCs w:val="28"/>
        </w:rPr>
        <w:t>»</w:t>
      </w:r>
      <w:r w:rsidRPr="00024C58">
        <w:rPr>
          <w:rFonts w:ascii="Times New Roman" w:hAnsi="Times New Roman" w:cs="Times New Roman"/>
          <w:sz w:val="28"/>
          <w:szCs w:val="28"/>
        </w:rPr>
        <w:t xml:space="preserve">, от </w:t>
      </w:r>
      <w:r>
        <w:rPr>
          <w:rFonts w:ascii="Times New Roman" w:hAnsi="Times New Roman" w:cs="Times New Roman"/>
          <w:sz w:val="28"/>
          <w:szCs w:val="28"/>
        </w:rPr>
        <w:t>0</w:t>
      </w:r>
      <w:r w:rsidRPr="00024C58">
        <w:rPr>
          <w:rFonts w:ascii="Times New Roman" w:hAnsi="Times New Roman" w:cs="Times New Roman"/>
          <w:sz w:val="28"/>
          <w:szCs w:val="28"/>
        </w:rPr>
        <w:t>1</w:t>
      </w:r>
      <w:r>
        <w:rPr>
          <w:rFonts w:ascii="Times New Roman" w:hAnsi="Times New Roman" w:cs="Times New Roman"/>
          <w:sz w:val="28"/>
          <w:szCs w:val="28"/>
        </w:rPr>
        <w:t xml:space="preserve">.06.2012 </w:t>
      </w:r>
      <w:r w:rsidRPr="00024C58">
        <w:rPr>
          <w:rFonts w:ascii="Times New Roman" w:hAnsi="Times New Roman" w:cs="Times New Roman"/>
          <w:sz w:val="28"/>
          <w:szCs w:val="28"/>
        </w:rPr>
        <w:t xml:space="preserve"> </w:t>
      </w:r>
      <w:hyperlink r:id="rId20" w:history="1">
        <w:r>
          <w:rPr>
            <w:rFonts w:ascii="Times New Roman" w:hAnsi="Times New Roman" w:cs="Times New Roman"/>
            <w:sz w:val="28"/>
            <w:szCs w:val="28"/>
          </w:rPr>
          <w:t>№</w:t>
        </w:r>
        <w:r w:rsidRPr="0024201E">
          <w:rPr>
            <w:rFonts w:ascii="Times New Roman" w:hAnsi="Times New Roman" w:cs="Times New Roman"/>
            <w:sz w:val="28"/>
            <w:szCs w:val="28"/>
          </w:rPr>
          <w:t xml:space="preserve"> 761</w:t>
        </w:r>
      </w:hyperlink>
      <w:r>
        <w:rPr>
          <w:rFonts w:ascii="Times New Roman" w:hAnsi="Times New Roman" w:cs="Times New Roman"/>
          <w:sz w:val="28"/>
          <w:szCs w:val="28"/>
        </w:rPr>
        <w:t xml:space="preserve"> «</w:t>
      </w:r>
      <w:r w:rsidRPr="00024C58">
        <w:rPr>
          <w:rFonts w:ascii="Times New Roman" w:hAnsi="Times New Roman" w:cs="Times New Roman"/>
          <w:sz w:val="28"/>
          <w:szCs w:val="28"/>
        </w:rPr>
        <w:t>О Национальной стратегии действий в интересах детей на 2012 - 2017 годы</w:t>
      </w:r>
      <w:r>
        <w:rPr>
          <w:rFonts w:ascii="Times New Roman" w:hAnsi="Times New Roman" w:cs="Times New Roman"/>
          <w:sz w:val="28"/>
          <w:szCs w:val="28"/>
        </w:rPr>
        <w:t>»</w:t>
      </w:r>
      <w:r w:rsidRPr="00024C58">
        <w:rPr>
          <w:rFonts w:ascii="Times New Roman" w:hAnsi="Times New Roman" w:cs="Times New Roman"/>
          <w:sz w:val="28"/>
          <w:szCs w:val="28"/>
        </w:rPr>
        <w:t xml:space="preserve"> и от 28</w:t>
      </w:r>
      <w:r>
        <w:rPr>
          <w:rFonts w:ascii="Times New Roman" w:hAnsi="Times New Roman" w:cs="Times New Roman"/>
          <w:sz w:val="28"/>
          <w:szCs w:val="28"/>
        </w:rPr>
        <w:t>.12.</w:t>
      </w:r>
      <w:r w:rsidRPr="00024C58">
        <w:rPr>
          <w:rFonts w:ascii="Times New Roman" w:hAnsi="Times New Roman" w:cs="Times New Roman"/>
          <w:sz w:val="28"/>
          <w:szCs w:val="28"/>
        </w:rPr>
        <w:t xml:space="preserve"> 2012 </w:t>
      </w:r>
      <w:r>
        <w:rPr>
          <w:rFonts w:ascii="Times New Roman" w:hAnsi="Times New Roman" w:cs="Times New Roman"/>
          <w:sz w:val="28"/>
          <w:szCs w:val="28"/>
        </w:rPr>
        <w:t xml:space="preserve"> </w:t>
      </w:r>
      <w:hyperlink r:id="rId21" w:history="1">
        <w:r>
          <w:rPr>
            <w:rFonts w:ascii="Times New Roman" w:hAnsi="Times New Roman" w:cs="Times New Roman"/>
            <w:sz w:val="28"/>
            <w:szCs w:val="28"/>
          </w:rPr>
          <w:t>№</w:t>
        </w:r>
        <w:r w:rsidRPr="0024201E">
          <w:rPr>
            <w:rFonts w:ascii="Times New Roman" w:hAnsi="Times New Roman" w:cs="Times New Roman"/>
            <w:sz w:val="28"/>
            <w:szCs w:val="28"/>
          </w:rPr>
          <w:t xml:space="preserve"> 1688</w:t>
        </w:r>
      </w:hyperlink>
      <w:r w:rsidRPr="00024C58">
        <w:rPr>
          <w:rFonts w:ascii="Times New Roman" w:hAnsi="Times New Roman" w:cs="Times New Roman"/>
          <w:sz w:val="28"/>
          <w:szCs w:val="28"/>
        </w:rPr>
        <w:t xml:space="preserve"> </w:t>
      </w:r>
      <w:r>
        <w:rPr>
          <w:rFonts w:ascii="Times New Roman" w:hAnsi="Times New Roman" w:cs="Times New Roman"/>
          <w:sz w:val="28"/>
          <w:szCs w:val="28"/>
        </w:rPr>
        <w:t>«</w:t>
      </w:r>
      <w:r w:rsidRPr="00024C58">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w:t>
      </w:r>
      <w:r>
        <w:rPr>
          <w:rFonts w:ascii="Times New Roman" w:hAnsi="Times New Roman" w:cs="Times New Roman"/>
          <w:sz w:val="28"/>
          <w:szCs w:val="28"/>
        </w:rPr>
        <w:t>»</w:t>
      </w:r>
      <w:r w:rsidRPr="00024C58">
        <w:rPr>
          <w:rFonts w:ascii="Times New Roman" w:hAnsi="Times New Roman" w:cs="Times New Roman"/>
          <w:sz w:val="28"/>
          <w:szCs w:val="28"/>
        </w:rPr>
        <w:t>;</w:t>
      </w:r>
    </w:p>
    <w:p w:rsidR="00927142" w:rsidRPr="00024C58" w:rsidRDefault="00927142" w:rsidP="00927142">
      <w:pPr>
        <w:pStyle w:val="ConsPlusNormal"/>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г) на муниципальное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w:t>
      </w:r>
      <w:r>
        <w:rPr>
          <w:rFonts w:ascii="Times New Roman" w:hAnsi="Times New Roman" w:cs="Times New Roman"/>
          <w:sz w:val="28"/>
          <w:szCs w:val="28"/>
        </w:rPr>
        <w:t xml:space="preserve">. </w:t>
      </w:r>
    </w:p>
    <w:p w:rsidR="00927142" w:rsidRPr="00024C58" w:rsidRDefault="00927142" w:rsidP="00927142">
      <w:pPr>
        <w:pStyle w:val="ConsPlusNormal"/>
        <w:ind w:firstLine="709"/>
        <w:jc w:val="both"/>
        <w:rPr>
          <w:rFonts w:ascii="Times New Roman" w:hAnsi="Times New Roman" w:cs="Times New Roman"/>
          <w:sz w:val="28"/>
          <w:szCs w:val="28"/>
        </w:rPr>
      </w:pPr>
      <w:bookmarkStart w:id="40" w:name="P341"/>
      <w:bookmarkEnd w:id="40"/>
      <w:r w:rsidRPr="00024C58">
        <w:rPr>
          <w:rFonts w:ascii="Times New Roman" w:hAnsi="Times New Roman" w:cs="Times New Roman"/>
          <w:sz w:val="28"/>
          <w:szCs w:val="28"/>
        </w:rPr>
        <w:t xml:space="preserve">41. Муниципальные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w:t>
      </w:r>
      <w:r w:rsidR="00E0315A" w:rsidRPr="00024C58">
        <w:rPr>
          <w:rFonts w:ascii="Times New Roman" w:hAnsi="Times New Roman" w:cs="Times New Roman"/>
          <w:sz w:val="28"/>
          <w:szCs w:val="28"/>
        </w:rPr>
        <w:t xml:space="preserve">учреждения, </w:t>
      </w:r>
      <w:r w:rsidR="00E0315A">
        <w:rPr>
          <w:rFonts w:ascii="Times New Roman" w:hAnsi="Times New Roman" w:cs="Times New Roman"/>
          <w:sz w:val="28"/>
          <w:szCs w:val="28"/>
        </w:rPr>
        <w:t>представляют</w:t>
      </w:r>
      <w:r w:rsidR="00E0315A" w:rsidRPr="00024C58">
        <w:rPr>
          <w:rFonts w:ascii="Times New Roman" w:hAnsi="Times New Roman" w:cs="Times New Roman"/>
          <w:sz w:val="28"/>
          <w:szCs w:val="28"/>
        </w:rPr>
        <w:t xml:space="preserve"> в</w:t>
      </w:r>
      <w:r w:rsidR="00276343">
        <w:rPr>
          <w:rFonts w:ascii="Times New Roman" w:hAnsi="Times New Roman" w:cs="Times New Roman"/>
          <w:sz w:val="28"/>
          <w:szCs w:val="28"/>
        </w:rPr>
        <w:t xml:space="preserve"> </w:t>
      </w:r>
      <w:r w:rsidR="00E0315A">
        <w:rPr>
          <w:rFonts w:ascii="Times New Roman" w:hAnsi="Times New Roman" w:cs="Times New Roman"/>
          <w:sz w:val="28"/>
          <w:szCs w:val="28"/>
        </w:rPr>
        <w:t xml:space="preserve">отдел контроля </w:t>
      </w:r>
      <w:r w:rsidR="00E0315A" w:rsidRPr="00024C58">
        <w:rPr>
          <w:rFonts w:ascii="Times New Roman" w:hAnsi="Times New Roman" w:cs="Times New Roman"/>
          <w:sz w:val="28"/>
          <w:szCs w:val="28"/>
        </w:rPr>
        <w:t>администрации</w:t>
      </w:r>
      <w:r w:rsidRPr="00024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отчет о выполнении муниципального задания, предусмотренный </w:t>
      </w:r>
      <w:hyperlink w:anchor="P1373" w:history="1">
        <w:r w:rsidRPr="00E56DE8">
          <w:rPr>
            <w:rFonts w:ascii="Times New Roman" w:hAnsi="Times New Roman" w:cs="Times New Roman"/>
            <w:sz w:val="28"/>
            <w:szCs w:val="28"/>
          </w:rPr>
          <w:t xml:space="preserve">приложением </w:t>
        </w:r>
        <w:r>
          <w:rPr>
            <w:rFonts w:ascii="Times New Roman" w:hAnsi="Times New Roman" w:cs="Times New Roman"/>
            <w:sz w:val="28"/>
            <w:szCs w:val="28"/>
          </w:rPr>
          <w:t>№</w:t>
        </w:r>
        <w:r w:rsidRPr="00E56DE8">
          <w:rPr>
            <w:rFonts w:ascii="Times New Roman" w:hAnsi="Times New Roman" w:cs="Times New Roman"/>
            <w:sz w:val="28"/>
            <w:szCs w:val="28"/>
          </w:rPr>
          <w:t xml:space="preserve"> 2</w:t>
        </w:r>
      </w:hyperlink>
      <w:r w:rsidRPr="00024C58">
        <w:rPr>
          <w:rFonts w:ascii="Times New Roman" w:hAnsi="Times New Roman" w:cs="Times New Roman"/>
          <w:sz w:val="28"/>
          <w:szCs w:val="28"/>
        </w:rPr>
        <w:t xml:space="preserve"> к настоящему Положению, в соответствии с требованиями, установленными в муниципальном задании.</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024C58">
        <w:rPr>
          <w:rFonts w:ascii="Times New Roman" w:hAnsi="Times New Roman" w:cs="Times New Roman"/>
          <w:sz w:val="28"/>
          <w:szCs w:val="28"/>
        </w:rPr>
        <w:t xml:space="preserve">Указанный </w:t>
      </w:r>
      <w:hyperlink w:anchor="P1373" w:history="1">
        <w:r w:rsidRPr="00024C58">
          <w:rPr>
            <w:rFonts w:ascii="Times New Roman" w:hAnsi="Times New Roman" w:cs="Times New Roman"/>
            <w:sz w:val="28"/>
            <w:szCs w:val="28"/>
          </w:rPr>
          <w:t>отчет</w:t>
        </w:r>
      </w:hyperlink>
      <w:r>
        <w:rPr>
          <w:rFonts w:ascii="Times New Roman" w:hAnsi="Times New Roman" w:cs="Times New Roman"/>
          <w:sz w:val="28"/>
          <w:szCs w:val="28"/>
        </w:rPr>
        <w:t xml:space="preserve"> за отчетный год </w:t>
      </w:r>
      <w:r w:rsidRPr="00024C58">
        <w:rPr>
          <w:rFonts w:ascii="Times New Roman" w:hAnsi="Times New Roman" w:cs="Times New Roman"/>
          <w:sz w:val="28"/>
          <w:szCs w:val="28"/>
        </w:rPr>
        <w:t>представляется в сроки, установленные муниципальным заданием, но не позднее 01 февраля финансового года, следующего за отчетным</w:t>
      </w:r>
      <w:r>
        <w:rPr>
          <w:rFonts w:ascii="Times New Roman" w:hAnsi="Times New Roman" w:cs="Times New Roman"/>
          <w:sz w:val="28"/>
          <w:szCs w:val="28"/>
        </w:rPr>
        <w:t>, за 1 полугодие не позднее 15 июля текущего финансового года</w:t>
      </w:r>
      <w:r w:rsidRPr="00024C58">
        <w:rPr>
          <w:rFonts w:ascii="Times New Roman" w:hAnsi="Times New Roman" w:cs="Times New Roman"/>
          <w:sz w:val="28"/>
          <w:szCs w:val="28"/>
        </w:rPr>
        <w:t>.</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024C58">
        <w:rPr>
          <w:rFonts w:ascii="Times New Roman" w:hAnsi="Times New Roman" w:cs="Times New Roman"/>
          <w:sz w:val="28"/>
          <w:szCs w:val="28"/>
          <w:shd w:val="clear" w:color="auto" w:fill="FFFFFF" w:themeFill="background1"/>
        </w:rPr>
        <w:t xml:space="preserve">В </w:t>
      </w:r>
      <w:r w:rsidRPr="00024C58">
        <w:rPr>
          <w:rFonts w:ascii="Times New Roman" w:hAnsi="Times New Roman" w:cs="Times New Roman"/>
          <w:sz w:val="28"/>
          <w:szCs w:val="28"/>
        </w:rPr>
        <w:t xml:space="preserve">отношении муниципальных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учреждений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предусмотрено представление отчета о выполнении муниципального задания </w:t>
      </w:r>
      <w:r w:rsidRPr="00024C58">
        <w:rPr>
          <w:rFonts w:ascii="Times New Roman" w:hAnsi="Times New Roman" w:cs="Times New Roman"/>
          <w:sz w:val="28"/>
          <w:szCs w:val="28"/>
          <w:shd w:val="clear" w:color="auto" w:fill="FFFFFF" w:themeFill="background1"/>
        </w:rPr>
        <w:t xml:space="preserve">в части, касающейся показателей объема оказания муниципальных услуг (выполнения работ), </w:t>
      </w:r>
      <w:r w:rsidRPr="00CD19CD">
        <w:rPr>
          <w:rFonts w:ascii="Times New Roman" w:hAnsi="Times New Roman" w:cs="Times New Roman"/>
          <w:sz w:val="28"/>
          <w:szCs w:val="28"/>
          <w:shd w:val="clear" w:color="auto" w:fill="FFFFFF" w:themeFill="background1"/>
        </w:rPr>
        <w:t>ежеквартально.</w:t>
      </w:r>
      <w:r w:rsidRPr="00024C58">
        <w:rPr>
          <w:rFonts w:ascii="Times New Roman" w:hAnsi="Times New Roman" w:cs="Times New Roman"/>
          <w:sz w:val="28"/>
          <w:szCs w:val="28"/>
          <w:shd w:val="clear" w:color="auto" w:fill="FFFFFF" w:themeFill="background1"/>
        </w:rPr>
        <w:t xml:space="preserve"> Показатели отчета формируются на отчетную дату нарастающим итогом с начала года. </w:t>
      </w:r>
      <w:r w:rsidRPr="00024C58">
        <w:rPr>
          <w:rFonts w:ascii="Times New Roman" w:hAnsi="Times New Roman" w:cs="Times New Roman"/>
          <w:sz w:val="28"/>
          <w:szCs w:val="28"/>
        </w:rPr>
        <w:t>Плановые показатели достижения результатов на отчетную дату:</w:t>
      </w:r>
    </w:p>
    <w:p w:rsidR="00927142" w:rsidRPr="002A3C1F"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2A3C1F">
        <w:rPr>
          <w:rFonts w:ascii="Times New Roman" w:hAnsi="Times New Roman" w:cs="Times New Roman"/>
          <w:sz w:val="28"/>
          <w:szCs w:val="28"/>
        </w:rPr>
        <w:t>- первое апреля – 25 % - предоставляется до 10 апреля в отдел соответствующей сферы деятельности муниципальных</w:t>
      </w:r>
      <w:r w:rsidR="00BE1EA9" w:rsidRPr="002A3C1F">
        <w:rPr>
          <w:rFonts w:ascii="Times New Roman" w:hAnsi="Times New Roman" w:cs="Times New Roman"/>
          <w:sz w:val="28"/>
          <w:szCs w:val="28"/>
        </w:rPr>
        <w:t xml:space="preserve"> учреждений </w:t>
      </w:r>
      <w:r w:rsidR="00E0315A" w:rsidRPr="002A3C1F">
        <w:rPr>
          <w:rFonts w:ascii="Times New Roman" w:hAnsi="Times New Roman" w:cs="Times New Roman"/>
          <w:sz w:val="28"/>
          <w:szCs w:val="28"/>
        </w:rPr>
        <w:t>Ордынского района</w:t>
      </w:r>
      <w:r w:rsidRPr="002A3C1F">
        <w:rPr>
          <w:rFonts w:ascii="Times New Roman" w:hAnsi="Times New Roman" w:cs="Times New Roman"/>
          <w:sz w:val="28"/>
          <w:szCs w:val="28"/>
        </w:rPr>
        <w:t xml:space="preserve"> Новосибирской области;</w:t>
      </w:r>
    </w:p>
    <w:p w:rsidR="00927142" w:rsidRPr="002A3C1F"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2A3C1F">
        <w:rPr>
          <w:rFonts w:ascii="Times New Roman" w:hAnsi="Times New Roman" w:cs="Times New Roman"/>
          <w:sz w:val="28"/>
          <w:szCs w:val="28"/>
        </w:rPr>
        <w:t>- первое июля – 50 % - предоставляется до 10 июля в отдел соответствующей сферы деятельности муниципальных</w:t>
      </w:r>
      <w:r w:rsidR="00BE1EA9" w:rsidRPr="002A3C1F">
        <w:rPr>
          <w:rFonts w:ascii="Times New Roman" w:hAnsi="Times New Roman" w:cs="Times New Roman"/>
          <w:sz w:val="28"/>
          <w:szCs w:val="28"/>
        </w:rPr>
        <w:t xml:space="preserve"> учреждений Ордынского </w:t>
      </w:r>
      <w:r w:rsidRPr="002A3C1F">
        <w:rPr>
          <w:rFonts w:ascii="Times New Roman" w:hAnsi="Times New Roman" w:cs="Times New Roman"/>
          <w:sz w:val="28"/>
          <w:szCs w:val="28"/>
        </w:rPr>
        <w:t>района Новосибирской области;</w:t>
      </w:r>
    </w:p>
    <w:p w:rsidR="00927142" w:rsidRPr="002A3C1F"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2A3C1F">
        <w:rPr>
          <w:rFonts w:ascii="Times New Roman" w:hAnsi="Times New Roman" w:cs="Times New Roman"/>
          <w:sz w:val="28"/>
          <w:szCs w:val="28"/>
        </w:rPr>
        <w:t>- первое октября – 75 % - предоставляется до 10 октября в отдел соответствующей сферы деятельности муниципальных</w:t>
      </w:r>
      <w:r w:rsidR="00BE1EA9" w:rsidRPr="002A3C1F">
        <w:rPr>
          <w:rFonts w:ascii="Times New Roman" w:hAnsi="Times New Roman" w:cs="Times New Roman"/>
          <w:sz w:val="28"/>
          <w:szCs w:val="28"/>
        </w:rPr>
        <w:t xml:space="preserve"> учреждений </w:t>
      </w:r>
      <w:r w:rsidR="00E0315A" w:rsidRPr="002A3C1F">
        <w:rPr>
          <w:rFonts w:ascii="Times New Roman" w:hAnsi="Times New Roman" w:cs="Times New Roman"/>
          <w:sz w:val="28"/>
          <w:szCs w:val="28"/>
        </w:rPr>
        <w:t>Ордынского района</w:t>
      </w:r>
      <w:r w:rsidRPr="002A3C1F">
        <w:rPr>
          <w:rFonts w:ascii="Times New Roman" w:hAnsi="Times New Roman" w:cs="Times New Roman"/>
          <w:sz w:val="28"/>
          <w:szCs w:val="28"/>
        </w:rPr>
        <w:t xml:space="preserve"> Новосибирской области;</w:t>
      </w:r>
    </w:p>
    <w:p w:rsidR="00927142" w:rsidRPr="002A3C1F"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2A3C1F">
        <w:rPr>
          <w:rFonts w:ascii="Times New Roman" w:hAnsi="Times New Roman" w:cs="Times New Roman"/>
          <w:sz w:val="28"/>
          <w:szCs w:val="28"/>
        </w:rPr>
        <w:t>- первое января – 100 % - предоставляется до 20 января в      структурное подразделение Администрации соответствующей сферы деятельности муниципальных</w:t>
      </w:r>
      <w:r w:rsidR="00BE1EA9" w:rsidRPr="002A3C1F">
        <w:rPr>
          <w:rFonts w:ascii="Times New Roman" w:hAnsi="Times New Roman" w:cs="Times New Roman"/>
          <w:sz w:val="28"/>
          <w:szCs w:val="28"/>
        </w:rPr>
        <w:t xml:space="preserve"> </w:t>
      </w:r>
      <w:r w:rsidRPr="002A3C1F">
        <w:rPr>
          <w:rFonts w:ascii="Times New Roman" w:hAnsi="Times New Roman" w:cs="Times New Roman"/>
          <w:sz w:val="28"/>
          <w:szCs w:val="28"/>
        </w:rPr>
        <w:t xml:space="preserve"> </w:t>
      </w:r>
      <w:r w:rsidR="00BE1EA9" w:rsidRPr="002A3C1F">
        <w:rPr>
          <w:rFonts w:ascii="Times New Roman" w:hAnsi="Times New Roman" w:cs="Times New Roman"/>
          <w:sz w:val="28"/>
          <w:szCs w:val="28"/>
        </w:rPr>
        <w:t xml:space="preserve"> </w:t>
      </w:r>
      <w:r w:rsidR="00E0315A" w:rsidRPr="002A3C1F">
        <w:rPr>
          <w:rFonts w:ascii="Times New Roman" w:hAnsi="Times New Roman" w:cs="Times New Roman"/>
          <w:sz w:val="28"/>
          <w:szCs w:val="28"/>
        </w:rPr>
        <w:t>учреждений Ордынского района</w:t>
      </w:r>
      <w:r w:rsidRPr="002A3C1F">
        <w:rPr>
          <w:rFonts w:ascii="Times New Roman" w:hAnsi="Times New Roman" w:cs="Times New Roman"/>
          <w:sz w:val="28"/>
          <w:szCs w:val="28"/>
        </w:rPr>
        <w:t xml:space="preserve"> Новосибирской области;</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2A3C1F">
        <w:rPr>
          <w:rFonts w:ascii="Times New Roman" w:hAnsi="Times New Roman" w:cs="Times New Roman"/>
          <w:sz w:val="28"/>
          <w:szCs w:val="28"/>
        </w:rPr>
        <w:t>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927142" w:rsidRPr="00024C58" w:rsidRDefault="00927142" w:rsidP="00927142">
      <w:pPr>
        <w:pStyle w:val="ConsPlusNormal"/>
        <w:shd w:val="clear" w:color="auto" w:fill="FFFFFF" w:themeFill="background1"/>
        <w:ind w:firstLine="709"/>
        <w:jc w:val="both"/>
        <w:rPr>
          <w:rFonts w:ascii="Times New Roman" w:hAnsi="Times New Roman" w:cs="Times New Roman"/>
          <w:sz w:val="28"/>
          <w:szCs w:val="28"/>
        </w:rPr>
      </w:pPr>
      <w:r w:rsidRPr="00024C58">
        <w:rPr>
          <w:rFonts w:ascii="Times New Roman" w:hAnsi="Times New Roman" w:cs="Times New Roman"/>
          <w:sz w:val="28"/>
          <w:szCs w:val="28"/>
        </w:rPr>
        <w:lastRenderedPageBreak/>
        <w:t xml:space="preserve">42. Контроль за выполнением муниципального задания муниципальными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учреждениями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осуществляет </w:t>
      </w:r>
      <w:r>
        <w:rPr>
          <w:rFonts w:ascii="Times New Roman" w:hAnsi="Times New Roman" w:cs="Times New Roman"/>
          <w:sz w:val="28"/>
          <w:szCs w:val="28"/>
        </w:rPr>
        <w:t>А</w:t>
      </w:r>
      <w:r w:rsidRPr="00024C58">
        <w:rPr>
          <w:rFonts w:ascii="Times New Roman" w:hAnsi="Times New Roman" w:cs="Times New Roman"/>
          <w:sz w:val="28"/>
          <w:szCs w:val="28"/>
        </w:rPr>
        <w:t>дминистрация</w:t>
      </w:r>
      <w:r>
        <w:rPr>
          <w:rFonts w:ascii="Times New Roman" w:hAnsi="Times New Roman" w:cs="Times New Roman"/>
          <w:sz w:val="28"/>
          <w:szCs w:val="28"/>
        </w:rPr>
        <w:t>.</w:t>
      </w:r>
      <w:r w:rsidRPr="00024C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0315A" w:rsidRDefault="00E0315A" w:rsidP="00927142">
      <w:pPr>
        <w:pStyle w:val="ConsPlusNormal"/>
        <w:ind w:firstLine="709"/>
        <w:jc w:val="both"/>
        <w:sectPr w:rsidR="00E0315A" w:rsidSect="00E0315A">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418" w:header="709" w:footer="709" w:gutter="0"/>
          <w:cols w:space="708"/>
          <w:titlePg/>
          <w:docGrid w:linePitch="360"/>
        </w:sectPr>
      </w:pPr>
    </w:p>
    <w:p w:rsidR="00927142" w:rsidRPr="004C74F3" w:rsidRDefault="00927142" w:rsidP="00F3527D">
      <w:pPr>
        <w:pStyle w:val="ConsPlusNormal"/>
        <w:ind w:firstLine="709"/>
        <w:jc w:val="right"/>
        <w:rPr>
          <w:rFonts w:ascii="Times New Roman" w:hAnsi="Times New Roman" w:cs="Times New Roman"/>
          <w:sz w:val="24"/>
          <w:szCs w:val="28"/>
        </w:rPr>
      </w:pPr>
      <w:r>
        <w:lastRenderedPageBreak/>
        <w:t xml:space="preserve"> </w:t>
      </w:r>
      <w:r w:rsidR="00F3527D">
        <w:t xml:space="preserve"> </w:t>
      </w:r>
      <w:r w:rsidRPr="004C74F3">
        <w:rPr>
          <w:rFonts w:ascii="Times New Roman" w:hAnsi="Times New Roman" w:cs="Times New Roman"/>
          <w:sz w:val="24"/>
          <w:szCs w:val="28"/>
        </w:rPr>
        <w:t>ПРИЛОЖЕНИЕ № 1</w:t>
      </w:r>
    </w:p>
    <w:p w:rsidR="00927142" w:rsidRPr="004C74F3" w:rsidRDefault="00927142" w:rsidP="00927142">
      <w:pPr>
        <w:pStyle w:val="ConsPlusNormal"/>
        <w:jc w:val="right"/>
        <w:rPr>
          <w:rFonts w:ascii="Times New Roman" w:hAnsi="Times New Roman" w:cs="Times New Roman"/>
          <w:sz w:val="24"/>
          <w:szCs w:val="28"/>
        </w:rPr>
      </w:pPr>
      <w:r w:rsidRPr="004C74F3">
        <w:rPr>
          <w:rFonts w:ascii="Times New Roman" w:hAnsi="Times New Roman" w:cs="Times New Roman"/>
          <w:sz w:val="24"/>
          <w:szCs w:val="28"/>
        </w:rPr>
        <w:t>к Положению о формировании</w:t>
      </w:r>
    </w:p>
    <w:p w:rsidR="00927142" w:rsidRPr="004C74F3" w:rsidRDefault="00927142" w:rsidP="00927142">
      <w:pPr>
        <w:pStyle w:val="ConsPlusNormal"/>
        <w:jc w:val="right"/>
        <w:rPr>
          <w:rFonts w:ascii="Times New Roman" w:hAnsi="Times New Roman" w:cs="Times New Roman"/>
          <w:sz w:val="24"/>
          <w:szCs w:val="28"/>
        </w:rPr>
      </w:pPr>
      <w:r w:rsidRPr="004C74F3">
        <w:rPr>
          <w:rFonts w:ascii="Times New Roman" w:hAnsi="Times New Roman" w:cs="Times New Roman"/>
          <w:sz w:val="24"/>
          <w:szCs w:val="28"/>
        </w:rPr>
        <w:t>муниципального задания на оказание</w:t>
      </w:r>
    </w:p>
    <w:p w:rsidR="00927142" w:rsidRPr="004C74F3" w:rsidRDefault="00927142" w:rsidP="00927142">
      <w:pPr>
        <w:pStyle w:val="ConsPlusNormal"/>
        <w:jc w:val="right"/>
        <w:rPr>
          <w:rFonts w:ascii="Times New Roman" w:hAnsi="Times New Roman" w:cs="Times New Roman"/>
          <w:sz w:val="24"/>
          <w:szCs w:val="28"/>
        </w:rPr>
      </w:pPr>
      <w:r w:rsidRPr="004C74F3">
        <w:rPr>
          <w:rFonts w:ascii="Times New Roman" w:hAnsi="Times New Roman" w:cs="Times New Roman"/>
          <w:sz w:val="24"/>
          <w:szCs w:val="28"/>
        </w:rPr>
        <w:t>муниципальных услуг (выполнение</w:t>
      </w:r>
    </w:p>
    <w:p w:rsidR="00927142" w:rsidRPr="004C74F3" w:rsidRDefault="00927142" w:rsidP="00927142">
      <w:pPr>
        <w:pStyle w:val="ConsPlusNormal"/>
        <w:jc w:val="right"/>
        <w:rPr>
          <w:rFonts w:ascii="Times New Roman" w:hAnsi="Times New Roman" w:cs="Times New Roman"/>
          <w:sz w:val="24"/>
          <w:szCs w:val="28"/>
        </w:rPr>
      </w:pPr>
      <w:r w:rsidRPr="004C74F3">
        <w:rPr>
          <w:rFonts w:ascii="Times New Roman" w:hAnsi="Times New Roman" w:cs="Times New Roman"/>
          <w:sz w:val="24"/>
          <w:szCs w:val="28"/>
        </w:rPr>
        <w:t>работ) в отношении муниципальных</w:t>
      </w:r>
    </w:p>
    <w:p w:rsidR="00927142" w:rsidRPr="004C74F3" w:rsidRDefault="00927142" w:rsidP="00927142">
      <w:pPr>
        <w:pStyle w:val="ConsPlusNormal"/>
        <w:jc w:val="right"/>
        <w:rPr>
          <w:rFonts w:ascii="Times New Roman" w:hAnsi="Times New Roman" w:cs="Times New Roman"/>
          <w:sz w:val="24"/>
          <w:szCs w:val="28"/>
        </w:rPr>
      </w:pPr>
      <w:r w:rsidRPr="004C74F3">
        <w:rPr>
          <w:rFonts w:ascii="Times New Roman" w:hAnsi="Times New Roman" w:cs="Times New Roman"/>
          <w:sz w:val="24"/>
          <w:szCs w:val="28"/>
        </w:rPr>
        <w:t>муниципальных учреждений</w:t>
      </w:r>
    </w:p>
    <w:p w:rsidR="00927142" w:rsidRPr="004C74F3" w:rsidRDefault="00927142" w:rsidP="00927142">
      <w:pPr>
        <w:pStyle w:val="ConsPlusNormal"/>
        <w:jc w:val="right"/>
        <w:rPr>
          <w:rFonts w:ascii="Times New Roman" w:hAnsi="Times New Roman" w:cs="Times New Roman"/>
          <w:sz w:val="24"/>
          <w:szCs w:val="28"/>
        </w:rPr>
      </w:pPr>
      <w:r w:rsidRPr="004C74F3">
        <w:rPr>
          <w:rFonts w:ascii="Times New Roman" w:hAnsi="Times New Roman" w:cs="Times New Roman"/>
          <w:sz w:val="24"/>
          <w:szCs w:val="28"/>
        </w:rPr>
        <w:t>и финансовом обеспечении выполнения</w:t>
      </w:r>
    </w:p>
    <w:p w:rsidR="00927142" w:rsidRPr="004C74F3" w:rsidRDefault="00927142" w:rsidP="00927142">
      <w:pPr>
        <w:pStyle w:val="ConsPlusNormal"/>
        <w:jc w:val="right"/>
        <w:rPr>
          <w:rFonts w:ascii="Times New Roman" w:hAnsi="Times New Roman" w:cs="Times New Roman"/>
          <w:sz w:val="24"/>
          <w:szCs w:val="28"/>
        </w:rPr>
      </w:pPr>
      <w:r w:rsidRPr="004C74F3">
        <w:rPr>
          <w:rFonts w:ascii="Times New Roman" w:hAnsi="Times New Roman" w:cs="Times New Roman"/>
          <w:sz w:val="24"/>
          <w:szCs w:val="28"/>
        </w:rPr>
        <w:t>муниципального задания</w:t>
      </w:r>
    </w:p>
    <w:p w:rsidR="00927142" w:rsidRPr="00024C58" w:rsidRDefault="00927142" w:rsidP="00927142">
      <w:pPr>
        <w:pStyle w:val="ConsPlusNonformat"/>
        <w:spacing w:before="260"/>
        <w:jc w:val="right"/>
        <w:rPr>
          <w:rFonts w:ascii="Times New Roman" w:hAnsi="Times New Roman" w:cs="Times New Roman"/>
          <w:sz w:val="28"/>
          <w:szCs w:val="28"/>
        </w:rPr>
      </w:pPr>
      <w:bookmarkStart w:id="41" w:name="P368"/>
      <w:bookmarkEnd w:id="41"/>
      <w:r w:rsidRPr="00024C58">
        <w:rPr>
          <w:rFonts w:ascii="Times New Roman" w:hAnsi="Times New Roman" w:cs="Times New Roman"/>
          <w:sz w:val="28"/>
          <w:szCs w:val="28"/>
        </w:rPr>
        <w:t xml:space="preserve">                                                                                      УТВЕРЖД</w:t>
      </w:r>
      <w:r w:rsidR="004C74F3">
        <w:rPr>
          <w:rFonts w:ascii="Times New Roman" w:hAnsi="Times New Roman" w:cs="Times New Roman"/>
          <w:sz w:val="28"/>
          <w:szCs w:val="28"/>
        </w:rPr>
        <w:t>ЕНО</w:t>
      </w:r>
    </w:p>
    <w:p w:rsidR="00927142" w:rsidRPr="00024C58" w:rsidRDefault="00927142" w:rsidP="00927142">
      <w:pPr>
        <w:pStyle w:val="ConsPlusNonformat"/>
        <w:jc w:val="right"/>
        <w:rPr>
          <w:rFonts w:ascii="Times New Roman" w:hAnsi="Times New Roman" w:cs="Times New Roman"/>
          <w:sz w:val="24"/>
          <w:szCs w:val="24"/>
        </w:rPr>
      </w:pPr>
      <w:r w:rsidRPr="00024C58">
        <w:rPr>
          <w:rFonts w:ascii="Times New Roman" w:hAnsi="Times New Roman" w:cs="Times New Roman"/>
          <w:sz w:val="24"/>
          <w:szCs w:val="24"/>
        </w:rPr>
        <w:t xml:space="preserve">                                                 ______________________________________</w:t>
      </w:r>
    </w:p>
    <w:p w:rsidR="00927142" w:rsidRPr="00024C58" w:rsidRDefault="00927142" w:rsidP="004C74F3">
      <w:pPr>
        <w:pStyle w:val="ConsPlusNonformat"/>
        <w:jc w:val="right"/>
        <w:rPr>
          <w:rFonts w:ascii="Times New Roman" w:hAnsi="Times New Roman" w:cs="Times New Roman"/>
          <w:sz w:val="24"/>
          <w:szCs w:val="24"/>
        </w:rPr>
      </w:pPr>
      <w:r w:rsidRPr="00024C58">
        <w:rPr>
          <w:rFonts w:ascii="Times New Roman" w:hAnsi="Times New Roman" w:cs="Times New Roman"/>
          <w:sz w:val="24"/>
          <w:szCs w:val="24"/>
        </w:rPr>
        <w:t xml:space="preserve">                     </w:t>
      </w:r>
      <w:r w:rsidR="00E0315A">
        <w:rPr>
          <w:rFonts w:ascii="Times New Roman" w:hAnsi="Times New Roman" w:cs="Times New Roman"/>
          <w:sz w:val="24"/>
          <w:szCs w:val="24"/>
        </w:rPr>
        <w:t xml:space="preserve">                       </w:t>
      </w:r>
      <w:r w:rsidRPr="00024C58">
        <w:rPr>
          <w:rFonts w:ascii="Times New Roman" w:hAnsi="Times New Roman" w:cs="Times New Roman"/>
          <w:sz w:val="24"/>
          <w:szCs w:val="24"/>
        </w:rPr>
        <w:t xml:space="preserve">наименование </w:t>
      </w:r>
      <w:r w:rsidR="004C74F3">
        <w:rPr>
          <w:rFonts w:ascii="Times New Roman" w:hAnsi="Times New Roman" w:cs="Times New Roman"/>
          <w:sz w:val="24"/>
          <w:szCs w:val="24"/>
        </w:rPr>
        <w:t xml:space="preserve">правового акта </w:t>
      </w:r>
    </w:p>
    <w:p w:rsidR="00E0315A" w:rsidRDefault="00E0315A" w:rsidP="00927142">
      <w:pPr>
        <w:pStyle w:val="ConsPlusNonformat"/>
        <w:jc w:val="right"/>
        <w:rPr>
          <w:rFonts w:ascii="Times New Roman" w:hAnsi="Times New Roman" w:cs="Times New Roman"/>
          <w:sz w:val="24"/>
          <w:szCs w:val="24"/>
        </w:rPr>
      </w:pPr>
    </w:p>
    <w:p w:rsidR="00927142" w:rsidRPr="00024C58" w:rsidRDefault="00927142" w:rsidP="004C74F3">
      <w:pPr>
        <w:pStyle w:val="ConsPlusNonformat"/>
        <w:jc w:val="center"/>
        <w:rPr>
          <w:rFonts w:ascii="Times New Roman" w:hAnsi="Times New Roman" w:cs="Times New Roman"/>
          <w:sz w:val="24"/>
          <w:szCs w:val="24"/>
        </w:rPr>
      </w:pPr>
    </w:p>
    <w:p w:rsidR="00927142" w:rsidRPr="00024C58" w:rsidRDefault="00927142" w:rsidP="004C74F3">
      <w:pPr>
        <w:pStyle w:val="ConsPlusNonformat"/>
        <w:jc w:val="center"/>
        <w:rPr>
          <w:rFonts w:ascii="Times New Roman" w:hAnsi="Times New Roman" w:cs="Times New Roman"/>
          <w:sz w:val="24"/>
          <w:szCs w:val="24"/>
        </w:rPr>
      </w:pPr>
      <w:bookmarkStart w:id="42" w:name="P384"/>
      <w:bookmarkEnd w:id="42"/>
      <w:r w:rsidRPr="00024C58">
        <w:rPr>
          <w:rFonts w:ascii="Times New Roman" w:hAnsi="Times New Roman" w:cs="Times New Roman"/>
          <w:sz w:val="24"/>
          <w:szCs w:val="24"/>
        </w:rPr>
        <w:t xml:space="preserve">МУНИЦИПАЛЬНОЕ ЗАДАНИЕ </w:t>
      </w:r>
      <w:r w:rsidR="004C74F3">
        <w:rPr>
          <w:rFonts w:ascii="Times New Roman" w:hAnsi="Times New Roman" w:cs="Times New Roman"/>
          <w:sz w:val="24"/>
          <w:szCs w:val="24"/>
        </w:rPr>
        <w:t>№</w:t>
      </w:r>
      <w:r w:rsidRPr="00024C58">
        <w:rPr>
          <w:rFonts w:ascii="Times New Roman" w:hAnsi="Times New Roman" w:cs="Times New Roman"/>
          <w:sz w:val="24"/>
          <w:szCs w:val="24"/>
        </w:rPr>
        <w:t xml:space="preserve"> </w:t>
      </w:r>
      <w:r w:rsidR="004C74F3">
        <w:rPr>
          <w:rFonts w:ascii="Times New Roman" w:hAnsi="Times New Roman" w:cs="Times New Roman"/>
          <w:sz w:val="24"/>
          <w:szCs w:val="24"/>
        </w:rPr>
        <w:t>_____</w:t>
      </w:r>
      <w:r w:rsidRPr="00024C58">
        <w:rPr>
          <w:rFonts w:ascii="Times New Roman" w:hAnsi="Times New Roman" w:cs="Times New Roman"/>
          <w:sz w:val="24"/>
          <w:szCs w:val="24"/>
        </w:rPr>
        <w:t xml:space="preserve">             </w:t>
      </w:r>
    </w:p>
    <w:p w:rsidR="00927142" w:rsidRPr="00024C58" w:rsidRDefault="00927142" w:rsidP="004C74F3">
      <w:pPr>
        <w:pStyle w:val="ConsPlusNonformat"/>
        <w:jc w:val="center"/>
        <w:rPr>
          <w:rFonts w:ascii="Times New Roman" w:hAnsi="Times New Roman" w:cs="Times New Roman"/>
          <w:sz w:val="24"/>
          <w:szCs w:val="24"/>
        </w:rPr>
      </w:pPr>
      <w:r w:rsidRPr="00024C58">
        <w:rPr>
          <w:rFonts w:ascii="Times New Roman" w:hAnsi="Times New Roman" w:cs="Times New Roman"/>
          <w:sz w:val="24"/>
          <w:szCs w:val="24"/>
        </w:rPr>
        <w:t>на 20__ год и на плановый период 20__ и 20__ годов</w:t>
      </w:r>
    </w:p>
    <w:p w:rsidR="00927142" w:rsidRPr="00024C58" w:rsidRDefault="00927142" w:rsidP="00927142">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6521"/>
        <w:gridCol w:w="2268"/>
        <w:gridCol w:w="1843"/>
      </w:tblGrid>
      <w:tr w:rsidR="00927142" w:rsidRPr="004C74F3" w:rsidTr="00E0315A">
        <w:tc>
          <w:tcPr>
            <w:tcW w:w="403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652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2268" w:type="dxa"/>
            <w:tcBorders>
              <w:top w:val="nil"/>
              <w:left w:val="nil"/>
              <w:bottom w:val="nil"/>
              <w:right w:val="single" w:sz="4" w:space="0" w:color="auto"/>
            </w:tcBorders>
          </w:tcPr>
          <w:p w:rsidR="00927142" w:rsidRPr="004C74F3" w:rsidRDefault="00927142" w:rsidP="00857DE4">
            <w:pPr>
              <w:pStyle w:val="ConsPlusNormal"/>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Коды</w:t>
            </w:r>
          </w:p>
        </w:tc>
      </w:tr>
      <w:tr w:rsidR="00927142" w:rsidRPr="004C74F3" w:rsidTr="00E0315A">
        <w:tc>
          <w:tcPr>
            <w:tcW w:w="403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652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2268" w:type="dxa"/>
            <w:tcBorders>
              <w:top w:val="nil"/>
              <w:left w:val="nil"/>
              <w:bottom w:val="nil"/>
              <w:right w:val="single" w:sz="4" w:space="0" w:color="auto"/>
            </w:tcBorders>
            <w:vAlign w:val="bottom"/>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 xml:space="preserve">Форма по </w:t>
            </w:r>
            <w:hyperlink r:id="rId28" w:history="1">
              <w:r w:rsidRPr="004C74F3">
                <w:rPr>
                  <w:rFonts w:ascii="Times New Roman" w:hAnsi="Times New Roman" w:cs="Times New Roman"/>
                  <w:sz w:val="18"/>
                  <w:szCs w:val="18"/>
                </w:rPr>
                <w:t>ОКУД</w:t>
              </w:r>
            </w:hyperlink>
          </w:p>
        </w:tc>
        <w:tc>
          <w:tcPr>
            <w:tcW w:w="1843" w:type="dxa"/>
            <w:tcBorders>
              <w:top w:val="single" w:sz="4" w:space="0" w:color="auto"/>
              <w:left w:val="single" w:sz="4" w:space="0" w:color="auto"/>
              <w:bottom w:val="single" w:sz="4" w:space="0" w:color="auto"/>
              <w:right w:val="single" w:sz="4" w:space="0" w:color="auto"/>
            </w:tcBorders>
            <w:vAlign w:val="bottom"/>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0506001</w:t>
            </w:r>
          </w:p>
        </w:tc>
      </w:tr>
      <w:tr w:rsidR="00927142" w:rsidRPr="004C74F3" w:rsidTr="00E0315A">
        <w:tc>
          <w:tcPr>
            <w:tcW w:w="403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652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2268" w:type="dxa"/>
            <w:tcBorders>
              <w:top w:val="nil"/>
              <w:left w:val="nil"/>
              <w:bottom w:val="nil"/>
              <w:right w:val="single" w:sz="4" w:space="0" w:color="auto"/>
            </w:tcBorders>
          </w:tcPr>
          <w:p w:rsidR="00927142" w:rsidRPr="004C74F3" w:rsidRDefault="00927142" w:rsidP="00E0315A">
            <w:pPr>
              <w:pStyle w:val="ConsPlusNormal"/>
              <w:ind w:firstLine="0"/>
              <w:jc w:val="both"/>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927142" w:rsidRPr="004C74F3" w:rsidRDefault="00927142" w:rsidP="00857DE4">
            <w:pPr>
              <w:pStyle w:val="ConsPlusNormal"/>
              <w:jc w:val="both"/>
              <w:rPr>
                <w:rFonts w:ascii="Times New Roman" w:hAnsi="Times New Roman" w:cs="Times New Roman"/>
                <w:sz w:val="18"/>
                <w:szCs w:val="18"/>
              </w:rPr>
            </w:pPr>
          </w:p>
        </w:tc>
      </w:tr>
      <w:tr w:rsidR="00927142" w:rsidRPr="004C74F3" w:rsidTr="00E0315A">
        <w:tc>
          <w:tcPr>
            <w:tcW w:w="403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652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2268" w:type="dxa"/>
            <w:tcBorders>
              <w:top w:val="nil"/>
              <w:left w:val="nil"/>
              <w:bottom w:val="nil"/>
              <w:right w:val="single" w:sz="4" w:space="0" w:color="auto"/>
            </w:tcBorders>
            <w:vAlign w:val="bottom"/>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Дата начала действия</w:t>
            </w:r>
          </w:p>
        </w:tc>
        <w:tc>
          <w:tcPr>
            <w:tcW w:w="1843" w:type="dxa"/>
            <w:tcBorders>
              <w:top w:val="single" w:sz="4" w:space="0" w:color="auto"/>
              <w:left w:val="single" w:sz="4" w:space="0" w:color="auto"/>
              <w:bottom w:val="single" w:sz="4" w:space="0" w:color="auto"/>
              <w:right w:val="single" w:sz="4" w:space="0" w:color="auto"/>
            </w:tcBorders>
          </w:tcPr>
          <w:p w:rsidR="00927142" w:rsidRPr="004C74F3" w:rsidRDefault="00927142" w:rsidP="00857DE4">
            <w:pPr>
              <w:pStyle w:val="ConsPlusNormal"/>
              <w:jc w:val="both"/>
              <w:rPr>
                <w:rFonts w:ascii="Times New Roman" w:hAnsi="Times New Roman" w:cs="Times New Roman"/>
                <w:sz w:val="18"/>
                <w:szCs w:val="18"/>
              </w:rPr>
            </w:pPr>
          </w:p>
        </w:tc>
      </w:tr>
      <w:tr w:rsidR="00927142" w:rsidRPr="004C74F3" w:rsidTr="004C74F3">
        <w:tc>
          <w:tcPr>
            <w:tcW w:w="403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652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p w:rsidR="00E0315A" w:rsidRPr="004C74F3" w:rsidRDefault="00E0315A" w:rsidP="00857DE4">
            <w:pPr>
              <w:pStyle w:val="ConsPlusNormal"/>
              <w:jc w:val="both"/>
              <w:rPr>
                <w:rFonts w:ascii="Times New Roman" w:hAnsi="Times New Roman" w:cs="Times New Roman"/>
                <w:sz w:val="18"/>
                <w:szCs w:val="18"/>
              </w:rPr>
            </w:pPr>
          </w:p>
          <w:p w:rsidR="00E0315A" w:rsidRPr="004C74F3" w:rsidRDefault="00E0315A" w:rsidP="00857DE4">
            <w:pPr>
              <w:pStyle w:val="ConsPlusNormal"/>
              <w:jc w:val="both"/>
              <w:rPr>
                <w:rFonts w:ascii="Times New Roman" w:hAnsi="Times New Roman" w:cs="Times New Roman"/>
                <w:sz w:val="18"/>
                <w:szCs w:val="18"/>
              </w:rPr>
            </w:pPr>
          </w:p>
        </w:tc>
        <w:tc>
          <w:tcPr>
            <w:tcW w:w="2268" w:type="dxa"/>
            <w:tcBorders>
              <w:top w:val="nil"/>
              <w:left w:val="nil"/>
              <w:bottom w:val="nil"/>
              <w:right w:val="single" w:sz="4" w:space="0" w:color="auto"/>
            </w:tcBorders>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 xml:space="preserve">Дата окончания действия </w:t>
            </w:r>
            <w:hyperlink w:anchor="P906" w:history="1">
              <w:r w:rsidRPr="004C74F3">
                <w:rPr>
                  <w:rFonts w:ascii="Times New Roman" w:hAnsi="Times New Roman" w:cs="Times New Roman"/>
                  <w:sz w:val="18"/>
                  <w:szCs w:val="18"/>
                </w:rPr>
                <w:t>&lt;2&gt;</w:t>
              </w:r>
            </w:hyperlink>
          </w:p>
        </w:tc>
        <w:tc>
          <w:tcPr>
            <w:tcW w:w="1843" w:type="dxa"/>
            <w:tcBorders>
              <w:top w:val="single" w:sz="4" w:space="0" w:color="auto"/>
              <w:left w:val="single" w:sz="4" w:space="0" w:color="auto"/>
              <w:bottom w:val="single" w:sz="4" w:space="0" w:color="auto"/>
              <w:right w:val="single" w:sz="4" w:space="0" w:color="auto"/>
            </w:tcBorders>
          </w:tcPr>
          <w:p w:rsidR="00927142" w:rsidRPr="004C74F3" w:rsidRDefault="00927142" w:rsidP="00857DE4">
            <w:pPr>
              <w:pStyle w:val="ConsPlusNormal"/>
              <w:jc w:val="both"/>
              <w:rPr>
                <w:rFonts w:ascii="Times New Roman" w:hAnsi="Times New Roman" w:cs="Times New Roman"/>
                <w:sz w:val="18"/>
                <w:szCs w:val="18"/>
              </w:rPr>
            </w:pPr>
          </w:p>
        </w:tc>
      </w:tr>
      <w:tr w:rsidR="00927142" w:rsidRPr="004C74F3" w:rsidTr="004C74F3">
        <w:tc>
          <w:tcPr>
            <w:tcW w:w="4031" w:type="dxa"/>
            <w:tcBorders>
              <w:top w:val="nil"/>
              <w:left w:val="nil"/>
              <w:bottom w:val="nil"/>
              <w:right w:val="nil"/>
            </w:tcBorders>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Наименование  муниципального учреждения (обособленного подразделения)</w:t>
            </w:r>
          </w:p>
        </w:tc>
        <w:tc>
          <w:tcPr>
            <w:tcW w:w="6521" w:type="dxa"/>
            <w:tcBorders>
              <w:top w:val="nil"/>
              <w:left w:val="nil"/>
              <w:bottom w:val="nil"/>
              <w:right w:val="nil"/>
            </w:tcBorders>
            <w:vAlign w:val="bottom"/>
          </w:tcPr>
          <w:p w:rsidR="00927142" w:rsidRPr="004C74F3" w:rsidRDefault="004C74F3" w:rsidP="004C74F3">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tc>
        <w:tc>
          <w:tcPr>
            <w:tcW w:w="2268" w:type="dxa"/>
            <w:tcBorders>
              <w:top w:val="nil"/>
              <w:left w:val="nil"/>
              <w:bottom w:val="nil"/>
              <w:right w:val="single" w:sz="4" w:space="0" w:color="auto"/>
            </w:tcBorders>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Код по сводному реестру</w:t>
            </w:r>
          </w:p>
        </w:tc>
        <w:tc>
          <w:tcPr>
            <w:tcW w:w="1843" w:type="dxa"/>
            <w:tcBorders>
              <w:top w:val="single" w:sz="4" w:space="0" w:color="auto"/>
              <w:left w:val="single" w:sz="4" w:space="0" w:color="auto"/>
              <w:bottom w:val="single" w:sz="4" w:space="0" w:color="auto"/>
              <w:right w:val="single" w:sz="4" w:space="0" w:color="auto"/>
            </w:tcBorders>
          </w:tcPr>
          <w:p w:rsidR="00927142" w:rsidRPr="004C74F3" w:rsidRDefault="00927142" w:rsidP="00857DE4">
            <w:pPr>
              <w:pStyle w:val="ConsPlusNormal"/>
              <w:jc w:val="both"/>
              <w:rPr>
                <w:rFonts w:ascii="Times New Roman" w:hAnsi="Times New Roman" w:cs="Times New Roman"/>
                <w:sz w:val="18"/>
                <w:szCs w:val="18"/>
              </w:rPr>
            </w:pPr>
          </w:p>
        </w:tc>
      </w:tr>
      <w:tr w:rsidR="00927142" w:rsidRPr="004C74F3" w:rsidTr="004C74F3">
        <w:tc>
          <w:tcPr>
            <w:tcW w:w="4031" w:type="dxa"/>
            <w:tcBorders>
              <w:top w:val="nil"/>
              <w:left w:val="nil"/>
              <w:bottom w:val="nil"/>
              <w:right w:val="nil"/>
            </w:tcBorders>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Вид деятельности муниципального  учреждения (обособленного подразделения)</w:t>
            </w:r>
          </w:p>
        </w:tc>
        <w:tc>
          <w:tcPr>
            <w:tcW w:w="6521" w:type="dxa"/>
            <w:tcBorders>
              <w:top w:val="nil"/>
              <w:left w:val="nil"/>
              <w:bottom w:val="nil"/>
              <w:right w:val="nil"/>
            </w:tcBorders>
          </w:tcPr>
          <w:p w:rsidR="00927142" w:rsidRPr="004C74F3" w:rsidRDefault="004C74F3" w:rsidP="004C74F3">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tc>
        <w:tc>
          <w:tcPr>
            <w:tcW w:w="2268" w:type="dxa"/>
            <w:tcBorders>
              <w:top w:val="nil"/>
              <w:left w:val="nil"/>
              <w:bottom w:val="nil"/>
              <w:right w:val="single" w:sz="4" w:space="0" w:color="auto"/>
            </w:tcBorders>
            <w:vAlign w:val="bottom"/>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 xml:space="preserve">По </w:t>
            </w:r>
            <w:hyperlink r:id="rId29" w:history="1">
              <w:r w:rsidRPr="004C74F3">
                <w:rPr>
                  <w:rFonts w:ascii="Times New Roman" w:hAnsi="Times New Roman" w:cs="Times New Roman"/>
                  <w:sz w:val="18"/>
                  <w:szCs w:val="18"/>
                </w:rPr>
                <w:t>ОКВЭД</w:t>
              </w:r>
            </w:hyperlink>
          </w:p>
        </w:tc>
        <w:tc>
          <w:tcPr>
            <w:tcW w:w="1843" w:type="dxa"/>
            <w:tcBorders>
              <w:top w:val="single" w:sz="4" w:space="0" w:color="auto"/>
              <w:left w:val="single" w:sz="4" w:space="0" w:color="auto"/>
              <w:bottom w:val="single" w:sz="4" w:space="0" w:color="auto"/>
              <w:right w:val="single" w:sz="4" w:space="0" w:color="auto"/>
            </w:tcBorders>
          </w:tcPr>
          <w:p w:rsidR="00927142" w:rsidRPr="004C74F3" w:rsidRDefault="00927142" w:rsidP="00857DE4">
            <w:pPr>
              <w:pStyle w:val="ConsPlusNormal"/>
              <w:jc w:val="both"/>
              <w:rPr>
                <w:rFonts w:ascii="Times New Roman" w:hAnsi="Times New Roman" w:cs="Times New Roman"/>
                <w:sz w:val="18"/>
                <w:szCs w:val="18"/>
              </w:rPr>
            </w:pPr>
          </w:p>
        </w:tc>
      </w:tr>
      <w:tr w:rsidR="00927142" w:rsidRPr="004C74F3" w:rsidTr="004C74F3">
        <w:tblPrEx>
          <w:tblBorders>
            <w:insideH w:val="single" w:sz="4" w:space="0" w:color="auto"/>
          </w:tblBorders>
        </w:tblPrEx>
        <w:tc>
          <w:tcPr>
            <w:tcW w:w="4031" w:type="dxa"/>
            <w:tcBorders>
              <w:top w:val="nil"/>
              <w:left w:val="nil"/>
              <w:bottom w:val="nil"/>
              <w:right w:val="nil"/>
            </w:tcBorders>
          </w:tcPr>
          <w:p w:rsidR="00927142" w:rsidRPr="004C74F3" w:rsidRDefault="00927142" w:rsidP="00857DE4">
            <w:pPr>
              <w:pStyle w:val="ConsPlusNormal"/>
              <w:jc w:val="both"/>
              <w:rPr>
                <w:rFonts w:ascii="Times New Roman" w:hAnsi="Times New Roman" w:cs="Times New Roman"/>
                <w:sz w:val="18"/>
                <w:szCs w:val="18"/>
              </w:rPr>
            </w:pPr>
          </w:p>
        </w:tc>
        <w:tc>
          <w:tcPr>
            <w:tcW w:w="6521" w:type="dxa"/>
            <w:tcBorders>
              <w:top w:val="nil"/>
              <w:left w:val="nil"/>
              <w:bottom w:val="nil"/>
              <w:right w:val="nil"/>
            </w:tcBorders>
          </w:tcPr>
          <w:p w:rsidR="00927142" w:rsidRPr="004C74F3" w:rsidRDefault="004C74F3" w:rsidP="004C74F3">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(указываются виды деятельности муниципального учреждения, по которым ему утверждается муниципальное задание)</w:t>
            </w:r>
          </w:p>
        </w:tc>
        <w:tc>
          <w:tcPr>
            <w:tcW w:w="2268" w:type="dxa"/>
            <w:tcBorders>
              <w:top w:val="nil"/>
              <w:left w:val="nil"/>
              <w:bottom w:val="nil"/>
              <w:right w:val="single" w:sz="4" w:space="0" w:color="auto"/>
            </w:tcBorders>
          </w:tcPr>
          <w:p w:rsidR="00927142" w:rsidRPr="004C74F3" w:rsidRDefault="00927142" w:rsidP="00E0315A">
            <w:pPr>
              <w:pStyle w:val="ConsPlusNormal"/>
              <w:ind w:firstLine="0"/>
              <w:jc w:val="both"/>
              <w:rPr>
                <w:rFonts w:ascii="Times New Roman" w:hAnsi="Times New Roman" w:cs="Times New Roman"/>
                <w:sz w:val="18"/>
                <w:szCs w:val="18"/>
              </w:rPr>
            </w:pPr>
            <w:r w:rsidRPr="004C74F3">
              <w:rPr>
                <w:rFonts w:ascii="Times New Roman" w:hAnsi="Times New Roman" w:cs="Times New Roman"/>
                <w:sz w:val="18"/>
                <w:szCs w:val="18"/>
              </w:rPr>
              <w:t xml:space="preserve">По </w:t>
            </w:r>
            <w:hyperlink r:id="rId30" w:history="1">
              <w:r w:rsidRPr="004C74F3">
                <w:rPr>
                  <w:rFonts w:ascii="Times New Roman" w:hAnsi="Times New Roman" w:cs="Times New Roman"/>
                  <w:sz w:val="18"/>
                  <w:szCs w:val="18"/>
                </w:rPr>
                <w:t>ОКВЭД</w:t>
              </w:r>
            </w:hyperlink>
          </w:p>
        </w:tc>
        <w:tc>
          <w:tcPr>
            <w:tcW w:w="1843" w:type="dxa"/>
            <w:tcBorders>
              <w:top w:val="single" w:sz="4" w:space="0" w:color="auto"/>
              <w:left w:val="single" w:sz="4" w:space="0" w:color="auto"/>
              <w:bottom w:val="single" w:sz="4" w:space="0" w:color="auto"/>
              <w:right w:val="single" w:sz="4" w:space="0" w:color="auto"/>
            </w:tcBorders>
          </w:tcPr>
          <w:p w:rsidR="00927142" w:rsidRPr="004C74F3" w:rsidRDefault="00927142" w:rsidP="00857DE4">
            <w:pPr>
              <w:pStyle w:val="ConsPlusNormal"/>
              <w:jc w:val="both"/>
              <w:rPr>
                <w:rFonts w:ascii="Times New Roman" w:hAnsi="Times New Roman" w:cs="Times New Roman"/>
                <w:sz w:val="18"/>
                <w:szCs w:val="18"/>
              </w:rPr>
            </w:pPr>
          </w:p>
        </w:tc>
      </w:tr>
    </w:tbl>
    <w:p w:rsidR="00927142" w:rsidRDefault="00927142" w:rsidP="00927142">
      <w:pPr>
        <w:pStyle w:val="ConsPlusNormal"/>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Часть I. Сведения об ока</w:t>
      </w:r>
      <w:r w:rsidR="004C74F3">
        <w:rPr>
          <w:rFonts w:ascii="Times New Roman" w:hAnsi="Times New Roman" w:cs="Times New Roman"/>
          <w:sz w:val="24"/>
          <w:szCs w:val="24"/>
        </w:rPr>
        <w:t xml:space="preserve">зываемых муниципальных услугах </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Раздел ____</w:t>
      </w:r>
    </w:p>
    <w:p w:rsidR="00927142" w:rsidRPr="00024C58" w:rsidRDefault="00927142" w:rsidP="00927142">
      <w:pPr>
        <w:pStyle w:val="ConsPlusNormal"/>
        <w:jc w:val="both"/>
        <w:rPr>
          <w:rFonts w:ascii="Times New Roman" w:hAnsi="Times New Roman" w:cs="Times New Roman"/>
          <w:sz w:val="24"/>
          <w:szCs w:val="24"/>
        </w:rPr>
      </w:pPr>
    </w:p>
    <w:tbl>
      <w:tblPr>
        <w:tblW w:w="14811"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9"/>
        <w:gridCol w:w="4394"/>
        <w:gridCol w:w="1708"/>
      </w:tblGrid>
      <w:tr w:rsidR="00F906D4" w:rsidRPr="00024C58" w:rsidTr="00F906D4">
        <w:tc>
          <w:tcPr>
            <w:tcW w:w="8709" w:type="dxa"/>
            <w:tcBorders>
              <w:top w:val="nil"/>
              <w:left w:val="nil"/>
              <w:bottom w:val="nil"/>
              <w:right w:val="nil"/>
            </w:tcBorders>
          </w:tcPr>
          <w:p w:rsidR="00F906D4" w:rsidRPr="00024C58" w:rsidRDefault="00F906D4" w:rsidP="00F906D4">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lastRenderedPageBreak/>
              <w:t>1. Наименование муниципальной услуги</w:t>
            </w:r>
            <w:r>
              <w:rPr>
                <w:rFonts w:ascii="Times New Roman" w:hAnsi="Times New Roman" w:cs="Times New Roman"/>
                <w:sz w:val="24"/>
                <w:szCs w:val="24"/>
              </w:rPr>
              <w:t xml:space="preserve"> __________________________________</w:t>
            </w:r>
          </w:p>
        </w:tc>
        <w:tc>
          <w:tcPr>
            <w:tcW w:w="4394" w:type="dxa"/>
            <w:tcBorders>
              <w:top w:val="nil"/>
              <w:left w:val="nil"/>
              <w:bottom w:val="nil"/>
              <w:right w:val="single" w:sz="4" w:space="0" w:color="auto"/>
            </w:tcBorders>
          </w:tcPr>
          <w:p w:rsidR="00F906D4" w:rsidRPr="00024C58" w:rsidRDefault="00F906D4" w:rsidP="004C74F3">
            <w:pPr>
              <w:pStyle w:val="ConsPlusNormal"/>
              <w:ind w:firstLine="30"/>
              <w:jc w:val="center"/>
              <w:rPr>
                <w:rFonts w:ascii="Times New Roman" w:hAnsi="Times New Roman" w:cs="Times New Roman"/>
                <w:sz w:val="24"/>
                <w:szCs w:val="24"/>
              </w:rPr>
            </w:pPr>
            <w:r w:rsidRPr="00024C58">
              <w:rPr>
                <w:rFonts w:ascii="Times New Roman" w:hAnsi="Times New Roman" w:cs="Times New Roman"/>
                <w:sz w:val="24"/>
                <w:szCs w:val="24"/>
              </w:rPr>
              <w:t>Код по общероссийскому базовому перечню или федеральному перечню</w:t>
            </w:r>
          </w:p>
        </w:tc>
        <w:tc>
          <w:tcPr>
            <w:tcW w:w="1708" w:type="dxa"/>
            <w:tcBorders>
              <w:top w:val="single" w:sz="4" w:space="0" w:color="auto"/>
              <w:left w:val="single" w:sz="4" w:space="0" w:color="auto"/>
              <w:bottom w:val="single" w:sz="4" w:space="0" w:color="auto"/>
              <w:right w:val="single" w:sz="4" w:space="0" w:color="auto"/>
            </w:tcBorders>
          </w:tcPr>
          <w:p w:rsidR="00F906D4" w:rsidRPr="00024C58" w:rsidRDefault="00F906D4" w:rsidP="00857DE4">
            <w:pPr>
              <w:pStyle w:val="ConsPlusNormal"/>
              <w:rPr>
                <w:rFonts w:ascii="Times New Roman" w:hAnsi="Times New Roman" w:cs="Times New Roman"/>
                <w:sz w:val="24"/>
                <w:szCs w:val="24"/>
              </w:rPr>
            </w:pPr>
          </w:p>
        </w:tc>
      </w:tr>
      <w:tr w:rsidR="00F906D4" w:rsidRPr="00024C58" w:rsidTr="00FD4721">
        <w:tblPrEx>
          <w:tblBorders>
            <w:right w:val="none" w:sz="0" w:space="0" w:color="auto"/>
          </w:tblBorders>
        </w:tblPrEx>
        <w:tc>
          <w:tcPr>
            <w:tcW w:w="8709" w:type="dxa"/>
            <w:vMerge w:val="restart"/>
            <w:tcBorders>
              <w:top w:val="nil"/>
              <w:left w:val="nil"/>
              <w:right w:val="nil"/>
            </w:tcBorders>
          </w:tcPr>
          <w:p w:rsidR="00F906D4" w:rsidRPr="00024C58" w:rsidRDefault="00F906D4" w:rsidP="00F906D4">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t>2. Категории потребителей муниципальной услуги</w:t>
            </w:r>
            <w:r>
              <w:rPr>
                <w:rFonts w:ascii="Times New Roman" w:hAnsi="Times New Roman" w:cs="Times New Roman"/>
                <w:sz w:val="24"/>
                <w:szCs w:val="24"/>
              </w:rPr>
              <w:t xml:space="preserve"> ______________________________________________________________________</w:t>
            </w:r>
          </w:p>
        </w:tc>
        <w:tc>
          <w:tcPr>
            <w:tcW w:w="4394" w:type="dxa"/>
            <w:tcBorders>
              <w:top w:val="nil"/>
              <w:left w:val="nil"/>
              <w:bottom w:val="nil"/>
              <w:right w:val="nil"/>
            </w:tcBorders>
          </w:tcPr>
          <w:p w:rsidR="00F906D4" w:rsidRPr="00024C58" w:rsidRDefault="00F906D4" w:rsidP="00857DE4">
            <w:pPr>
              <w:pStyle w:val="ConsPlusNormal"/>
              <w:rPr>
                <w:rFonts w:ascii="Times New Roman" w:hAnsi="Times New Roman" w:cs="Times New Roman"/>
                <w:sz w:val="24"/>
                <w:szCs w:val="24"/>
              </w:rPr>
            </w:pPr>
          </w:p>
        </w:tc>
        <w:tc>
          <w:tcPr>
            <w:tcW w:w="1708" w:type="dxa"/>
            <w:tcBorders>
              <w:top w:val="single" w:sz="4" w:space="0" w:color="auto"/>
              <w:left w:val="nil"/>
              <w:bottom w:val="nil"/>
              <w:right w:val="nil"/>
            </w:tcBorders>
          </w:tcPr>
          <w:p w:rsidR="00F906D4" w:rsidRPr="00024C58" w:rsidRDefault="00F906D4" w:rsidP="00857DE4">
            <w:pPr>
              <w:pStyle w:val="ConsPlusNormal"/>
              <w:rPr>
                <w:rFonts w:ascii="Times New Roman" w:hAnsi="Times New Roman" w:cs="Times New Roman"/>
                <w:sz w:val="24"/>
                <w:szCs w:val="24"/>
              </w:rPr>
            </w:pPr>
          </w:p>
        </w:tc>
      </w:tr>
      <w:tr w:rsidR="00F906D4" w:rsidRPr="00024C58" w:rsidTr="00FD4721">
        <w:tblPrEx>
          <w:tblBorders>
            <w:right w:val="none" w:sz="0" w:space="0" w:color="auto"/>
          </w:tblBorders>
        </w:tblPrEx>
        <w:tc>
          <w:tcPr>
            <w:tcW w:w="8709" w:type="dxa"/>
            <w:vMerge/>
            <w:tcBorders>
              <w:left w:val="nil"/>
              <w:bottom w:val="nil"/>
              <w:right w:val="nil"/>
            </w:tcBorders>
          </w:tcPr>
          <w:p w:rsidR="00F906D4" w:rsidRPr="00024C58" w:rsidRDefault="00F906D4" w:rsidP="00857DE4">
            <w:pPr>
              <w:pStyle w:val="ConsPlusNormal"/>
              <w:rPr>
                <w:rFonts w:ascii="Times New Roman" w:hAnsi="Times New Roman" w:cs="Times New Roman"/>
                <w:sz w:val="24"/>
                <w:szCs w:val="24"/>
              </w:rPr>
            </w:pPr>
          </w:p>
        </w:tc>
        <w:tc>
          <w:tcPr>
            <w:tcW w:w="4394" w:type="dxa"/>
            <w:tcBorders>
              <w:top w:val="nil"/>
              <w:left w:val="nil"/>
              <w:bottom w:val="nil"/>
              <w:right w:val="nil"/>
            </w:tcBorders>
          </w:tcPr>
          <w:p w:rsidR="00F906D4" w:rsidRPr="00024C58" w:rsidRDefault="00F906D4" w:rsidP="00857DE4">
            <w:pPr>
              <w:pStyle w:val="ConsPlusNormal"/>
              <w:rPr>
                <w:rFonts w:ascii="Times New Roman" w:hAnsi="Times New Roman" w:cs="Times New Roman"/>
                <w:sz w:val="24"/>
                <w:szCs w:val="24"/>
              </w:rPr>
            </w:pPr>
          </w:p>
        </w:tc>
        <w:tc>
          <w:tcPr>
            <w:tcW w:w="1708" w:type="dxa"/>
            <w:tcBorders>
              <w:top w:val="nil"/>
              <w:left w:val="nil"/>
              <w:bottom w:val="nil"/>
              <w:right w:val="nil"/>
            </w:tcBorders>
          </w:tcPr>
          <w:p w:rsidR="00F906D4" w:rsidRPr="00024C58" w:rsidRDefault="00F906D4" w:rsidP="00857DE4">
            <w:pPr>
              <w:pStyle w:val="ConsPlusNormal"/>
              <w:rPr>
                <w:rFonts w:ascii="Times New Roman" w:hAnsi="Times New Roman" w:cs="Times New Roman"/>
                <w:sz w:val="24"/>
                <w:szCs w:val="24"/>
              </w:rPr>
            </w:pPr>
          </w:p>
        </w:tc>
      </w:tr>
    </w:tbl>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3. </w:t>
      </w:r>
      <w:r w:rsidR="00E0315A" w:rsidRPr="00024C58">
        <w:rPr>
          <w:rFonts w:ascii="Times New Roman" w:hAnsi="Times New Roman" w:cs="Times New Roman"/>
          <w:sz w:val="24"/>
          <w:szCs w:val="24"/>
        </w:rPr>
        <w:t xml:space="preserve">Показатели, характеризующие </w:t>
      </w:r>
      <w:r w:rsidR="004C74F3" w:rsidRPr="00024C58">
        <w:rPr>
          <w:rFonts w:ascii="Times New Roman" w:hAnsi="Times New Roman" w:cs="Times New Roman"/>
          <w:sz w:val="24"/>
          <w:szCs w:val="24"/>
        </w:rPr>
        <w:t>объем и</w:t>
      </w:r>
      <w:r w:rsidRPr="00024C58">
        <w:rPr>
          <w:rFonts w:ascii="Times New Roman" w:hAnsi="Times New Roman" w:cs="Times New Roman"/>
          <w:sz w:val="24"/>
          <w:szCs w:val="24"/>
        </w:rPr>
        <w:t xml:space="preserve">  (или)  качество  муниципальной</w:t>
      </w:r>
      <w:r w:rsidR="00E0315A">
        <w:rPr>
          <w:rFonts w:ascii="Times New Roman" w:hAnsi="Times New Roman" w:cs="Times New Roman"/>
          <w:sz w:val="24"/>
          <w:szCs w:val="24"/>
        </w:rPr>
        <w:t xml:space="preserve"> </w:t>
      </w:r>
      <w:r w:rsidRPr="00024C58">
        <w:rPr>
          <w:rFonts w:ascii="Times New Roman" w:hAnsi="Times New Roman" w:cs="Times New Roman"/>
          <w:sz w:val="24"/>
          <w:szCs w:val="24"/>
        </w:rPr>
        <w:t>услуги</w:t>
      </w:r>
    </w:p>
    <w:p w:rsidR="00927142" w:rsidRPr="00024C58" w:rsidRDefault="00927142" w:rsidP="00927142">
      <w:pPr>
        <w:pStyle w:val="ConsPlusNonformat"/>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bookmarkStart w:id="43" w:name="P447"/>
      <w:bookmarkEnd w:id="43"/>
      <w:r w:rsidRPr="00024C58">
        <w:rPr>
          <w:rFonts w:ascii="Times New Roman" w:hAnsi="Times New Roman" w:cs="Times New Roman"/>
          <w:sz w:val="24"/>
          <w:szCs w:val="24"/>
        </w:rPr>
        <w:t xml:space="preserve">3.1. Показатели, характеризующие качество муниципальной услуги </w:t>
      </w:r>
      <w:hyperlink w:anchor="P908" w:history="1">
        <w:r w:rsidRPr="00024C58">
          <w:rPr>
            <w:rFonts w:ascii="Times New Roman" w:hAnsi="Times New Roman" w:cs="Times New Roman"/>
            <w:sz w:val="24"/>
            <w:szCs w:val="24"/>
          </w:rPr>
          <w:t>&lt;4&gt;</w:t>
        </w:r>
      </w:hyperlink>
    </w:p>
    <w:p w:rsidR="00927142" w:rsidRPr="00024C58" w:rsidRDefault="00927142" w:rsidP="00927142">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992"/>
        <w:gridCol w:w="850"/>
        <w:gridCol w:w="850"/>
        <w:gridCol w:w="850"/>
        <w:gridCol w:w="1277"/>
        <w:gridCol w:w="1276"/>
        <w:gridCol w:w="850"/>
        <w:gridCol w:w="851"/>
        <w:gridCol w:w="1039"/>
        <w:gridCol w:w="1039"/>
        <w:gridCol w:w="899"/>
        <w:gridCol w:w="992"/>
        <w:gridCol w:w="1559"/>
      </w:tblGrid>
      <w:tr w:rsidR="00927142" w:rsidRPr="004C74F3" w:rsidTr="003A4387">
        <w:tc>
          <w:tcPr>
            <w:tcW w:w="1480" w:type="dxa"/>
            <w:vMerge w:val="restart"/>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 xml:space="preserve">Уникальный номер реестровой записи </w:t>
            </w:r>
            <w:hyperlink w:anchor="P909" w:history="1">
              <w:r w:rsidRPr="004C74F3">
                <w:rPr>
                  <w:rFonts w:ascii="Times New Roman" w:hAnsi="Times New Roman" w:cs="Times New Roman"/>
                  <w:sz w:val="16"/>
                  <w:szCs w:val="16"/>
                </w:rPr>
                <w:t>&lt;5&gt;</w:t>
              </w:r>
            </w:hyperlink>
          </w:p>
        </w:tc>
        <w:tc>
          <w:tcPr>
            <w:tcW w:w="2692" w:type="dxa"/>
            <w:gridSpan w:val="3"/>
          </w:tcPr>
          <w:p w:rsidR="00927142" w:rsidRPr="004C74F3" w:rsidRDefault="00927142" w:rsidP="00857DE4">
            <w:pPr>
              <w:pStyle w:val="ConsPlusNormal"/>
              <w:jc w:val="center"/>
              <w:rPr>
                <w:rFonts w:ascii="Times New Roman" w:hAnsi="Times New Roman" w:cs="Times New Roman"/>
                <w:sz w:val="16"/>
                <w:szCs w:val="16"/>
              </w:rPr>
            </w:pPr>
            <w:r w:rsidRPr="004C74F3">
              <w:rPr>
                <w:rFonts w:ascii="Times New Roman" w:hAnsi="Times New Roman" w:cs="Times New Roman"/>
                <w:sz w:val="16"/>
                <w:szCs w:val="16"/>
              </w:rPr>
              <w:t>Показатель, характеризующий содержание муниципальной услуги</w:t>
            </w:r>
          </w:p>
        </w:tc>
        <w:tc>
          <w:tcPr>
            <w:tcW w:w="2127" w:type="dxa"/>
            <w:gridSpan w:val="2"/>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Показатель, характеризующий условия (формы) оказания муниципальной услуги</w:t>
            </w:r>
          </w:p>
        </w:tc>
        <w:tc>
          <w:tcPr>
            <w:tcW w:w="2977" w:type="dxa"/>
            <w:gridSpan w:val="3"/>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Показатель качества муниципальной услуги</w:t>
            </w:r>
          </w:p>
        </w:tc>
        <w:tc>
          <w:tcPr>
            <w:tcW w:w="2977" w:type="dxa"/>
            <w:gridSpan w:val="3"/>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Значение показателя качества муниципальной услуги</w:t>
            </w:r>
          </w:p>
        </w:tc>
        <w:tc>
          <w:tcPr>
            <w:tcW w:w="2551" w:type="dxa"/>
            <w:gridSpan w:val="2"/>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 xml:space="preserve">Допустимые (возможные) отклонения от установленных показателей качества муниципальной услуги </w:t>
            </w:r>
            <w:hyperlink w:anchor="P911" w:history="1">
              <w:r w:rsidRPr="004C74F3">
                <w:rPr>
                  <w:rFonts w:ascii="Times New Roman" w:hAnsi="Times New Roman" w:cs="Times New Roman"/>
                  <w:sz w:val="16"/>
                  <w:szCs w:val="16"/>
                </w:rPr>
                <w:t>&lt;7&gt;</w:t>
              </w:r>
            </w:hyperlink>
          </w:p>
        </w:tc>
      </w:tr>
      <w:tr w:rsidR="00927142" w:rsidRPr="004C74F3" w:rsidTr="003A4387">
        <w:tc>
          <w:tcPr>
            <w:tcW w:w="1480" w:type="dxa"/>
            <w:vMerge/>
          </w:tcPr>
          <w:p w:rsidR="00927142" w:rsidRPr="004C74F3" w:rsidRDefault="00927142" w:rsidP="00857DE4">
            <w:pPr>
              <w:rPr>
                <w:rFonts w:ascii="Times New Roman" w:hAnsi="Times New Roman"/>
                <w:sz w:val="16"/>
                <w:szCs w:val="16"/>
              </w:rPr>
            </w:pPr>
          </w:p>
        </w:tc>
        <w:tc>
          <w:tcPr>
            <w:tcW w:w="992" w:type="dxa"/>
            <w:vMerge w:val="restart"/>
          </w:tcPr>
          <w:p w:rsidR="00927142" w:rsidRPr="004C74F3" w:rsidRDefault="003A4387"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Н</w:t>
            </w:r>
            <w:r w:rsidR="00927142" w:rsidRPr="004C74F3">
              <w:rPr>
                <w:rFonts w:ascii="Times New Roman" w:hAnsi="Times New Roman" w:cs="Times New Roman"/>
                <w:sz w:val="16"/>
                <w:szCs w:val="16"/>
              </w:rPr>
              <w:t>аименова</w:t>
            </w:r>
            <w:r>
              <w:rPr>
                <w:rFonts w:ascii="Times New Roman" w:hAnsi="Times New Roman" w:cs="Times New Roman"/>
                <w:sz w:val="16"/>
                <w:szCs w:val="16"/>
              </w:rPr>
              <w:t>-</w:t>
            </w:r>
            <w:r w:rsidR="00927142" w:rsidRPr="004C74F3">
              <w:rPr>
                <w:rFonts w:ascii="Times New Roman" w:hAnsi="Times New Roman" w:cs="Times New Roman"/>
                <w:sz w:val="16"/>
                <w:szCs w:val="16"/>
              </w:rPr>
              <w:t xml:space="preserve">ние показателя </w:t>
            </w:r>
            <w:hyperlink w:anchor="P909" w:history="1">
              <w:r w:rsidR="00927142" w:rsidRPr="004C74F3">
                <w:rPr>
                  <w:rFonts w:ascii="Times New Roman" w:hAnsi="Times New Roman" w:cs="Times New Roman"/>
                  <w:sz w:val="16"/>
                  <w:szCs w:val="16"/>
                </w:rPr>
                <w:t>&lt;5&gt;</w:t>
              </w:r>
            </w:hyperlink>
          </w:p>
        </w:tc>
        <w:tc>
          <w:tcPr>
            <w:tcW w:w="850" w:type="dxa"/>
            <w:vMerge w:val="restart"/>
          </w:tcPr>
          <w:p w:rsidR="00927142" w:rsidRPr="004C74F3" w:rsidRDefault="003A4387"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Н</w:t>
            </w:r>
            <w:r w:rsidR="00927142" w:rsidRPr="004C74F3">
              <w:rPr>
                <w:rFonts w:ascii="Times New Roman" w:hAnsi="Times New Roman" w:cs="Times New Roman"/>
                <w:sz w:val="16"/>
                <w:szCs w:val="16"/>
              </w:rPr>
              <w:t>аимено</w:t>
            </w:r>
            <w:r>
              <w:rPr>
                <w:rFonts w:ascii="Times New Roman" w:hAnsi="Times New Roman" w:cs="Times New Roman"/>
                <w:sz w:val="16"/>
                <w:szCs w:val="16"/>
              </w:rPr>
              <w:t>-</w:t>
            </w:r>
            <w:r w:rsidR="00927142" w:rsidRPr="004C74F3">
              <w:rPr>
                <w:rFonts w:ascii="Times New Roman" w:hAnsi="Times New Roman" w:cs="Times New Roman"/>
                <w:sz w:val="16"/>
                <w:szCs w:val="16"/>
              </w:rPr>
              <w:t xml:space="preserve">вание показателя </w:t>
            </w:r>
            <w:hyperlink w:anchor="P909" w:history="1">
              <w:r w:rsidR="00927142" w:rsidRPr="004C74F3">
                <w:rPr>
                  <w:rFonts w:ascii="Times New Roman" w:hAnsi="Times New Roman" w:cs="Times New Roman"/>
                  <w:sz w:val="16"/>
                  <w:szCs w:val="16"/>
                </w:rPr>
                <w:t>&lt;5&gt;</w:t>
              </w:r>
            </w:hyperlink>
          </w:p>
        </w:tc>
        <w:tc>
          <w:tcPr>
            <w:tcW w:w="850" w:type="dxa"/>
            <w:vMerge w:val="restart"/>
          </w:tcPr>
          <w:p w:rsidR="00927142" w:rsidRPr="004C74F3" w:rsidRDefault="003A4387"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Н</w:t>
            </w:r>
            <w:r w:rsidR="00927142" w:rsidRPr="004C74F3">
              <w:rPr>
                <w:rFonts w:ascii="Times New Roman" w:hAnsi="Times New Roman" w:cs="Times New Roman"/>
                <w:sz w:val="16"/>
                <w:szCs w:val="16"/>
              </w:rPr>
              <w:t>аимено</w:t>
            </w:r>
            <w:r>
              <w:rPr>
                <w:rFonts w:ascii="Times New Roman" w:hAnsi="Times New Roman" w:cs="Times New Roman"/>
                <w:sz w:val="16"/>
                <w:szCs w:val="16"/>
              </w:rPr>
              <w:t>-</w:t>
            </w:r>
            <w:r w:rsidR="00927142" w:rsidRPr="004C74F3">
              <w:rPr>
                <w:rFonts w:ascii="Times New Roman" w:hAnsi="Times New Roman" w:cs="Times New Roman"/>
                <w:sz w:val="16"/>
                <w:szCs w:val="16"/>
              </w:rPr>
              <w:t xml:space="preserve">вание показателя </w:t>
            </w:r>
            <w:hyperlink w:anchor="P909" w:history="1">
              <w:r w:rsidR="00927142" w:rsidRPr="004C74F3">
                <w:rPr>
                  <w:rFonts w:ascii="Times New Roman" w:hAnsi="Times New Roman" w:cs="Times New Roman"/>
                  <w:sz w:val="16"/>
                  <w:szCs w:val="16"/>
                </w:rPr>
                <w:t>&lt;5&gt;</w:t>
              </w:r>
            </w:hyperlink>
          </w:p>
        </w:tc>
        <w:tc>
          <w:tcPr>
            <w:tcW w:w="850" w:type="dxa"/>
            <w:vMerge w:val="restart"/>
          </w:tcPr>
          <w:p w:rsidR="00927142" w:rsidRPr="004C74F3" w:rsidRDefault="003A4387"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Н</w:t>
            </w:r>
            <w:r w:rsidR="00927142" w:rsidRPr="004C74F3">
              <w:rPr>
                <w:rFonts w:ascii="Times New Roman" w:hAnsi="Times New Roman" w:cs="Times New Roman"/>
                <w:sz w:val="16"/>
                <w:szCs w:val="16"/>
              </w:rPr>
              <w:t>аимено</w:t>
            </w:r>
            <w:r>
              <w:rPr>
                <w:rFonts w:ascii="Times New Roman" w:hAnsi="Times New Roman" w:cs="Times New Roman"/>
                <w:sz w:val="16"/>
                <w:szCs w:val="16"/>
              </w:rPr>
              <w:t>-</w:t>
            </w:r>
            <w:r w:rsidR="00927142" w:rsidRPr="004C74F3">
              <w:rPr>
                <w:rFonts w:ascii="Times New Roman" w:hAnsi="Times New Roman" w:cs="Times New Roman"/>
                <w:sz w:val="16"/>
                <w:szCs w:val="16"/>
              </w:rPr>
              <w:t xml:space="preserve">вание показателя </w:t>
            </w:r>
            <w:hyperlink w:anchor="P909" w:history="1">
              <w:r w:rsidR="00927142" w:rsidRPr="004C74F3">
                <w:rPr>
                  <w:rFonts w:ascii="Times New Roman" w:hAnsi="Times New Roman" w:cs="Times New Roman"/>
                  <w:sz w:val="16"/>
                  <w:szCs w:val="16"/>
                </w:rPr>
                <w:t>&lt;5&gt;</w:t>
              </w:r>
            </w:hyperlink>
          </w:p>
        </w:tc>
        <w:tc>
          <w:tcPr>
            <w:tcW w:w="1277" w:type="dxa"/>
            <w:vMerge w:val="restart"/>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 xml:space="preserve">наименование показателя </w:t>
            </w:r>
            <w:hyperlink w:anchor="P909" w:history="1">
              <w:r w:rsidRPr="004C74F3">
                <w:rPr>
                  <w:rFonts w:ascii="Times New Roman" w:hAnsi="Times New Roman" w:cs="Times New Roman"/>
                  <w:sz w:val="16"/>
                  <w:szCs w:val="16"/>
                </w:rPr>
                <w:t>&lt;5&gt;</w:t>
              </w:r>
            </w:hyperlink>
          </w:p>
        </w:tc>
        <w:tc>
          <w:tcPr>
            <w:tcW w:w="1276" w:type="dxa"/>
            <w:vMerge w:val="restart"/>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 xml:space="preserve">наименование показателя </w:t>
            </w:r>
            <w:hyperlink w:anchor="P909" w:history="1">
              <w:r w:rsidRPr="004C74F3">
                <w:rPr>
                  <w:rFonts w:ascii="Times New Roman" w:hAnsi="Times New Roman" w:cs="Times New Roman"/>
                  <w:sz w:val="16"/>
                  <w:szCs w:val="16"/>
                </w:rPr>
                <w:t>&lt;5&gt;</w:t>
              </w:r>
            </w:hyperlink>
          </w:p>
        </w:tc>
        <w:tc>
          <w:tcPr>
            <w:tcW w:w="1701" w:type="dxa"/>
            <w:gridSpan w:val="2"/>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единица измерения</w:t>
            </w:r>
          </w:p>
        </w:tc>
        <w:tc>
          <w:tcPr>
            <w:tcW w:w="1039" w:type="dxa"/>
            <w:vMerge w:val="restart"/>
          </w:tcPr>
          <w:p w:rsidR="00927142" w:rsidRPr="004C74F3" w:rsidRDefault="00927142" w:rsidP="003A4387">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20__ год</w:t>
            </w:r>
          </w:p>
          <w:p w:rsidR="00927142" w:rsidRPr="004C74F3" w:rsidRDefault="00927142" w:rsidP="003A4387">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(очередной финансовый год)</w:t>
            </w:r>
          </w:p>
        </w:tc>
        <w:tc>
          <w:tcPr>
            <w:tcW w:w="1039" w:type="dxa"/>
            <w:vMerge w:val="restart"/>
          </w:tcPr>
          <w:p w:rsidR="00927142" w:rsidRPr="004C74F3" w:rsidRDefault="00927142" w:rsidP="003A4387">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20__ год</w:t>
            </w:r>
          </w:p>
          <w:p w:rsidR="00927142" w:rsidRPr="004C74F3" w:rsidRDefault="00927142" w:rsidP="003A4387">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(1-й год планового периода)</w:t>
            </w:r>
          </w:p>
        </w:tc>
        <w:tc>
          <w:tcPr>
            <w:tcW w:w="899" w:type="dxa"/>
            <w:vMerge w:val="restart"/>
          </w:tcPr>
          <w:p w:rsidR="00927142" w:rsidRPr="004C74F3" w:rsidRDefault="00927142" w:rsidP="003A4387">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20__ год</w:t>
            </w:r>
          </w:p>
          <w:p w:rsidR="00927142" w:rsidRPr="004C74F3" w:rsidRDefault="00927142" w:rsidP="003A4387">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(2-й год планового периода)</w:t>
            </w:r>
          </w:p>
        </w:tc>
        <w:tc>
          <w:tcPr>
            <w:tcW w:w="992" w:type="dxa"/>
            <w:vMerge w:val="restart"/>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в процентах</w:t>
            </w:r>
          </w:p>
        </w:tc>
        <w:tc>
          <w:tcPr>
            <w:tcW w:w="1559" w:type="dxa"/>
            <w:vMerge w:val="restart"/>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в абсолютных величинах</w:t>
            </w:r>
          </w:p>
        </w:tc>
      </w:tr>
      <w:tr w:rsidR="00927142" w:rsidRPr="004C74F3" w:rsidTr="003A4387">
        <w:tc>
          <w:tcPr>
            <w:tcW w:w="1480" w:type="dxa"/>
            <w:vMerge/>
          </w:tcPr>
          <w:p w:rsidR="00927142" w:rsidRPr="004C74F3" w:rsidRDefault="00927142" w:rsidP="00857DE4">
            <w:pPr>
              <w:rPr>
                <w:rFonts w:ascii="Times New Roman" w:hAnsi="Times New Roman"/>
                <w:sz w:val="16"/>
                <w:szCs w:val="16"/>
              </w:rPr>
            </w:pPr>
          </w:p>
        </w:tc>
        <w:tc>
          <w:tcPr>
            <w:tcW w:w="992" w:type="dxa"/>
            <w:vMerge/>
          </w:tcPr>
          <w:p w:rsidR="00927142" w:rsidRPr="004C74F3" w:rsidRDefault="00927142" w:rsidP="00857DE4">
            <w:pPr>
              <w:rPr>
                <w:rFonts w:ascii="Times New Roman" w:hAnsi="Times New Roman"/>
                <w:sz w:val="16"/>
                <w:szCs w:val="16"/>
              </w:rPr>
            </w:pPr>
          </w:p>
        </w:tc>
        <w:tc>
          <w:tcPr>
            <w:tcW w:w="850" w:type="dxa"/>
            <w:vMerge/>
          </w:tcPr>
          <w:p w:rsidR="00927142" w:rsidRPr="004C74F3" w:rsidRDefault="00927142" w:rsidP="00857DE4">
            <w:pPr>
              <w:rPr>
                <w:rFonts w:ascii="Times New Roman" w:hAnsi="Times New Roman"/>
                <w:sz w:val="16"/>
                <w:szCs w:val="16"/>
              </w:rPr>
            </w:pPr>
          </w:p>
        </w:tc>
        <w:tc>
          <w:tcPr>
            <w:tcW w:w="850" w:type="dxa"/>
            <w:vMerge/>
          </w:tcPr>
          <w:p w:rsidR="00927142" w:rsidRPr="004C74F3" w:rsidRDefault="00927142" w:rsidP="00857DE4">
            <w:pPr>
              <w:rPr>
                <w:rFonts w:ascii="Times New Roman" w:hAnsi="Times New Roman"/>
                <w:sz w:val="16"/>
                <w:szCs w:val="16"/>
              </w:rPr>
            </w:pPr>
          </w:p>
        </w:tc>
        <w:tc>
          <w:tcPr>
            <w:tcW w:w="850" w:type="dxa"/>
            <w:vMerge/>
          </w:tcPr>
          <w:p w:rsidR="00927142" w:rsidRPr="004C74F3" w:rsidRDefault="00927142" w:rsidP="00857DE4">
            <w:pPr>
              <w:rPr>
                <w:rFonts w:ascii="Times New Roman" w:hAnsi="Times New Roman"/>
                <w:sz w:val="16"/>
                <w:szCs w:val="16"/>
              </w:rPr>
            </w:pPr>
          </w:p>
        </w:tc>
        <w:tc>
          <w:tcPr>
            <w:tcW w:w="1277" w:type="dxa"/>
            <w:vMerge/>
          </w:tcPr>
          <w:p w:rsidR="00927142" w:rsidRPr="004C74F3" w:rsidRDefault="00927142" w:rsidP="00857DE4">
            <w:pPr>
              <w:rPr>
                <w:rFonts w:ascii="Times New Roman" w:hAnsi="Times New Roman"/>
                <w:sz w:val="16"/>
                <w:szCs w:val="16"/>
              </w:rPr>
            </w:pPr>
          </w:p>
        </w:tc>
        <w:tc>
          <w:tcPr>
            <w:tcW w:w="1276" w:type="dxa"/>
            <w:vMerge/>
          </w:tcPr>
          <w:p w:rsidR="00927142" w:rsidRPr="004C74F3" w:rsidRDefault="00927142" w:rsidP="00857DE4">
            <w:pPr>
              <w:rPr>
                <w:rFonts w:ascii="Times New Roman" w:hAnsi="Times New Roman"/>
                <w:sz w:val="16"/>
                <w:szCs w:val="16"/>
              </w:rPr>
            </w:pPr>
          </w:p>
        </w:tc>
        <w:tc>
          <w:tcPr>
            <w:tcW w:w="850" w:type="dxa"/>
          </w:tcPr>
          <w:p w:rsidR="00927142" w:rsidRPr="004C74F3" w:rsidRDefault="003A4387"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Н</w:t>
            </w:r>
            <w:r w:rsidR="00927142" w:rsidRPr="004C74F3">
              <w:rPr>
                <w:rFonts w:ascii="Times New Roman" w:hAnsi="Times New Roman" w:cs="Times New Roman"/>
                <w:sz w:val="16"/>
                <w:szCs w:val="16"/>
              </w:rPr>
              <w:t>аимено</w:t>
            </w:r>
            <w:r>
              <w:rPr>
                <w:rFonts w:ascii="Times New Roman" w:hAnsi="Times New Roman" w:cs="Times New Roman"/>
                <w:sz w:val="16"/>
                <w:szCs w:val="16"/>
              </w:rPr>
              <w:t>-</w:t>
            </w:r>
            <w:r w:rsidR="00927142" w:rsidRPr="004C74F3">
              <w:rPr>
                <w:rFonts w:ascii="Times New Roman" w:hAnsi="Times New Roman" w:cs="Times New Roman"/>
                <w:sz w:val="16"/>
                <w:szCs w:val="16"/>
              </w:rPr>
              <w:t xml:space="preserve">вание </w:t>
            </w:r>
            <w:hyperlink w:anchor="P909" w:history="1">
              <w:r w:rsidR="00927142" w:rsidRPr="004C74F3">
                <w:rPr>
                  <w:rFonts w:ascii="Times New Roman" w:hAnsi="Times New Roman" w:cs="Times New Roman"/>
                  <w:sz w:val="16"/>
                  <w:szCs w:val="16"/>
                </w:rPr>
                <w:t>&lt;5&gt;</w:t>
              </w:r>
            </w:hyperlink>
          </w:p>
        </w:tc>
        <w:tc>
          <w:tcPr>
            <w:tcW w:w="851" w:type="dxa"/>
          </w:tcPr>
          <w:p w:rsidR="00927142" w:rsidRPr="004C74F3" w:rsidRDefault="00927142" w:rsidP="00E0315A">
            <w:pPr>
              <w:pStyle w:val="ConsPlusNormal"/>
              <w:ind w:firstLine="0"/>
              <w:jc w:val="center"/>
              <w:rPr>
                <w:rFonts w:ascii="Times New Roman" w:hAnsi="Times New Roman" w:cs="Times New Roman"/>
                <w:sz w:val="16"/>
                <w:szCs w:val="16"/>
              </w:rPr>
            </w:pPr>
            <w:r w:rsidRPr="004C74F3">
              <w:rPr>
                <w:rFonts w:ascii="Times New Roman" w:hAnsi="Times New Roman" w:cs="Times New Roman"/>
                <w:sz w:val="16"/>
                <w:szCs w:val="16"/>
              </w:rPr>
              <w:t xml:space="preserve">код по </w:t>
            </w:r>
            <w:hyperlink r:id="rId31" w:history="1">
              <w:r w:rsidRPr="004C74F3">
                <w:rPr>
                  <w:rFonts w:ascii="Times New Roman" w:hAnsi="Times New Roman" w:cs="Times New Roman"/>
                  <w:sz w:val="16"/>
                  <w:szCs w:val="16"/>
                </w:rPr>
                <w:t>ОКЕИ</w:t>
              </w:r>
            </w:hyperlink>
            <w:r w:rsidRPr="004C74F3">
              <w:rPr>
                <w:rFonts w:ascii="Times New Roman" w:hAnsi="Times New Roman" w:cs="Times New Roman"/>
                <w:sz w:val="16"/>
                <w:szCs w:val="16"/>
              </w:rPr>
              <w:t xml:space="preserve"> </w:t>
            </w:r>
            <w:hyperlink w:anchor="P910" w:history="1">
              <w:r w:rsidRPr="004C74F3">
                <w:rPr>
                  <w:rFonts w:ascii="Times New Roman" w:hAnsi="Times New Roman" w:cs="Times New Roman"/>
                  <w:sz w:val="16"/>
                  <w:szCs w:val="16"/>
                </w:rPr>
                <w:t>&lt;6&gt;</w:t>
              </w:r>
            </w:hyperlink>
          </w:p>
        </w:tc>
        <w:tc>
          <w:tcPr>
            <w:tcW w:w="1039" w:type="dxa"/>
            <w:vMerge/>
          </w:tcPr>
          <w:p w:rsidR="00927142" w:rsidRPr="004C74F3" w:rsidRDefault="00927142" w:rsidP="00857DE4">
            <w:pPr>
              <w:rPr>
                <w:rFonts w:ascii="Times New Roman" w:hAnsi="Times New Roman"/>
                <w:sz w:val="16"/>
                <w:szCs w:val="16"/>
              </w:rPr>
            </w:pPr>
          </w:p>
        </w:tc>
        <w:tc>
          <w:tcPr>
            <w:tcW w:w="1039" w:type="dxa"/>
            <w:vMerge/>
          </w:tcPr>
          <w:p w:rsidR="00927142" w:rsidRPr="004C74F3" w:rsidRDefault="00927142" w:rsidP="00857DE4">
            <w:pPr>
              <w:rPr>
                <w:rFonts w:ascii="Times New Roman" w:hAnsi="Times New Roman"/>
                <w:sz w:val="16"/>
                <w:szCs w:val="16"/>
              </w:rPr>
            </w:pPr>
          </w:p>
        </w:tc>
        <w:tc>
          <w:tcPr>
            <w:tcW w:w="899" w:type="dxa"/>
            <w:vMerge/>
          </w:tcPr>
          <w:p w:rsidR="00927142" w:rsidRPr="004C74F3" w:rsidRDefault="00927142" w:rsidP="00857DE4">
            <w:pPr>
              <w:rPr>
                <w:rFonts w:ascii="Times New Roman" w:hAnsi="Times New Roman"/>
                <w:sz w:val="16"/>
                <w:szCs w:val="16"/>
              </w:rPr>
            </w:pPr>
          </w:p>
        </w:tc>
        <w:tc>
          <w:tcPr>
            <w:tcW w:w="992" w:type="dxa"/>
            <w:vMerge/>
          </w:tcPr>
          <w:p w:rsidR="00927142" w:rsidRPr="004C74F3" w:rsidRDefault="00927142" w:rsidP="00857DE4">
            <w:pPr>
              <w:rPr>
                <w:rFonts w:ascii="Times New Roman" w:hAnsi="Times New Roman"/>
                <w:sz w:val="16"/>
                <w:szCs w:val="16"/>
              </w:rPr>
            </w:pPr>
          </w:p>
        </w:tc>
        <w:tc>
          <w:tcPr>
            <w:tcW w:w="1559" w:type="dxa"/>
            <w:vMerge/>
          </w:tcPr>
          <w:p w:rsidR="00927142" w:rsidRPr="004C74F3" w:rsidRDefault="00927142" w:rsidP="00857DE4">
            <w:pPr>
              <w:rPr>
                <w:rFonts w:ascii="Times New Roman" w:hAnsi="Times New Roman"/>
                <w:sz w:val="16"/>
                <w:szCs w:val="16"/>
              </w:rPr>
            </w:pPr>
          </w:p>
        </w:tc>
      </w:tr>
      <w:tr w:rsidR="00927142" w:rsidRPr="004C74F3" w:rsidTr="003A4387">
        <w:tc>
          <w:tcPr>
            <w:tcW w:w="1480" w:type="dxa"/>
          </w:tcPr>
          <w:p w:rsidR="00927142" w:rsidRPr="004C74F3" w:rsidRDefault="00927142" w:rsidP="00857DE4">
            <w:pPr>
              <w:pStyle w:val="ConsPlusNormal"/>
              <w:jc w:val="center"/>
              <w:rPr>
                <w:rFonts w:ascii="Times New Roman" w:hAnsi="Times New Roman" w:cs="Times New Roman"/>
                <w:sz w:val="16"/>
                <w:szCs w:val="16"/>
              </w:rPr>
            </w:pPr>
            <w:r w:rsidRPr="004C74F3">
              <w:rPr>
                <w:rFonts w:ascii="Times New Roman" w:hAnsi="Times New Roman" w:cs="Times New Roman"/>
                <w:sz w:val="16"/>
                <w:szCs w:val="16"/>
              </w:rPr>
              <w:t>1</w:t>
            </w:r>
          </w:p>
        </w:tc>
        <w:tc>
          <w:tcPr>
            <w:tcW w:w="992"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2</w:t>
            </w:r>
          </w:p>
        </w:tc>
        <w:tc>
          <w:tcPr>
            <w:tcW w:w="850"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3</w:t>
            </w:r>
          </w:p>
        </w:tc>
        <w:tc>
          <w:tcPr>
            <w:tcW w:w="850"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4</w:t>
            </w:r>
          </w:p>
        </w:tc>
        <w:tc>
          <w:tcPr>
            <w:tcW w:w="850"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5</w:t>
            </w:r>
          </w:p>
        </w:tc>
        <w:tc>
          <w:tcPr>
            <w:tcW w:w="1277"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6</w:t>
            </w:r>
          </w:p>
        </w:tc>
        <w:tc>
          <w:tcPr>
            <w:tcW w:w="1276"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7</w:t>
            </w:r>
          </w:p>
        </w:tc>
        <w:tc>
          <w:tcPr>
            <w:tcW w:w="850"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8</w:t>
            </w:r>
          </w:p>
        </w:tc>
        <w:tc>
          <w:tcPr>
            <w:tcW w:w="851"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9</w:t>
            </w:r>
          </w:p>
        </w:tc>
        <w:tc>
          <w:tcPr>
            <w:tcW w:w="1039"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10</w:t>
            </w:r>
          </w:p>
        </w:tc>
        <w:tc>
          <w:tcPr>
            <w:tcW w:w="1039"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11</w:t>
            </w:r>
          </w:p>
        </w:tc>
        <w:tc>
          <w:tcPr>
            <w:tcW w:w="899"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12</w:t>
            </w:r>
          </w:p>
        </w:tc>
        <w:tc>
          <w:tcPr>
            <w:tcW w:w="992"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13</w:t>
            </w:r>
          </w:p>
        </w:tc>
        <w:tc>
          <w:tcPr>
            <w:tcW w:w="1559" w:type="dxa"/>
          </w:tcPr>
          <w:p w:rsidR="00927142" w:rsidRPr="004C74F3" w:rsidRDefault="00927142" w:rsidP="00E0315A">
            <w:pPr>
              <w:pStyle w:val="ConsPlusNormal"/>
              <w:ind w:hanging="62"/>
              <w:jc w:val="center"/>
              <w:rPr>
                <w:rFonts w:ascii="Times New Roman" w:hAnsi="Times New Roman" w:cs="Times New Roman"/>
                <w:sz w:val="16"/>
                <w:szCs w:val="16"/>
              </w:rPr>
            </w:pPr>
            <w:r w:rsidRPr="004C74F3">
              <w:rPr>
                <w:rFonts w:ascii="Times New Roman" w:hAnsi="Times New Roman" w:cs="Times New Roman"/>
                <w:sz w:val="16"/>
                <w:szCs w:val="16"/>
              </w:rPr>
              <w:t>14</w:t>
            </w:r>
          </w:p>
        </w:tc>
      </w:tr>
      <w:tr w:rsidR="00927142" w:rsidRPr="004C74F3" w:rsidTr="003A4387">
        <w:tc>
          <w:tcPr>
            <w:tcW w:w="1480" w:type="dxa"/>
            <w:vMerge w:val="restart"/>
          </w:tcPr>
          <w:p w:rsidR="00927142" w:rsidRPr="004C74F3" w:rsidRDefault="00927142" w:rsidP="00857DE4">
            <w:pPr>
              <w:pStyle w:val="ConsPlusNormal"/>
              <w:rPr>
                <w:rFonts w:ascii="Times New Roman" w:hAnsi="Times New Roman" w:cs="Times New Roman"/>
                <w:sz w:val="16"/>
                <w:szCs w:val="16"/>
              </w:rPr>
            </w:pPr>
          </w:p>
        </w:tc>
        <w:tc>
          <w:tcPr>
            <w:tcW w:w="992" w:type="dxa"/>
            <w:vMerge w:val="restart"/>
          </w:tcPr>
          <w:p w:rsidR="00927142" w:rsidRPr="004C74F3" w:rsidRDefault="00927142" w:rsidP="00857DE4">
            <w:pPr>
              <w:pStyle w:val="ConsPlusNormal"/>
              <w:rPr>
                <w:rFonts w:ascii="Times New Roman" w:hAnsi="Times New Roman" w:cs="Times New Roman"/>
                <w:sz w:val="16"/>
                <w:szCs w:val="16"/>
              </w:rPr>
            </w:pPr>
          </w:p>
        </w:tc>
        <w:tc>
          <w:tcPr>
            <w:tcW w:w="850" w:type="dxa"/>
            <w:vMerge w:val="restart"/>
          </w:tcPr>
          <w:p w:rsidR="00927142" w:rsidRPr="004C74F3" w:rsidRDefault="00927142" w:rsidP="00857DE4">
            <w:pPr>
              <w:pStyle w:val="ConsPlusNormal"/>
              <w:rPr>
                <w:rFonts w:ascii="Times New Roman" w:hAnsi="Times New Roman" w:cs="Times New Roman"/>
                <w:sz w:val="16"/>
                <w:szCs w:val="16"/>
              </w:rPr>
            </w:pPr>
          </w:p>
        </w:tc>
        <w:tc>
          <w:tcPr>
            <w:tcW w:w="850" w:type="dxa"/>
            <w:vMerge w:val="restart"/>
          </w:tcPr>
          <w:p w:rsidR="00927142" w:rsidRPr="004C74F3" w:rsidRDefault="00927142" w:rsidP="00857DE4">
            <w:pPr>
              <w:pStyle w:val="ConsPlusNormal"/>
              <w:rPr>
                <w:rFonts w:ascii="Times New Roman" w:hAnsi="Times New Roman" w:cs="Times New Roman"/>
                <w:sz w:val="16"/>
                <w:szCs w:val="16"/>
              </w:rPr>
            </w:pPr>
          </w:p>
        </w:tc>
        <w:tc>
          <w:tcPr>
            <w:tcW w:w="850" w:type="dxa"/>
            <w:vMerge w:val="restart"/>
          </w:tcPr>
          <w:p w:rsidR="00927142" w:rsidRPr="004C74F3" w:rsidRDefault="00927142" w:rsidP="00857DE4">
            <w:pPr>
              <w:pStyle w:val="ConsPlusNormal"/>
              <w:rPr>
                <w:rFonts w:ascii="Times New Roman" w:hAnsi="Times New Roman" w:cs="Times New Roman"/>
                <w:sz w:val="16"/>
                <w:szCs w:val="16"/>
              </w:rPr>
            </w:pPr>
          </w:p>
        </w:tc>
        <w:tc>
          <w:tcPr>
            <w:tcW w:w="1277" w:type="dxa"/>
            <w:vMerge w:val="restart"/>
          </w:tcPr>
          <w:p w:rsidR="00927142" w:rsidRPr="004C74F3" w:rsidRDefault="00927142" w:rsidP="00857DE4">
            <w:pPr>
              <w:pStyle w:val="ConsPlusNormal"/>
              <w:rPr>
                <w:rFonts w:ascii="Times New Roman" w:hAnsi="Times New Roman" w:cs="Times New Roman"/>
                <w:sz w:val="16"/>
                <w:szCs w:val="16"/>
              </w:rPr>
            </w:pPr>
          </w:p>
        </w:tc>
        <w:tc>
          <w:tcPr>
            <w:tcW w:w="1276" w:type="dxa"/>
          </w:tcPr>
          <w:p w:rsidR="00927142" w:rsidRPr="004C74F3" w:rsidRDefault="00927142" w:rsidP="00857DE4">
            <w:pPr>
              <w:pStyle w:val="ConsPlusNormal"/>
              <w:rPr>
                <w:rFonts w:ascii="Times New Roman" w:hAnsi="Times New Roman" w:cs="Times New Roman"/>
                <w:sz w:val="16"/>
                <w:szCs w:val="16"/>
              </w:rPr>
            </w:pPr>
          </w:p>
        </w:tc>
        <w:tc>
          <w:tcPr>
            <w:tcW w:w="850" w:type="dxa"/>
          </w:tcPr>
          <w:p w:rsidR="00927142" w:rsidRPr="004C74F3" w:rsidRDefault="00927142" w:rsidP="00857DE4">
            <w:pPr>
              <w:pStyle w:val="ConsPlusNormal"/>
              <w:rPr>
                <w:rFonts w:ascii="Times New Roman" w:hAnsi="Times New Roman" w:cs="Times New Roman"/>
                <w:sz w:val="16"/>
                <w:szCs w:val="16"/>
              </w:rPr>
            </w:pPr>
          </w:p>
        </w:tc>
        <w:tc>
          <w:tcPr>
            <w:tcW w:w="851" w:type="dxa"/>
          </w:tcPr>
          <w:p w:rsidR="00927142" w:rsidRPr="004C74F3" w:rsidRDefault="00927142" w:rsidP="00857DE4">
            <w:pPr>
              <w:pStyle w:val="ConsPlusNormal"/>
              <w:rPr>
                <w:rFonts w:ascii="Times New Roman" w:hAnsi="Times New Roman" w:cs="Times New Roman"/>
                <w:sz w:val="16"/>
                <w:szCs w:val="16"/>
              </w:rPr>
            </w:pPr>
          </w:p>
        </w:tc>
        <w:tc>
          <w:tcPr>
            <w:tcW w:w="1039" w:type="dxa"/>
          </w:tcPr>
          <w:p w:rsidR="00927142" w:rsidRPr="004C74F3" w:rsidRDefault="00927142" w:rsidP="00857DE4">
            <w:pPr>
              <w:pStyle w:val="ConsPlusNormal"/>
              <w:rPr>
                <w:rFonts w:ascii="Times New Roman" w:hAnsi="Times New Roman" w:cs="Times New Roman"/>
                <w:sz w:val="16"/>
                <w:szCs w:val="16"/>
              </w:rPr>
            </w:pPr>
          </w:p>
        </w:tc>
        <w:tc>
          <w:tcPr>
            <w:tcW w:w="1039" w:type="dxa"/>
          </w:tcPr>
          <w:p w:rsidR="00927142" w:rsidRPr="004C74F3" w:rsidRDefault="00927142" w:rsidP="00857DE4">
            <w:pPr>
              <w:pStyle w:val="ConsPlusNormal"/>
              <w:rPr>
                <w:rFonts w:ascii="Times New Roman" w:hAnsi="Times New Roman" w:cs="Times New Roman"/>
                <w:sz w:val="16"/>
                <w:szCs w:val="16"/>
              </w:rPr>
            </w:pPr>
          </w:p>
        </w:tc>
        <w:tc>
          <w:tcPr>
            <w:tcW w:w="899" w:type="dxa"/>
          </w:tcPr>
          <w:p w:rsidR="00927142" w:rsidRPr="004C74F3" w:rsidRDefault="00927142" w:rsidP="00857DE4">
            <w:pPr>
              <w:pStyle w:val="ConsPlusNormal"/>
              <w:rPr>
                <w:rFonts w:ascii="Times New Roman" w:hAnsi="Times New Roman" w:cs="Times New Roman"/>
                <w:sz w:val="16"/>
                <w:szCs w:val="16"/>
              </w:rPr>
            </w:pPr>
          </w:p>
        </w:tc>
        <w:tc>
          <w:tcPr>
            <w:tcW w:w="992" w:type="dxa"/>
          </w:tcPr>
          <w:p w:rsidR="00927142" w:rsidRPr="004C74F3" w:rsidRDefault="00927142" w:rsidP="00857DE4">
            <w:pPr>
              <w:pStyle w:val="ConsPlusNormal"/>
              <w:rPr>
                <w:rFonts w:ascii="Times New Roman" w:hAnsi="Times New Roman" w:cs="Times New Roman"/>
                <w:sz w:val="16"/>
                <w:szCs w:val="16"/>
              </w:rPr>
            </w:pPr>
          </w:p>
        </w:tc>
        <w:tc>
          <w:tcPr>
            <w:tcW w:w="1559" w:type="dxa"/>
          </w:tcPr>
          <w:p w:rsidR="00927142" w:rsidRPr="004C74F3" w:rsidRDefault="00927142" w:rsidP="00857DE4">
            <w:pPr>
              <w:pStyle w:val="ConsPlusNormal"/>
              <w:rPr>
                <w:rFonts w:ascii="Times New Roman" w:hAnsi="Times New Roman" w:cs="Times New Roman"/>
                <w:sz w:val="16"/>
                <w:szCs w:val="16"/>
              </w:rPr>
            </w:pPr>
          </w:p>
        </w:tc>
      </w:tr>
      <w:tr w:rsidR="00927142" w:rsidRPr="004C74F3" w:rsidTr="003A4387">
        <w:tc>
          <w:tcPr>
            <w:tcW w:w="1480" w:type="dxa"/>
            <w:vMerge/>
          </w:tcPr>
          <w:p w:rsidR="00927142" w:rsidRPr="004C74F3" w:rsidRDefault="00927142" w:rsidP="00857DE4">
            <w:pPr>
              <w:rPr>
                <w:rFonts w:ascii="Times New Roman" w:hAnsi="Times New Roman"/>
                <w:sz w:val="16"/>
                <w:szCs w:val="16"/>
              </w:rPr>
            </w:pPr>
          </w:p>
        </w:tc>
        <w:tc>
          <w:tcPr>
            <w:tcW w:w="992" w:type="dxa"/>
            <w:vMerge/>
          </w:tcPr>
          <w:p w:rsidR="00927142" w:rsidRPr="004C74F3" w:rsidRDefault="00927142" w:rsidP="00857DE4">
            <w:pPr>
              <w:rPr>
                <w:rFonts w:ascii="Times New Roman" w:hAnsi="Times New Roman"/>
                <w:sz w:val="16"/>
                <w:szCs w:val="16"/>
              </w:rPr>
            </w:pPr>
          </w:p>
        </w:tc>
        <w:tc>
          <w:tcPr>
            <w:tcW w:w="850" w:type="dxa"/>
            <w:vMerge/>
          </w:tcPr>
          <w:p w:rsidR="00927142" w:rsidRPr="004C74F3" w:rsidRDefault="00927142" w:rsidP="00857DE4">
            <w:pPr>
              <w:rPr>
                <w:rFonts w:ascii="Times New Roman" w:hAnsi="Times New Roman"/>
                <w:sz w:val="16"/>
                <w:szCs w:val="16"/>
              </w:rPr>
            </w:pPr>
          </w:p>
        </w:tc>
        <w:tc>
          <w:tcPr>
            <w:tcW w:w="850" w:type="dxa"/>
            <w:vMerge/>
          </w:tcPr>
          <w:p w:rsidR="00927142" w:rsidRPr="004C74F3" w:rsidRDefault="00927142" w:rsidP="00857DE4">
            <w:pPr>
              <w:rPr>
                <w:rFonts w:ascii="Times New Roman" w:hAnsi="Times New Roman"/>
                <w:sz w:val="16"/>
                <w:szCs w:val="16"/>
              </w:rPr>
            </w:pPr>
          </w:p>
        </w:tc>
        <w:tc>
          <w:tcPr>
            <w:tcW w:w="850" w:type="dxa"/>
            <w:vMerge/>
          </w:tcPr>
          <w:p w:rsidR="00927142" w:rsidRPr="004C74F3" w:rsidRDefault="00927142" w:rsidP="00857DE4">
            <w:pPr>
              <w:rPr>
                <w:rFonts w:ascii="Times New Roman" w:hAnsi="Times New Roman"/>
                <w:sz w:val="16"/>
                <w:szCs w:val="16"/>
              </w:rPr>
            </w:pPr>
          </w:p>
        </w:tc>
        <w:tc>
          <w:tcPr>
            <w:tcW w:w="1277" w:type="dxa"/>
            <w:vMerge/>
          </w:tcPr>
          <w:p w:rsidR="00927142" w:rsidRPr="004C74F3" w:rsidRDefault="00927142" w:rsidP="00857DE4">
            <w:pPr>
              <w:rPr>
                <w:rFonts w:ascii="Times New Roman" w:hAnsi="Times New Roman"/>
                <w:sz w:val="16"/>
                <w:szCs w:val="16"/>
              </w:rPr>
            </w:pPr>
          </w:p>
        </w:tc>
        <w:tc>
          <w:tcPr>
            <w:tcW w:w="1276" w:type="dxa"/>
          </w:tcPr>
          <w:p w:rsidR="00927142" w:rsidRPr="004C74F3" w:rsidRDefault="00927142" w:rsidP="00857DE4">
            <w:pPr>
              <w:pStyle w:val="ConsPlusNormal"/>
              <w:rPr>
                <w:rFonts w:ascii="Times New Roman" w:hAnsi="Times New Roman" w:cs="Times New Roman"/>
                <w:sz w:val="16"/>
                <w:szCs w:val="16"/>
              </w:rPr>
            </w:pPr>
          </w:p>
        </w:tc>
        <w:tc>
          <w:tcPr>
            <w:tcW w:w="850" w:type="dxa"/>
          </w:tcPr>
          <w:p w:rsidR="00927142" w:rsidRPr="004C74F3" w:rsidRDefault="00927142" w:rsidP="00857DE4">
            <w:pPr>
              <w:pStyle w:val="ConsPlusNormal"/>
              <w:rPr>
                <w:rFonts w:ascii="Times New Roman" w:hAnsi="Times New Roman" w:cs="Times New Roman"/>
                <w:sz w:val="16"/>
                <w:szCs w:val="16"/>
              </w:rPr>
            </w:pPr>
          </w:p>
        </w:tc>
        <w:tc>
          <w:tcPr>
            <w:tcW w:w="851" w:type="dxa"/>
          </w:tcPr>
          <w:p w:rsidR="00927142" w:rsidRPr="004C74F3" w:rsidRDefault="00927142" w:rsidP="00857DE4">
            <w:pPr>
              <w:pStyle w:val="ConsPlusNormal"/>
              <w:rPr>
                <w:rFonts w:ascii="Times New Roman" w:hAnsi="Times New Roman" w:cs="Times New Roman"/>
                <w:sz w:val="16"/>
                <w:szCs w:val="16"/>
              </w:rPr>
            </w:pPr>
          </w:p>
        </w:tc>
        <w:tc>
          <w:tcPr>
            <w:tcW w:w="1039" w:type="dxa"/>
          </w:tcPr>
          <w:p w:rsidR="00927142" w:rsidRPr="004C74F3" w:rsidRDefault="00927142" w:rsidP="00857DE4">
            <w:pPr>
              <w:pStyle w:val="ConsPlusNormal"/>
              <w:rPr>
                <w:rFonts w:ascii="Times New Roman" w:hAnsi="Times New Roman" w:cs="Times New Roman"/>
                <w:sz w:val="16"/>
                <w:szCs w:val="16"/>
              </w:rPr>
            </w:pPr>
          </w:p>
        </w:tc>
        <w:tc>
          <w:tcPr>
            <w:tcW w:w="1039" w:type="dxa"/>
          </w:tcPr>
          <w:p w:rsidR="00927142" w:rsidRPr="004C74F3" w:rsidRDefault="00927142" w:rsidP="00857DE4">
            <w:pPr>
              <w:pStyle w:val="ConsPlusNormal"/>
              <w:rPr>
                <w:rFonts w:ascii="Times New Roman" w:hAnsi="Times New Roman" w:cs="Times New Roman"/>
                <w:sz w:val="16"/>
                <w:szCs w:val="16"/>
              </w:rPr>
            </w:pPr>
          </w:p>
        </w:tc>
        <w:tc>
          <w:tcPr>
            <w:tcW w:w="899" w:type="dxa"/>
          </w:tcPr>
          <w:p w:rsidR="00927142" w:rsidRPr="004C74F3" w:rsidRDefault="00927142" w:rsidP="00857DE4">
            <w:pPr>
              <w:pStyle w:val="ConsPlusNormal"/>
              <w:rPr>
                <w:rFonts w:ascii="Times New Roman" w:hAnsi="Times New Roman" w:cs="Times New Roman"/>
                <w:sz w:val="16"/>
                <w:szCs w:val="16"/>
              </w:rPr>
            </w:pPr>
          </w:p>
        </w:tc>
        <w:tc>
          <w:tcPr>
            <w:tcW w:w="992" w:type="dxa"/>
          </w:tcPr>
          <w:p w:rsidR="00927142" w:rsidRPr="004C74F3" w:rsidRDefault="00927142" w:rsidP="00857DE4">
            <w:pPr>
              <w:pStyle w:val="ConsPlusNormal"/>
              <w:rPr>
                <w:rFonts w:ascii="Times New Roman" w:hAnsi="Times New Roman" w:cs="Times New Roman"/>
                <w:sz w:val="16"/>
                <w:szCs w:val="16"/>
              </w:rPr>
            </w:pPr>
          </w:p>
        </w:tc>
        <w:tc>
          <w:tcPr>
            <w:tcW w:w="1559" w:type="dxa"/>
          </w:tcPr>
          <w:p w:rsidR="00927142" w:rsidRPr="004C74F3" w:rsidRDefault="00927142" w:rsidP="00857DE4">
            <w:pPr>
              <w:pStyle w:val="ConsPlusNormal"/>
              <w:rPr>
                <w:rFonts w:ascii="Times New Roman" w:hAnsi="Times New Roman" w:cs="Times New Roman"/>
                <w:sz w:val="16"/>
                <w:szCs w:val="16"/>
              </w:rPr>
            </w:pPr>
          </w:p>
        </w:tc>
      </w:tr>
      <w:tr w:rsidR="00927142" w:rsidRPr="004C74F3" w:rsidTr="003A4387">
        <w:tc>
          <w:tcPr>
            <w:tcW w:w="1480" w:type="dxa"/>
          </w:tcPr>
          <w:p w:rsidR="00927142" w:rsidRPr="004C74F3" w:rsidRDefault="00927142" w:rsidP="00857DE4">
            <w:pPr>
              <w:pStyle w:val="ConsPlusNormal"/>
              <w:rPr>
                <w:rFonts w:ascii="Times New Roman" w:hAnsi="Times New Roman" w:cs="Times New Roman"/>
                <w:sz w:val="16"/>
                <w:szCs w:val="16"/>
              </w:rPr>
            </w:pPr>
          </w:p>
        </w:tc>
        <w:tc>
          <w:tcPr>
            <w:tcW w:w="992" w:type="dxa"/>
          </w:tcPr>
          <w:p w:rsidR="00927142" w:rsidRPr="004C74F3" w:rsidRDefault="00927142" w:rsidP="00857DE4">
            <w:pPr>
              <w:pStyle w:val="ConsPlusNormal"/>
              <w:rPr>
                <w:rFonts w:ascii="Times New Roman" w:hAnsi="Times New Roman" w:cs="Times New Roman"/>
                <w:sz w:val="16"/>
                <w:szCs w:val="16"/>
              </w:rPr>
            </w:pPr>
          </w:p>
        </w:tc>
        <w:tc>
          <w:tcPr>
            <w:tcW w:w="850" w:type="dxa"/>
          </w:tcPr>
          <w:p w:rsidR="00927142" w:rsidRPr="004C74F3" w:rsidRDefault="00927142" w:rsidP="00857DE4">
            <w:pPr>
              <w:pStyle w:val="ConsPlusNormal"/>
              <w:rPr>
                <w:rFonts w:ascii="Times New Roman" w:hAnsi="Times New Roman" w:cs="Times New Roman"/>
                <w:sz w:val="16"/>
                <w:szCs w:val="16"/>
              </w:rPr>
            </w:pPr>
          </w:p>
        </w:tc>
        <w:tc>
          <w:tcPr>
            <w:tcW w:w="850" w:type="dxa"/>
          </w:tcPr>
          <w:p w:rsidR="00927142" w:rsidRPr="004C74F3" w:rsidRDefault="00927142" w:rsidP="00857DE4">
            <w:pPr>
              <w:pStyle w:val="ConsPlusNormal"/>
              <w:rPr>
                <w:rFonts w:ascii="Times New Roman" w:hAnsi="Times New Roman" w:cs="Times New Roman"/>
                <w:sz w:val="16"/>
                <w:szCs w:val="16"/>
              </w:rPr>
            </w:pPr>
          </w:p>
        </w:tc>
        <w:tc>
          <w:tcPr>
            <w:tcW w:w="850" w:type="dxa"/>
          </w:tcPr>
          <w:p w:rsidR="00927142" w:rsidRPr="004C74F3" w:rsidRDefault="00927142" w:rsidP="00857DE4">
            <w:pPr>
              <w:pStyle w:val="ConsPlusNormal"/>
              <w:rPr>
                <w:rFonts w:ascii="Times New Roman" w:hAnsi="Times New Roman" w:cs="Times New Roman"/>
                <w:sz w:val="16"/>
                <w:szCs w:val="16"/>
              </w:rPr>
            </w:pPr>
          </w:p>
        </w:tc>
        <w:tc>
          <w:tcPr>
            <w:tcW w:w="1277" w:type="dxa"/>
          </w:tcPr>
          <w:p w:rsidR="00927142" w:rsidRPr="004C74F3" w:rsidRDefault="00927142" w:rsidP="00857DE4">
            <w:pPr>
              <w:pStyle w:val="ConsPlusNormal"/>
              <w:rPr>
                <w:rFonts w:ascii="Times New Roman" w:hAnsi="Times New Roman" w:cs="Times New Roman"/>
                <w:sz w:val="16"/>
                <w:szCs w:val="16"/>
              </w:rPr>
            </w:pPr>
          </w:p>
        </w:tc>
        <w:tc>
          <w:tcPr>
            <w:tcW w:w="1276" w:type="dxa"/>
          </w:tcPr>
          <w:p w:rsidR="00927142" w:rsidRPr="004C74F3" w:rsidRDefault="00927142" w:rsidP="00857DE4">
            <w:pPr>
              <w:pStyle w:val="ConsPlusNormal"/>
              <w:rPr>
                <w:rFonts w:ascii="Times New Roman" w:hAnsi="Times New Roman" w:cs="Times New Roman"/>
                <w:sz w:val="16"/>
                <w:szCs w:val="16"/>
              </w:rPr>
            </w:pPr>
          </w:p>
        </w:tc>
        <w:tc>
          <w:tcPr>
            <w:tcW w:w="850" w:type="dxa"/>
          </w:tcPr>
          <w:p w:rsidR="00927142" w:rsidRPr="004C74F3" w:rsidRDefault="00927142" w:rsidP="00857DE4">
            <w:pPr>
              <w:pStyle w:val="ConsPlusNormal"/>
              <w:rPr>
                <w:rFonts w:ascii="Times New Roman" w:hAnsi="Times New Roman" w:cs="Times New Roman"/>
                <w:sz w:val="16"/>
                <w:szCs w:val="16"/>
              </w:rPr>
            </w:pPr>
          </w:p>
        </w:tc>
        <w:tc>
          <w:tcPr>
            <w:tcW w:w="851" w:type="dxa"/>
          </w:tcPr>
          <w:p w:rsidR="00927142" w:rsidRPr="004C74F3" w:rsidRDefault="00927142" w:rsidP="00857DE4">
            <w:pPr>
              <w:pStyle w:val="ConsPlusNormal"/>
              <w:rPr>
                <w:rFonts w:ascii="Times New Roman" w:hAnsi="Times New Roman" w:cs="Times New Roman"/>
                <w:sz w:val="16"/>
                <w:szCs w:val="16"/>
              </w:rPr>
            </w:pPr>
          </w:p>
        </w:tc>
        <w:tc>
          <w:tcPr>
            <w:tcW w:w="1039" w:type="dxa"/>
          </w:tcPr>
          <w:p w:rsidR="00927142" w:rsidRPr="004C74F3" w:rsidRDefault="00927142" w:rsidP="00857DE4">
            <w:pPr>
              <w:pStyle w:val="ConsPlusNormal"/>
              <w:rPr>
                <w:rFonts w:ascii="Times New Roman" w:hAnsi="Times New Roman" w:cs="Times New Roman"/>
                <w:sz w:val="16"/>
                <w:szCs w:val="16"/>
              </w:rPr>
            </w:pPr>
          </w:p>
        </w:tc>
        <w:tc>
          <w:tcPr>
            <w:tcW w:w="1039" w:type="dxa"/>
          </w:tcPr>
          <w:p w:rsidR="00927142" w:rsidRPr="004C74F3" w:rsidRDefault="00927142" w:rsidP="00857DE4">
            <w:pPr>
              <w:pStyle w:val="ConsPlusNormal"/>
              <w:rPr>
                <w:rFonts w:ascii="Times New Roman" w:hAnsi="Times New Roman" w:cs="Times New Roman"/>
                <w:sz w:val="16"/>
                <w:szCs w:val="16"/>
              </w:rPr>
            </w:pPr>
          </w:p>
        </w:tc>
        <w:tc>
          <w:tcPr>
            <w:tcW w:w="899" w:type="dxa"/>
          </w:tcPr>
          <w:p w:rsidR="00927142" w:rsidRPr="004C74F3" w:rsidRDefault="00927142" w:rsidP="00857DE4">
            <w:pPr>
              <w:pStyle w:val="ConsPlusNormal"/>
              <w:rPr>
                <w:rFonts w:ascii="Times New Roman" w:hAnsi="Times New Roman" w:cs="Times New Roman"/>
                <w:sz w:val="16"/>
                <w:szCs w:val="16"/>
              </w:rPr>
            </w:pPr>
          </w:p>
        </w:tc>
        <w:tc>
          <w:tcPr>
            <w:tcW w:w="992" w:type="dxa"/>
          </w:tcPr>
          <w:p w:rsidR="00927142" w:rsidRPr="004C74F3" w:rsidRDefault="00927142" w:rsidP="00857DE4">
            <w:pPr>
              <w:pStyle w:val="ConsPlusNormal"/>
              <w:rPr>
                <w:rFonts w:ascii="Times New Roman" w:hAnsi="Times New Roman" w:cs="Times New Roman"/>
                <w:sz w:val="16"/>
                <w:szCs w:val="16"/>
              </w:rPr>
            </w:pPr>
          </w:p>
        </w:tc>
        <w:tc>
          <w:tcPr>
            <w:tcW w:w="1559" w:type="dxa"/>
          </w:tcPr>
          <w:p w:rsidR="00927142" w:rsidRPr="004C74F3" w:rsidRDefault="00927142" w:rsidP="00857DE4">
            <w:pPr>
              <w:pStyle w:val="ConsPlusNormal"/>
              <w:rPr>
                <w:rFonts w:ascii="Times New Roman" w:hAnsi="Times New Roman" w:cs="Times New Roman"/>
                <w:sz w:val="16"/>
                <w:szCs w:val="16"/>
              </w:rPr>
            </w:pPr>
          </w:p>
        </w:tc>
      </w:tr>
    </w:tbl>
    <w:p w:rsidR="00927142" w:rsidRPr="00024C58" w:rsidRDefault="00927142" w:rsidP="00927142">
      <w:pPr>
        <w:pStyle w:val="ConsPlusNonformat"/>
        <w:jc w:val="both"/>
        <w:rPr>
          <w:rFonts w:ascii="Times New Roman" w:hAnsi="Times New Roman" w:cs="Times New Roman"/>
          <w:sz w:val="24"/>
          <w:szCs w:val="24"/>
        </w:rPr>
      </w:pPr>
      <w:bookmarkStart w:id="44" w:name="P523"/>
      <w:bookmarkEnd w:id="44"/>
      <w:r w:rsidRPr="00024C58">
        <w:rPr>
          <w:rFonts w:ascii="Times New Roman" w:hAnsi="Times New Roman" w:cs="Times New Roman"/>
          <w:sz w:val="24"/>
          <w:szCs w:val="24"/>
        </w:rPr>
        <w:t>3.2. Показатели, характеризующие объем муниципальной услуги</w:t>
      </w:r>
    </w:p>
    <w:p w:rsidR="00927142" w:rsidRPr="00024C58" w:rsidRDefault="00927142" w:rsidP="00927142">
      <w:pPr>
        <w:pStyle w:val="ConsPlusNormal"/>
        <w:jc w:val="both"/>
        <w:rPr>
          <w:rFonts w:ascii="Times New Roman" w:hAnsi="Times New Roman" w:cs="Times New Roman"/>
          <w:sz w:val="24"/>
          <w:szCs w:val="24"/>
        </w:rPr>
      </w:pPr>
    </w:p>
    <w:tbl>
      <w:tblPr>
        <w:tblW w:w="14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13"/>
        <w:gridCol w:w="849"/>
        <w:gridCol w:w="850"/>
        <w:gridCol w:w="850"/>
        <w:gridCol w:w="850"/>
        <w:gridCol w:w="850"/>
        <w:gridCol w:w="850"/>
        <w:gridCol w:w="850"/>
        <w:gridCol w:w="1020"/>
        <w:gridCol w:w="1077"/>
        <w:gridCol w:w="1077"/>
        <w:gridCol w:w="978"/>
        <w:gridCol w:w="1100"/>
        <w:gridCol w:w="853"/>
        <w:gridCol w:w="567"/>
        <w:gridCol w:w="709"/>
      </w:tblGrid>
      <w:tr w:rsidR="00927142" w:rsidRPr="003A4387" w:rsidTr="009B3338">
        <w:trPr>
          <w:jc w:val="center"/>
        </w:trPr>
        <w:tc>
          <w:tcPr>
            <w:tcW w:w="851" w:type="dxa"/>
            <w:vMerge w:val="restart"/>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Уникальный номер реестровой записи </w:t>
            </w:r>
            <w:hyperlink w:anchor="P909" w:history="1">
              <w:r w:rsidRPr="003A4387">
                <w:rPr>
                  <w:rFonts w:ascii="Times New Roman" w:hAnsi="Times New Roman" w:cs="Times New Roman"/>
                  <w:sz w:val="16"/>
                  <w:szCs w:val="16"/>
                </w:rPr>
                <w:t>&lt;5&gt;</w:t>
              </w:r>
            </w:hyperlink>
          </w:p>
        </w:tc>
        <w:tc>
          <w:tcPr>
            <w:tcW w:w="2312" w:type="dxa"/>
            <w:gridSpan w:val="3"/>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Показатель, характеризующий содержание муниципальной услуги </w:t>
            </w:r>
            <w:hyperlink w:anchor="P909" w:history="1">
              <w:r w:rsidRPr="003A4387">
                <w:rPr>
                  <w:rFonts w:ascii="Times New Roman" w:hAnsi="Times New Roman" w:cs="Times New Roman"/>
                  <w:sz w:val="16"/>
                  <w:szCs w:val="16"/>
                </w:rPr>
                <w:t>&lt;5&gt;</w:t>
              </w:r>
            </w:hyperlink>
          </w:p>
        </w:tc>
        <w:tc>
          <w:tcPr>
            <w:tcW w:w="1700" w:type="dxa"/>
            <w:gridSpan w:val="2"/>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Показатель, характеризующий условия (формы) оказания муниципальной услуги </w:t>
            </w:r>
            <w:hyperlink w:anchor="P909" w:history="1">
              <w:r w:rsidRPr="003A4387">
                <w:rPr>
                  <w:rFonts w:ascii="Times New Roman" w:hAnsi="Times New Roman" w:cs="Times New Roman"/>
                  <w:sz w:val="16"/>
                  <w:szCs w:val="16"/>
                </w:rPr>
                <w:t>&lt;5&gt;</w:t>
              </w:r>
            </w:hyperlink>
          </w:p>
        </w:tc>
        <w:tc>
          <w:tcPr>
            <w:tcW w:w="2550" w:type="dxa"/>
            <w:gridSpan w:val="3"/>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Показатель объема муниципальной услуги</w:t>
            </w:r>
          </w:p>
        </w:tc>
        <w:tc>
          <w:tcPr>
            <w:tcW w:w="3174" w:type="dxa"/>
            <w:gridSpan w:val="3"/>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Значение показателя объема муниципальной услуги</w:t>
            </w:r>
          </w:p>
        </w:tc>
        <w:tc>
          <w:tcPr>
            <w:tcW w:w="2078" w:type="dxa"/>
            <w:gridSpan w:val="2"/>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Размер платы (цена, тариф) </w:t>
            </w:r>
            <w:hyperlink w:anchor="P912" w:history="1">
              <w:r w:rsidRPr="003A4387">
                <w:rPr>
                  <w:rFonts w:ascii="Times New Roman" w:hAnsi="Times New Roman" w:cs="Times New Roman"/>
                  <w:sz w:val="16"/>
                  <w:szCs w:val="16"/>
                </w:rPr>
                <w:t>&lt;8&gt;</w:t>
              </w:r>
            </w:hyperlink>
          </w:p>
        </w:tc>
        <w:tc>
          <w:tcPr>
            <w:tcW w:w="2129" w:type="dxa"/>
            <w:gridSpan w:val="3"/>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Допустимые (возможные) отклонения от установленных показателей объема муниципальной услуги </w:t>
            </w:r>
            <w:hyperlink w:anchor="P911" w:history="1">
              <w:r w:rsidRPr="003A4387">
                <w:rPr>
                  <w:rFonts w:ascii="Times New Roman" w:hAnsi="Times New Roman" w:cs="Times New Roman"/>
                  <w:sz w:val="16"/>
                  <w:szCs w:val="16"/>
                </w:rPr>
                <w:t>&lt;7&gt;</w:t>
              </w:r>
            </w:hyperlink>
          </w:p>
        </w:tc>
      </w:tr>
      <w:tr w:rsidR="00927142" w:rsidRPr="003A4387" w:rsidTr="009B3338">
        <w:trPr>
          <w:jc w:val="center"/>
        </w:trPr>
        <w:tc>
          <w:tcPr>
            <w:tcW w:w="851" w:type="dxa"/>
            <w:vMerge/>
          </w:tcPr>
          <w:p w:rsidR="00927142" w:rsidRPr="003A4387" w:rsidRDefault="00927142" w:rsidP="00857DE4">
            <w:pPr>
              <w:rPr>
                <w:rFonts w:ascii="Times New Roman" w:hAnsi="Times New Roman"/>
                <w:sz w:val="16"/>
                <w:szCs w:val="16"/>
              </w:rPr>
            </w:pPr>
          </w:p>
        </w:tc>
        <w:tc>
          <w:tcPr>
            <w:tcW w:w="613" w:type="dxa"/>
            <w:vMerge w:val="restart"/>
          </w:tcPr>
          <w:p w:rsidR="00927142" w:rsidRPr="003A4387" w:rsidRDefault="003A4387"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w:t>
            </w:r>
            <w:r w:rsidR="00927142" w:rsidRPr="003A4387">
              <w:rPr>
                <w:rFonts w:ascii="Times New Roman" w:hAnsi="Times New Roman" w:cs="Times New Roman"/>
                <w:sz w:val="16"/>
                <w:szCs w:val="16"/>
              </w:rPr>
              <w:t>аимено</w:t>
            </w:r>
            <w:r>
              <w:rPr>
                <w:rFonts w:ascii="Times New Roman" w:hAnsi="Times New Roman" w:cs="Times New Roman"/>
                <w:sz w:val="16"/>
                <w:szCs w:val="16"/>
              </w:rPr>
              <w:t>-</w:t>
            </w:r>
            <w:r w:rsidR="00927142"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00927142" w:rsidRPr="003A4387">
              <w:rPr>
                <w:rFonts w:ascii="Times New Roman" w:hAnsi="Times New Roman" w:cs="Times New Roman"/>
                <w:sz w:val="16"/>
                <w:szCs w:val="16"/>
              </w:rPr>
              <w:t xml:space="preserve">ля </w:t>
            </w:r>
            <w:hyperlink w:anchor="P909" w:history="1">
              <w:r w:rsidR="00927142" w:rsidRPr="003A4387">
                <w:rPr>
                  <w:rFonts w:ascii="Times New Roman" w:hAnsi="Times New Roman" w:cs="Times New Roman"/>
                  <w:sz w:val="16"/>
                  <w:szCs w:val="16"/>
                </w:rPr>
                <w:t>&lt;5&gt;</w:t>
              </w:r>
            </w:hyperlink>
          </w:p>
        </w:tc>
        <w:tc>
          <w:tcPr>
            <w:tcW w:w="849" w:type="dxa"/>
            <w:vMerge w:val="restart"/>
          </w:tcPr>
          <w:p w:rsidR="00927142" w:rsidRPr="003A4387" w:rsidRDefault="003A4387"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w:t>
            </w:r>
            <w:r w:rsidR="00927142" w:rsidRPr="003A4387">
              <w:rPr>
                <w:rFonts w:ascii="Times New Roman" w:hAnsi="Times New Roman" w:cs="Times New Roman"/>
                <w:sz w:val="16"/>
                <w:szCs w:val="16"/>
              </w:rPr>
              <w:t>аимено</w:t>
            </w:r>
            <w:r>
              <w:rPr>
                <w:rFonts w:ascii="Times New Roman" w:hAnsi="Times New Roman" w:cs="Times New Roman"/>
                <w:sz w:val="16"/>
                <w:szCs w:val="16"/>
              </w:rPr>
              <w:t>-</w:t>
            </w:r>
            <w:r w:rsidR="00927142"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00927142" w:rsidRPr="003A4387">
              <w:rPr>
                <w:rFonts w:ascii="Times New Roman" w:hAnsi="Times New Roman" w:cs="Times New Roman"/>
                <w:sz w:val="16"/>
                <w:szCs w:val="16"/>
              </w:rPr>
              <w:t xml:space="preserve">ля </w:t>
            </w:r>
            <w:hyperlink w:anchor="P909" w:history="1">
              <w:r w:rsidR="00927142" w:rsidRPr="003A4387">
                <w:rPr>
                  <w:rFonts w:ascii="Times New Roman" w:hAnsi="Times New Roman" w:cs="Times New Roman"/>
                  <w:sz w:val="16"/>
                  <w:szCs w:val="16"/>
                </w:rPr>
                <w:t>&lt;5&gt;</w:t>
              </w:r>
            </w:hyperlink>
          </w:p>
        </w:tc>
        <w:tc>
          <w:tcPr>
            <w:tcW w:w="850" w:type="dxa"/>
            <w:vMerge w:val="restart"/>
          </w:tcPr>
          <w:p w:rsidR="00927142" w:rsidRPr="003A4387" w:rsidRDefault="003A4387"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w:t>
            </w:r>
            <w:r w:rsidR="00927142" w:rsidRPr="003A4387">
              <w:rPr>
                <w:rFonts w:ascii="Times New Roman" w:hAnsi="Times New Roman" w:cs="Times New Roman"/>
                <w:sz w:val="16"/>
                <w:szCs w:val="16"/>
              </w:rPr>
              <w:t>аимено</w:t>
            </w:r>
            <w:r>
              <w:rPr>
                <w:rFonts w:ascii="Times New Roman" w:hAnsi="Times New Roman" w:cs="Times New Roman"/>
                <w:sz w:val="16"/>
                <w:szCs w:val="16"/>
              </w:rPr>
              <w:t>-</w:t>
            </w:r>
            <w:r w:rsidR="00927142"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00927142" w:rsidRPr="003A4387">
              <w:rPr>
                <w:rFonts w:ascii="Times New Roman" w:hAnsi="Times New Roman" w:cs="Times New Roman"/>
                <w:sz w:val="16"/>
                <w:szCs w:val="16"/>
              </w:rPr>
              <w:t xml:space="preserve">ля </w:t>
            </w:r>
            <w:hyperlink w:anchor="P909" w:history="1">
              <w:r w:rsidR="00927142" w:rsidRPr="003A4387">
                <w:rPr>
                  <w:rFonts w:ascii="Times New Roman" w:hAnsi="Times New Roman" w:cs="Times New Roman"/>
                  <w:sz w:val="16"/>
                  <w:szCs w:val="16"/>
                </w:rPr>
                <w:t>&lt;5&gt;</w:t>
              </w:r>
            </w:hyperlink>
          </w:p>
        </w:tc>
        <w:tc>
          <w:tcPr>
            <w:tcW w:w="850" w:type="dxa"/>
            <w:vMerge w:val="restart"/>
          </w:tcPr>
          <w:p w:rsidR="00927142" w:rsidRPr="003A4387" w:rsidRDefault="003A4387"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w:t>
            </w:r>
            <w:r w:rsidR="00927142" w:rsidRPr="003A4387">
              <w:rPr>
                <w:rFonts w:ascii="Times New Roman" w:hAnsi="Times New Roman" w:cs="Times New Roman"/>
                <w:sz w:val="16"/>
                <w:szCs w:val="16"/>
              </w:rPr>
              <w:t>аимено</w:t>
            </w:r>
            <w:r>
              <w:rPr>
                <w:rFonts w:ascii="Times New Roman" w:hAnsi="Times New Roman" w:cs="Times New Roman"/>
                <w:sz w:val="16"/>
                <w:szCs w:val="16"/>
              </w:rPr>
              <w:t>-</w:t>
            </w:r>
            <w:r w:rsidR="00927142"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00927142" w:rsidRPr="003A4387">
              <w:rPr>
                <w:rFonts w:ascii="Times New Roman" w:hAnsi="Times New Roman" w:cs="Times New Roman"/>
                <w:sz w:val="16"/>
                <w:szCs w:val="16"/>
              </w:rPr>
              <w:t xml:space="preserve">ля </w:t>
            </w:r>
            <w:hyperlink w:anchor="P909" w:history="1">
              <w:r w:rsidR="00927142" w:rsidRPr="003A4387">
                <w:rPr>
                  <w:rFonts w:ascii="Times New Roman" w:hAnsi="Times New Roman" w:cs="Times New Roman"/>
                  <w:sz w:val="16"/>
                  <w:szCs w:val="16"/>
                </w:rPr>
                <w:t>&lt;5&gt;</w:t>
              </w:r>
            </w:hyperlink>
          </w:p>
        </w:tc>
        <w:tc>
          <w:tcPr>
            <w:tcW w:w="850" w:type="dxa"/>
            <w:vMerge w:val="restart"/>
          </w:tcPr>
          <w:p w:rsidR="00927142" w:rsidRPr="003A4387" w:rsidRDefault="003A4387"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w:t>
            </w:r>
            <w:r w:rsidR="00927142" w:rsidRPr="003A4387">
              <w:rPr>
                <w:rFonts w:ascii="Times New Roman" w:hAnsi="Times New Roman" w:cs="Times New Roman"/>
                <w:sz w:val="16"/>
                <w:szCs w:val="16"/>
              </w:rPr>
              <w:t>аимено</w:t>
            </w:r>
            <w:r>
              <w:rPr>
                <w:rFonts w:ascii="Times New Roman" w:hAnsi="Times New Roman" w:cs="Times New Roman"/>
                <w:sz w:val="16"/>
                <w:szCs w:val="16"/>
              </w:rPr>
              <w:t>-</w:t>
            </w:r>
            <w:r w:rsidR="00927142"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00927142" w:rsidRPr="003A4387">
              <w:rPr>
                <w:rFonts w:ascii="Times New Roman" w:hAnsi="Times New Roman" w:cs="Times New Roman"/>
                <w:sz w:val="16"/>
                <w:szCs w:val="16"/>
              </w:rPr>
              <w:t xml:space="preserve">ля </w:t>
            </w:r>
            <w:hyperlink w:anchor="P909" w:history="1">
              <w:r w:rsidR="00927142" w:rsidRPr="003A4387">
                <w:rPr>
                  <w:rFonts w:ascii="Times New Roman" w:hAnsi="Times New Roman" w:cs="Times New Roman"/>
                  <w:sz w:val="16"/>
                  <w:szCs w:val="16"/>
                </w:rPr>
                <w:t>&lt;5&gt;</w:t>
              </w:r>
            </w:hyperlink>
          </w:p>
        </w:tc>
        <w:tc>
          <w:tcPr>
            <w:tcW w:w="850" w:type="dxa"/>
            <w:vMerge w:val="restart"/>
          </w:tcPr>
          <w:p w:rsidR="00927142" w:rsidRPr="003A4387" w:rsidRDefault="003A4387"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w:t>
            </w:r>
            <w:r w:rsidR="00927142" w:rsidRPr="003A4387">
              <w:rPr>
                <w:rFonts w:ascii="Times New Roman" w:hAnsi="Times New Roman" w:cs="Times New Roman"/>
                <w:sz w:val="16"/>
                <w:szCs w:val="16"/>
              </w:rPr>
              <w:t>аимено</w:t>
            </w:r>
            <w:r>
              <w:rPr>
                <w:rFonts w:ascii="Times New Roman" w:hAnsi="Times New Roman" w:cs="Times New Roman"/>
                <w:sz w:val="16"/>
                <w:szCs w:val="16"/>
              </w:rPr>
              <w:t>-</w:t>
            </w:r>
            <w:r w:rsidR="00927142"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00927142" w:rsidRPr="003A4387">
              <w:rPr>
                <w:rFonts w:ascii="Times New Roman" w:hAnsi="Times New Roman" w:cs="Times New Roman"/>
                <w:sz w:val="16"/>
                <w:szCs w:val="16"/>
              </w:rPr>
              <w:t xml:space="preserve">ля </w:t>
            </w:r>
            <w:hyperlink w:anchor="P909" w:history="1">
              <w:r w:rsidR="00927142" w:rsidRPr="003A4387">
                <w:rPr>
                  <w:rFonts w:ascii="Times New Roman" w:hAnsi="Times New Roman" w:cs="Times New Roman"/>
                  <w:sz w:val="16"/>
                  <w:szCs w:val="16"/>
                </w:rPr>
                <w:t>&lt;5&gt;</w:t>
              </w:r>
            </w:hyperlink>
          </w:p>
        </w:tc>
        <w:tc>
          <w:tcPr>
            <w:tcW w:w="1700" w:type="dxa"/>
            <w:gridSpan w:val="2"/>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единица измерения</w:t>
            </w:r>
          </w:p>
        </w:tc>
        <w:tc>
          <w:tcPr>
            <w:tcW w:w="1020" w:type="dxa"/>
            <w:vMerge w:val="restart"/>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(очередной финансовый год)</w:t>
            </w:r>
          </w:p>
        </w:tc>
        <w:tc>
          <w:tcPr>
            <w:tcW w:w="1077" w:type="dxa"/>
            <w:vMerge w:val="restart"/>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(1-й год планового периода)</w:t>
            </w:r>
          </w:p>
        </w:tc>
        <w:tc>
          <w:tcPr>
            <w:tcW w:w="1077" w:type="dxa"/>
            <w:vMerge w:val="restart"/>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(2-й год планового периода)</w:t>
            </w:r>
          </w:p>
        </w:tc>
        <w:tc>
          <w:tcPr>
            <w:tcW w:w="978" w:type="dxa"/>
            <w:vMerge w:val="restart"/>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(очередной финансовый год)</w:t>
            </w:r>
          </w:p>
        </w:tc>
        <w:tc>
          <w:tcPr>
            <w:tcW w:w="1100" w:type="dxa"/>
            <w:vMerge w:val="restart"/>
          </w:tcPr>
          <w:p w:rsid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w:t>
            </w:r>
          </w:p>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 (1-й год планового периода)</w:t>
            </w:r>
          </w:p>
        </w:tc>
        <w:tc>
          <w:tcPr>
            <w:tcW w:w="853" w:type="dxa"/>
            <w:vMerge w:val="restart"/>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(2-й год планового периода)</w:t>
            </w:r>
          </w:p>
        </w:tc>
        <w:tc>
          <w:tcPr>
            <w:tcW w:w="567" w:type="dxa"/>
            <w:vMerge w:val="restart"/>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в процентах</w:t>
            </w:r>
          </w:p>
        </w:tc>
        <w:tc>
          <w:tcPr>
            <w:tcW w:w="709" w:type="dxa"/>
            <w:vMerge w:val="restart"/>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в абсолютных величинах</w:t>
            </w:r>
          </w:p>
        </w:tc>
      </w:tr>
      <w:tr w:rsidR="00927142" w:rsidRPr="003A4387" w:rsidTr="009B3338">
        <w:trPr>
          <w:jc w:val="center"/>
        </w:trPr>
        <w:tc>
          <w:tcPr>
            <w:tcW w:w="851" w:type="dxa"/>
            <w:vMerge/>
          </w:tcPr>
          <w:p w:rsidR="00927142" w:rsidRPr="003A4387" w:rsidRDefault="00927142" w:rsidP="00857DE4">
            <w:pPr>
              <w:rPr>
                <w:rFonts w:ascii="Times New Roman" w:hAnsi="Times New Roman"/>
                <w:sz w:val="16"/>
                <w:szCs w:val="16"/>
              </w:rPr>
            </w:pPr>
          </w:p>
        </w:tc>
        <w:tc>
          <w:tcPr>
            <w:tcW w:w="613" w:type="dxa"/>
            <w:vMerge/>
          </w:tcPr>
          <w:p w:rsidR="00927142" w:rsidRPr="003A4387" w:rsidRDefault="00927142" w:rsidP="00E0315A">
            <w:pPr>
              <w:rPr>
                <w:rFonts w:ascii="Times New Roman" w:hAnsi="Times New Roman"/>
                <w:sz w:val="16"/>
                <w:szCs w:val="16"/>
              </w:rPr>
            </w:pPr>
          </w:p>
        </w:tc>
        <w:tc>
          <w:tcPr>
            <w:tcW w:w="849" w:type="dxa"/>
            <w:vMerge/>
          </w:tcPr>
          <w:p w:rsidR="00927142" w:rsidRPr="003A4387" w:rsidRDefault="00927142" w:rsidP="00E0315A">
            <w:pPr>
              <w:rPr>
                <w:rFonts w:ascii="Times New Roman" w:hAnsi="Times New Roman"/>
                <w:sz w:val="16"/>
                <w:szCs w:val="16"/>
              </w:rPr>
            </w:pPr>
          </w:p>
        </w:tc>
        <w:tc>
          <w:tcPr>
            <w:tcW w:w="850" w:type="dxa"/>
            <w:vMerge/>
          </w:tcPr>
          <w:p w:rsidR="00927142" w:rsidRPr="003A4387" w:rsidRDefault="00927142" w:rsidP="00E0315A">
            <w:pPr>
              <w:rPr>
                <w:rFonts w:ascii="Times New Roman" w:hAnsi="Times New Roman"/>
                <w:sz w:val="16"/>
                <w:szCs w:val="16"/>
              </w:rPr>
            </w:pPr>
          </w:p>
        </w:tc>
        <w:tc>
          <w:tcPr>
            <w:tcW w:w="850" w:type="dxa"/>
            <w:vMerge/>
          </w:tcPr>
          <w:p w:rsidR="00927142" w:rsidRPr="003A4387" w:rsidRDefault="00927142" w:rsidP="00E0315A">
            <w:pPr>
              <w:rPr>
                <w:rFonts w:ascii="Times New Roman" w:hAnsi="Times New Roman"/>
                <w:sz w:val="16"/>
                <w:szCs w:val="16"/>
              </w:rPr>
            </w:pPr>
          </w:p>
        </w:tc>
        <w:tc>
          <w:tcPr>
            <w:tcW w:w="850" w:type="dxa"/>
            <w:vMerge/>
          </w:tcPr>
          <w:p w:rsidR="00927142" w:rsidRPr="003A4387" w:rsidRDefault="00927142" w:rsidP="00E0315A">
            <w:pPr>
              <w:rPr>
                <w:rFonts w:ascii="Times New Roman" w:hAnsi="Times New Roman"/>
                <w:sz w:val="16"/>
                <w:szCs w:val="16"/>
              </w:rPr>
            </w:pPr>
          </w:p>
        </w:tc>
        <w:tc>
          <w:tcPr>
            <w:tcW w:w="850" w:type="dxa"/>
            <w:vMerge/>
          </w:tcPr>
          <w:p w:rsidR="00927142" w:rsidRPr="003A4387" w:rsidRDefault="00927142" w:rsidP="00E0315A">
            <w:pPr>
              <w:rPr>
                <w:rFonts w:ascii="Times New Roman" w:hAnsi="Times New Roman"/>
                <w:sz w:val="16"/>
                <w:szCs w:val="16"/>
              </w:rPr>
            </w:pPr>
          </w:p>
        </w:tc>
        <w:tc>
          <w:tcPr>
            <w:tcW w:w="850" w:type="dxa"/>
          </w:tcPr>
          <w:p w:rsidR="00927142" w:rsidRPr="003A4387" w:rsidRDefault="003A4387"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w:t>
            </w:r>
            <w:r w:rsidR="00927142" w:rsidRPr="003A4387">
              <w:rPr>
                <w:rFonts w:ascii="Times New Roman" w:hAnsi="Times New Roman" w:cs="Times New Roman"/>
                <w:sz w:val="16"/>
                <w:szCs w:val="16"/>
              </w:rPr>
              <w:t>аимено</w:t>
            </w:r>
            <w:r>
              <w:rPr>
                <w:rFonts w:ascii="Times New Roman" w:hAnsi="Times New Roman" w:cs="Times New Roman"/>
                <w:sz w:val="16"/>
                <w:szCs w:val="16"/>
              </w:rPr>
              <w:t>-</w:t>
            </w:r>
            <w:r w:rsidR="00927142" w:rsidRPr="003A4387">
              <w:rPr>
                <w:rFonts w:ascii="Times New Roman" w:hAnsi="Times New Roman" w:cs="Times New Roman"/>
                <w:sz w:val="16"/>
                <w:szCs w:val="16"/>
              </w:rPr>
              <w:t xml:space="preserve">вание </w:t>
            </w:r>
            <w:hyperlink w:anchor="P909" w:history="1">
              <w:r w:rsidR="00927142" w:rsidRPr="003A4387">
                <w:rPr>
                  <w:rFonts w:ascii="Times New Roman" w:hAnsi="Times New Roman" w:cs="Times New Roman"/>
                  <w:sz w:val="16"/>
                  <w:szCs w:val="16"/>
                </w:rPr>
                <w:t>&lt;5&gt;</w:t>
              </w:r>
            </w:hyperlink>
          </w:p>
        </w:tc>
        <w:tc>
          <w:tcPr>
            <w:tcW w:w="850" w:type="dxa"/>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код по </w:t>
            </w:r>
            <w:hyperlink r:id="rId32" w:history="1">
              <w:r w:rsidRPr="003A4387">
                <w:rPr>
                  <w:rFonts w:ascii="Times New Roman" w:hAnsi="Times New Roman" w:cs="Times New Roman"/>
                  <w:sz w:val="16"/>
                  <w:szCs w:val="16"/>
                </w:rPr>
                <w:t>ОКЕИ</w:t>
              </w:r>
            </w:hyperlink>
            <w:r w:rsidRPr="003A4387">
              <w:rPr>
                <w:rFonts w:ascii="Times New Roman" w:hAnsi="Times New Roman" w:cs="Times New Roman"/>
                <w:sz w:val="16"/>
                <w:szCs w:val="16"/>
              </w:rPr>
              <w:t xml:space="preserve"> </w:t>
            </w:r>
            <w:hyperlink w:anchor="P910" w:history="1">
              <w:r w:rsidRPr="003A4387">
                <w:rPr>
                  <w:rFonts w:ascii="Times New Roman" w:hAnsi="Times New Roman" w:cs="Times New Roman"/>
                  <w:sz w:val="16"/>
                  <w:szCs w:val="16"/>
                </w:rPr>
                <w:t>&lt;6&gt;</w:t>
              </w:r>
            </w:hyperlink>
          </w:p>
        </w:tc>
        <w:tc>
          <w:tcPr>
            <w:tcW w:w="1020" w:type="dxa"/>
            <w:vMerge/>
          </w:tcPr>
          <w:p w:rsidR="00927142" w:rsidRPr="003A4387" w:rsidRDefault="00927142" w:rsidP="00E0315A">
            <w:pPr>
              <w:rPr>
                <w:rFonts w:ascii="Times New Roman" w:hAnsi="Times New Roman"/>
                <w:sz w:val="16"/>
                <w:szCs w:val="16"/>
              </w:rPr>
            </w:pPr>
          </w:p>
        </w:tc>
        <w:tc>
          <w:tcPr>
            <w:tcW w:w="1077" w:type="dxa"/>
            <w:vMerge/>
          </w:tcPr>
          <w:p w:rsidR="00927142" w:rsidRPr="003A4387" w:rsidRDefault="00927142" w:rsidP="00E0315A">
            <w:pPr>
              <w:rPr>
                <w:rFonts w:ascii="Times New Roman" w:hAnsi="Times New Roman"/>
                <w:sz w:val="16"/>
                <w:szCs w:val="16"/>
              </w:rPr>
            </w:pPr>
          </w:p>
        </w:tc>
        <w:tc>
          <w:tcPr>
            <w:tcW w:w="1077" w:type="dxa"/>
            <w:vMerge/>
          </w:tcPr>
          <w:p w:rsidR="00927142" w:rsidRPr="003A4387" w:rsidRDefault="00927142" w:rsidP="00E0315A">
            <w:pPr>
              <w:rPr>
                <w:rFonts w:ascii="Times New Roman" w:hAnsi="Times New Roman"/>
                <w:sz w:val="16"/>
                <w:szCs w:val="16"/>
              </w:rPr>
            </w:pPr>
          </w:p>
        </w:tc>
        <w:tc>
          <w:tcPr>
            <w:tcW w:w="978" w:type="dxa"/>
            <w:vMerge/>
          </w:tcPr>
          <w:p w:rsidR="00927142" w:rsidRPr="003A4387" w:rsidRDefault="00927142" w:rsidP="00E0315A">
            <w:pPr>
              <w:rPr>
                <w:rFonts w:ascii="Times New Roman" w:hAnsi="Times New Roman"/>
                <w:sz w:val="16"/>
                <w:szCs w:val="16"/>
              </w:rPr>
            </w:pPr>
          </w:p>
        </w:tc>
        <w:tc>
          <w:tcPr>
            <w:tcW w:w="1100" w:type="dxa"/>
            <w:vMerge/>
          </w:tcPr>
          <w:p w:rsidR="00927142" w:rsidRPr="003A4387" w:rsidRDefault="00927142" w:rsidP="00E0315A">
            <w:pPr>
              <w:rPr>
                <w:rFonts w:ascii="Times New Roman" w:hAnsi="Times New Roman"/>
                <w:sz w:val="16"/>
                <w:szCs w:val="16"/>
              </w:rPr>
            </w:pPr>
          </w:p>
        </w:tc>
        <w:tc>
          <w:tcPr>
            <w:tcW w:w="853" w:type="dxa"/>
            <w:vMerge/>
          </w:tcPr>
          <w:p w:rsidR="00927142" w:rsidRPr="003A4387" w:rsidRDefault="00927142" w:rsidP="00E0315A">
            <w:pPr>
              <w:rPr>
                <w:rFonts w:ascii="Times New Roman" w:hAnsi="Times New Roman"/>
                <w:sz w:val="16"/>
                <w:szCs w:val="16"/>
              </w:rPr>
            </w:pPr>
          </w:p>
        </w:tc>
        <w:tc>
          <w:tcPr>
            <w:tcW w:w="567" w:type="dxa"/>
            <w:vMerge/>
          </w:tcPr>
          <w:p w:rsidR="00927142" w:rsidRPr="003A4387" w:rsidRDefault="00927142" w:rsidP="00E0315A">
            <w:pPr>
              <w:rPr>
                <w:rFonts w:ascii="Times New Roman" w:hAnsi="Times New Roman"/>
                <w:sz w:val="16"/>
                <w:szCs w:val="16"/>
              </w:rPr>
            </w:pPr>
          </w:p>
        </w:tc>
        <w:tc>
          <w:tcPr>
            <w:tcW w:w="709" w:type="dxa"/>
            <w:vMerge/>
          </w:tcPr>
          <w:p w:rsidR="00927142" w:rsidRPr="003A4387" w:rsidRDefault="00927142" w:rsidP="00E0315A">
            <w:pPr>
              <w:rPr>
                <w:rFonts w:ascii="Times New Roman" w:hAnsi="Times New Roman"/>
                <w:sz w:val="16"/>
                <w:szCs w:val="16"/>
              </w:rPr>
            </w:pPr>
          </w:p>
        </w:tc>
      </w:tr>
      <w:tr w:rsidR="00927142" w:rsidRPr="003A4387" w:rsidTr="009B3338">
        <w:trPr>
          <w:jc w:val="center"/>
        </w:trPr>
        <w:tc>
          <w:tcPr>
            <w:tcW w:w="851"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w:t>
            </w:r>
          </w:p>
        </w:tc>
        <w:tc>
          <w:tcPr>
            <w:tcW w:w="613"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w:t>
            </w:r>
          </w:p>
        </w:tc>
        <w:tc>
          <w:tcPr>
            <w:tcW w:w="849"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3</w:t>
            </w:r>
          </w:p>
        </w:tc>
        <w:tc>
          <w:tcPr>
            <w:tcW w:w="850"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4</w:t>
            </w:r>
          </w:p>
        </w:tc>
        <w:tc>
          <w:tcPr>
            <w:tcW w:w="850"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5</w:t>
            </w:r>
          </w:p>
        </w:tc>
        <w:tc>
          <w:tcPr>
            <w:tcW w:w="850"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6</w:t>
            </w:r>
          </w:p>
        </w:tc>
        <w:tc>
          <w:tcPr>
            <w:tcW w:w="850"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7</w:t>
            </w:r>
          </w:p>
        </w:tc>
        <w:tc>
          <w:tcPr>
            <w:tcW w:w="850"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8</w:t>
            </w:r>
          </w:p>
        </w:tc>
        <w:tc>
          <w:tcPr>
            <w:tcW w:w="850"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9</w:t>
            </w:r>
          </w:p>
        </w:tc>
        <w:tc>
          <w:tcPr>
            <w:tcW w:w="1020"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10</w:t>
            </w:r>
          </w:p>
        </w:tc>
        <w:tc>
          <w:tcPr>
            <w:tcW w:w="1077"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11</w:t>
            </w:r>
          </w:p>
        </w:tc>
        <w:tc>
          <w:tcPr>
            <w:tcW w:w="1077"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12</w:t>
            </w:r>
          </w:p>
        </w:tc>
        <w:tc>
          <w:tcPr>
            <w:tcW w:w="978"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13</w:t>
            </w:r>
          </w:p>
        </w:tc>
        <w:tc>
          <w:tcPr>
            <w:tcW w:w="1100"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14</w:t>
            </w:r>
          </w:p>
        </w:tc>
        <w:tc>
          <w:tcPr>
            <w:tcW w:w="853"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15</w:t>
            </w:r>
          </w:p>
        </w:tc>
        <w:tc>
          <w:tcPr>
            <w:tcW w:w="567"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16</w:t>
            </w:r>
          </w:p>
        </w:tc>
        <w:tc>
          <w:tcPr>
            <w:tcW w:w="709"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17</w:t>
            </w:r>
          </w:p>
        </w:tc>
      </w:tr>
      <w:tr w:rsidR="00927142" w:rsidRPr="003A4387" w:rsidTr="009B3338">
        <w:trPr>
          <w:jc w:val="center"/>
        </w:trPr>
        <w:tc>
          <w:tcPr>
            <w:tcW w:w="851" w:type="dxa"/>
          </w:tcPr>
          <w:p w:rsidR="00927142" w:rsidRPr="003A4387" w:rsidRDefault="00927142" w:rsidP="00857DE4">
            <w:pPr>
              <w:pStyle w:val="ConsPlusNormal"/>
              <w:rPr>
                <w:rFonts w:ascii="Times New Roman" w:hAnsi="Times New Roman" w:cs="Times New Roman"/>
                <w:sz w:val="16"/>
                <w:szCs w:val="16"/>
              </w:rPr>
            </w:pPr>
          </w:p>
        </w:tc>
        <w:tc>
          <w:tcPr>
            <w:tcW w:w="613" w:type="dxa"/>
          </w:tcPr>
          <w:p w:rsidR="00927142" w:rsidRPr="003A4387" w:rsidRDefault="00927142" w:rsidP="00E0315A">
            <w:pPr>
              <w:pStyle w:val="ConsPlusNormal"/>
              <w:ind w:firstLine="0"/>
              <w:rPr>
                <w:rFonts w:ascii="Times New Roman" w:hAnsi="Times New Roman" w:cs="Times New Roman"/>
                <w:sz w:val="16"/>
                <w:szCs w:val="16"/>
              </w:rPr>
            </w:pPr>
          </w:p>
        </w:tc>
        <w:tc>
          <w:tcPr>
            <w:tcW w:w="849" w:type="dxa"/>
          </w:tcPr>
          <w:p w:rsidR="00927142" w:rsidRPr="003A4387" w:rsidRDefault="00927142" w:rsidP="00E0315A">
            <w:pPr>
              <w:pStyle w:val="ConsPlusNormal"/>
              <w:ind w:firstLine="0"/>
              <w:rPr>
                <w:rFonts w:ascii="Times New Roman" w:hAnsi="Times New Roman" w:cs="Times New Roman"/>
                <w:sz w:val="16"/>
                <w:szCs w:val="16"/>
              </w:rPr>
            </w:pPr>
          </w:p>
        </w:tc>
        <w:tc>
          <w:tcPr>
            <w:tcW w:w="850" w:type="dxa"/>
          </w:tcPr>
          <w:p w:rsidR="00927142" w:rsidRPr="003A4387" w:rsidRDefault="00927142" w:rsidP="00E0315A">
            <w:pPr>
              <w:pStyle w:val="ConsPlusNormal"/>
              <w:ind w:firstLine="0"/>
              <w:rPr>
                <w:rFonts w:ascii="Times New Roman" w:hAnsi="Times New Roman" w:cs="Times New Roman"/>
                <w:sz w:val="16"/>
                <w:szCs w:val="16"/>
              </w:rPr>
            </w:pPr>
          </w:p>
        </w:tc>
        <w:tc>
          <w:tcPr>
            <w:tcW w:w="850" w:type="dxa"/>
          </w:tcPr>
          <w:p w:rsidR="00927142" w:rsidRPr="003A4387" w:rsidRDefault="00927142" w:rsidP="00E0315A">
            <w:pPr>
              <w:pStyle w:val="ConsPlusNormal"/>
              <w:ind w:firstLine="0"/>
              <w:rPr>
                <w:rFonts w:ascii="Times New Roman" w:hAnsi="Times New Roman" w:cs="Times New Roman"/>
                <w:sz w:val="16"/>
                <w:szCs w:val="16"/>
              </w:rPr>
            </w:pPr>
          </w:p>
        </w:tc>
        <w:tc>
          <w:tcPr>
            <w:tcW w:w="850" w:type="dxa"/>
          </w:tcPr>
          <w:p w:rsidR="00927142" w:rsidRPr="003A4387" w:rsidRDefault="00927142" w:rsidP="00E0315A">
            <w:pPr>
              <w:pStyle w:val="ConsPlusNormal"/>
              <w:ind w:firstLine="0"/>
              <w:rPr>
                <w:rFonts w:ascii="Times New Roman" w:hAnsi="Times New Roman" w:cs="Times New Roman"/>
                <w:sz w:val="16"/>
                <w:szCs w:val="16"/>
              </w:rPr>
            </w:pPr>
          </w:p>
        </w:tc>
        <w:tc>
          <w:tcPr>
            <w:tcW w:w="850" w:type="dxa"/>
          </w:tcPr>
          <w:p w:rsidR="00927142" w:rsidRPr="003A4387" w:rsidRDefault="00927142" w:rsidP="00E0315A">
            <w:pPr>
              <w:pStyle w:val="ConsPlusNormal"/>
              <w:ind w:firstLine="0"/>
              <w:rPr>
                <w:rFonts w:ascii="Times New Roman" w:hAnsi="Times New Roman" w:cs="Times New Roman"/>
                <w:sz w:val="16"/>
                <w:szCs w:val="16"/>
              </w:rPr>
            </w:pPr>
          </w:p>
        </w:tc>
        <w:tc>
          <w:tcPr>
            <w:tcW w:w="850" w:type="dxa"/>
          </w:tcPr>
          <w:p w:rsidR="00927142" w:rsidRPr="003A4387" w:rsidRDefault="00927142" w:rsidP="00E0315A">
            <w:pPr>
              <w:pStyle w:val="ConsPlusNormal"/>
              <w:ind w:firstLine="0"/>
              <w:rPr>
                <w:rFonts w:ascii="Times New Roman" w:hAnsi="Times New Roman" w:cs="Times New Roman"/>
                <w:sz w:val="16"/>
                <w:szCs w:val="16"/>
              </w:rPr>
            </w:pPr>
          </w:p>
        </w:tc>
        <w:tc>
          <w:tcPr>
            <w:tcW w:w="850" w:type="dxa"/>
          </w:tcPr>
          <w:p w:rsidR="00927142" w:rsidRPr="003A4387" w:rsidRDefault="00927142" w:rsidP="00E0315A">
            <w:pPr>
              <w:pStyle w:val="ConsPlusNormal"/>
              <w:ind w:firstLine="0"/>
              <w:rPr>
                <w:rFonts w:ascii="Times New Roman" w:hAnsi="Times New Roman" w:cs="Times New Roman"/>
                <w:sz w:val="16"/>
                <w:szCs w:val="16"/>
              </w:rPr>
            </w:pPr>
          </w:p>
        </w:tc>
        <w:tc>
          <w:tcPr>
            <w:tcW w:w="1020" w:type="dxa"/>
          </w:tcPr>
          <w:p w:rsidR="00927142" w:rsidRPr="003A4387" w:rsidRDefault="00927142" w:rsidP="00E0315A">
            <w:pPr>
              <w:pStyle w:val="ConsPlusNormal"/>
              <w:ind w:firstLine="0"/>
              <w:rPr>
                <w:rFonts w:ascii="Times New Roman" w:hAnsi="Times New Roman" w:cs="Times New Roman"/>
                <w:sz w:val="16"/>
                <w:szCs w:val="16"/>
              </w:rPr>
            </w:pPr>
          </w:p>
        </w:tc>
        <w:tc>
          <w:tcPr>
            <w:tcW w:w="1077" w:type="dxa"/>
          </w:tcPr>
          <w:p w:rsidR="00927142" w:rsidRPr="003A4387" w:rsidRDefault="00927142" w:rsidP="00E0315A">
            <w:pPr>
              <w:pStyle w:val="ConsPlusNormal"/>
              <w:ind w:firstLine="0"/>
              <w:rPr>
                <w:rFonts w:ascii="Times New Roman" w:hAnsi="Times New Roman" w:cs="Times New Roman"/>
                <w:sz w:val="16"/>
                <w:szCs w:val="16"/>
              </w:rPr>
            </w:pPr>
          </w:p>
        </w:tc>
        <w:tc>
          <w:tcPr>
            <w:tcW w:w="1077" w:type="dxa"/>
          </w:tcPr>
          <w:p w:rsidR="00927142" w:rsidRPr="003A4387" w:rsidRDefault="00927142" w:rsidP="00E0315A">
            <w:pPr>
              <w:pStyle w:val="ConsPlusNormal"/>
              <w:ind w:firstLine="0"/>
              <w:rPr>
                <w:rFonts w:ascii="Times New Roman" w:hAnsi="Times New Roman" w:cs="Times New Roman"/>
                <w:sz w:val="16"/>
                <w:szCs w:val="16"/>
              </w:rPr>
            </w:pPr>
          </w:p>
        </w:tc>
        <w:tc>
          <w:tcPr>
            <w:tcW w:w="978" w:type="dxa"/>
          </w:tcPr>
          <w:p w:rsidR="00927142" w:rsidRPr="003A4387" w:rsidRDefault="00927142" w:rsidP="00E0315A">
            <w:pPr>
              <w:pStyle w:val="ConsPlusNormal"/>
              <w:ind w:firstLine="0"/>
              <w:rPr>
                <w:rFonts w:ascii="Times New Roman" w:hAnsi="Times New Roman" w:cs="Times New Roman"/>
                <w:sz w:val="16"/>
                <w:szCs w:val="16"/>
              </w:rPr>
            </w:pPr>
          </w:p>
        </w:tc>
        <w:tc>
          <w:tcPr>
            <w:tcW w:w="1100" w:type="dxa"/>
          </w:tcPr>
          <w:p w:rsidR="00927142" w:rsidRPr="003A4387" w:rsidRDefault="00927142" w:rsidP="00E0315A">
            <w:pPr>
              <w:pStyle w:val="ConsPlusNormal"/>
              <w:ind w:firstLine="0"/>
              <w:rPr>
                <w:rFonts w:ascii="Times New Roman" w:hAnsi="Times New Roman" w:cs="Times New Roman"/>
                <w:sz w:val="16"/>
                <w:szCs w:val="16"/>
              </w:rPr>
            </w:pPr>
          </w:p>
        </w:tc>
        <w:tc>
          <w:tcPr>
            <w:tcW w:w="853" w:type="dxa"/>
          </w:tcPr>
          <w:p w:rsidR="00927142" w:rsidRPr="003A4387" w:rsidRDefault="00927142" w:rsidP="00E0315A">
            <w:pPr>
              <w:pStyle w:val="ConsPlusNormal"/>
              <w:ind w:firstLine="0"/>
              <w:rPr>
                <w:rFonts w:ascii="Times New Roman" w:hAnsi="Times New Roman" w:cs="Times New Roman"/>
                <w:sz w:val="16"/>
                <w:szCs w:val="16"/>
              </w:rPr>
            </w:pPr>
          </w:p>
        </w:tc>
        <w:tc>
          <w:tcPr>
            <w:tcW w:w="567" w:type="dxa"/>
          </w:tcPr>
          <w:p w:rsidR="00927142" w:rsidRPr="003A4387" w:rsidRDefault="00927142" w:rsidP="00E0315A">
            <w:pPr>
              <w:pStyle w:val="ConsPlusNormal"/>
              <w:ind w:firstLine="0"/>
              <w:rPr>
                <w:rFonts w:ascii="Times New Roman" w:hAnsi="Times New Roman" w:cs="Times New Roman"/>
                <w:sz w:val="16"/>
                <w:szCs w:val="16"/>
              </w:rPr>
            </w:pPr>
          </w:p>
        </w:tc>
        <w:tc>
          <w:tcPr>
            <w:tcW w:w="709" w:type="dxa"/>
          </w:tcPr>
          <w:p w:rsidR="00927142" w:rsidRPr="003A4387" w:rsidRDefault="00927142" w:rsidP="00E0315A">
            <w:pPr>
              <w:pStyle w:val="ConsPlusNormal"/>
              <w:ind w:firstLine="0"/>
              <w:rPr>
                <w:rFonts w:ascii="Times New Roman" w:hAnsi="Times New Roman" w:cs="Times New Roman"/>
                <w:sz w:val="16"/>
                <w:szCs w:val="16"/>
              </w:rPr>
            </w:pPr>
          </w:p>
        </w:tc>
      </w:tr>
    </w:tbl>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4.  </w:t>
      </w:r>
      <w:r w:rsidR="00CE1C6D" w:rsidRPr="00024C58">
        <w:rPr>
          <w:rFonts w:ascii="Times New Roman" w:hAnsi="Times New Roman" w:cs="Times New Roman"/>
          <w:sz w:val="24"/>
          <w:szCs w:val="24"/>
        </w:rPr>
        <w:t>Нормативные правовые акты</w:t>
      </w:r>
      <w:r w:rsidRPr="00024C58">
        <w:rPr>
          <w:rFonts w:ascii="Times New Roman" w:hAnsi="Times New Roman" w:cs="Times New Roman"/>
          <w:sz w:val="24"/>
          <w:szCs w:val="24"/>
        </w:rPr>
        <w:t>, устанавливающие размер платы (цену, тариф)</w:t>
      </w:r>
      <w:r w:rsidR="00E0315A">
        <w:rPr>
          <w:rFonts w:ascii="Times New Roman" w:hAnsi="Times New Roman" w:cs="Times New Roman"/>
          <w:sz w:val="24"/>
          <w:szCs w:val="24"/>
        </w:rPr>
        <w:t xml:space="preserve"> </w:t>
      </w:r>
      <w:r w:rsidRPr="00024C58">
        <w:rPr>
          <w:rFonts w:ascii="Times New Roman" w:hAnsi="Times New Roman" w:cs="Times New Roman"/>
          <w:sz w:val="24"/>
          <w:szCs w:val="24"/>
        </w:rPr>
        <w:t>либо порядок ее установления</w:t>
      </w:r>
    </w:p>
    <w:p w:rsidR="00927142" w:rsidRPr="00CE1C6D" w:rsidRDefault="00927142" w:rsidP="00927142">
      <w:pPr>
        <w:pStyle w:val="ConsPlusNormal"/>
        <w:jc w:val="both"/>
        <w:rPr>
          <w:rFonts w:ascii="Times New Roman" w:hAnsi="Times New Roman" w:cs="Times New Roman"/>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927142" w:rsidRPr="003A4387" w:rsidTr="003A4387">
        <w:tc>
          <w:tcPr>
            <w:tcW w:w="9070" w:type="dxa"/>
            <w:gridSpan w:val="5"/>
          </w:tcPr>
          <w:p w:rsidR="00927142" w:rsidRPr="003A4387" w:rsidRDefault="00927142" w:rsidP="00857DE4">
            <w:pPr>
              <w:pStyle w:val="ConsPlusNormal"/>
              <w:jc w:val="center"/>
              <w:rPr>
                <w:rFonts w:ascii="Times New Roman" w:hAnsi="Times New Roman" w:cs="Times New Roman"/>
                <w:sz w:val="16"/>
                <w:szCs w:val="16"/>
              </w:rPr>
            </w:pPr>
            <w:r w:rsidRPr="003A4387">
              <w:rPr>
                <w:rFonts w:ascii="Times New Roman" w:hAnsi="Times New Roman" w:cs="Times New Roman"/>
                <w:sz w:val="16"/>
                <w:szCs w:val="16"/>
              </w:rPr>
              <w:t>Нормативный правовой акт</w:t>
            </w:r>
          </w:p>
        </w:tc>
      </w:tr>
      <w:tr w:rsidR="00927142" w:rsidRPr="003A4387" w:rsidTr="003A4387">
        <w:tc>
          <w:tcPr>
            <w:tcW w:w="1814" w:type="dxa"/>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вид</w:t>
            </w:r>
          </w:p>
        </w:tc>
        <w:tc>
          <w:tcPr>
            <w:tcW w:w="1814" w:type="dxa"/>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принявший орган</w:t>
            </w:r>
          </w:p>
        </w:tc>
        <w:tc>
          <w:tcPr>
            <w:tcW w:w="1814" w:type="dxa"/>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дата</w:t>
            </w:r>
          </w:p>
        </w:tc>
        <w:tc>
          <w:tcPr>
            <w:tcW w:w="1814" w:type="dxa"/>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номер</w:t>
            </w:r>
          </w:p>
        </w:tc>
        <w:tc>
          <w:tcPr>
            <w:tcW w:w="1814" w:type="dxa"/>
          </w:tcPr>
          <w:p w:rsidR="00927142" w:rsidRPr="003A4387" w:rsidRDefault="00927142" w:rsidP="00E0315A">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наименование</w:t>
            </w:r>
          </w:p>
        </w:tc>
      </w:tr>
      <w:tr w:rsidR="00927142" w:rsidRPr="003A4387" w:rsidTr="003A4387">
        <w:tc>
          <w:tcPr>
            <w:tcW w:w="1814"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w:t>
            </w:r>
          </w:p>
        </w:tc>
        <w:tc>
          <w:tcPr>
            <w:tcW w:w="1814"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w:t>
            </w:r>
          </w:p>
        </w:tc>
        <w:tc>
          <w:tcPr>
            <w:tcW w:w="1814"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3</w:t>
            </w:r>
          </w:p>
        </w:tc>
        <w:tc>
          <w:tcPr>
            <w:tcW w:w="1814"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4</w:t>
            </w:r>
          </w:p>
        </w:tc>
        <w:tc>
          <w:tcPr>
            <w:tcW w:w="1814" w:type="dxa"/>
          </w:tcPr>
          <w:p w:rsidR="00927142" w:rsidRPr="003A4387" w:rsidRDefault="00927142" w:rsidP="00CE1C6D">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5</w:t>
            </w:r>
          </w:p>
        </w:tc>
      </w:tr>
      <w:tr w:rsidR="00927142" w:rsidRPr="003A4387" w:rsidTr="003A4387">
        <w:tc>
          <w:tcPr>
            <w:tcW w:w="1814" w:type="dxa"/>
          </w:tcPr>
          <w:p w:rsidR="00927142" w:rsidRPr="003A4387" w:rsidRDefault="00927142" w:rsidP="00857DE4">
            <w:pPr>
              <w:pStyle w:val="ConsPlusNormal"/>
              <w:rPr>
                <w:rFonts w:ascii="Times New Roman" w:hAnsi="Times New Roman" w:cs="Times New Roman"/>
                <w:sz w:val="16"/>
                <w:szCs w:val="16"/>
              </w:rPr>
            </w:pPr>
          </w:p>
        </w:tc>
        <w:tc>
          <w:tcPr>
            <w:tcW w:w="1814" w:type="dxa"/>
          </w:tcPr>
          <w:p w:rsidR="00927142" w:rsidRPr="003A4387" w:rsidRDefault="00927142" w:rsidP="00857DE4">
            <w:pPr>
              <w:pStyle w:val="ConsPlusNormal"/>
              <w:rPr>
                <w:rFonts w:ascii="Times New Roman" w:hAnsi="Times New Roman" w:cs="Times New Roman"/>
                <w:sz w:val="16"/>
                <w:szCs w:val="16"/>
              </w:rPr>
            </w:pPr>
          </w:p>
        </w:tc>
        <w:tc>
          <w:tcPr>
            <w:tcW w:w="1814" w:type="dxa"/>
          </w:tcPr>
          <w:p w:rsidR="00927142" w:rsidRPr="003A4387" w:rsidRDefault="00927142" w:rsidP="00857DE4">
            <w:pPr>
              <w:pStyle w:val="ConsPlusNormal"/>
              <w:rPr>
                <w:rFonts w:ascii="Times New Roman" w:hAnsi="Times New Roman" w:cs="Times New Roman"/>
                <w:sz w:val="16"/>
                <w:szCs w:val="16"/>
              </w:rPr>
            </w:pPr>
          </w:p>
        </w:tc>
        <w:tc>
          <w:tcPr>
            <w:tcW w:w="1814" w:type="dxa"/>
          </w:tcPr>
          <w:p w:rsidR="00927142" w:rsidRPr="003A4387" w:rsidRDefault="00927142" w:rsidP="00857DE4">
            <w:pPr>
              <w:pStyle w:val="ConsPlusNormal"/>
              <w:rPr>
                <w:rFonts w:ascii="Times New Roman" w:hAnsi="Times New Roman" w:cs="Times New Roman"/>
                <w:sz w:val="16"/>
                <w:szCs w:val="16"/>
              </w:rPr>
            </w:pPr>
          </w:p>
        </w:tc>
        <w:tc>
          <w:tcPr>
            <w:tcW w:w="1814" w:type="dxa"/>
          </w:tcPr>
          <w:p w:rsidR="00927142" w:rsidRPr="003A4387" w:rsidRDefault="00927142" w:rsidP="00857DE4">
            <w:pPr>
              <w:pStyle w:val="ConsPlusNormal"/>
              <w:rPr>
                <w:rFonts w:ascii="Times New Roman" w:hAnsi="Times New Roman" w:cs="Times New Roman"/>
                <w:sz w:val="16"/>
                <w:szCs w:val="16"/>
              </w:rPr>
            </w:pPr>
          </w:p>
        </w:tc>
      </w:tr>
    </w:tbl>
    <w:p w:rsidR="00927142" w:rsidRPr="00CE1C6D" w:rsidRDefault="00927142" w:rsidP="00927142">
      <w:pPr>
        <w:pStyle w:val="ConsPlusNormal"/>
        <w:jc w:val="both"/>
        <w:rPr>
          <w:rFonts w:ascii="Times New Roman" w:hAnsi="Times New Roman" w:cs="Times New Roman"/>
          <w:sz w:val="12"/>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5. Порядок оказания муниципальной услуги</w:t>
      </w:r>
    </w:p>
    <w:p w:rsidR="00927142" w:rsidRPr="00024C58" w:rsidRDefault="00927142" w:rsidP="00927142">
      <w:pPr>
        <w:pStyle w:val="ConsPlusNonformat"/>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5.1. Нормативные правовые акты, регулирующие</w:t>
      </w:r>
      <w:r w:rsidR="00E0315A">
        <w:rPr>
          <w:rFonts w:ascii="Times New Roman" w:hAnsi="Times New Roman" w:cs="Times New Roman"/>
          <w:sz w:val="24"/>
          <w:szCs w:val="24"/>
        </w:rPr>
        <w:t xml:space="preserve"> </w:t>
      </w:r>
      <w:r w:rsidRPr="00024C58">
        <w:rPr>
          <w:rFonts w:ascii="Times New Roman" w:hAnsi="Times New Roman" w:cs="Times New Roman"/>
          <w:sz w:val="24"/>
          <w:szCs w:val="24"/>
        </w:rPr>
        <w:t>порядок оказания муниципальной услуги      ______________________________</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                                              (наименование, номер и </w:t>
      </w:r>
      <w:r w:rsidR="00CE1C6D" w:rsidRPr="00024C58">
        <w:rPr>
          <w:rFonts w:ascii="Times New Roman" w:hAnsi="Times New Roman" w:cs="Times New Roman"/>
          <w:sz w:val="24"/>
          <w:szCs w:val="24"/>
        </w:rPr>
        <w:t>дата нормативного</w:t>
      </w:r>
      <w:r w:rsidRPr="00024C58">
        <w:rPr>
          <w:rFonts w:ascii="Times New Roman" w:hAnsi="Times New Roman" w:cs="Times New Roman"/>
          <w:sz w:val="24"/>
          <w:szCs w:val="24"/>
        </w:rPr>
        <w:t xml:space="preserve"> правового акта)</w:t>
      </w:r>
    </w:p>
    <w:p w:rsidR="00927142" w:rsidRPr="00024C58" w:rsidRDefault="00927142" w:rsidP="00927142">
      <w:pPr>
        <w:pStyle w:val="ConsPlusNonformat"/>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5.2. </w:t>
      </w:r>
      <w:r w:rsidR="00CE1C6D" w:rsidRPr="00024C58">
        <w:rPr>
          <w:rFonts w:ascii="Times New Roman" w:hAnsi="Times New Roman" w:cs="Times New Roman"/>
          <w:sz w:val="24"/>
          <w:szCs w:val="24"/>
        </w:rPr>
        <w:t>Порядок информирования</w:t>
      </w:r>
      <w:r w:rsidRPr="00024C58">
        <w:rPr>
          <w:rFonts w:ascii="Times New Roman" w:hAnsi="Times New Roman" w:cs="Times New Roman"/>
          <w:sz w:val="24"/>
          <w:szCs w:val="24"/>
        </w:rPr>
        <w:t xml:space="preserve">   </w:t>
      </w:r>
      <w:r w:rsidR="00CE1C6D" w:rsidRPr="00024C58">
        <w:rPr>
          <w:rFonts w:ascii="Times New Roman" w:hAnsi="Times New Roman" w:cs="Times New Roman"/>
          <w:sz w:val="24"/>
          <w:szCs w:val="24"/>
        </w:rPr>
        <w:t>потенциальных потребителей муниципальной</w:t>
      </w:r>
      <w:r w:rsidR="00E0315A">
        <w:rPr>
          <w:rFonts w:ascii="Times New Roman" w:hAnsi="Times New Roman" w:cs="Times New Roman"/>
          <w:sz w:val="24"/>
          <w:szCs w:val="24"/>
        </w:rPr>
        <w:t xml:space="preserve"> </w:t>
      </w:r>
      <w:r w:rsidRPr="00024C58">
        <w:rPr>
          <w:rFonts w:ascii="Times New Roman" w:hAnsi="Times New Roman" w:cs="Times New Roman"/>
          <w:sz w:val="24"/>
          <w:szCs w:val="24"/>
        </w:rPr>
        <w:t>услуги</w:t>
      </w:r>
    </w:p>
    <w:p w:rsidR="00927142" w:rsidRPr="00024C58" w:rsidRDefault="00927142" w:rsidP="0092714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4288"/>
        <w:gridCol w:w="4819"/>
      </w:tblGrid>
      <w:tr w:rsidR="00927142" w:rsidRPr="00CE1C6D" w:rsidTr="00CE1C6D">
        <w:tc>
          <w:tcPr>
            <w:tcW w:w="3004" w:type="dxa"/>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Способ информирования</w:t>
            </w:r>
          </w:p>
        </w:tc>
        <w:tc>
          <w:tcPr>
            <w:tcW w:w="4288" w:type="dxa"/>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Состав размещаемой информации</w:t>
            </w:r>
          </w:p>
        </w:tc>
        <w:tc>
          <w:tcPr>
            <w:tcW w:w="4819" w:type="dxa"/>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Частота обновления информации</w:t>
            </w:r>
          </w:p>
        </w:tc>
      </w:tr>
      <w:tr w:rsidR="00927142" w:rsidRPr="00CE1C6D" w:rsidTr="00CE1C6D">
        <w:tc>
          <w:tcPr>
            <w:tcW w:w="3004" w:type="dxa"/>
          </w:tcPr>
          <w:p w:rsidR="00927142" w:rsidRPr="00CE1C6D" w:rsidRDefault="00927142" w:rsidP="00857DE4">
            <w:pPr>
              <w:pStyle w:val="ConsPlusNormal"/>
              <w:jc w:val="center"/>
              <w:rPr>
                <w:rFonts w:ascii="Times New Roman" w:hAnsi="Times New Roman" w:cs="Times New Roman"/>
                <w:szCs w:val="24"/>
              </w:rPr>
            </w:pPr>
            <w:r w:rsidRPr="00CE1C6D">
              <w:rPr>
                <w:rFonts w:ascii="Times New Roman" w:hAnsi="Times New Roman" w:cs="Times New Roman"/>
                <w:szCs w:val="24"/>
              </w:rPr>
              <w:t>1</w:t>
            </w:r>
          </w:p>
        </w:tc>
        <w:tc>
          <w:tcPr>
            <w:tcW w:w="4288" w:type="dxa"/>
          </w:tcPr>
          <w:p w:rsidR="00927142" w:rsidRPr="00CE1C6D" w:rsidRDefault="00927142" w:rsidP="00857DE4">
            <w:pPr>
              <w:pStyle w:val="ConsPlusNormal"/>
              <w:jc w:val="center"/>
              <w:rPr>
                <w:rFonts w:ascii="Times New Roman" w:hAnsi="Times New Roman" w:cs="Times New Roman"/>
                <w:szCs w:val="24"/>
              </w:rPr>
            </w:pPr>
            <w:r w:rsidRPr="00CE1C6D">
              <w:rPr>
                <w:rFonts w:ascii="Times New Roman" w:hAnsi="Times New Roman" w:cs="Times New Roman"/>
                <w:szCs w:val="24"/>
              </w:rPr>
              <w:t>2</w:t>
            </w:r>
          </w:p>
        </w:tc>
        <w:tc>
          <w:tcPr>
            <w:tcW w:w="4819" w:type="dxa"/>
          </w:tcPr>
          <w:p w:rsidR="00927142" w:rsidRPr="00CE1C6D" w:rsidRDefault="00927142" w:rsidP="00857DE4">
            <w:pPr>
              <w:pStyle w:val="ConsPlusNormal"/>
              <w:jc w:val="center"/>
              <w:rPr>
                <w:rFonts w:ascii="Times New Roman" w:hAnsi="Times New Roman" w:cs="Times New Roman"/>
                <w:szCs w:val="24"/>
              </w:rPr>
            </w:pPr>
            <w:r w:rsidRPr="00CE1C6D">
              <w:rPr>
                <w:rFonts w:ascii="Times New Roman" w:hAnsi="Times New Roman" w:cs="Times New Roman"/>
                <w:szCs w:val="24"/>
              </w:rPr>
              <w:t>3</w:t>
            </w:r>
          </w:p>
        </w:tc>
      </w:tr>
      <w:tr w:rsidR="00927142" w:rsidRPr="00CE1C6D" w:rsidTr="00CE1C6D">
        <w:tc>
          <w:tcPr>
            <w:tcW w:w="3004" w:type="dxa"/>
          </w:tcPr>
          <w:p w:rsidR="00927142" w:rsidRPr="00CE1C6D" w:rsidRDefault="00927142" w:rsidP="00857DE4">
            <w:pPr>
              <w:pStyle w:val="ConsPlusNormal"/>
              <w:rPr>
                <w:rFonts w:ascii="Times New Roman" w:hAnsi="Times New Roman" w:cs="Times New Roman"/>
                <w:szCs w:val="24"/>
              </w:rPr>
            </w:pPr>
          </w:p>
        </w:tc>
        <w:tc>
          <w:tcPr>
            <w:tcW w:w="4288" w:type="dxa"/>
          </w:tcPr>
          <w:p w:rsidR="00927142" w:rsidRPr="00CE1C6D" w:rsidRDefault="00927142" w:rsidP="00857DE4">
            <w:pPr>
              <w:pStyle w:val="ConsPlusNormal"/>
              <w:rPr>
                <w:rFonts w:ascii="Times New Roman" w:hAnsi="Times New Roman" w:cs="Times New Roman"/>
                <w:szCs w:val="24"/>
              </w:rPr>
            </w:pPr>
          </w:p>
        </w:tc>
        <w:tc>
          <w:tcPr>
            <w:tcW w:w="4819" w:type="dxa"/>
          </w:tcPr>
          <w:p w:rsidR="00927142" w:rsidRPr="00CE1C6D" w:rsidRDefault="00927142" w:rsidP="00857DE4">
            <w:pPr>
              <w:pStyle w:val="ConsPlusNormal"/>
              <w:rPr>
                <w:rFonts w:ascii="Times New Roman" w:hAnsi="Times New Roman" w:cs="Times New Roman"/>
                <w:szCs w:val="24"/>
              </w:rPr>
            </w:pPr>
          </w:p>
        </w:tc>
      </w:tr>
    </w:tbl>
    <w:p w:rsidR="00927142" w:rsidRPr="00024C58" w:rsidRDefault="00927142" w:rsidP="00927142">
      <w:pPr>
        <w:pStyle w:val="ConsPlusNonformat"/>
        <w:jc w:val="both"/>
        <w:rPr>
          <w:rFonts w:ascii="Times New Roman" w:hAnsi="Times New Roman" w:cs="Times New Roman"/>
          <w:sz w:val="24"/>
          <w:szCs w:val="24"/>
        </w:rPr>
      </w:pPr>
      <w:bookmarkStart w:id="45" w:name="P652"/>
      <w:bookmarkEnd w:id="45"/>
      <w:r w:rsidRPr="00024C58">
        <w:rPr>
          <w:rFonts w:ascii="Times New Roman" w:hAnsi="Times New Roman" w:cs="Times New Roman"/>
          <w:sz w:val="24"/>
          <w:szCs w:val="24"/>
        </w:rPr>
        <w:t xml:space="preserve">Часть II. Сведения о выполняемых работах </w:t>
      </w:r>
      <w:hyperlink w:anchor="P907" w:history="1">
        <w:r w:rsidRPr="00024C58">
          <w:rPr>
            <w:rFonts w:ascii="Times New Roman" w:hAnsi="Times New Roman" w:cs="Times New Roman"/>
            <w:sz w:val="24"/>
            <w:szCs w:val="24"/>
          </w:rPr>
          <w:t>&lt;3&gt;</w:t>
        </w:r>
      </w:hyperlink>
    </w:p>
    <w:p w:rsidR="00927142" w:rsidRPr="00024C58" w:rsidRDefault="00927142" w:rsidP="00927142">
      <w:pPr>
        <w:pStyle w:val="ConsPlusNonformat"/>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Раздел ______</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709"/>
        <w:gridCol w:w="2665"/>
        <w:gridCol w:w="1587"/>
        <w:gridCol w:w="985"/>
      </w:tblGrid>
      <w:tr w:rsidR="00927142" w:rsidRPr="00024C58" w:rsidTr="00857DE4">
        <w:tc>
          <w:tcPr>
            <w:tcW w:w="3118" w:type="dxa"/>
            <w:tcBorders>
              <w:top w:val="nil"/>
              <w:left w:val="nil"/>
              <w:bottom w:val="nil"/>
              <w:right w:val="nil"/>
            </w:tcBorders>
            <w:vAlign w:val="bottom"/>
          </w:tcPr>
          <w:p w:rsidR="00927142" w:rsidRPr="00024C58" w:rsidRDefault="00E0315A" w:rsidP="00E0315A">
            <w:pPr>
              <w:pStyle w:val="ConsPlusNormal"/>
              <w:ind w:firstLine="0"/>
              <w:rPr>
                <w:rFonts w:ascii="Times New Roman" w:hAnsi="Times New Roman" w:cs="Times New Roman"/>
                <w:sz w:val="24"/>
                <w:szCs w:val="24"/>
              </w:rPr>
            </w:pPr>
            <w:r>
              <w:rPr>
                <w:rFonts w:ascii="Times New Roman" w:hAnsi="Times New Roman" w:cs="Times New Roman"/>
                <w:sz w:val="24"/>
                <w:szCs w:val="24"/>
              </w:rPr>
              <w:t>1. Наименование р</w:t>
            </w:r>
            <w:r w:rsidR="00927142" w:rsidRPr="00024C58">
              <w:rPr>
                <w:rFonts w:ascii="Times New Roman" w:hAnsi="Times New Roman" w:cs="Times New Roman"/>
                <w:sz w:val="24"/>
                <w:szCs w:val="24"/>
              </w:rPr>
              <w:t>аботы</w:t>
            </w:r>
          </w:p>
        </w:tc>
        <w:tc>
          <w:tcPr>
            <w:tcW w:w="3374" w:type="dxa"/>
            <w:gridSpan w:val="2"/>
            <w:tcBorders>
              <w:top w:val="nil"/>
              <w:left w:val="nil"/>
              <w:bottom w:val="single" w:sz="4" w:space="0" w:color="auto"/>
              <w:right w:val="nil"/>
            </w:tcBorders>
            <w:vAlign w:val="bottom"/>
          </w:tcPr>
          <w:p w:rsidR="00927142" w:rsidRPr="00024C58" w:rsidRDefault="00927142" w:rsidP="00857DE4">
            <w:pPr>
              <w:pStyle w:val="ConsPlusNormal"/>
              <w:rPr>
                <w:rFonts w:ascii="Times New Roman" w:hAnsi="Times New Roman" w:cs="Times New Roman"/>
                <w:sz w:val="24"/>
                <w:szCs w:val="24"/>
              </w:rPr>
            </w:pPr>
          </w:p>
        </w:tc>
        <w:tc>
          <w:tcPr>
            <w:tcW w:w="1587" w:type="dxa"/>
            <w:vMerge w:val="restart"/>
            <w:tcBorders>
              <w:top w:val="nil"/>
              <w:left w:val="nil"/>
              <w:bottom w:val="nil"/>
              <w:right w:val="nil"/>
            </w:tcBorders>
          </w:tcPr>
          <w:p w:rsidR="00927142" w:rsidRPr="00024C58" w:rsidRDefault="00927142" w:rsidP="00857DE4">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Код по федеральному перечню</w:t>
            </w:r>
          </w:p>
        </w:tc>
        <w:tc>
          <w:tcPr>
            <w:tcW w:w="985" w:type="dxa"/>
            <w:vMerge w:val="restart"/>
            <w:tcBorders>
              <w:top w:val="single" w:sz="4" w:space="0" w:color="auto"/>
              <w:left w:val="single" w:sz="4" w:space="0" w:color="auto"/>
              <w:bottom w:val="single" w:sz="4" w:space="0" w:color="auto"/>
              <w:right w:val="single" w:sz="4" w:space="0" w:color="auto"/>
            </w:tcBorders>
            <w:vAlign w:val="bottom"/>
          </w:tcPr>
          <w:p w:rsidR="00927142" w:rsidRPr="00024C58" w:rsidRDefault="00927142" w:rsidP="00857DE4">
            <w:pPr>
              <w:pStyle w:val="ConsPlusNormal"/>
              <w:rPr>
                <w:rFonts w:ascii="Times New Roman" w:hAnsi="Times New Roman" w:cs="Times New Roman"/>
                <w:sz w:val="24"/>
                <w:szCs w:val="24"/>
              </w:rPr>
            </w:pPr>
          </w:p>
        </w:tc>
      </w:tr>
      <w:tr w:rsidR="00927142" w:rsidRPr="00024C58" w:rsidTr="00857DE4">
        <w:tblPrEx>
          <w:tblBorders>
            <w:insideH w:val="single" w:sz="4" w:space="0" w:color="auto"/>
          </w:tblBorders>
        </w:tblPrEx>
        <w:tc>
          <w:tcPr>
            <w:tcW w:w="3118" w:type="dxa"/>
            <w:tcBorders>
              <w:top w:val="nil"/>
              <w:left w:val="nil"/>
              <w:bottom w:val="nil"/>
              <w:right w:val="nil"/>
            </w:tcBorders>
            <w:vAlign w:val="bottom"/>
          </w:tcPr>
          <w:p w:rsidR="00927142" w:rsidRPr="00024C58" w:rsidRDefault="00927142" w:rsidP="00857DE4">
            <w:pPr>
              <w:pStyle w:val="ConsPlusNormal"/>
              <w:rPr>
                <w:rFonts w:ascii="Times New Roman" w:hAnsi="Times New Roman" w:cs="Times New Roman"/>
                <w:sz w:val="24"/>
                <w:szCs w:val="24"/>
              </w:rPr>
            </w:pPr>
          </w:p>
        </w:tc>
        <w:tc>
          <w:tcPr>
            <w:tcW w:w="3374" w:type="dxa"/>
            <w:gridSpan w:val="2"/>
            <w:tcBorders>
              <w:top w:val="single" w:sz="4" w:space="0" w:color="auto"/>
              <w:left w:val="nil"/>
              <w:bottom w:val="single" w:sz="4" w:space="0" w:color="auto"/>
              <w:right w:val="nil"/>
            </w:tcBorders>
            <w:vAlign w:val="bottom"/>
          </w:tcPr>
          <w:p w:rsidR="00927142" w:rsidRPr="00024C58" w:rsidRDefault="00927142" w:rsidP="00857DE4">
            <w:pPr>
              <w:pStyle w:val="ConsPlusNormal"/>
              <w:rPr>
                <w:rFonts w:ascii="Times New Roman" w:hAnsi="Times New Roman" w:cs="Times New Roman"/>
                <w:sz w:val="24"/>
                <w:szCs w:val="24"/>
              </w:rPr>
            </w:pPr>
          </w:p>
        </w:tc>
        <w:tc>
          <w:tcPr>
            <w:tcW w:w="1587" w:type="dxa"/>
            <w:vMerge/>
            <w:tcBorders>
              <w:top w:val="nil"/>
              <w:left w:val="nil"/>
              <w:bottom w:val="nil"/>
              <w:right w:val="nil"/>
            </w:tcBorders>
          </w:tcPr>
          <w:p w:rsidR="00927142" w:rsidRPr="00024C58" w:rsidRDefault="00927142" w:rsidP="00857DE4">
            <w:pPr>
              <w:rPr>
                <w:rFonts w:ascii="Times New Roman" w:hAnsi="Times New Roman"/>
              </w:rPr>
            </w:pPr>
          </w:p>
        </w:tc>
        <w:tc>
          <w:tcPr>
            <w:tcW w:w="985" w:type="dxa"/>
            <w:vMerge/>
            <w:tcBorders>
              <w:top w:val="single" w:sz="4" w:space="0" w:color="auto"/>
              <w:left w:val="single" w:sz="4" w:space="0" w:color="auto"/>
              <w:bottom w:val="single" w:sz="4" w:space="0" w:color="auto"/>
              <w:right w:val="single" w:sz="4" w:space="0" w:color="auto"/>
            </w:tcBorders>
          </w:tcPr>
          <w:p w:rsidR="00927142" w:rsidRPr="00024C58" w:rsidRDefault="00927142" w:rsidP="00857DE4">
            <w:pPr>
              <w:rPr>
                <w:rFonts w:ascii="Times New Roman" w:hAnsi="Times New Roman"/>
              </w:rPr>
            </w:pPr>
          </w:p>
        </w:tc>
      </w:tr>
      <w:tr w:rsidR="00927142" w:rsidRPr="00024C58" w:rsidTr="00857DE4">
        <w:tblPrEx>
          <w:tblBorders>
            <w:right w:val="none" w:sz="0" w:space="0" w:color="auto"/>
          </w:tblBorders>
        </w:tblPrEx>
        <w:tc>
          <w:tcPr>
            <w:tcW w:w="3827" w:type="dxa"/>
            <w:gridSpan w:val="2"/>
            <w:tcBorders>
              <w:top w:val="nil"/>
              <w:left w:val="nil"/>
              <w:bottom w:val="nil"/>
              <w:right w:val="nil"/>
            </w:tcBorders>
            <w:vAlign w:val="center"/>
          </w:tcPr>
          <w:p w:rsidR="00927142" w:rsidRPr="00024C58" w:rsidRDefault="00927142" w:rsidP="00E0315A">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t>2. Категории потребителей работы</w:t>
            </w:r>
          </w:p>
        </w:tc>
        <w:tc>
          <w:tcPr>
            <w:tcW w:w="2665" w:type="dxa"/>
            <w:tcBorders>
              <w:top w:val="single" w:sz="4" w:space="0" w:color="auto"/>
              <w:left w:val="nil"/>
              <w:bottom w:val="single" w:sz="4" w:space="0" w:color="auto"/>
              <w:right w:val="nil"/>
            </w:tcBorders>
            <w:vAlign w:val="center"/>
          </w:tcPr>
          <w:p w:rsidR="00927142" w:rsidRPr="00024C58" w:rsidRDefault="00927142" w:rsidP="00857DE4">
            <w:pPr>
              <w:pStyle w:val="ConsPlusNormal"/>
              <w:rPr>
                <w:rFonts w:ascii="Times New Roman" w:hAnsi="Times New Roman" w:cs="Times New Roman"/>
                <w:sz w:val="24"/>
                <w:szCs w:val="24"/>
              </w:rPr>
            </w:pPr>
          </w:p>
        </w:tc>
        <w:tc>
          <w:tcPr>
            <w:tcW w:w="1587" w:type="dxa"/>
            <w:vMerge/>
            <w:tcBorders>
              <w:top w:val="nil"/>
              <w:left w:val="nil"/>
              <w:bottom w:val="nil"/>
              <w:right w:val="nil"/>
            </w:tcBorders>
          </w:tcPr>
          <w:p w:rsidR="00927142" w:rsidRPr="00024C58" w:rsidRDefault="00927142" w:rsidP="00857DE4">
            <w:pPr>
              <w:rPr>
                <w:rFonts w:ascii="Times New Roman" w:hAnsi="Times New Roman"/>
              </w:rPr>
            </w:pPr>
          </w:p>
        </w:tc>
        <w:tc>
          <w:tcPr>
            <w:tcW w:w="985" w:type="dxa"/>
            <w:tcBorders>
              <w:top w:val="single" w:sz="4" w:space="0" w:color="auto"/>
              <w:left w:val="nil"/>
              <w:bottom w:val="nil"/>
              <w:right w:val="nil"/>
            </w:tcBorders>
            <w:vAlign w:val="center"/>
          </w:tcPr>
          <w:p w:rsidR="00927142" w:rsidRPr="00024C58" w:rsidRDefault="00927142" w:rsidP="00857DE4">
            <w:pPr>
              <w:pStyle w:val="ConsPlusNormal"/>
              <w:rPr>
                <w:rFonts w:ascii="Times New Roman" w:hAnsi="Times New Roman" w:cs="Times New Roman"/>
                <w:sz w:val="24"/>
                <w:szCs w:val="24"/>
              </w:rPr>
            </w:pPr>
          </w:p>
        </w:tc>
      </w:tr>
      <w:tr w:rsidR="00927142" w:rsidRPr="00024C58" w:rsidTr="00857DE4">
        <w:tblPrEx>
          <w:tblBorders>
            <w:right w:val="none" w:sz="0" w:space="0" w:color="auto"/>
          </w:tblBorders>
        </w:tblPrEx>
        <w:tc>
          <w:tcPr>
            <w:tcW w:w="3827" w:type="dxa"/>
            <w:gridSpan w:val="2"/>
            <w:tcBorders>
              <w:top w:val="nil"/>
              <w:left w:val="nil"/>
              <w:bottom w:val="nil"/>
              <w:right w:val="nil"/>
            </w:tcBorders>
            <w:vAlign w:val="center"/>
          </w:tcPr>
          <w:p w:rsidR="00927142" w:rsidRPr="00024C58" w:rsidRDefault="00927142" w:rsidP="00857DE4">
            <w:pPr>
              <w:pStyle w:val="ConsPlusNormal"/>
              <w:rPr>
                <w:rFonts w:ascii="Times New Roman" w:hAnsi="Times New Roman" w:cs="Times New Roman"/>
                <w:sz w:val="24"/>
                <w:szCs w:val="24"/>
              </w:rPr>
            </w:pPr>
          </w:p>
        </w:tc>
        <w:tc>
          <w:tcPr>
            <w:tcW w:w="2665" w:type="dxa"/>
            <w:tcBorders>
              <w:top w:val="single" w:sz="4" w:space="0" w:color="auto"/>
              <w:left w:val="nil"/>
              <w:bottom w:val="single" w:sz="4" w:space="0" w:color="auto"/>
              <w:right w:val="nil"/>
            </w:tcBorders>
            <w:vAlign w:val="center"/>
          </w:tcPr>
          <w:p w:rsidR="00927142" w:rsidRPr="00024C58" w:rsidRDefault="00927142" w:rsidP="00857DE4">
            <w:pPr>
              <w:pStyle w:val="ConsPlusNormal"/>
              <w:rPr>
                <w:rFonts w:ascii="Times New Roman" w:hAnsi="Times New Roman" w:cs="Times New Roman"/>
                <w:sz w:val="24"/>
                <w:szCs w:val="24"/>
              </w:rPr>
            </w:pPr>
          </w:p>
        </w:tc>
        <w:tc>
          <w:tcPr>
            <w:tcW w:w="1587" w:type="dxa"/>
            <w:tcBorders>
              <w:top w:val="nil"/>
              <w:left w:val="nil"/>
              <w:bottom w:val="nil"/>
              <w:right w:val="nil"/>
            </w:tcBorders>
            <w:vAlign w:val="center"/>
          </w:tcPr>
          <w:p w:rsidR="00927142" w:rsidRPr="00024C58" w:rsidRDefault="00927142" w:rsidP="00857DE4">
            <w:pPr>
              <w:pStyle w:val="ConsPlusNormal"/>
              <w:rPr>
                <w:rFonts w:ascii="Times New Roman" w:hAnsi="Times New Roman" w:cs="Times New Roman"/>
                <w:sz w:val="24"/>
                <w:szCs w:val="24"/>
              </w:rPr>
            </w:pPr>
          </w:p>
        </w:tc>
        <w:tc>
          <w:tcPr>
            <w:tcW w:w="985" w:type="dxa"/>
            <w:tcBorders>
              <w:top w:val="nil"/>
              <w:left w:val="nil"/>
              <w:bottom w:val="nil"/>
              <w:right w:val="nil"/>
            </w:tcBorders>
            <w:vAlign w:val="center"/>
          </w:tcPr>
          <w:p w:rsidR="00927142" w:rsidRPr="00024C58" w:rsidRDefault="00927142" w:rsidP="00857DE4">
            <w:pPr>
              <w:pStyle w:val="ConsPlusNormal"/>
              <w:rPr>
                <w:rFonts w:ascii="Times New Roman" w:hAnsi="Times New Roman" w:cs="Times New Roman"/>
                <w:sz w:val="24"/>
                <w:szCs w:val="24"/>
              </w:rPr>
            </w:pPr>
          </w:p>
        </w:tc>
      </w:tr>
    </w:tbl>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3. Показатели, характеризующие объем и (или) качество работы</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3.1. Показатели, характеризующие качество работы </w:t>
      </w:r>
      <w:hyperlink w:anchor="P908" w:history="1">
        <w:r w:rsidRPr="00024C58">
          <w:rPr>
            <w:rFonts w:ascii="Times New Roman" w:hAnsi="Times New Roman" w:cs="Times New Roman"/>
            <w:sz w:val="24"/>
            <w:szCs w:val="24"/>
          </w:rPr>
          <w:t>&lt;4&gt;</w:t>
        </w:r>
      </w:hyperlink>
    </w:p>
    <w:p w:rsidR="00927142" w:rsidRPr="00CE1C6D" w:rsidRDefault="00927142" w:rsidP="00927142">
      <w:pPr>
        <w:pStyle w:val="ConsPlusNormal"/>
        <w:jc w:val="both"/>
        <w:rPr>
          <w:rFonts w:ascii="Times New Roman" w:hAnsi="Times New Roman" w:cs="Times New Roman"/>
          <w:sz w:val="10"/>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92"/>
        <w:gridCol w:w="992"/>
        <w:gridCol w:w="992"/>
        <w:gridCol w:w="851"/>
        <w:gridCol w:w="992"/>
        <w:gridCol w:w="851"/>
        <w:gridCol w:w="850"/>
        <w:gridCol w:w="1134"/>
        <w:gridCol w:w="998"/>
        <w:gridCol w:w="987"/>
        <w:gridCol w:w="1275"/>
        <w:gridCol w:w="993"/>
        <w:gridCol w:w="1559"/>
      </w:tblGrid>
      <w:tr w:rsidR="00927142" w:rsidRPr="00CE1C6D" w:rsidTr="00CE1C6D">
        <w:tc>
          <w:tcPr>
            <w:tcW w:w="1622" w:type="dxa"/>
            <w:vMerge w:val="restart"/>
          </w:tcPr>
          <w:p w:rsidR="00927142" w:rsidRPr="00CE1C6D" w:rsidRDefault="00927142" w:rsidP="00CE1C6D">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Уникальный номер реестровой записи </w:t>
            </w:r>
            <w:hyperlink w:anchor="P909" w:history="1">
              <w:r w:rsidRPr="00CE1C6D">
                <w:rPr>
                  <w:rFonts w:ascii="Times New Roman" w:hAnsi="Times New Roman" w:cs="Times New Roman"/>
                  <w:sz w:val="16"/>
                  <w:szCs w:val="16"/>
                </w:rPr>
                <w:t>&lt;5&gt;</w:t>
              </w:r>
            </w:hyperlink>
          </w:p>
        </w:tc>
        <w:tc>
          <w:tcPr>
            <w:tcW w:w="2976" w:type="dxa"/>
            <w:gridSpan w:val="3"/>
          </w:tcPr>
          <w:p w:rsidR="00927142" w:rsidRPr="00CE1C6D" w:rsidRDefault="00927142" w:rsidP="00CE1C6D">
            <w:pPr>
              <w:pStyle w:val="ConsPlusNormal"/>
              <w:ind w:right="79" w:firstLine="0"/>
              <w:jc w:val="center"/>
              <w:rPr>
                <w:rFonts w:ascii="Times New Roman" w:hAnsi="Times New Roman" w:cs="Times New Roman"/>
                <w:sz w:val="16"/>
                <w:szCs w:val="16"/>
              </w:rPr>
            </w:pPr>
            <w:r w:rsidRPr="00CE1C6D">
              <w:rPr>
                <w:rFonts w:ascii="Times New Roman" w:hAnsi="Times New Roman" w:cs="Times New Roman"/>
                <w:sz w:val="16"/>
                <w:szCs w:val="16"/>
              </w:rPr>
              <w:t>Показатель, характеризующий содержание работы</w:t>
            </w:r>
          </w:p>
        </w:tc>
        <w:tc>
          <w:tcPr>
            <w:tcW w:w="1843" w:type="dxa"/>
            <w:gridSpan w:val="2"/>
          </w:tcPr>
          <w:p w:rsidR="00927142" w:rsidRPr="00CE1C6D" w:rsidRDefault="00927142" w:rsidP="00CE1C6D">
            <w:pPr>
              <w:pStyle w:val="ConsPlusNormal"/>
              <w:ind w:right="80" w:firstLine="0"/>
              <w:jc w:val="center"/>
              <w:rPr>
                <w:rFonts w:ascii="Times New Roman" w:hAnsi="Times New Roman" w:cs="Times New Roman"/>
                <w:sz w:val="16"/>
                <w:szCs w:val="16"/>
              </w:rPr>
            </w:pPr>
            <w:r w:rsidRPr="00CE1C6D">
              <w:rPr>
                <w:rFonts w:ascii="Times New Roman" w:hAnsi="Times New Roman" w:cs="Times New Roman"/>
                <w:sz w:val="16"/>
                <w:szCs w:val="16"/>
              </w:rPr>
              <w:t>Показатель, характеризующий условия (формы) выполнения работы</w:t>
            </w:r>
          </w:p>
        </w:tc>
        <w:tc>
          <w:tcPr>
            <w:tcW w:w="2835" w:type="dxa"/>
            <w:gridSpan w:val="3"/>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Показатель качества работы</w:t>
            </w:r>
          </w:p>
        </w:tc>
        <w:tc>
          <w:tcPr>
            <w:tcW w:w="3260" w:type="dxa"/>
            <w:gridSpan w:val="3"/>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Значение показателя качества работы</w:t>
            </w:r>
          </w:p>
        </w:tc>
        <w:tc>
          <w:tcPr>
            <w:tcW w:w="2552" w:type="dxa"/>
            <w:gridSpan w:val="2"/>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Допустимые (возможные) отклонения от установленных показателей качества работы </w:t>
            </w:r>
            <w:hyperlink w:anchor="P911" w:history="1">
              <w:r w:rsidRPr="00CE1C6D">
                <w:rPr>
                  <w:rFonts w:ascii="Times New Roman" w:hAnsi="Times New Roman" w:cs="Times New Roman"/>
                  <w:sz w:val="16"/>
                  <w:szCs w:val="16"/>
                </w:rPr>
                <w:t>&lt;7&gt;</w:t>
              </w:r>
            </w:hyperlink>
          </w:p>
        </w:tc>
      </w:tr>
      <w:tr w:rsidR="00CE1C6D" w:rsidRPr="00CE1C6D" w:rsidTr="00CE1C6D">
        <w:tc>
          <w:tcPr>
            <w:tcW w:w="1622" w:type="dxa"/>
            <w:vMerge/>
          </w:tcPr>
          <w:p w:rsidR="00927142" w:rsidRPr="00CE1C6D" w:rsidRDefault="00927142" w:rsidP="00E0315A">
            <w:pPr>
              <w:ind w:right="-181"/>
              <w:rPr>
                <w:rFonts w:ascii="Times New Roman" w:hAnsi="Times New Roman"/>
                <w:sz w:val="16"/>
                <w:szCs w:val="16"/>
              </w:rPr>
            </w:pPr>
          </w:p>
        </w:tc>
        <w:tc>
          <w:tcPr>
            <w:tcW w:w="992" w:type="dxa"/>
            <w:vMerge w:val="restart"/>
          </w:tcPr>
          <w:p w:rsidR="00927142" w:rsidRPr="00CE1C6D" w:rsidRDefault="00CE1C6D" w:rsidP="00CE1C6D">
            <w:pPr>
              <w:pStyle w:val="ConsPlusNormal"/>
              <w:ind w:right="49"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2" w:type="dxa"/>
            <w:vMerge w:val="restart"/>
          </w:tcPr>
          <w:p w:rsidR="00927142" w:rsidRPr="00CE1C6D" w:rsidRDefault="00CE1C6D"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2" w:type="dxa"/>
            <w:vMerge w:val="restart"/>
          </w:tcPr>
          <w:p w:rsidR="00927142" w:rsidRPr="00CE1C6D" w:rsidRDefault="00CE1C6D" w:rsidP="00CE1C6D">
            <w:pPr>
              <w:pStyle w:val="ConsPlusNormal"/>
              <w:ind w:right="48"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851" w:type="dxa"/>
            <w:vMerge w:val="restart"/>
          </w:tcPr>
          <w:p w:rsidR="00927142" w:rsidRPr="00CE1C6D" w:rsidRDefault="00CE1C6D"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2" w:type="dxa"/>
            <w:vMerge w:val="restart"/>
          </w:tcPr>
          <w:p w:rsidR="00927142" w:rsidRPr="00CE1C6D" w:rsidRDefault="00CE1C6D" w:rsidP="00CE1C6D">
            <w:pPr>
              <w:pStyle w:val="ConsPlusNormal"/>
              <w:ind w:right="48"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851" w:type="dxa"/>
            <w:vMerge w:val="restart"/>
          </w:tcPr>
          <w:p w:rsidR="00927142" w:rsidRPr="00CE1C6D" w:rsidRDefault="00CE1C6D"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1984" w:type="dxa"/>
            <w:gridSpan w:val="2"/>
          </w:tcPr>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единица измерения</w:t>
            </w:r>
          </w:p>
        </w:tc>
        <w:tc>
          <w:tcPr>
            <w:tcW w:w="998" w:type="dxa"/>
            <w:vMerge w:val="restart"/>
          </w:tcPr>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(очередной финансовый год)</w:t>
            </w:r>
          </w:p>
        </w:tc>
        <w:tc>
          <w:tcPr>
            <w:tcW w:w="987" w:type="dxa"/>
            <w:vMerge w:val="restart"/>
          </w:tcPr>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(1-й год планового периода)</w:t>
            </w:r>
          </w:p>
        </w:tc>
        <w:tc>
          <w:tcPr>
            <w:tcW w:w="1275" w:type="dxa"/>
            <w:vMerge w:val="restart"/>
          </w:tcPr>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(2-й год планового периода)</w:t>
            </w:r>
          </w:p>
        </w:tc>
        <w:tc>
          <w:tcPr>
            <w:tcW w:w="993" w:type="dxa"/>
            <w:vMerge w:val="restart"/>
          </w:tcPr>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в процентах</w:t>
            </w:r>
          </w:p>
        </w:tc>
        <w:tc>
          <w:tcPr>
            <w:tcW w:w="1559" w:type="dxa"/>
            <w:vMerge w:val="restart"/>
          </w:tcPr>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в абсолютных величинах</w:t>
            </w:r>
          </w:p>
        </w:tc>
      </w:tr>
      <w:tr w:rsidR="00CE1C6D" w:rsidRPr="00CE1C6D" w:rsidTr="00CE1C6D">
        <w:tc>
          <w:tcPr>
            <w:tcW w:w="1622" w:type="dxa"/>
            <w:vMerge/>
          </w:tcPr>
          <w:p w:rsidR="00927142" w:rsidRPr="00CE1C6D" w:rsidRDefault="00927142" w:rsidP="00E0315A">
            <w:pPr>
              <w:ind w:right="-181"/>
              <w:rPr>
                <w:rFonts w:ascii="Times New Roman" w:hAnsi="Times New Roman"/>
                <w:sz w:val="16"/>
                <w:szCs w:val="16"/>
              </w:rPr>
            </w:pPr>
          </w:p>
        </w:tc>
        <w:tc>
          <w:tcPr>
            <w:tcW w:w="992" w:type="dxa"/>
            <w:vMerge/>
          </w:tcPr>
          <w:p w:rsidR="00927142" w:rsidRPr="00CE1C6D" w:rsidRDefault="00927142" w:rsidP="00E0315A">
            <w:pPr>
              <w:ind w:right="-181"/>
              <w:rPr>
                <w:rFonts w:ascii="Times New Roman" w:hAnsi="Times New Roman"/>
                <w:sz w:val="16"/>
                <w:szCs w:val="16"/>
              </w:rPr>
            </w:pPr>
          </w:p>
        </w:tc>
        <w:tc>
          <w:tcPr>
            <w:tcW w:w="992" w:type="dxa"/>
            <w:vMerge/>
          </w:tcPr>
          <w:p w:rsidR="00927142" w:rsidRPr="00CE1C6D" w:rsidRDefault="00927142" w:rsidP="00E0315A">
            <w:pPr>
              <w:ind w:right="-181"/>
              <w:rPr>
                <w:rFonts w:ascii="Times New Roman" w:hAnsi="Times New Roman"/>
                <w:sz w:val="16"/>
                <w:szCs w:val="16"/>
              </w:rPr>
            </w:pPr>
          </w:p>
        </w:tc>
        <w:tc>
          <w:tcPr>
            <w:tcW w:w="992" w:type="dxa"/>
            <w:vMerge/>
          </w:tcPr>
          <w:p w:rsidR="00927142" w:rsidRPr="00CE1C6D" w:rsidRDefault="00927142" w:rsidP="00E0315A">
            <w:pPr>
              <w:ind w:right="-181"/>
              <w:rPr>
                <w:rFonts w:ascii="Times New Roman" w:hAnsi="Times New Roman"/>
                <w:sz w:val="16"/>
                <w:szCs w:val="16"/>
              </w:rPr>
            </w:pPr>
          </w:p>
        </w:tc>
        <w:tc>
          <w:tcPr>
            <w:tcW w:w="851" w:type="dxa"/>
            <w:vMerge/>
          </w:tcPr>
          <w:p w:rsidR="00927142" w:rsidRPr="00CE1C6D" w:rsidRDefault="00927142" w:rsidP="00E0315A">
            <w:pPr>
              <w:ind w:right="-181"/>
              <w:rPr>
                <w:rFonts w:ascii="Times New Roman" w:hAnsi="Times New Roman"/>
                <w:sz w:val="16"/>
                <w:szCs w:val="16"/>
              </w:rPr>
            </w:pPr>
          </w:p>
        </w:tc>
        <w:tc>
          <w:tcPr>
            <w:tcW w:w="992" w:type="dxa"/>
            <w:vMerge/>
          </w:tcPr>
          <w:p w:rsidR="00927142" w:rsidRPr="00CE1C6D" w:rsidRDefault="00927142" w:rsidP="00E0315A">
            <w:pPr>
              <w:ind w:right="-181"/>
              <w:rPr>
                <w:rFonts w:ascii="Times New Roman" w:hAnsi="Times New Roman"/>
                <w:sz w:val="16"/>
                <w:szCs w:val="16"/>
              </w:rPr>
            </w:pPr>
          </w:p>
        </w:tc>
        <w:tc>
          <w:tcPr>
            <w:tcW w:w="851" w:type="dxa"/>
            <w:vMerge/>
          </w:tcPr>
          <w:p w:rsidR="00927142" w:rsidRPr="00CE1C6D" w:rsidRDefault="00927142" w:rsidP="00E0315A">
            <w:pPr>
              <w:ind w:right="-181"/>
              <w:rPr>
                <w:rFonts w:ascii="Times New Roman" w:hAnsi="Times New Roman"/>
                <w:sz w:val="16"/>
                <w:szCs w:val="16"/>
              </w:rPr>
            </w:pPr>
          </w:p>
        </w:tc>
        <w:tc>
          <w:tcPr>
            <w:tcW w:w="850" w:type="dxa"/>
          </w:tcPr>
          <w:p w:rsidR="00927142" w:rsidRPr="00CE1C6D" w:rsidRDefault="00CE1C6D"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w:t>
            </w:r>
            <w:hyperlink w:anchor="P909" w:history="1">
              <w:r w:rsidR="00927142" w:rsidRPr="00CE1C6D">
                <w:rPr>
                  <w:rFonts w:ascii="Times New Roman" w:hAnsi="Times New Roman" w:cs="Times New Roman"/>
                  <w:sz w:val="16"/>
                  <w:szCs w:val="16"/>
                </w:rPr>
                <w:t>&lt;5&gt;</w:t>
              </w:r>
            </w:hyperlink>
          </w:p>
        </w:tc>
        <w:tc>
          <w:tcPr>
            <w:tcW w:w="1134" w:type="dxa"/>
          </w:tcPr>
          <w:p w:rsidR="00927142" w:rsidRPr="00CE1C6D" w:rsidRDefault="00927142" w:rsidP="00CE1C6D">
            <w:pPr>
              <w:pStyle w:val="ConsPlusNormal"/>
              <w:ind w:right="-94"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код по </w:t>
            </w:r>
            <w:hyperlink r:id="rId33" w:history="1">
              <w:r w:rsidRPr="00CE1C6D">
                <w:rPr>
                  <w:rFonts w:ascii="Times New Roman" w:hAnsi="Times New Roman" w:cs="Times New Roman"/>
                  <w:sz w:val="16"/>
                  <w:szCs w:val="16"/>
                </w:rPr>
                <w:t>ОКЕИ</w:t>
              </w:r>
            </w:hyperlink>
            <w:r w:rsidRPr="00CE1C6D">
              <w:rPr>
                <w:rFonts w:ascii="Times New Roman" w:hAnsi="Times New Roman" w:cs="Times New Roman"/>
                <w:sz w:val="16"/>
                <w:szCs w:val="16"/>
              </w:rPr>
              <w:t xml:space="preserve"> </w:t>
            </w:r>
            <w:hyperlink w:anchor="P910" w:history="1">
              <w:r w:rsidRPr="00CE1C6D">
                <w:rPr>
                  <w:rFonts w:ascii="Times New Roman" w:hAnsi="Times New Roman" w:cs="Times New Roman"/>
                  <w:sz w:val="16"/>
                  <w:szCs w:val="16"/>
                </w:rPr>
                <w:t>&lt;6&gt;</w:t>
              </w:r>
            </w:hyperlink>
          </w:p>
        </w:tc>
        <w:tc>
          <w:tcPr>
            <w:tcW w:w="998" w:type="dxa"/>
            <w:vMerge/>
          </w:tcPr>
          <w:p w:rsidR="00927142" w:rsidRPr="00CE1C6D" w:rsidRDefault="00927142" w:rsidP="00E0315A">
            <w:pPr>
              <w:ind w:right="-181"/>
              <w:rPr>
                <w:rFonts w:ascii="Times New Roman" w:hAnsi="Times New Roman"/>
                <w:sz w:val="16"/>
                <w:szCs w:val="16"/>
              </w:rPr>
            </w:pPr>
          </w:p>
        </w:tc>
        <w:tc>
          <w:tcPr>
            <w:tcW w:w="987" w:type="dxa"/>
            <w:vMerge/>
          </w:tcPr>
          <w:p w:rsidR="00927142" w:rsidRPr="00CE1C6D" w:rsidRDefault="00927142" w:rsidP="00E0315A">
            <w:pPr>
              <w:ind w:right="-181"/>
              <w:rPr>
                <w:rFonts w:ascii="Times New Roman" w:hAnsi="Times New Roman"/>
                <w:sz w:val="16"/>
                <w:szCs w:val="16"/>
              </w:rPr>
            </w:pPr>
          </w:p>
        </w:tc>
        <w:tc>
          <w:tcPr>
            <w:tcW w:w="1275" w:type="dxa"/>
            <w:vMerge/>
          </w:tcPr>
          <w:p w:rsidR="00927142" w:rsidRPr="00CE1C6D" w:rsidRDefault="00927142" w:rsidP="00E0315A">
            <w:pPr>
              <w:ind w:right="-181"/>
              <w:rPr>
                <w:rFonts w:ascii="Times New Roman" w:hAnsi="Times New Roman"/>
                <w:sz w:val="16"/>
                <w:szCs w:val="16"/>
              </w:rPr>
            </w:pPr>
          </w:p>
        </w:tc>
        <w:tc>
          <w:tcPr>
            <w:tcW w:w="993" w:type="dxa"/>
            <w:vMerge/>
          </w:tcPr>
          <w:p w:rsidR="00927142" w:rsidRPr="00CE1C6D" w:rsidRDefault="00927142" w:rsidP="00E0315A">
            <w:pPr>
              <w:ind w:right="-181"/>
              <w:rPr>
                <w:rFonts w:ascii="Times New Roman" w:hAnsi="Times New Roman"/>
                <w:sz w:val="16"/>
                <w:szCs w:val="16"/>
              </w:rPr>
            </w:pPr>
          </w:p>
        </w:tc>
        <w:tc>
          <w:tcPr>
            <w:tcW w:w="1559" w:type="dxa"/>
            <w:vMerge/>
          </w:tcPr>
          <w:p w:rsidR="00927142" w:rsidRPr="00CE1C6D" w:rsidRDefault="00927142" w:rsidP="00E0315A">
            <w:pPr>
              <w:ind w:right="-181"/>
              <w:rPr>
                <w:rFonts w:ascii="Times New Roman" w:hAnsi="Times New Roman"/>
                <w:sz w:val="16"/>
                <w:szCs w:val="16"/>
              </w:rPr>
            </w:pPr>
          </w:p>
        </w:tc>
      </w:tr>
      <w:tr w:rsidR="00CE1C6D" w:rsidRPr="00CE1C6D" w:rsidTr="00CE1C6D">
        <w:tc>
          <w:tcPr>
            <w:tcW w:w="1622"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1</w:t>
            </w:r>
          </w:p>
        </w:tc>
        <w:tc>
          <w:tcPr>
            <w:tcW w:w="992"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2</w:t>
            </w:r>
          </w:p>
        </w:tc>
        <w:tc>
          <w:tcPr>
            <w:tcW w:w="992"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3</w:t>
            </w:r>
          </w:p>
        </w:tc>
        <w:tc>
          <w:tcPr>
            <w:tcW w:w="992"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4</w:t>
            </w:r>
          </w:p>
        </w:tc>
        <w:tc>
          <w:tcPr>
            <w:tcW w:w="851"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5</w:t>
            </w:r>
          </w:p>
        </w:tc>
        <w:tc>
          <w:tcPr>
            <w:tcW w:w="992"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6</w:t>
            </w:r>
          </w:p>
        </w:tc>
        <w:tc>
          <w:tcPr>
            <w:tcW w:w="851"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7</w:t>
            </w:r>
          </w:p>
        </w:tc>
        <w:tc>
          <w:tcPr>
            <w:tcW w:w="850"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8</w:t>
            </w:r>
          </w:p>
        </w:tc>
        <w:tc>
          <w:tcPr>
            <w:tcW w:w="1134"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9</w:t>
            </w:r>
          </w:p>
        </w:tc>
        <w:tc>
          <w:tcPr>
            <w:tcW w:w="998"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10</w:t>
            </w:r>
          </w:p>
        </w:tc>
        <w:tc>
          <w:tcPr>
            <w:tcW w:w="987"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11</w:t>
            </w:r>
          </w:p>
        </w:tc>
        <w:tc>
          <w:tcPr>
            <w:tcW w:w="1275"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12</w:t>
            </w:r>
          </w:p>
        </w:tc>
        <w:tc>
          <w:tcPr>
            <w:tcW w:w="993"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13</w:t>
            </w:r>
          </w:p>
        </w:tc>
        <w:tc>
          <w:tcPr>
            <w:tcW w:w="1559" w:type="dxa"/>
          </w:tcPr>
          <w:p w:rsidR="00927142" w:rsidRPr="00CE1C6D" w:rsidRDefault="00927142" w:rsidP="00E0315A">
            <w:pPr>
              <w:pStyle w:val="ConsPlusNormal"/>
              <w:ind w:right="-181" w:firstLine="0"/>
              <w:jc w:val="center"/>
              <w:rPr>
                <w:rFonts w:ascii="Times New Roman" w:hAnsi="Times New Roman" w:cs="Times New Roman"/>
                <w:sz w:val="16"/>
                <w:szCs w:val="16"/>
              </w:rPr>
            </w:pPr>
            <w:r w:rsidRPr="00CE1C6D">
              <w:rPr>
                <w:rFonts w:ascii="Times New Roman" w:hAnsi="Times New Roman" w:cs="Times New Roman"/>
                <w:sz w:val="16"/>
                <w:szCs w:val="16"/>
              </w:rPr>
              <w:t>14</w:t>
            </w:r>
          </w:p>
        </w:tc>
      </w:tr>
      <w:tr w:rsidR="00CE1C6D" w:rsidRPr="00CE1C6D" w:rsidTr="00CE1C6D">
        <w:tc>
          <w:tcPr>
            <w:tcW w:w="1622" w:type="dxa"/>
          </w:tcPr>
          <w:p w:rsidR="00927142" w:rsidRPr="00CE1C6D" w:rsidRDefault="00927142" w:rsidP="00857DE4">
            <w:pPr>
              <w:pStyle w:val="ConsPlusNormal"/>
              <w:rPr>
                <w:rFonts w:ascii="Times New Roman" w:hAnsi="Times New Roman" w:cs="Times New Roman"/>
                <w:sz w:val="16"/>
                <w:szCs w:val="16"/>
              </w:rPr>
            </w:pPr>
          </w:p>
        </w:tc>
        <w:tc>
          <w:tcPr>
            <w:tcW w:w="992" w:type="dxa"/>
          </w:tcPr>
          <w:p w:rsidR="00927142" w:rsidRPr="00CE1C6D" w:rsidRDefault="00927142" w:rsidP="00857DE4">
            <w:pPr>
              <w:pStyle w:val="ConsPlusNormal"/>
              <w:rPr>
                <w:rFonts w:ascii="Times New Roman" w:hAnsi="Times New Roman" w:cs="Times New Roman"/>
                <w:sz w:val="16"/>
                <w:szCs w:val="16"/>
              </w:rPr>
            </w:pPr>
          </w:p>
        </w:tc>
        <w:tc>
          <w:tcPr>
            <w:tcW w:w="992" w:type="dxa"/>
          </w:tcPr>
          <w:p w:rsidR="00927142" w:rsidRPr="00CE1C6D" w:rsidRDefault="00927142" w:rsidP="00857DE4">
            <w:pPr>
              <w:pStyle w:val="ConsPlusNormal"/>
              <w:rPr>
                <w:rFonts w:ascii="Times New Roman" w:hAnsi="Times New Roman" w:cs="Times New Roman"/>
                <w:sz w:val="16"/>
                <w:szCs w:val="16"/>
              </w:rPr>
            </w:pPr>
          </w:p>
        </w:tc>
        <w:tc>
          <w:tcPr>
            <w:tcW w:w="992" w:type="dxa"/>
          </w:tcPr>
          <w:p w:rsidR="00927142" w:rsidRPr="00CE1C6D" w:rsidRDefault="00927142" w:rsidP="00857DE4">
            <w:pPr>
              <w:pStyle w:val="ConsPlusNormal"/>
              <w:rPr>
                <w:rFonts w:ascii="Times New Roman" w:hAnsi="Times New Roman" w:cs="Times New Roman"/>
                <w:sz w:val="16"/>
                <w:szCs w:val="16"/>
              </w:rPr>
            </w:pPr>
          </w:p>
        </w:tc>
        <w:tc>
          <w:tcPr>
            <w:tcW w:w="851" w:type="dxa"/>
          </w:tcPr>
          <w:p w:rsidR="00927142" w:rsidRPr="00CE1C6D" w:rsidRDefault="00927142" w:rsidP="00857DE4">
            <w:pPr>
              <w:pStyle w:val="ConsPlusNormal"/>
              <w:rPr>
                <w:rFonts w:ascii="Times New Roman" w:hAnsi="Times New Roman" w:cs="Times New Roman"/>
                <w:sz w:val="16"/>
                <w:szCs w:val="16"/>
              </w:rPr>
            </w:pPr>
          </w:p>
        </w:tc>
        <w:tc>
          <w:tcPr>
            <w:tcW w:w="992" w:type="dxa"/>
          </w:tcPr>
          <w:p w:rsidR="00927142" w:rsidRPr="00CE1C6D" w:rsidRDefault="00927142" w:rsidP="00857DE4">
            <w:pPr>
              <w:pStyle w:val="ConsPlusNormal"/>
              <w:rPr>
                <w:rFonts w:ascii="Times New Roman" w:hAnsi="Times New Roman" w:cs="Times New Roman"/>
                <w:sz w:val="16"/>
                <w:szCs w:val="16"/>
              </w:rPr>
            </w:pPr>
          </w:p>
        </w:tc>
        <w:tc>
          <w:tcPr>
            <w:tcW w:w="851" w:type="dxa"/>
          </w:tcPr>
          <w:p w:rsidR="00927142" w:rsidRPr="00CE1C6D" w:rsidRDefault="00927142" w:rsidP="00857DE4">
            <w:pPr>
              <w:pStyle w:val="ConsPlusNormal"/>
              <w:rPr>
                <w:rFonts w:ascii="Times New Roman" w:hAnsi="Times New Roman" w:cs="Times New Roman"/>
                <w:sz w:val="16"/>
                <w:szCs w:val="16"/>
              </w:rPr>
            </w:pPr>
          </w:p>
        </w:tc>
        <w:tc>
          <w:tcPr>
            <w:tcW w:w="850" w:type="dxa"/>
          </w:tcPr>
          <w:p w:rsidR="00927142" w:rsidRPr="00CE1C6D" w:rsidRDefault="00927142" w:rsidP="00857DE4">
            <w:pPr>
              <w:pStyle w:val="ConsPlusNormal"/>
              <w:rPr>
                <w:rFonts w:ascii="Times New Roman" w:hAnsi="Times New Roman" w:cs="Times New Roman"/>
                <w:sz w:val="16"/>
                <w:szCs w:val="16"/>
              </w:rPr>
            </w:pPr>
          </w:p>
        </w:tc>
        <w:tc>
          <w:tcPr>
            <w:tcW w:w="1134" w:type="dxa"/>
          </w:tcPr>
          <w:p w:rsidR="00927142" w:rsidRPr="00CE1C6D" w:rsidRDefault="00927142" w:rsidP="00857DE4">
            <w:pPr>
              <w:pStyle w:val="ConsPlusNormal"/>
              <w:rPr>
                <w:rFonts w:ascii="Times New Roman" w:hAnsi="Times New Roman" w:cs="Times New Roman"/>
                <w:sz w:val="16"/>
                <w:szCs w:val="16"/>
              </w:rPr>
            </w:pPr>
          </w:p>
        </w:tc>
        <w:tc>
          <w:tcPr>
            <w:tcW w:w="998" w:type="dxa"/>
          </w:tcPr>
          <w:p w:rsidR="00927142" w:rsidRPr="00CE1C6D" w:rsidRDefault="00927142" w:rsidP="00857DE4">
            <w:pPr>
              <w:pStyle w:val="ConsPlusNormal"/>
              <w:rPr>
                <w:rFonts w:ascii="Times New Roman" w:hAnsi="Times New Roman" w:cs="Times New Roman"/>
                <w:sz w:val="16"/>
                <w:szCs w:val="16"/>
              </w:rPr>
            </w:pPr>
          </w:p>
        </w:tc>
        <w:tc>
          <w:tcPr>
            <w:tcW w:w="987" w:type="dxa"/>
          </w:tcPr>
          <w:p w:rsidR="00927142" w:rsidRPr="00CE1C6D" w:rsidRDefault="00927142" w:rsidP="00857DE4">
            <w:pPr>
              <w:pStyle w:val="ConsPlusNormal"/>
              <w:rPr>
                <w:rFonts w:ascii="Times New Roman" w:hAnsi="Times New Roman" w:cs="Times New Roman"/>
                <w:sz w:val="16"/>
                <w:szCs w:val="16"/>
              </w:rPr>
            </w:pPr>
          </w:p>
        </w:tc>
        <w:tc>
          <w:tcPr>
            <w:tcW w:w="1275" w:type="dxa"/>
          </w:tcPr>
          <w:p w:rsidR="00927142" w:rsidRPr="00CE1C6D" w:rsidRDefault="00927142" w:rsidP="00857DE4">
            <w:pPr>
              <w:pStyle w:val="ConsPlusNormal"/>
              <w:rPr>
                <w:rFonts w:ascii="Times New Roman" w:hAnsi="Times New Roman" w:cs="Times New Roman"/>
                <w:sz w:val="16"/>
                <w:szCs w:val="16"/>
              </w:rPr>
            </w:pPr>
          </w:p>
        </w:tc>
        <w:tc>
          <w:tcPr>
            <w:tcW w:w="993" w:type="dxa"/>
          </w:tcPr>
          <w:p w:rsidR="00927142" w:rsidRPr="00CE1C6D" w:rsidRDefault="00927142" w:rsidP="00857DE4">
            <w:pPr>
              <w:pStyle w:val="ConsPlusNormal"/>
              <w:rPr>
                <w:rFonts w:ascii="Times New Roman" w:hAnsi="Times New Roman" w:cs="Times New Roman"/>
                <w:sz w:val="16"/>
                <w:szCs w:val="16"/>
              </w:rPr>
            </w:pPr>
          </w:p>
        </w:tc>
        <w:tc>
          <w:tcPr>
            <w:tcW w:w="1559" w:type="dxa"/>
          </w:tcPr>
          <w:p w:rsidR="00927142" w:rsidRPr="00CE1C6D" w:rsidRDefault="00927142" w:rsidP="00857DE4">
            <w:pPr>
              <w:pStyle w:val="ConsPlusNormal"/>
              <w:rPr>
                <w:rFonts w:ascii="Times New Roman" w:hAnsi="Times New Roman" w:cs="Times New Roman"/>
                <w:sz w:val="16"/>
                <w:szCs w:val="16"/>
              </w:rPr>
            </w:pPr>
          </w:p>
        </w:tc>
      </w:tr>
    </w:tbl>
    <w:p w:rsidR="00927142" w:rsidRPr="00024C58" w:rsidRDefault="00927142" w:rsidP="00927142">
      <w:pPr>
        <w:pStyle w:val="ConsPlusNormal"/>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3.2. Показатели, характеризующие объем работы</w:t>
      </w: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992"/>
        <w:gridCol w:w="990"/>
        <w:gridCol w:w="995"/>
        <w:gridCol w:w="992"/>
        <w:gridCol w:w="992"/>
        <w:gridCol w:w="993"/>
        <w:gridCol w:w="567"/>
        <w:gridCol w:w="423"/>
        <w:gridCol w:w="852"/>
        <w:gridCol w:w="993"/>
        <w:gridCol w:w="850"/>
        <w:gridCol w:w="851"/>
        <w:gridCol w:w="992"/>
        <w:gridCol w:w="567"/>
        <w:gridCol w:w="567"/>
        <w:gridCol w:w="567"/>
        <w:gridCol w:w="709"/>
      </w:tblGrid>
      <w:tr w:rsidR="00927142" w:rsidRPr="00CE1C6D" w:rsidTr="00CE1C6D">
        <w:tc>
          <w:tcPr>
            <w:tcW w:w="1418" w:type="dxa"/>
            <w:vMerge w:val="restart"/>
          </w:tcPr>
          <w:p w:rsidR="00927142" w:rsidRPr="00CE1C6D" w:rsidRDefault="00927142" w:rsidP="00E0315A">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Уникальный номер реестровой записи </w:t>
            </w:r>
            <w:hyperlink w:anchor="P909" w:history="1">
              <w:r w:rsidRPr="00CE1C6D">
                <w:rPr>
                  <w:rFonts w:ascii="Times New Roman" w:hAnsi="Times New Roman" w:cs="Times New Roman"/>
                  <w:sz w:val="16"/>
                  <w:szCs w:val="16"/>
                </w:rPr>
                <w:t>&lt;5&gt;</w:t>
              </w:r>
            </w:hyperlink>
          </w:p>
        </w:tc>
        <w:tc>
          <w:tcPr>
            <w:tcW w:w="2977" w:type="dxa"/>
            <w:gridSpan w:val="3"/>
          </w:tcPr>
          <w:p w:rsidR="00927142" w:rsidRPr="00CE1C6D" w:rsidRDefault="00927142" w:rsidP="00E0315A">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Показатель, характеризующий содержание работы</w:t>
            </w:r>
          </w:p>
        </w:tc>
        <w:tc>
          <w:tcPr>
            <w:tcW w:w="1984" w:type="dxa"/>
            <w:gridSpan w:val="2"/>
          </w:tcPr>
          <w:p w:rsidR="00927142" w:rsidRPr="00CE1C6D" w:rsidRDefault="00927142" w:rsidP="00E0315A">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Показатель, характеризующий условия (формы) выполнения работы</w:t>
            </w:r>
          </w:p>
        </w:tc>
        <w:tc>
          <w:tcPr>
            <w:tcW w:w="1983" w:type="dxa"/>
            <w:gridSpan w:val="3"/>
          </w:tcPr>
          <w:p w:rsidR="00927142" w:rsidRPr="00CE1C6D" w:rsidRDefault="00927142" w:rsidP="00E0315A">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Показатель объема работы</w:t>
            </w:r>
          </w:p>
        </w:tc>
        <w:tc>
          <w:tcPr>
            <w:tcW w:w="2695" w:type="dxa"/>
            <w:gridSpan w:val="3"/>
          </w:tcPr>
          <w:p w:rsidR="00927142" w:rsidRPr="00CE1C6D" w:rsidRDefault="00927142" w:rsidP="00E0315A">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Значение показателя объема работы</w:t>
            </w:r>
          </w:p>
        </w:tc>
        <w:tc>
          <w:tcPr>
            <w:tcW w:w="2977" w:type="dxa"/>
            <w:gridSpan w:val="4"/>
          </w:tcPr>
          <w:p w:rsidR="00927142" w:rsidRPr="00CE1C6D" w:rsidRDefault="00927142" w:rsidP="00E0315A">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Размер</w:t>
            </w:r>
          </w:p>
          <w:p w:rsidR="00927142" w:rsidRPr="00CE1C6D" w:rsidRDefault="00927142" w:rsidP="00E0315A">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 xml:space="preserve">платы (цена, тариф) </w:t>
            </w:r>
            <w:hyperlink w:anchor="P912" w:history="1">
              <w:r w:rsidRPr="00CE1C6D">
                <w:rPr>
                  <w:rFonts w:ascii="Times New Roman" w:hAnsi="Times New Roman" w:cs="Times New Roman"/>
                  <w:sz w:val="16"/>
                  <w:szCs w:val="16"/>
                </w:rPr>
                <w:t>&lt;8&gt;</w:t>
              </w:r>
            </w:hyperlink>
          </w:p>
        </w:tc>
        <w:tc>
          <w:tcPr>
            <w:tcW w:w="1276" w:type="dxa"/>
            <w:gridSpan w:val="2"/>
          </w:tcPr>
          <w:p w:rsidR="00927142" w:rsidRPr="00CE1C6D" w:rsidRDefault="00927142" w:rsidP="00E0315A">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 xml:space="preserve">Допустимые (возможные) отклонения от установленных показателей объема работы </w:t>
            </w:r>
            <w:hyperlink w:anchor="P911" w:history="1">
              <w:r w:rsidRPr="00CE1C6D">
                <w:rPr>
                  <w:rFonts w:ascii="Times New Roman" w:hAnsi="Times New Roman" w:cs="Times New Roman"/>
                  <w:sz w:val="16"/>
                  <w:szCs w:val="16"/>
                </w:rPr>
                <w:t>&lt;7&gt;</w:t>
              </w:r>
            </w:hyperlink>
          </w:p>
        </w:tc>
      </w:tr>
      <w:tr w:rsidR="00CE1C6D" w:rsidRPr="00CE1C6D" w:rsidTr="00CE1C6D">
        <w:tc>
          <w:tcPr>
            <w:tcW w:w="1418" w:type="dxa"/>
            <w:vMerge/>
          </w:tcPr>
          <w:p w:rsidR="00927142" w:rsidRPr="00CE1C6D" w:rsidRDefault="00927142" w:rsidP="00857DE4">
            <w:pPr>
              <w:rPr>
                <w:rFonts w:ascii="Times New Roman" w:hAnsi="Times New Roman"/>
                <w:sz w:val="16"/>
                <w:szCs w:val="16"/>
              </w:rPr>
            </w:pPr>
          </w:p>
        </w:tc>
        <w:tc>
          <w:tcPr>
            <w:tcW w:w="992" w:type="dxa"/>
            <w:vMerge w:val="restart"/>
          </w:tcPr>
          <w:p w:rsidR="00927142" w:rsidRPr="00CE1C6D" w:rsidRDefault="00CE1C6D"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0" w:type="dxa"/>
            <w:vMerge w:val="restart"/>
          </w:tcPr>
          <w:p w:rsidR="00927142" w:rsidRPr="00CE1C6D" w:rsidRDefault="00CE1C6D"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5" w:type="dxa"/>
            <w:vMerge w:val="restart"/>
          </w:tcPr>
          <w:p w:rsidR="00927142" w:rsidRPr="00CE1C6D" w:rsidRDefault="00CE1C6D"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2" w:type="dxa"/>
            <w:vMerge w:val="restart"/>
          </w:tcPr>
          <w:p w:rsidR="00927142" w:rsidRPr="00CE1C6D" w:rsidRDefault="00CE1C6D"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2" w:type="dxa"/>
            <w:vMerge w:val="restart"/>
          </w:tcPr>
          <w:p w:rsidR="00927142" w:rsidRPr="00CE1C6D" w:rsidRDefault="00CE1C6D"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3" w:type="dxa"/>
            <w:vMerge w:val="restart"/>
          </w:tcPr>
          <w:p w:rsidR="00927142" w:rsidRPr="00CE1C6D" w:rsidRDefault="00CE1C6D"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w:t>
            </w:r>
            <w:r w:rsidR="00927142" w:rsidRPr="00CE1C6D">
              <w:rPr>
                <w:rFonts w:ascii="Times New Roman" w:hAnsi="Times New Roman" w:cs="Times New Roman"/>
                <w:sz w:val="16"/>
                <w:szCs w:val="16"/>
              </w:rPr>
              <w:t>аимено</w:t>
            </w:r>
            <w:r>
              <w:rPr>
                <w:rFonts w:ascii="Times New Roman" w:hAnsi="Times New Roman" w:cs="Times New Roman"/>
                <w:sz w:val="16"/>
                <w:szCs w:val="16"/>
              </w:rPr>
              <w:t>-</w:t>
            </w:r>
            <w:r w:rsidR="00927142" w:rsidRPr="00CE1C6D">
              <w:rPr>
                <w:rFonts w:ascii="Times New Roman" w:hAnsi="Times New Roman" w:cs="Times New Roman"/>
                <w:sz w:val="16"/>
                <w:szCs w:val="16"/>
              </w:rPr>
              <w:t xml:space="preserve">вание показателя </w:t>
            </w:r>
            <w:hyperlink w:anchor="P909" w:history="1">
              <w:r w:rsidR="00927142" w:rsidRPr="00CE1C6D">
                <w:rPr>
                  <w:rFonts w:ascii="Times New Roman" w:hAnsi="Times New Roman" w:cs="Times New Roman"/>
                  <w:sz w:val="16"/>
                  <w:szCs w:val="16"/>
                </w:rPr>
                <w:t>&lt;5&gt;</w:t>
              </w:r>
            </w:hyperlink>
          </w:p>
        </w:tc>
        <w:tc>
          <w:tcPr>
            <w:tcW w:w="990" w:type="dxa"/>
            <w:gridSpan w:val="2"/>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единица измерения</w:t>
            </w:r>
          </w:p>
        </w:tc>
        <w:tc>
          <w:tcPr>
            <w:tcW w:w="852"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описание работы</w:t>
            </w:r>
          </w:p>
        </w:tc>
        <w:tc>
          <w:tcPr>
            <w:tcW w:w="993"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(очередной финансовый год)</w:t>
            </w:r>
          </w:p>
        </w:tc>
        <w:tc>
          <w:tcPr>
            <w:tcW w:w="850"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(1-й год планового периода)</w:t>
            </w:r>
          </w:p>
        </w:tc>
        <w:tc>
          <w:tcPr>
            <w:tcW w:w="851"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(2-й год планового периода)</w:t>
            </w:r>
          </w:p>
        </w:tc>
        <w:tc>
          <w:tcPr>
            <w:tcW w:w="992"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(очередной финансовый год)</w:t>
            </w:r>
          </w:p>
        </w:tc>
        <w:tc>
          <w:tcPr>
            <w:tcW w:w="567"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(1-й год планового периода)</w:t>
            </w:r>
          </w:p>
        </w:tc>
        <w:tc>
          <w:tcPr>
            <w:tcW w:w="567"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(2-й год планового периода)</w:t>
            </w:r>
          </w:p>
        </w:tc>
        <w:tc>
          <w:tcPr>
            <w:tcW w:w="567"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в процентах</w:t>
            </w:r>
          </w:p>
        </w:tc>
        <w:tc>
          <w:tcPr>
            <w:tcW w:w="709" w:type="dxa"/>
            <w:vMerge w:val="restart"/>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в абсолютных величинах</w:t>
            </w:r>
          </w:p>
        </w:tc>
      </w:tr>
      <w:tr w:rsidR="00CE1C6D" w:rsidRPr="00CE1C6D" w:rsidTr="00CE1C6D">
        <w:tc>
          <w:tcPr>
            <w:tcW w:w="1418" w:type="dxa"/>
            <w:vMerge/>
          </w:tcPr>
          <w:p w:rsidR="00927142" w:rsidRPr="00CE1C6D" w:rsidRDefault="00927142" w:rsidP="00857DE4">
            <w:pPr>
              <w:rPr>
                <w:rFonts w:ascii="Times New Roman" w:hAnsi="Times New Roman"/>
                <w:sz w:val="16"/>
                <w:szCs w:val="16"/>
              </w:rPr>
            </w:pPr>
          </w:p>
        </w:tc>
        <w:tc>
          <w:tcPr>
            <w:tcW w:w="992" w:type="dxa"/>
            <w:vMerge/>
          </w:tcPr>
          <w:p w:rsidR="00927142" w:rsidRPr="00CE1C6D" w:rsidRDefault="00927142" w:rsidP="00857DE4">
            <w:pPr>
              <w:rPr>
                <w:rFonts w:ascii="Times New Roman" w:hAnsi="Times New Roman"/>
                <w:sz w:val="16"/>
                <w:szCs w:val="16"/>
              </w:rPr>
            </w:pPr>
          </w:p>
        </w:tc>
        <w:tc>
          <w:tcPr>
            <w:tcW w:w="990" w:type="dxa"/>
            <w:vMerge/>
          </w:tcPr>
          <w:p w:rsidR="00927142" w:rsidRPr="00CE1C6D" w:rsidRDefault="00927142" w:rsidP="00857DE4">
            <w:pPr>
              <w:rPr>
                <w:rFonts w:ascii="Times New Roman" w:hAnsi="Times New Roman"/>
                <w:sz w:val="16"/>
                <w:szCs w:val="16"/>
              </w:rPr>
            </w:pPr>
          </w:p>
        </w:tc>
        <w:tc>
          <w:tcPr>
            <w:tcW w:w="995" w:type="dxa"/>
            <w:vMerge/>
          </w:tcPr>
          <w:p w:rsidR="00927142" w:rsidRPr="00CE1C6D" w:rsidRDefault="00927142" w:rsidP="00857DE4">
            <w:pPr>
              <w:rPr>
                <w:rFonts w:ascii="Times New Roman" w:hAnsi="Times New Roman"/>
                <w:sz w:val="16"/>
                <w:szCs w:val="16"/>
              </w:rPr>
            </w:pPr>
          </w:p>
        </w:tc>
        <w:tc>
          <w:tcPr>
            <w:tcW w:w="992" w:type="dxa"/>
            <w:vMerge/>
          </w:tcPr>
          <w:p w:rsidR="00927142" w:rsidRPr="00CE1C6D" w:rsidRDefault="00927142" w:rsidP="00857DE4">
            <w:pPr>
              <w:rPr>
                <w:rFonts w:ascii="Times New Roman" w:hAnsi="Times New Roman"/>
                <w:sz w:val="16"/>
                <w:szCs w:val="16"/>
              </w:rPr>
            </w:pPr>
          </w:p>
        </w:tc>
        <w:tc>
          <w:tcPr>
            <w:tcW w:w="992" w:type="dxa"/>
            <w:vMerge/>
          </w:tcPr>
          <w:p w:rsidR="00927142" w:rsidRPr="00CE1C6D" w:rsidRDefault="00927142" w:rsidP="00857DE4">
            <w:pPr>
              <w:rPr>
                <w:rFonts w:ascii="Times New Roman" w:hAnsi="Times New Roman"/>
                <w:sz w:val="16"/>
                <w:szCs w:val="16"/>
              </w:rPr>
            </w:pPr>
          </w:p>
        </w:tc>
        <w:tc>
          <w:tcPr>
            <w:tcW w:w="993" w:type="dxa"/>
            <w:vMerge/>
          </w:tcPr>
          <w:p w:rsidR="00927142" w:rsidRPr="00CE1C6D" w:rsidRDefault="00927142" w:rsidP="00857DE4">
            <w:pPr>
              <w:rPr>
                <w:rFonts w:ascii="Times New Roman" w:hAnsi="Times New Roman"/>
                <w:sz w:val="16"/>
                <w:szCs w:val="16"/>
              </w:rPr>
            </w:pPr>
          </w:p>
        </w:tc>
        <w:tc>
          <w:tcPr>
            <w:tcW w:w="567" w:type="dxa"/>
          </w:tcPr>
          <w:p w:rsidR="00927142" w:rsidRPr="00CE1C6D" w:rsidRDefault="00927142" w:rsidP="00CE1C6D">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наименование </w:t>
            </w:r>
            <w:hyperlink w:anchor="P909" w:history="1">
              <w:r w:rsidRPr="00CE1C6D">
                <w:rPr>
                  <w:rFonts w:ascii="Times New Roman" w:hAnsi="Times New Roman" w:cs="Times New Roman"/>
                  <w:sz w:val="16"/>
                  <w:szCs w:val="16"/>
                </w:rPr>
                <w:t>&lt;5&gt;</w:t>
              </w:r>
            </w:hyperlink>
          </w:p>
        </w:tc>
        <w:tc>
          <w:tcPr>
            <w:tcW w:w="423" w:type="dxa"/>
          </w:tcPr>
          <w:p w:rsidR="00927142" w:rsidRPr="00CE1C6D" w:rsidRDefault="00927142" w:rsidP="00CE1C6D">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код по </w:t>
            </w:r>
            <w:hyperlink r:id="rId34" w:history="1">
              <w:r w:rsidRPr="00CE1C6D">
                <w:rPr>
                  <w:rFonts w:ascii="Times New Roman" w:hAnsi="Times New Roman" w:cs="Times New Roman"/>
                  <w:sz w:val="16"/>
                  <w:szCs w:val="16"/>
                </w:rPr>
                <w:t>ОКЕИ</w:t>
              </w:r>
            </w:hyperlink>
            <w:r w:rsidRPr="00CE1C6D">
              <w:rPr>
                <w:rFonts w:ascii="Times New Roman" w:hAnsi="Times New Roman" w:cs="Times New Roman"/>
                <w:sz w:val="16"/>
                <w:szCs w:val="16"/>
              </w:rPr>
              <w:t xml:space="preserve"> </w:t>
            </w:r>
            <w:hyperlink w:anchor="P910" w:history="1">
              <w:r w:rsidRPr="00CE1C6D">
                <w:rPr>
                  <w:rFonts w:ascii="Times New Roman" w:hAnsi="Times New Roman" w:cs="Times New Roman"/>
                  <w:sz w:val="16"/>
                  <w:szCs w:val="16"/>
                </w:rPr>
                <w:t>&lt;6&gt;</w:t>
              </w:r>
            </w:hyperlink>
          </w:p>
        </w:tc>
        <w:tc>
          <w:tcPr>
            <w:tcW w:w="852" w:type="dxa"/>
            <w:vMerge/>
          </w:tcPr>
          <w:p w:rsidR="00927142" w:rsidRPr="00CE1C6D" w:rsidRDefault="00927142" w:rsidP="00857DE4">
            <w:pPr>
              <w:rPr>
                <w:rFonts w:ascii="Times New Roman" w:hAnsi="Times New Roman"/>
                <w:sz w:val="16"/>
                <w:szCs w:val="16"/>
              </w:rPr>
            </w:pPr>
          </w:p>
        </w:tc>
        <w:tc>
          <w:tcPr>
            <w:tcW w:w="993" w:type="dxa"/>
            <w:vMerge/>
          </w:tcPr>
          <w:p w:rsidR="00927142" w:rsidRPr="00CE1C6D" w:rsidRDefault="00927142" w:rsidP="00857DE4">
            <w:pPr>
              <w:rPr>
                <w:rFonts w:ascii="Times New Roman" w:hAnsi="Times New Roman"/>
                <w:sz w:val="16"/>
                <w:szCs w:val="16"/>
              </w:rPr>
            </w:pPr>
          </w:p>
        </w:tc>
        <w:tc>
          <w:tcPr>
            <w:tcW w:w="850" w:type="dxa"/>
            <w:vMerge/>
          </w:tcPr>
          <w:p w:rsidR="00927142" w:rsidRPr="00CE1C6D" w:rsidRDefault="00927142" w:rsidP="00857DE4">
            <w:pPr>
              <w:rPr>
                <w:rFonts w:ascii="Times New Roman" w:hAnsi="Times New Roman"/>
                <w:sz w:val="16"/>
                <w:szCs w:val="16"/>
              </w:rPr>
            </w:pPr>
          </w:p>
        </w:tc>
        <w:tc>
          <w:tcPr>
            <w:tcW w:w="851" w:type="dxa"/>
            <w:vMerge/>
          </w:tcPr>
          <w:p w:rsidR="00927142" w:rsidRPr="00CE1C6D" w:rsidRDefault="00927142" w:rsidP="00857DE4">
            <w:pPr>
              <w:rPr>
                <w:rFonts w:ascii="Times New Roman" w:hAnsi="Times New Roman"/>
                <w:sz w:val="16"/>
                <w:szCs w:val="16"/>
              </w:rPr>
            </w:pPr>
          </w:p>
        </w:tc>
        <w:tc>
          <w:tcPr>
            <w:tcW w:w="992" w:type="dxa"/>
            <w:vMerge/>
          </w:tcPr>
          <w:p w:rsidR="00927142" w:rsidRPr="00CE1C6D" w:rsidRDefault="00927142" w:rsidP="00857DE4">
            <w:pPr>
              <w:rPr>
                <w:rFonts w:ascii="Times New Roman" w:hAnsi="Times New Roman"/>
                <w:sz w:val="16"/>
                <w:szCs w:val="16"/>
              </w:rPr>
            </w:pPr>
          </w:p>
        </w:tc>
        <w:tc>
          <w:tcPr>
            <w:tcW w:w="567" w:type="dxa"/>
            <w:vMerge/>
          </w:tcPr>
          <w:p w:rsidR="00927142" w:rsidRPr="00CE1C6D" w:rsidRDefault="00927142" w:rsidP="00857DE4">
            <w:pPr>
              <w:rPr>
                <w:rFonts w:ascii="Times New Roman" w:hAnsi="Times New Roman"/>
                <w:sz w:val="16"/>
                <w:szCs w:val="16"/>
              </w:rPr>
            </w:pPr>
          </w:p>
        </w:tc>
        <w:tc>
          <w:tcPr>
            <w:tcW w:w="567" w:type="dxa"/>
            <w:vMerge/>
          </w:tcPr>
          <w:p w:rsidR="00927142" w:rsidRPr="00CE1C6D" w:rsidRDefault="00927142" w:rsidP="00857DE4">
            <w:pPr>
              <w:rPr>
                <w:rFonts w:ascii="Times New Roman" w:hAnsi="Times New Roman"/>
                <w:sz w:val="16"/>
                <w:szCs w:val="16"/>
              </w:rPr>
            </w:pPr>
          </w:p>
        </w:tc>
        <w:tc>
          <w:tcPr>
            <w:tcW w:w="567" w:type="dxa"/>
            <w:vMerge/>
          </w:tcPr>
          <w:p w:rsidR="00927142" w:rsidRPr="00CE1C6D" w:rsidRDefault="00927142" w:rsidP="00857DE4">
            <w:pPr>
              <w:rPr>
                <w:rFonts w:ascii="Times New Roman" w:hAnsi="Times New Roman"/>
                <w:sz w:val="16"/>
                <w:szCs w:val="16"/>
              </w:rPr>
            </w:pPr>
          </w:p>
        </w:tc>
        <w:tc>
          <w:tcPr>
            <w:tcW w:w="709" w:type="dxa"/>
            <w:vMerge/>
          </w:tcPr>
          <w:p w:rsidR="00927142" w:rsidRPr="00CE1C6D" w:rsidRDefault="00927142" w:rsidP="00857DE4">
            <w:pPr>
              <w:rPr>
                <w:rFonts w:ascii="Times New Roman" w:hAnsi="Times New Roman"/>
                <w:sz w:val="16"/>
                <w:szCs w:val="16"/>
              </w:rPr>
            </w:pPr>
          </w:p>
        </w:tc>
      </w:tr>
      <w:tr w:rsidR="00CE1C6D" w:rsidRPr="00CE1C6D" w:rsidTr="00CE1C6D">
        <w:tc>
          <w:tcPr>
            <w:tcW w:w="1418"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w:t>
            </w:r>
          </w:p>
        </w:tc>
        <w:tc>
          <w:tcPr>
            <w:tcW w:w="992"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w:t>
            </w:r>
          </w:p>
        </w:tc>
        <w:tc>
          <w:tcPr>
            <w:tcW w:w="990"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3</w:t>
            </w:r>
          </w:p>
        </w:tc>
        <w:tc>
          <w:tcPr>
            <w:tcW w:w="995"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4</w:t>
            </w:r>
          </w:p>
        </w:tc>
        <w:tc>
          <w:tcPr>
            <w:tcW w:w="992"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5</w:t>
            </w:r>
          </w:p>
        </w:tc>
        <w:tc>
          <w:tcPr>
            <w:tcW w:w="992"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6</w:t>
            </w:r>
          </w:p>
        </w:tc>
        <w:tc>
          <w:tcPr>
            <w:tcW w:w="993"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7</w:t>
            </w:r>
          </w:p>
        </w:tc>
        <w:tc>
          <w:tcPr>
            <w:tcW w:w="567"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8</w:t>
            </w:r>
          </w:p>
        </w:tc>
        <w:tc>
          <w:tcPr>
            <w:tcW w:w="423"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9</w:t>
            </w:r>
          </w:p>
        </w:tc>
        <w:tc>
          <w:tcPr>
            <w:tcW w:w="852"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10</w:t>
            </w:r>
          </w:p>
        </w:tc>
        <w:tc>
          <w:tcPr>
            <w:tcW w:w="993"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11</w:t>
            </w:r>
          </w:p>
        </w:tc>
        <w:tc>
          <w:tcPr>
            <w:tcW w:w="850"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12</w:t>
            </w:r>
          </w:p>
        </w:tc>
        <w:tc>
          <w:tcPr>
            <w:tcW w:w="851"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13</w:t>
            </w:r>
          </w:p>
        </w:tc>
        <w:tc>
          <w:tcPr>
            <w:tcW w:w="992"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14</w:t>
            </w:r>
          </w:p>
        </w:tc>
        <w:tc>
          <w:tcPr>
            <w:tcW w:w="567"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15</w:t>
            </w:r>
          </w:p>
        </w:tc>
        <w:tc>
          <w:tcPr>
            <w:tcW w:w="567"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16</w:t>
            </w:r>
          </w:p>
        </w:tc>
        <w:tc>
          <w:tcPr>
            <w:tcW w:w="567"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17</w:t>
            </w:r>
          </w:p>
        </w:tc>
        <w:tc>
          <w:tcPr>
            <w:tcW w:w="709" w:type="dxa"/>
          </w:tcPr>
          <w:p w:rsidR="00927142" w:rsidRPr="00CE1C6D" w:rsidRDefault="00927142" w:rsidP="006B22FB">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18</w:t>
            </w:r>
          </w:p>
        </w:tc>
      </w:tr>
      <w:tr w:rsidR="00CE1C6D" w:rsidRPr="00CE1C6D" w:rsidTr="00CE1C6D">
        <w:tc>
          <w:tcPr>
            <w:tcW w:w="1418" w:type="dxa"/>
          </w:tcPr>
          <w:p w:rsidR="00927142" w:rsidRPr="00CE1C6D" w:rsidRDefault="00927142" w:rsidP="00857DE4">
            <w:pPr>
              <w:pStyle w:val="ConsPlusNormal"/>
              <w:rPr>
                <w:rFonts w:ascii="Times New Roman" w:hAnsi="Times New Roman" w:cs="Times New Roman"/>
                <w:sz w:val="16"/>
                <w:szCs w:val="16"/>
              </w:rPr>
            </w:pPr>
          </w:p>
        </w:tc>
        <w:tc>
          <w:tcPr>
            <w:tcW w:w="992" w:type="dxa"/>
          </w:tcPr>
          <w:p w:rsidR="00927142" w:rsidRPr="00CE1C6D" w:rsidRDefault="00927142" w:rsidP="00857DE4">
            <w:pPr>
              <w:pStyle w:val="ConsPlusNormal"/>
              <w:rPr>
                <w:rFonts w:ascii="Times New Roman" w:hAnsi="Times New Roman" w:cs="Times New Roman"/>
                <w:sz w:val="16"/>
                <w:szCs w:val="16"/>
              </w:rPr>
            </w:pPr>
          </w:p>
        </w:tc>
        <w:tc>
          <w:tcPr>
            <w:tcW w:w="990" w:type="dxa"/>
          </w:tcPr>
          <w:p w:rsidR="00927142" w:rsidRPr="00CE1C6D" w:rsidRDefault="00927142" w:rsidP="00857DE4">
            <w:pPr>
              <w:pStyle w:val="ConsPlusNormal"/>
              <w:rPr>
                <w:rFonts w:ascii="Times New Roman" w:hAnsi="Times New Roman" w:cs="Times New Roman"/>
                <w:sz w:val="16"/>
                <w:szCs w:val="16"/>
              </w:rPr>
            </w:pPr>
          </w:p>
        </w:tc>
        <w:tc>
          <w:tcPr>
            <w:tcW w:w="995" w:type="dxa"/>
          </w:tcPr>
          <w:p w:rsidR="00927142" w:rsidRPr="00CE1C6D" w:rsidRDefault="00927142" w:rsidP="00857DE4">
            <w:pPr>
              <w:pStyle w:val="ConsPlusNormal"/>
              <w:rPr>
                <w:rFonts w:ascii="Times New Roman" w:hAnsi="Times New Roman" w:cs="Times New Roman"/>
                <w:sz w:val="16"/>
                <w:szCs w:val="16"/>
              </w:rPr>
            </w:pPr>
          </w:p>
        </w:tc>
        <w:tc>
          <w:tcPr>
            <w:tcW w:w="992" w:type="dxa"/>
          </w:tcPr>
          <w:p w:rsidR="00927142" w:rsidRPr="00CE1C6D" w:rsidRDefault="00927142" w:rsidP="00857DE4">
            <w:pPr>
              <w:pStyle w:val="ConsPlusNormal"/>
              <w:rPr>
                <w:rFonts w:ascii="Times New Roman" w:hAnsi="Times New Roman" w:cs="Times New Roman"/>
                <w:sz w:val="16"/>
                <w:szCs w:val="16"/>
              </w:rPr>
            </w:pPr>
          </w:p>
        </w:tc>
        <w:tc>
          <w:tcPr>
            <w:tcW w:w="992" w:type="dxa"/>
          </w:tcPr>
          <w:p w:rsidR="00927142" w:rsidRPr="00CE1C6D" w:rsidRDefault="00927142" w:rsidP="00857DE4">
            <w:pPr>
              <w:pStyle w:val="ConsPlusNormal"/>
              <w:rPr>
                <w:rFonts w:ascii="Times New Roman" w:hAnsi="Times New Roman" w:cs="Times New Roman"/>
                <w:sz w:val="16"/>
                <w:szCs w:val="16"/>
              </w:rPr>
            </w:pPr>
          </w:p>
        </w:tc>
        <w:tc>
          <w:tcPr>
            <w:tcW w:w="993" w:type="dxa"/>
          </w:tcPr>
          <w:p w:rsidR="00927142" w:rsidRPr="00CE1C6D" w:rsidRDefault="00927142" w:rsidP="00857DE4">
            <w:pPr>
              <w:pStyle w:val="ConsPlusNormal"/>
              <w:rPr>
                <w:rFonts w:ascii="Times New Roman" w:hAnsi="Times New Roman" w:cs="Times New Roman"/>
                <w:sz w:val="16"/>
                <w:szCs w:val="16"/>
              </w:rPr>
            </w:pPr>
          </w:p>
        </w:tc>
        <w:tc>
          <w:tcPr>
            <w:tcW w:w="567" w:type="dxa"/>
          </w:tcPr>
          <w:p w:rsidR="00927142" w:rsidRPr="00CE1C6D" w:rsidRDefault="00927142" w:rsidP="00857DE4">
            <w:pPr>
              <w:pStyle w:val="ConsPlusNormal"/>
              <w:rPr>
                <w:rFonts w:ascii="Times New Roman" w:hAnsi="Times New Roman" w:cs="Times New Roman"/>
                <w:sz w:val="16"/>
                <w:szCs w:val="16"/>
              </w:rPr>
            </w:pPr>
          </w:p>
        </w:tc>
        <w:tc>
          <w:tcPr>
            <w:tcW w:w="423" w:type="dxa"/>
          </w:tcPr>
          <w:p w:rsidR="00927142" w:rsidRPr="00CE1C6D" w:rsidRDefault="00927142" w:rsidP="00857DE4">
            <w:pPr>
              <w:pStyle w:val="ConsPlusNormal"/>
              <w:rPr>
                <w:rFonts w:ascii="Times New Roman" w:hAnsi="Times New Roman" w:cs="Times New Roman"/>
                <w:sz w:val="16"/>
                <w:szCs w:val="16"/>
              </w:rPr>
            </w:pPr>
          </w:p>
        </w:tc>
        <w:tc>
          <w:tcPr>
            <w:tcW w:w="852" w:type="dxa"/>
          </w:tcPr>
          <w:p w:rsidR="00927142" w:rsidRPr="00CE1C6D" w:rsidRDefault="00927142" w:rsidP="00857DE4">
            <w:pPr>
              <w:pStyle w:val="ConsPlusNormal"/>
              <w:rPr>
                <w:rFonts w:ascii="Times New Roman" w:hAnsi="Times New Roman" w:cs="Times New Roman"/>
                <w:sz w:val="16"/>
                <w:szCs w:val="16"/>
              </w:rPr>
            </w:pPr>
          </w:p>
        </w:tc>
        <w:tc>
          <w:tcPr>
            <w:tcW w:w="993" w:type="dxa"/>
          </w:tcPr>
          <w:p w:rsidR="00927142" w:rsidRPr="00CE1C6D" w:rsidRDefault="00927142" w:rsidP="00857DE4">
            <w:pPr>
              <w:pStyle w:val="ConsPlusNormal"/>
              <w:rPr>
                <w:rFonts w:ascii="Times New Roman" w:hAnsi="Times New Roman" w:cs="Times New Roman"/>
                <w:sz w:val="16"/>
                <w:szCs w:val="16"/>
              </w:rPr>
            </w:pPr>
          </w:p>
        </w:tc>
        <w:tc>
          <w:tcPr>
            <w:tcW w:w="850" w:type="dxa"/>
          </w:tcPr>
          <w:p w:rsidR="00927142" w:rsidRPr="00CE1C6D" w:rsidRDefault="00927142" w:rsidP="00857DE4">
            <w:pPr>
              <w:pStyle w:val="ConsPlusNormal"/>
              <w:rPr>
                <w:rFonts w:ascii="Times New Roman" w:hAnsi="Times New Roman" w:cs="Times New Roman"/>
                <w:sz w:val="16"/>
                <w:szCs w:val="16"/>
              </w:rPr>
            </w:pPr>
          </w:p>
        </w:tc>
        <w:tc>
          <w:tcPr>
            <w:tcW w:w="851" w:type="dxa"/>
          </w:tcPr>
          <w:p w:rsidR="00927142" w:rsidRPr="00CE1C6D" w:rsidRDefault="00927142" w:rsidP="00857DE4">
            <w:pPr>
              <w:pStyle w:val="ConsPlusNormal"/>
              <w:rPr>
                <w:rFonts w:ascii="Times New Roman" w:hAnsi="Times New Roman" w:cs="Times New Roman"/>
                <w:sz w:val="16"/>
                <w:szCs w:val="16"/>
              </w:rPr>
            </w:pPr>
          </w:p>
        </w:tc>
        <w:tc>
          <w:tcPr>
            <w:tcW w:w="992" w:type="dxa"/>
          </w:tcPr>
          <w:p w:rsidR="00927142" w:rsidRPr="00CE1C6D" w:rsidRDefault="00927142" w:rsidP="00857DE4">
            <w:pPr>
              <w:pStyle w:val="ConsPlusNormal"/>
              <w:rPr>
                <w:rFonts w:ascii="Times New Roman" w:hAnsi="Times New Roman" w:cs="Times New Roman"/>
                <w:sz w:val="16"/>
                <w:szCs w:val="16"/>
              </w:rPr>
            </w:pPr>
          </w:p>
        </w:tc>
        <w:tc>
          <w:tcPr>
            <w:tcW w:w="567" w:type="dxa"/>
          </w:tcPr>
          <w:p w:rsidR="00927142" w:rsidRPr="00CE1C6D" w:rsidRDefault="00927142" w:rsidP="00857DE4">
            <w:pPr>
              <w:pStyle w:val="ConsPlusNormal"/>
              <w:rPr>
                <w:rFonts w:ascii="Times New Roman" w:hAnsi="Times New Roman" w:cs="Times New Roman"/>
                <w:sz w:val="16"/>
                <w:szCs w:val="16"/>
              </w:rPr>
            </w:pPr>
          </w:p>
        </w:tc>
        <w:tc>
          <w:tcPr>
            <w:tcW w:w="567" w:type="dxa"/>
          </w:tcPr>
          <w:p w:rsidR="00927142" w:rsidRPr="00CE1C6D" w:rsidRDefault="00927142" w:rsidP="00857DE4">
            <w:pPr>
              <w:pStyle w:val="ConsPlusNormal"/>
              <w:rPr>
                <w:rFonts w:ascii="Times New Roman" w:hAnsi="Times New Roman" w:cs="Times New Roman"/>
                <w:sz w:val="16"/>
                <w:szCs w:val="16"/>
              </w:rPr>
            </w:pPr>
          </w:p>
        </w:tc>
        <w:tc>
          <w:tcPr>
            <w:tcW w:w="567" w:type="dxa"/>
          </w:tcPr>
          <w:p w:rsidR="00927142" w:rsidRPr="00CE1C6D" w:rsidRDefault="00927142" w:rsidP="00857DE4">
            <w:pPr>
              <w:pStyle w:val="ConsPlusNormal"/>
              <w:rPr>
                <w:rFonts w:ascii="Times New Roman" w:hAnsi="Times New Roman" w:cs="Times New Roman"/>
                <w:sz w:val="16"/>
                <w:szCs w:val="16"/>
              </w:rPr>
            </w:pPr>
          </w:p>
        </w:tc>
        <w:tc>
          <w:tcPr>
            <w:tcW w:w="709" w:type="dxa"/>
          </w:tcPr>
          <w:p w:rsidR="00927142" w:rsidRPr="00CE1C6D" w:rsidRDefault="00927142" w:rsidP="00857DE4">
            <w:pPr>
              <w:pStyle w:val="ConsPlusNormal"/>
              <w:rPr>
                <w:rFonts w:ascii="Times New Roman" w:hAnsi="Times New Roman" w:cs="Times New Roman"/>
                <w:sz w:val="16"/>
                <w:szCs w:val="16"/>
              </w:rPr>
            </w:pPr>
          </w:p>
        </w:tc>
      </w:tr>
    </w:tbl>
    <w:p w:rsidR="00927142" w:rsidRPr="00024C58" w:rsidRDefault="00927142" w:rsidP="00927142">
      <w:pPr>
        <w:pStyle w:val="ConsPlusNormal"/>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4.  </w:t>
      </w:r>
      <w:r w:rsidR="00CE1C6D" w:rsidRPr="00024C58">
        <w:rPr>
          <w:rFonts w:ascii="Times New Roman" w:hAnsi="Times New Roman" w:cs="Times New Roman"/>
          <w:sz w:val="24"/>
          <w:szCs w:val="24"/>
        </w:rPr>
        <w:t>Нормативные правовые акты</w:t>
      </w:r>
      <w:r w:rsidRPr="00024C58">
        <w:rPr>
          <w:rFonts w:ascii="Times New Roman" w:hAnsi="Times New Roman" w:cs="Times New Roman"/>
          <w:sz w:val="24"/>
          <w:szCs w:val="24"/>
        </w:rPr>
        <w:t>, устанавливающие размер платы (цену, тариф)</w:t>
      </w:r>
      <w:r w:rsidR="006B22FB">
        <w:rPr>
          <w:rFonts w:ascii="Times New Roman" w:hAnsi="Times New Roman" w:cs="Times New Roman"/>
          <w:sz w:val="24"/>
          <w:szCs w:val="24"/>
        </w:rPr>
        <w:t xml:space="preserve"> </w:t>
      </w:r>
      <w:r w:rsidRPr="00024C58">
        <w:rPr>
          <w:rFonts w:ascii="Times New Roman" w:hAnsi="Times New Roman" w:cs="Times New Roman"/>
          <w:sz w:val="24"/>
          <w:szCs w:val="24"/>
        </w:rPr>
        <w:t xml:space="preserve">либо порядок ее установления </w:t>
      </w:r>
      <w:hyperlink w:anchor="P911" w:history="1">
        <w:r w:rsidRPr="00024C58">
          <w:rPr>
            <w:rFonts w:ascii="Times New Roman" w:hAnsi="Times New Roman" w:cs="Times New Roman"/>
            <w:color w:val="0000FF"/>
            <w:sz w:val="24"/>
            <w:szCs w:val="24"/>
          </w:rPr>
          <w:t>&lt;7&gt;</w:t>
        </w:r>
      </w:hyperlink>
    </w:p>
    <w:p w:rsidR="00927142" w:rsidRPr="00024C58" w:rsidRDefault="00927142" w:rsidP="0092714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359"/>
        <w:gridCol w:w="1269"/>
        <w:gridCol w:w="1814"/>
        <w:gridCol w:w="1814"/>
      </w:tblGrid>
      <w:tr w:rsidR="00927142" w:rsidRPr="00CE1C6D" w:rsidTr="00CE1C6D">
        <w:tc>
          <w:tcPr>
            <w:tcW w:w="9070" w:type="dxa"/>
            <w:gridSpan w:val="5"/>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Нормативный правовой акт</w:t>
            </w:r>
          </w:p>
        </w:tc>
      </w:tr>
      <w:tr w:rsidR="00927142" w:rsidRPr="00CE1C6D" w:rsidTr="00CE1C6D">
        <w:tc>
          <w:tcPr>
            <w:tcW w:w="1814" w:type="dxa"/>
          </w:tcPr>
          <w:p w:rsidR="00927142" w:rsidRPr="00CE1C6D" w:rsidRDefault="00927142" w:rsidP="006B22FB">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вид</w:t>
            </w:r>
          </w:p>
        </w:tc>
        <w:tc>
          <w:tcPr>
            <w:tcW w:w="2359" w:type="dxa"/>
          </w:tcPr>
          <w:p w:rsidR="00927142" w:rsidRPr="00CE1C6D" w:rsidRDefault="00927142" w:rsidP="006B22FB">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принявший орган</w:t>
            </w:r>
          </w:p>
        </w:tc>
        <w:tc>
          <w:tcPr>
            <w:tcW w:w="1269" w:type="dxa"/>
          </w:tcPr>
          <w:p w:rsidR="00927142" w:rsidRPr="00CE1C6D" w:rsidRDefault="00927142" w:rsidP="006B22FB">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дата</w:t>
            </w:r>
          </w:p>
        </w:tc>
        <w:tc>
          <w:tcPr>
            <w:tcW w:w="1814" w:type="dxa"/>
          </w:tcPr>
          <w:p w:rsidR="00927142" w:rsidRPr="00CE1C6D" w:rsidRDefault="00927142" w:rsidP="006B22FB">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номер</w:t>
            </w:r>
          </w:p>
        </w:tc>
        <w:tc>
          <w:tcPr>
            <w:tcW w:w="1814" w:type="dxa"/>
          </w:tcPr>
          <w:p w:rsidR="00927142" w:rsidRPr="00CE1C6D" w:rsidRDefault="00927142" w:rsidP="006B22FB">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наименование</w:t>
            </w:r>
          </w:p>
        </w:tc>
      </w:tr>
      <w:tr w:rsidR="00927142" w:rsidRPr="00CE1C6D" w:rsidTr="00CE1C6D">
        <w:tc>
          <w:tcPr>
            <w:tcW w:w="1814" w:type="dxa"/>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1</w:t>
            </w:r>
          </w:p>
        </w:tc>
        <w:tc>
          <w:tcPr>
            <w:tcW w:w="2359" w:type="dxa"/>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2</w:t>
            </w:r>
          </w:p>
        </w:tc>
        <w:tc>
          <w:tcPr>
            <w:tcW w:w="1269" w:type="dxa"/>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3</w:t>
            </w:r>
          </w:p>
        </w:tc>
        <w:tc>
          <w:tcPr>
            <w:tcW w:w="1814" w:type="dxa"/>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4</w:t>
            </w:r>
          </w:p>
        </w:tc>
        <w:tc>
          <w:tcPr>
            <w:tcW w:w="1814" w:type="dxa"/>
          </w:tcPr>
          <w:p w:rsidR="00927142" w:rsidRPr="00CE1C6D" w:rsidRDefault="00927142" w:rsidP="00CE1C6D">
            <w:pPr>
              <w:pStyle w:val="ConsPlusNormal"/>
              <w:ind w:firstLine="0"/>
              <w:jc w:val="center"/>
              <w:rPr>
                <w:rFonts w:ascii="Times New Roman" w:hAnsi="Times New Roman" w:cs="Times New Roman"/>
                <w:szCs w:val="24"/>
              </w:rPr>
            </w:pPr>
            <w:r w:rsidRPr="00CE1C6D">
              <w:rPr>
                <w:rFonts w:ascii="Times New Roman" w:hAnsi="Times New Roman" w:cs="Times New Roman"/>
                <w:szCs w:val="24"/>
              </w:rPr>
              <w:t>5</w:t>
            </w:r>
          </w:p>
        </w:tc>
      </w:tr>
      <w:tr w:rsidR="00927142" w:rsidRPr="00CE1C6D" w:rsidTr="00CE1C6D">
        <w:tc>
          <w:tcPr>
            <w:tcW w:w="1814" w:type="dxa"/>
          </w:tcPr>
          <w:p w:rsidR="00927142" w:rsidRPr="00CE1C6D" w:rsidRDefault="00927142" w:rsidP="00857DE4">
            <w:pPr>
              <w:pStyle w:val="ConsPlusNormal"/>
              <w:rPr>
                <w:rFonts w:ascii="Times New Roman" w:hAnsi="Times New Roman" w:cs="Times New Roman"/>
                <w:szCs w:val="24"/>
              </w:rPr>
            </w:pPr>
          </w:p>
        </w:tc>
        <w:tc>
          <w:tcPr>
            <w:tcW w:w="2359" w:type="dxa"/>
          </w:tcPr>
          <w:p w:rsidR="00927142" w:rsidRPr="00CE1C6D" w:rsidRDefault="00927142" w:rsidP="00857DE4">
            <w:pPr>
              <w:pStyle w:val="ConsPlusNormal"/>
              <w:rPr>
                <w:rFonts w:ascii="Times New Roman" w:hAnsi="Times New Roman" w:cs="Times New Roman"/>
                <w:szCs w:val="24"/>
              </w:rPr>
            </w:pPr>
          </w:p>
        </w:tc>
        <w:tc>
          <w:tcPr>
            <w:tcW w:w="1269" w:type="dxa"/>
          </w:tcPr>
          <w:p w:rsidR="00927142" w:rsidRPr="00CE1C6D" w:rsidRDefault="00927142" w:rsidP="00857DE4">
            <w:pPr>
              <w:pStyle w:val="ConsPlusNormal"/>
              <w:rPr>
                <w:rFonts w:ascii="Times New Roman" w:hAnsi="Times New Roman" w:cs="Times New Roman"/>
                <w:szCs w:val="24"/>
              </w:rPr>
            </w:pPr>
          </w:p>
        </w:tc>
        <w:tc>
          <w:tcPr>
            <w:tcW w:w="1814" w:type="dxa"/>
          </w:tcPr>
          <w:p w:rsidR="00927142" w:rsidRPr="00CE1C6D" w:rsidRDefault="00927142" w:rsidP="00857DE4">
            <w:pPr>
              <w:pStyle w:val="ConsPlusNormal"/>
              <w:rPr>
                <w:rFonts w:ascii="Times New Roman" w:hAnsi="Times New Roman" w:cs="Times New Roman"/>
                <w:szCs w:val="24"/>
              </w:rPr>
            </w:pPr>
          </w:p>
        </w:tc>
        <w:tc>
          <w:tcPr>
            <w:tcW w:w="1814" w:type="dxa"/>
          </w:tcPr>
          <w:p w:rsidR="00927142" w:rsidRPr="00CE1C6D" w:rsidRDefault="00927142" w:rsidP="00857DE4">
            <w:pPr>
              <w:pStyle w:val="ConsPlusNormal"/>
              <w:rPr>
                <w:rFonts w:ascii="Times New Roman" w:hAnsi="Times New Roman" w:cs="Times New Roman"/>
                <w:szCs w:val="24"/>
              </w:rPr>
            </w:pPr>
          </w:p>
        </w:tc>
      </w:tr>
    </w:tbl>
    <w:p w:rsidR="00927142" w:rsidRPr="00024C58" w:rsidRDefault="00927142" w:rsidP="00927142">
      <w:pPr>
        <w:pStyle w:val="ConsPlusNormal"/>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Часть III. Прочие сведения о муниципальном задании </w:t>
      </w:r>
      <w:hyperlink w:anchor="P913" w:history="1">
        <w:r w:rsidRPr="00024C58">
          <w:rPr>
            <w:rFonts w:ascii="Times New Roman" w:hAnsi="Times New Roman" w:cs="Times New Roman"/>
            <w:sz w:val="24"/>
            <w:szCs w:val="24"/>
          </w:rPr>
          <w:t>&lt;9&gt;</w:t>
        </w:r>
      </w:hyperlink>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1. Основания (условия и порядок)</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для досрочного прекращения</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выполнения муниципального задания      __________________________________</w:t>
      </w:r>
      <w:r w:rsidR="00F21B32">
        <w:rPr>
          <w:rFonts w:ascii="Times New Roman" w:hAnsi="Times New Roman" w:cs="Times New Roman"/>
          <w:sz w:val="24"/>
          <w:szCs w:val="24"/>
        </w:rPr>
        <w:t>_______________________________________________________________________________________</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lastRenderedPageBreak/>
        <w:t>2. Иная информация, необходимая</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для выполнения (контроля за выполнением)</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муниципального задания                 __________________________________</w:t>
      </w:r>
      <w:r w:rsidR="00F21B32">
        <w:rPr>
          <w:rFonts w:ascii="Times New Roman" w:hAnsi="Times New Roman" w:cs="Times New Roman"/>
          <w:sz w:val="24"/>
          <w:szCs w:val="24"/>
        </w:rPr>
        <w:t>_______________________________________________________________________________________</w:t>
      </w:r>
    </w:p>
    <w:p w:rsidR="00927142"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3. Порядок контроля за выполнением муниципального задания</w:t>
      </w:r>
    </w:p>
    <w:p w:rsidR="00F21B32" w:rsidRPr="00F21B32" w:rsidRDefault="00F21B32" w:rsidP="00927142">
      <w:pPr>
        <w:pStyle w:val="ConsPlusNonformat"/>
        <w:jc w:val="both"/>
        <w:rPr>
          <w:rFonts w:ascii="Times New Roman" w:hAnsi="Times New Roman" w:cs="Times New Roman"/>
          <w:sz w:val="16"/>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843"/>
        <w:gridCol w:w="11482"/>
      </w:tblGrid>
      <w:tr w:rsidR="00927142" w:rsidRPr="00024C58" w:rsidTr="00F21B32">
        <w:tc>
          <w:tcPr>
            <w:tcW w:w="1905" w:type="dxa"/>
          </w:tcPr>
          <w:p w:rsidR="00927142" w:rsidRPr="00024C58" w:rsidRDefault="00927142" w:rsidP="006B22FB">
            <w:pPr>
              <w:pStyle w:val="ConsPlusNormal"/>
              <w:ind w:firstLine="0"/>
              <w:jc w:val="center"/>
              <w:rPr>
                <w:rFonts w:ascii="Times New Roman" w:hAnsi="Times New Roman" w:cs="Times New Roman"/>
                <w:sz w:val="24"/>
                <w:szCs w:val="24"/>
              </w:rPr>
            </w:pPr>
            <w:r w:rsidRPr="00024C58">
              <w:rPr>
                <w:rFonts w:ascii="Times New Roman" w:hAnsi="Times New Roman" w:cs="Times New Roman"/>
                <w:sz w:val="24"/>
                <w:szCs w:val="24"/>
              </w:rPr>
              <w:t>Форма контроля</w:t>
            </w:r>
          </w:p>
        </w:tc>
        <w:tc>
          <w:tcPr>
            <w:tcW w:w="1843" w:type="dxa"/>
          </w:tcPr>
          <w:p w:rsidR="00927142" w:rsidRPr="00024C58" w:rsidRDefault="00927142" w:rsidP="006B22FB">
            <w:pPr>
              <w:pStyle w:val="ConsPlusNormal"/>
              <w:ind w:firstLine="0"/>
              <w:jc w:val="center"/>
              <w:rPr>
                <w:rFonts w:ascii="Times New Roman" w:hAnsi="Times New Roman" w:cs="Times New Roman"/>
                <w:sz w:val="24"/>
                <w:szCs w:val="24"/>
              </w:rPr>
            </w:pPr>
            <w:r w:rsidRPr="00024C58">
              <w:rPr>
                <w:rFonts w:ascii="Times New Roman" w:hAnsi="Times New Roman" w:cs="Times New Roman"/>
                <w:sz w:val="24"/>
                <w:szCs w:val="24"/>
              </w:rPr>
              <w:t>Периодичность</w:t>
            </w:r>
          </w:p>
        </w:tc>
        <w:tc>
          <w:tcPr>
            <w:tcW w:w="11482" w:type="dxa"/>
          </w:tcPr>
          <w:p w:rsidR="00927142" w:rsidRPr="00024C58" w:rsidRDefault="00927142" w:rsidP="006B22FB">
            <w:pPr>
              <w:pStyle w:val="ConsPlusNormal"/>
              <w:ind w:firstLine="0"/>
              <w:jc w:val="center"/>
              <w:rPr>
                <w:rFonts w:ascii="Times New Roman" w:hAnsi="Times New Roman" w:cs="Times New Roman"/>
                <w:sz w:val="24"/>
                <w:szCs w:val="24"/>
              </w:rPr>
            </w:pPr>
            <w:r w:rsidRPr="00024C58">
              <w:rPr>
                <w:rFonts w:ascii="Times New Roman" w:hAnsi="Times New Roman" w:cs="Times New Roman"/>
                <w:sz w:val="24"/>
                <w:szCs w:val="24"/>
              </w:rPr>
              <w:t>Муниципальные органы исполнительной власти, осуществляющие контроль за выполнением муниципального задания</w:t>
            </w:r>
          </w:p>
        </w:tc>
      </w:tr>
      <w:tr w:rsidR="00927142" w:rsidRPr="00024C58" w:rsidTr="00F21B32">
        <w:tc>
          <w:tcPr>
            <w:tcW w:w="1905" w:type="dxa"/>
          </w:tcPr>
          <w:p w:rsidR="00927142" w:rsidRPr="00024C58" w:rsidRDefault="00927142" w:rsidP="00F21B32">
            <w:pPr>
              <w:pStyle w:val="ConsPlusNormal"/>
              <w:ind w:firstLine="0"/>
              <w:jc w:val="center"/>
              <w:rPr>
                <w:rFonts w:ascii="Times New Roman" w:hAnsi="Times New Roman" w:cs="Times New Roman"/>
                <w:sz w:val="24"/>
                <w:szCs w:val="24"/>
              </w:rPr>
            </w:pPr>
            <w:r w:rsidRPr="00024C58">
              <w:rPr>
                <w:rFonts w:ascii="Times New Roman" w:hAnsi="Times New Roman" w:cs="Times New Roman"/>
                <w:sz w:val="24"/>
                <w:szCs w:val="24"/>
              </w:rPr>
              <w:t>1</w:t>
            </w:r>
          </w:p>
        </w:tc>
        <w:tc>
          <w:tcPr>
            <w:tcW w:w="1843" w:type="dxa"/>
          </w:tcPr>
          <w:p w:rsidR="00927142" w:rsidRPr="00024C58" w:rsidRDefault="00927142" w:rsidP="00F21B32">
            <w:pPr>
              <w:pStyle w:val="ConsPlusNormal"/>
              <w:ind w:firstLine="0"/>
              <w:jc w:val="center"/>
              <w:rPr>
                <w:rFonts w:ascii="Times New Roman" w:hAnsi="Times New Roman" w:cs="Times New Roman"/>
                <w:sz w:val="24"/>
                <w:szCs w:val="24"/>
              </w:rPr>
            </w:pPr>
            <w:r w:rsidRPr="00024C58">
              <w:rPr>
                <w:rFonts w:ascii="Times New Roman" w:hAnsi="Times New Roman" w:cs="Times New Roman"/>
                <w:sz w:val="24"/>
                <w:szCs w:val="24"/>
              </w:rPr>
              <w:t>2</w:t>
            </w:r>
          </w:p>
        </w:tc>
        <w:tc>
          <w:tcPr>
            <w:tcW w:w="11482" w:type="dxa"/>
          </w:tcPr>
          <w:p w:rsidR="00927142" w:rsidRPr="00024C58" w:rsidRDefault="00927142" w:rsidP="00F21B32">
            <w:pPr>
              <w:pStyle w:val="ConsPlusNormal"/>
              <w:ind w:firstLine="0"/>
              <w:jc w:val="center"/>
              <w:rPr>
                <w:rFonts w:ascii="Times New Roman" w:hAnsi="Times New Roman" w:cs="Times New Roman"/>
                <w:sz w:val="24"/>
                <w:szCs w:val="24"/>
              </w:rPr>
            </w:pPr>
            <w:r w:rsidRPr="00024C58">
              <w:rPr>
                <w:rFonts w:ascii="Times New Roman" w:hAnsi="Times New Roman" w:cs="Times New Roman"/>
                <w:sz w:val="24"/>
                <w:szCs w:val="24"/>
              </w:rPr>
              <w:t>3</w:t>
            </w:r>
          </w:p>
        </w:tc>
      </w:tr>
      <w:tr w:rsidR="00927142" w:rsidRPr="00024C58" w:rsidTr="00F21B32">
        <w:tc>
          <w:tcPr>
            <w:tcW w:w="1905" w:type="dxa"/>
          </w:tcPr>
          <w:p w:rsidR="00927142" w:rsidRPr="00024C58" w:rsidRDefault="00927142" w:rsidP="00857DE4">
            <w:pPr>
              <w:pStyle w:val="ConsPlusNormal"/>
              <w:rPr>
                <w:rFonts w:ascii="Times New Roman" w:hAnsi="Times New Roman" w:cs="Times New Roman"/>
                <w:sz w:val="24"/>
                <w:szCs w:val="24"/>
              </w:rPr>
            </w:pPr>
          </w:p>
        </w:tc>
        <w:tc>
          <w:tcPr>
            <w:tcW w:w="1843" w:type="dxa"/>
          </w:tcPr>
          <w:p w:rsidR="00927142" w:rsidRPr="00024C58" w:rsidRDefault="00927142" w:rsidP="00857DE4">
            <w:pPr>
              <w:pStyle w:val="ConsPlusNormal"/>
              <w:rPr>
                <w:rFonts w:ascii="Times New Roman" w:hAnsi="Times New Roman" w:cs="Times New Roman"/>
                <w:sz w:val="24"/>
                <w:szCs w:val="24"/>
              </w:rPr>
            </w:pPr>
          </w:p>
        </w:tc>
        <w:tc>
          <w:tcPr>
            <w:tcW w:w="11482" w:type="dxa"/>
          </w:tcPr>
          <w:p w:rsidR="00927142" w:rsidRPr="00024C58" w:rsidRDefault="00927142" w:rsidP="00857DE4">
            <w:pPr>
              <w:pStyle w:val="ConsPlusNormal"/>
              <w:rPr>
                <w:rFonts w:ascii="Times New Roman" w:hAnsi="Times New Roman" w:cs="Times New Roman"/>
                <w:sz w:val="24"/>
                <w:szCs w:val="24"/>
              </w:rPr>
            </w:pPr>
          </w:p>
        </w:tc>
      </w:tr>
    </w:tbl>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4. Требования к отчетности</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о выполнении муниципального задания       ____________________________</w:t>
      </w:r>
      <w:r w:rsidR="00F21B32">
        <w:rPr>
          <w:rFonts w:ascii="Times New Roman" w:hAnsi="Times New Roman" w:cs="Times New Roman"/>
          <w:sz w:val="24"/>
          <w:szCs w:val="24"/>
        </w:rPr>
        <w:t>____________________________</w:t>
      </w:r>
      <w:r w:rsidRPr="00024C58">
        <w:rPr>
          <w:rFonts w:ascii="Times New Roman" w:hAnsi="Times New Roman" w:cs="Times New Roman"/>
          <w:sz w:val="24"/>
          <w:szCs w:val="24"/>
        </w:rPr>
        <w:t>___</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4.1. Периодичность представления отчетов</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о выполнении муниципального задания       _______</w:t>
      </w:r>
      <w:r w:rsidR="00F21B32">
        <w:rPr>
          <w:rFonts w:ascii="Times New Roman" w:hAnsi="Times New Roman" w:cs="Times New Roman"/>
          <w:sz w:val="24"/>
          <w:szCs w:val="24"/>
        </w:rPr>
        <w:t>_______________</w:t>
      </w:r>
      <w:r w:rsidRPr="00024C58">
        <w:rPr>
          <w:rFonts w:ascii="Times New Roman" w:hAnsi="Times New Roman" w:cs="Times New Roman"/>
          <w:sz w:val="24"/>
          <w:szCs w:val="24"/>
        </w:rPr>
        <w:t>________________________</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4.2. Сроки представления отчетов</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о выполнении муниципального задания       ___________________</w:t>
      </w:r>
      <w:r w:rsidR="00F21B32">
        <w:rPr>
          <w:rFonts w:ascii="Times New Roman" w:hAnsi="Times New Roman" w:cs="Times New Roman"/>
          <w:sz w:val="24"/>
          <w:szCs w:val="24"/>
        </w:rPr>
        <w:t>_______________________</w:t>
      </w:r>
      <w:r w:rsidRPr="00024C58">
        <w:rPr>
          <w:rFonts w:ascii="Times New Roman" w:hAnsi="Times New Roman" w:cs="Times New Roman"/>
          <w:sz w:val="24"/>
          <w:szCs w:val="24"/>
        </w:rPr>
        <w:t>____________</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4.2.1. Сроки представления предварительного</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отчета о выполнении муниципального</w:t>
      </w:r>
      <w:r w:rsidR="00F21B32">
        <w:rPr>
          <w:rFonts w:ascii="Times New Roman" w:hAnsi="Times New Roman" w:cs="Times New Roman"/>
          <w:sz w:val="24"/>
          <w:szCs w:val="24"/>
        </w:rPr>
        <w:t xml:space="preserve"> </w:t>
      </w:r>
      <w:r w:rsidRPr="00024C58">
        <w:rPr>
          <w:rFonts w:ascii="Times New Roman" w:hAnsi="Times New Roman" w:cs="Times New Roman"/>
          <w:sz w:val="24"/>
          <w:szCs w:val="24"/>
        </w:rPr>
        <w:t xml:space="preserve">задания       </w:t>
      </w:r>
      <w:r w:rsidR="00F21B32">
        <w:rPr>
          <w:rFonts w:ascii="Times New Roman" w:hAnsi="Times New Roman" w:cs="Times New Roman"/>
          <w:sz w:val="24"/>
          <w:szCs w:val="24"/>
        </w:rPr>
        <w:t>___________________________________</w:t>
      </w:r>
      <w:r w:rsidRPr="00024C58">
        <w:rPr>
          <w:rFonts w:ascii="Times New Roman" w:hAnsi="Times New Roman" w:cs="Times New Roman"/>
          <w:sz w:val="24"/>
          <w:szCs w:val="24"/>
        </w:rPr>
        <w:t>___</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4.3. Иные требования к отчетности</w:t>
      </w:r>
      <w:r w:rsidR="00F906D4">
        <w:rPr>
          <w:rFonts w:ascii="Times New Roman" w:hAnsi="Times New Roman" w:cs="Times New Roman"/>
          <w:sz w:val="24"/>
          <w:szCs w:val="24"/>
        </w:rPr>
        <w:t xml:space="preserve"> </w:t>
      </w:r>
      <w:r w:rsidRPr="00024C58">
        <w:rPr>
          <w:rFonts w:ascii="Times New Roman" w:hAnsi="Times New Roman" w:cs="Times New Roman"/>
          <w:sz w:val="24"/>
          <w:szCs w:val="24"/>
        </w:rPr>
        <w:t>о выполнении муниципального задания       _________</w:t>
      </w:r>
      <w:r w:rsidR="00F906D4">
        <w:rPr>
          <w:rFonts w:ascii="Times New Roman" w:hAnsi="Times New Roman" w:cs="Times New Roman"/>
          <w:sz w:val="24"/>
          <w:szCs w:val="24"/>
        </w:rPr>
        <w:t>______________________</w:t>
      </w:r>
      <w:r w:rsidRPr="00024C58">
        <w:rPr>
          <w:rFonts w:ascii="Times New Roman" w:hAnsi="Times New Roman" w:cs="Times New Roman"/>
          <w:sz w:val="24"/>
          <w:szCs w:val="24"/>
        </w:rPr>
        <w:t>______________________</w:t>
      </w:r>
    </w:p>
    <w:p w:rsidR="00927142" w:rsidRPr="00CD19CD"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5. Иные показатели, связанные</w:t>
      </w:r>
      <w:r w:rsidR="00F906D4">
        <w:rPr>
          <w:rFonts w:ascii="Times New Roman" w:hAnsi="Times New Roman" w:cs="Times New Roman"/>
          <w:sz w:val="24"/>
          <w:szCs w:val="24"/>
        </w:rPr>
        <w:t xml:space="preserve"> </w:t>
      </w:r>
      <w:r w:rsidRPr="00024C58">
        <w:rPr>
          <w:rFonts w:ascii="Times New Roman" w:hAnsi="Times New Roman" w:cs="Times New Roman"/>
          <w:sz w:val="24"/>
          <w:szCs w:val="24"/>
        </w:rPr>
        <w:t>с выполнением муниципального</w:t>
      </w:r>
      <w:r w:rsidR="00F906D4">
        <w:rPr>
          <w:rFonts w:ascii="Times New Roman" w:hAnsi="Times New Roman" w:cs="Times New Roman"/>
          <w:sz w:val="24"/>
          <w:szCs w:val="24"/>
        </w:rPr>
        <w:t xml:space="preserve"> </w:t>
      </w:r>
      <w:r w:rsidRPr="00024C58">
        <w:rPr>
          <w:rFonts w:ascii="Times New Roman" w:hAnsi="Times New Roman" w:cs="Times New Roman"/>
          <w:sz w:val="24"/>
          <w:szCs w:val="24"/>
        </w:rPr>
        <w:t xml:space="preserve">задания </w:t>
      </w:r>
      <w:hyperlink w:anchor="P914" w:history="1">
        <w:r w:rsidRPr="004A464B">
          <w:rPr>
            <w:rFonts w:ascii="Times New Roman" w:hAnsi="Times New Roman" w:cs="Times New Roman"/>
            <w:sz w:val="24"/>
            <w:szCs w:val="24"/>
          </w:rPr>
          <w:t>&lt;10&gt;</w:t>
        </w:r>
      </w:hyperlink>
      <w:r w:rsidRPr="004A464B">
        <w:rPr>
          <w:rFonts w:ascii="Times New Roman" w:hAnsi="Times New Roman" w:cs="Times New Roman"/>
          <w:sz w:val="24"/>
          <w:szCs w:val="24"/>
        </w:rPr>
        <w:t xml:space="preserve">  </w:t>
      </w:r>
      <w:r w:rsidR="00F906D4">
        <w:rPr>
          <w:rFonts w:ascii="Times New Roman" w:hAnsi="Times New Roman" w:cs="Times New Roman"/>
          <w:sz w:val="24"/>
          <w:szCs w:val="24"/>
        </w:rPr>
        <w:t xml:space="preserve"> </w:t>
      </w:r>
      <w:r>
        <w:rPr>
          <w:rFonts w:ascii="Times New Roman" w:hAnsi="Times New Roman" w:cs="Times New Roman"/>
          <w:sz w:val="24"/>
          <w:szCs w:val="24"/>
        </w:rPr>
        <w:t>_______________________________</w:t>
      </w:r>
    </w:p>
    <w:p w:rsidR="00927142" w:rsidRPr="00F906D4" w:rsidRDefault="00927142" w:rsidP="00927142">
      <w:pPr>
        <w:pStyle w:val="ConsPlusNormal"/>
        <w:ind w:firstLine="540"/>
        <w:jc w:val="both"/>
        <w:rPr>
          <w:rFonts w:ascii="Times New Roman" w:hAnsi="Times New Roman" w:cs="Times New Roman"/>
        </w:rPr>
      </w:pPr>
      <w:r w:rsidRPr="00F906D4">
        <w:rPr>
          <w:rFonts w:ascii="Times New Roman" w:hAnsi="Times New Roman" w:cs="Times New Roman"/>
        </w:rPr>
        <w:t>&lt;1&gt; Номер муниципального задания присваивается в системе «Электронный бюджет»</w:t>
      </w:r>
    </w:p>
    <w:p w:rsidR="006B22FB" w:rsidRPr="00F906D4" w:rsidRDefault="00927142" w:rsidP="006B22FB">
      <w:pPr>
        <w:pStyle w:val="ConsPlusNormal"/>
        <w:ind w:firstLine="539"/>
        <w:jc w:val="both"/>
        <w:rPr>
          <w:rFonts w:ascii="Times New Roman" w:hAnsi="Times New Roman" w:cs="Times New Roman"/>
        </w:rPr>
      </w:pPr>
      <w:bookmarkStart w:id="46" w:name="P906"/>
      <w:bookmarkEnd w:id="46"/>
      <w:r w:rsidRPr="00F906D4">
        <w:rPr>
          <w:rFonts w:ascii="Times New Roman" w:hAnsi="Times New Roman" w:cs="Times New Roman"/>
        </w:rPr>
        <w:t xml:space="preserve">&lt;2&gt; Заполняется в случае досрочного прекращения </w:t>
      </w:r>
      <w:r w:rsidR="00F906D4" w:rsidRPr="00F906D4">
        <w:rPr>
          <w:rFonts w:ascii="Times New Roman" w:hAnsi="Times New Roman" w:cs="Times New Roman"/>
        </w:rPr>
        <w:t>выполнения муниципального</w:t>
      </w:r>
      <w:r w:rsidRPr="00F906D4">
        <w:rPr>
          <w:rFonts w:ascii="Times New Roman" w:hAnsi="Times New Roman" w:cs="Times New Roman"/>
        </w:rPr>
        <w:t xml:space="preserve"> задания.</w:t>
      </w:r>
      <w:bookmarkStart w:id="47" w:name="P907"/>
      <w:bookmarkEnd w:id="47"/>
    </w:p>
    <w:p w:rsidR="00927142" w:rsidRPr="00F906D4" w:rsidRDefault="00927142" w:rsidP="006B22FB">
      <w:pPr>
        <w:pStyle w:val="ConsPlusNormal"/>
        <w:ind w:firstLine="539"/>
        <w:jc w:val="both"/>
        <w:rPr>
          <w:rFonts w:ascii="Times New Roman" w:hAnsi="Times New Roman" w:cs="Times New Roman"/>
        </w:rPr>
      </w:pPr>
      <w:r w:rsidRPr="00F906D4">
        <w:rPr>
          <w:rFonts w:ascii="Times New Roman" w:hAnsi="Times New Roman" w:cs="Times New Roman"/>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927142" w:rsidRPr="00F906D4" w:rsidRDefault="00927142" w:rsidP="00927142">
      <w:pPr>
        <w:pStyle w:val="ConsPlusNormal"/>
        <w:ind w:firstLine="709"/>
        <w:jc w:val="both"/>
        <w:rPr>
          <w:rFonts w:ascii="Times New Roman" w:hAnsi="Times New Roman" w:cs="Times New Roman"/>
        </w:rPr>
      </w:pPr>
      <w:bookmarkStart w:id="48" w:name="P908"/>
      <w:bookmarkEnd w:id="48"/>
      <w:r w:rsidRPr="00F906D4">
        <w:rPr>
          <w:rFonts w:ascii="Times New Roman" w:hAnsi="Times New Roman" w:cs="Times New Roman"/>
        </w:rPr>
        <w:t>&lt;4&gt;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а при их отсутствии или в дополнение к ним - показателями, характеризующими качество услуг (работ), установленными при необходимости органом, осуществляющим функции и полномочия учредителя муниципальных бюджетных или автономных учреждений, главным распорядителем средств муниципального бюджета, в ведении которого находятся муниципальные казенные учреждения, и единицы их измерения.</w:t>
      </w:r>
    </w:p>
    <w:p w:rsidR="00927142" w:rsidRPr="00F906D4" w:rsidRDefault="00927142" w:rsidP="00927142">
      <w:pPr>
        <w:pStyle w:val="ConsPlusNormal"/>
        <w:ind w:firstLine="709"/>
        <w:jc w:val="both"/>
        <w:rPr>
          <w:rFonts w:ascii="Times New Roman" w:hAnsi="Times New Roman" w:cs="Times New Roman"/>
        </w:rPr>
      </w:pPr>
      <w:bookmarkStart w:id="49" w:name="P909"/>
      <w:bookmarkEnd w:id="49"/>
      <w:r w:rsidRPr="00F906D4">
        <w:rPr>
          <w:rFonts w:ascii="Times New Roman" w:hAnsi="Times New Roman" w:cs="Times New Roman"/>
        </w:rPr>
        <w:t>&lt;5&gt; Заполняется в соответствии с общероссийскими базовыми перечнями или федеральными перечнями.</w:t>
      </w:r>
    </w:p>
    <w:p w:rsidR="00927142" w:rsidRPr="00F906D4" w:rsidRDefault="00927142" w:rsidP="00927142">
      <w:pPr>
        <w:pStyle w:val="ConsPlusNormal"/>
        <w:ind w:firstLine="709"/>
        <w:jc w:val="both"/>
        <w:rPr>
          <w:rFonts w:ascii="Times New Roman" w:hAnsi="Times New Roman" w:cs="Times New Roman"/>
        </w:rPr>
      </w:pPr>
      <w:bookmarkStart w:id="50" w:name="P910"/>
      <w:bookmarkEnd w:id="50"/>
      <w:r w:rsidRPr="00F906D4">
        <w:rPr>
          <w:rFonts w:ascii="Times New Roman" w:hAnsi="Times New Roman" w:cs="Times New Roman"/>
        </w:rPr>
        <w:t>&lt;6&gt; Заполняется в соответствии с кодом, указанным в общероссийском базовом перечне или федеральном перечне (при наличии).</w:t>
      </w:r>
    </w:p>
    <w:p w:rsidR="00927142" w:rsidRPr="00F906D4" w:rsidRDefault="00927142" w:rsidP="00927142">
      <w:pPr>
        <w:pStyle w:val="ConsPlusNormal"/>
        <w:ind w:firstLine="709"/>
        <w:jc w:val="both"/>
        <w:rPr>
          <w:rFonts w:ascii="Times New Roman" w:hAnsi="Times New Roman" w:cs="Times New Roman"/>
        </w:rPr>
      </w:pPr>
      <w:bookmarkStart w:id="51" w:name="P911"/>
      <w:bookmarkEnd w:id="51"/>
      <w:r w:rsidRPr="00F906D4">
        <w:rPr>
          <w:rFonts w:ascii="Times New Roman" w:hAnsi="Times New Roman" w:cs="Times New Roman"/>
        </w:rP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927142" w:rsidRPr="00F906D4" w:rsidRDefault="00927142" w:rsidP="00927142">
      <w:pPr>
        <w:pStyle w:val="ConsPlusNormal"/>
        <w:ind w:firstLine="709"/>
        <w:jc w:val="both"/>
        <w:rPr>
          <w:rFonts w:ascii="Times New Roman" w:hAnsi="Times New Roman" w:cs="Times New Roman"/>
        </w:rPr>
      </w:pPr>
      <w:bookmarkStart w:id="52" w:name="P912"/>
      <w:bookmarkEnd w:id="52"/>
      <w:r w:rsidRPr="00F906D4">
        <w:rPr>
          <w:rFonts w:ascii="Times New Roman" w:hAnsi="Times New Roman" w:cs="Times New Roman"/>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927142" w:rsidRPr="00F906D4" w:rsidRDefault="00927142" w:rsidP="00927142">
      <w:pPr>
        <w:pStyle w:val="ConsPlusNormal"/>
        <w:ind w:firstLine="709"/>
        <w:jc w:val="both"/>
        <w:rPr>
          <w:rFonts w:ascii="Times New Roman" w:hAnsi="Times New Roman" w:cs="Times New Roman"/>
        </w:rPr>
      </w:pPr>
      <w:bookmarkStart w:id="53" w:name="P913"/>
      <w:bookmarkEnd w:id="53"/>
      <w:r w:rsidRPr="00F906D4">
        <w:rPr>
          <w:rFonts w:ascii="Times New Roman" w:hAnsi="Times New Roman" w:cs="Times New Roman"/>
        </w:rPr>
        <w:t>&lt;9&gt; Заполняется в целом по муниципальному заданию.</w:t>
      </w:r>
    </w:p>
    <w:p w:rsidR="00927142" w:rsidRPr="00F906D4" w:rsidRDefault="00927142" w:rsidP="00927142">
      <w:pPr>
        <w:pStyle w:val="ConsPlusNormal"/>
        <w:ind w:firstLine="709"/>
        <w:jc w:val="both"/>
        <w:rPr>
          <w:rFonts w:ascii="Times New Roman" w:hAnsi="Times New Roman" w:cs="Times New Roman"/>
        </w:rPr>
      </w:pPr>
      <w:bookmarkStart w:id="54" w:name="P914"/>
      <w:bookmarkEnd w:id="54"/>
      <w:r w:rsidRPr="00F906D4">
        <w:rPr>
          <w:rFonts w:ascii="Times New Roman" w:hAnsi="Times New Roman" w:cs="Times New Roman"/>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муниципального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P447" w:history="1">
        <w:r w:rsidRPr="00F906D4">
          <w:rPr>
            <w:rFonts w:ascii="Times New Roman" w:hAnsi="Times New Roman" w:cs="Times New Roman"/>
          </w:rPr>
          <w:t>подпунктами 3.1</w:t>
        </w:r>
      </w:hyperlink>
      <w:r w:rsidRPr="00F906D4">
        <w:rPr>
          <w:rFonts w:ascii="Times New Roman" w:hAnsi="Times New Roman" w:cs="Times New Roman"/>
        </w:rPr>
        <w:t xml:space="preserve"> и </w:t>
      </w:r>
      <w:hyperlink w:anchor="P523" w:history="1">
        <w:r w:rsidRPr="00F906D4">
          <w:rPr>
            <w:rFonts w:ascii="Times New Roman" w:hAnsi="Times New Roman" w:cs="Times New Roman"/>
          </w:rPr>
          <w:t>3.2 частей I</w:t>
        </w:r>
      </w:hyperlink>
      <w:r w:rsidRPr="00F906D4">
        <w:rPr>
          <w:rFonts w:ascii="Times New Roman" w:hAnsi="Times New Roman" w:cs="Times New Roman"/>
        </w:rPr>
        <w:t xml:space="preserve"> и </w:t>
      </w:r>
      <w:hyperlink w:anchor="P652" w:history="1">
        <w:r w:rsidRPr="00F906D4">
          <w:rPr>
            <w:rFonts w:ascii="Times New Roman" w:hAnsi="Times New Roman" w:cs="Times New Roman"/>
          </w:rPr>
          <w:t>II</w:t>
        </w:r>
      </w:hyperlink>
      <w:r w:rsidRPr="00F906D4">
        <w:rPr>
          <w:rFonts w:ascii="Times New Roman" w:hAnsi="Times New Roman" w:cs="Times New Roman"/>
        </w:rPr>
        <w:t xml:space="preserve"> настоящего муниципального задания, принимают значения, равные </w:t>
      </w:r>
      <w:r w:rsidRPr="00F906D4">
        <w:rPr>
          <w:rFonts w:ascii="Times New Roman" w:hAnsi="Times New Roman" w:cs="Times New Roman"/>
          <w:shd w:val="clear" w:color="auto" w:fill="FFFFFF" w:themeFill="background1"/>
        </w:rPr>
        <w:t>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w:t>
      </w:r>
      <w:r w:rsidRPr="00F906D4">
        <w:rPr>
          <w:rFonts w:ascii="Times New Roman" w:hAnsi="Times New Roman" w:cs="Times New Roman"/>
        </w:rPr>
        <w:t>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w:t>
      </w:r>
      <w:r w:rsidR="006B22FB" w:rsidRPr="00F906D4">
        <w:rPr>
          <w:rFonts w:ascii="Times New Roman" w:hAnsi="Times New Roman" w:cs="Times New Roman"/>
        </w:rPr>
        <w:t xml:space="preserve"> </w:t>
      </w:r>
      <w:r w:rsidRPr="00F906D4">
        <w:rPr>
          <w:rFonts w:ascii="Times New Roman" w:hAnsi="Times New Roman" w:cs="Times New Roman"/>
        </w:rPr>
        <w:t>части (в том числе с учетом неравномерного оказания  муниципальных услуг (выполнения работ) в течение календарного года).</w:t>
      </w:r>
    </w:p>
    <w:p w:rsidR="00927142" w:rsidRPr="00F906D4" w:rsidRDefault="00927142" w:rsidP="00927142">
      <w:pPr>
        <w:pStyle w:val="ConsPlusNormal"/>
        <w:jc w:val="right"/>
        <w:outlineLvl w:val="1"/>
        <w:rPr>
          <w:rFonts w:ascii="Times New Roman" w:hAnsi="Times New Roman" w:cs="Times New Roman"/>
          <w:sz w:val="24"/>
          <w:szCs w:val="28"/>
        </w:rPr>
      </w:pPr>
      <w:r w:rsidRPr="00F906D4">
        <w:rPr>
          <w:rFonts w:ascii="Times New Roman" w:hAnsi="Times New Roman" w:cs="Times New Roman"/>
          <w:sz w:val="24"/>
          <w:szCs w:val="28"/>
        </w:rPr>
        <w:lastRenderedPageBreak/>
        <w:t xml:space="preserve">ПРИЛОЖЕНИЕ № 1.1 </w:t>
      </w:r>
    </w:p>
    <w:p w:rsidR="00927142" w:rsidRPr="00F906D4" w:rsidRDefault="00927142" w:rsidP="00927142">
      <w:pPr>
        <w:pStyle w:val="ConsPlusNormal"/>
        <w:jc w:val="right"/>
        <w:rPr>
          <w:rFonts w:ascii="Times New Roman" w:hAnsi="Times New Roman" w:cs="Times New Roman"/>
          <w:sz w:val="24"/>
          <w:szCs w:val="28"/>
        </w:rPr>
      </w:pPr>
      <w:r w:rsidRPr="00F906D4">
        <w:rPr>
          <w:rFonts w:ascii="Times New Roman" w:hAnsi="Times New Roman" w:cs="Times New Roman"/>
          <w:sz w:val="24"/>
          <w:szCs w:val="28"/>
        </w:rPr>
        <w:t>к Положению о формировании</w:t>
      </w:r>
    </w:p>
    <w:p w:rsidR="00927142" w:rsidRPr="00F906D4" w:rsidRDefault="00927142" w:rsidP="00927142">
      <w:pPr>
        <w:pStyle w:val="ConsPlusNormal"/>
        <w:jc w:val="right"/>
        <w:rPr>
          <w:rFonts w:ascii="Times New Roman" w:hAnsi="Times New Roman" w:cs="Times New Roman"/>
          <w:sz w:val="24"/>
          <w:szCs w:val="28"/>
        </w:rPr>
      </w:pPr>
      <w:r w:rsidRPr="00F906D4">
        <w:rPr>
          <w:rFonts w:ascii="Times New Roman" w:hAnsi="Times New Roman" w:cs="Times New Roman"/>
          <w:sz w:val="24"/>
          <w:szCs w:val="28"/>
        </w:rPr>
        <w:t>муниципального задания на оказание</w:t>
      </w:r>
    </w:p>
    <w:p w:rsidR="00927142" w:rsidRPr="00F906D4" w:rsidRDefault="00927142" w:rsidP="00927142">
      <w:pPr>
        <w:pStyle w:val="ConsPlusNormal"/>
        <w:jc w:val="right"/>
        <w:rPr>
          <w:rFonts w:ascii="Times New Roman" w:hAnsi="Times New Roman" w:cs="Times New Roman"/>
          <w:sz w:val="24"/>
          <w:szCs w:val="28"/>
        </w:rPr>
      </w:pPr>
      <w:r w:rsidRPr="00F906D4">
        <w:rPr>
          <w:rFonts w:ascii="Times New Roman" w:hAnsi="Times New Roman" w:cs="Times New Roman"/>
          <w:sz w:val="24"/>
          <w:szCs w:val="28"/>
        </w:rPr>
        <w:t>муниципальных услуг (выполнение</w:t>
      </w:r>
    </w:p>
    <w:p w:rsidR="00927142" w:rsidRPr="00F906D4" w:rsidRDefault="00927142" w:rsidP="00927142">
      <w:pPr>
        <w:pStyle w:val="ConsPlusNormal"/>
        <w:jc w:val="right"/>
        <w:rPr>
          <w:rFonts w:ascii="Times New Roman" w:hAnsi="Times New Roman" w:cs="Times New Roman"/>
          <w:sz w:val="24"/>
          <w:szCs w:val="28"/>
        </w:rPr>
      </w:pPr>
      <w:r w:rsidRPr="00F906D4">
        <w:rPr>
          <w:rFonts w:ascii="Times New Roman" w:hAnsi="Times New Roman" w:cs="Times New Roman"/>
          <w:sz w:val="24"/>
          <w:szCs w:val="28"/>
        </w:rPr>
        <w:t>работ) в отношении муниципальных</w:t>
      </w:r>
    </w:p>
    <w:p w:rsidR="00927142" w:rsidRPr="00F906D4" w:rsidRDefault="00927142" w:rsidP="00927142">
      <w:pPr>
        <w:pStyle w:val="ConsPlusNormal"/>
        <w:jc w:val="right"/>
        <w:rPr>
          <w:rFonts w:ascii="Times New Roman" w:hAnsi="Times New Roman" w:cs="Times New Roman"/>
          <w:sz w:val="24"/>
          <w:szCs w:val="28"/>
        </w:rPr>
      </w:pPr>
      <w:r w:rsidRPr="00F906D4">
        <w:rPr>
          <w:rFonts w:ascii="Times New Roman" w:hAnsi="Times New Roman" w:cs="Times New Roman"/>
          <w:sz w:val="24"/>
          <w:szCs w:val="28"/>
        </w:rPr>
        <w:t>муниципальных учреждений</w:t>
      </w:r>
    </w:p>
    <w:p w:rsidR="00927142" w:rsidRPr="00F906D4" w:rsidRDefault="00927142" w:rsidP="00927142">
      <w:pPr>
        <w:pStyle w:val="ConsPlusNormal"/>
        <w:jc w:val="right"/>
        <w:rPr>
          <w:rFonts w:ascii="Times New Roman" w:hAnsi="Times New Roman" w:cs="Times New Roman"/>
          <w:sz w:val="24"/>
          <w:szCs w:val="28"/>
        </w:rPr>
      </w:pPr>
      <w:r w:rsidRPr="00F906D4">
        <w:rPr>
          <w:rFonts w:ascii="Times New Roman" w:hAnsi="Times New Roman" w:cs="Times New Roman"/>
          <w:sz w:val="24"/>
          <w:szCs w:val="28"/>
        </w:rPr>
        <w:t>и финансовом обеспечении выполнения</w:t>
      </w:r>
    </w:p>
    <w:p w:rsidR="00927142" w:rsidRPr="00F906D4" w:rsidRDefault="00927142" w:rsidP="00927142">
      <w:pPr>
        <w:pStyle w:val="ConsPlusNormal"/>
        <w:jc w:val="right"/>
        <w:rPr>
          <w:rFonts w:ascii="Times New Roman" w:hAnsi="Times New Roman" w:cs="Times New Roman"/>
          <w:sz w:val="24"/>
          <w:szCs w:val="28"/>
        </w:rPr>
      </w:pPr>
      <w:r w:rsidRPr="00F906D4">
        <w:rPr>
          <w:rFonts w:ascii="Times New Roman" w:hAnsi="Times New Roman" w:cs="Times New Roman"/>
          <w:sz w:val="24"/>
          <w:szCs w:val="28"/>
        </w:rPr>
        <w:t>муниципального задания</w:t>
      </w:r>
    </w:p>
    <w:p w:rsidR="00927142" w:rsidRPr="00F906D4" w:rsidRDefault="00927142" w:rsidP="00927142">
      <w:pPr>
        <w:spacing w:after="1"/>
        <w:rPr>
          <w:rFonts w:ascii="Times New Roman" w:hAnsi="Times New Roman"/>
          <w:sz w:val="24"/>
          <w:szCs w:val="28"/>
        </w:rPr>
      </w:pPr>
    </w:p>
    <w:p w:rsidR="00927142" w:rsidRPr="00024C58" w:rsidRDefault="00927142" w:rsidP="00927142">
      <w:pPr>
        <w:pStyle w:val="ConsPlusNormal"/>
        <w:jc w:val="right"/>
        <w:rPr>
          <w:rFonts w:ascii="Times New Roman" w:hAnsi="Times New Roman" w:cs="Times New Roman"/>
          <w:sz w:val="28"/>
          <w:szCs w:val="28"/>
        </w:rPr>
      </w:pPr>
    </w:p>
    <w:p w:rsidR="00927142" w:rsidRPr="009B3338" w:rsidRDefault="00927142" w:rsidP="009B3338">
      <w:pPr>
        <w:pStyle w:val="ConsPlusNonformat"/>
        <w:jc w:val="center"/>
        <w:rPr>
          <w:rFonts w:ascii="Times New Roman" w:hAnsi="Times New Roman" w:cs="Times New Roman"/>
          <w:sz w:val="24"/>
          <w:szCs w:val="24"/>
        </w:rPr>
      </w:pPr>
      <w:bookmarkStart w:id="55" w:name="P943"/>
      <w:bookmarkEnd w:id="55"/>
      <w:r w:rsidRPr="009B3338">
        <w:rPr>
          <w:rFonts w:ascii="Times New Roman" w:hAnsi="Times New Roman" w:cs="Times New Roman"/>
          <w:sz w:val="24"/>
          <w:szCs w:val="24"/>
        </w:rPr>
        <w:t>РАСПРЕДЕЛЕНИЕ ПОКАЗАТЕЛЕЙ ОБЪЕМА</w:t>
      </w:r>
    </w:p>
    <w:p w:rsidR="00927142" w:rsidRPr="009B3338" w:rsidRDefault="00927142" w:rsidP="009B3338">
      <w:pPr>
        <w:pStyle w:val="ConsPlusNonformat"/>
        <w:jc w:val="center"/>
        <w:rPr>
          <w:rFonts w:ascii="Times New Roman" w:hAnsi="Times New Roman" w:cs="Times New Roman"/>
          <w:sz w:val="24"/>
          <w:szCs w:val="24"/>
        </w:rPr>
      </w:pPr>
      <w:r w:rsidRPr="009B3338">
        <w:rPr>
          <w:rFonts w:ascii="Times New Roman" w:hAnsi="Times New Roman" w:cs="Times New Roman"/>
          <w:sz w:val="24"/>
          <w:szCs w:val="24"/>
        </w:rPr>
        <w:t>МУНИЦИПАЛЬНЫХ УСЛУГ (РАБОТ), СОДЕРЖАЩИХСЯ</w:t>
      </w:r>
    </w:p>
    <w:p w:rsidR="00927142" w:rsidRPr="009B3338" w:rsidRDefault="00927142" w:rsidP="009B3338">
      <w:pPr>
        <w:pStyle w:val="ConsPlusNonformat"/>
        <w:jc w:val="center"/>
        <w:rPr>
          <w:rFonts w:ascii="Times New Roman" w:hAnsi="Times New Roman" w:cs="Times New Roman"/>
          <w:sz w:val="24"/>
          <w:szCs w:val="24"/>
        </w:rPr>
      </w:pPr>
      <w:r w:rsidRPr="009B3338">
        <w:rPr>
          <w:rFonts w:ascii="Times New Roman" w:hAnsi="Times New Roman" w:cs="Times New Roman"/>
          <w:sz w:val="24"/>
          <w:szCs w:val="24"/>
        </w:rPr>
        <w:t xml:space="preserve">В МУНИЦИПАЛЬНОМ ЗАДАНИИ № </w:t>
      </w:r>
      <w:hyperlink w:anchor="P1350" w:history="1">
        <w:r w:rsidRPr="009B3338">
          <w:rPr>
            <w:rFonts w:ascii="Times New Roman" w:hAnsi="Times New Roman" w:cs="Times New Roman"/>
            <w:sz w:val="24"/>
            <w:szCs w:val="24"/>
          </w:rPr>
          <w:t>&lt;1&gt;</w:t>
        </w:r>
      </w:hyperlink>
    </w:p>
    <w:p w:rsidR="00927142" w:rsidRPr="00024C58" w:rsidRDefault="00927142" w:rsidP="00927142">
      <w:pPr>
        <w:pStyle w:val="ConsPlusNonformat"/>
        <w:jc w:val="both"/>
        <w:rPr>
          <w:rFonts w:ascii="Times New Roman" w:hAnsi="Times New Roman" w:cs="Times New Roman"/>
          <w:sz w:val="28"/>
          <w:szCs w:val="28"/>
        </w:rPr>
      </w:pPr>
      <w:r w:rsidRPr="00024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C58">
        <w:rPr>
          <w:rFonts w:ascii="Times New Roman" w:hAnsi="Times New Roman" w:cs="Times New Roman"/>
          <w:sz w:val="28"/>
          <w:szCs w:val="28"/>
        </w:rPr>
        <w:t xml:space="preserve">            на 20__ год и на плановый период 20__ и 20__ годов</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134"/>
        <w:gridCol w:w="2324"/>
        <w:gridCol w:w="1282"/>
      </w:tblGrid>
      <w:tr w:rsidR="00927142" w:rsidRPr="009B3338" w:rsidTr="009B3338">
        <w:tc>
          <w:tcPr>
            <w:tcW w:w="1701" w:type="dxa"/>
            <w:vMerge w:val="restart"/>
            <w:tcBorders>
              <w:top w:val="nil"/>
              <w:left w:val="nil"/>
              <w:bottom w:val="nil"/>
              <w:right w:val="nil"/>
            </w:tcBorders>
          </w:tcPr>
          <w:p w:rsidR="00927142" w:rsidRPr="009B3338" w:rsidRDefault="00927142" w:rsidP="00857DE4">
            <w:pPr>
              <w:pStyle w:val="ConsPlusNormal"/>
              <w:rPr>
                <w:rFonts w:ascii="Times New Roman" w:hAnsi="Times New Roman" w:cs="Times New Roman"/>
              </w:rPr>
            </w:pPr>
          </w:p>
        </w:tc>
        <w:tc>
          <w:tcPr>
            <w:tcW w:w="11458" w:type="dxa"/>
            <w:gridSpan w:val="2"/>
            <w:tcBorders>
              <w:top w:val="nil"/>
              <w:left w:val="nil"/>
              <w:bottom w:val="nil"/>
              <w:right w:val="single" w:sz="4" w:space="0" w:color="auto"/>
            </w:tcBorders>
          </w:tcPr>
          <w:p w:rsidR="00927142" w:rsidRPr="009B3338" w:rsidRDefault="00927142" w:rsidP="00857DE4">
            <w:pPr>
              <w:pStyle w:val="ConsPlusNormal"/>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927142" w:rsidRPr="009B3338" w:rsidRDefault="00927142" w:rsidP="009B3338">
            <w:pPr>
              <w:pStyle w:val="ConsPlusNormal"/>
              <w:ind w:firstLine="0"/>
              <w:jc w:val="center"/>
              <w:rPr>
                <w:rFonts w:ascii="Times New Roman" w:hAnsi="Times New Roman" w:cs="Times New Roman"/>
              </w:rPr>
            </w:pPr>
            <w:r w:rsidRPr="009B3338">
              <w:rPr>
                <w:rFonts w:ascii="Times New Roman" w:hAnsi="Times New Roman" w:cs="Times New Roman"/>
              </w:rPr>
              <w:t>Коды</w:t>
            </w:r>
          </w:p>
        </w:tc>
      </w:tr>
      <w:tr w:rsidR="00927142" w:rsidRPr="009B3338" w:rsidTr="009B3338">
        <w:tc>
          <w:tcPr>
            <w:tcW w:w="1701" w:type="dxa"/>
            <w:vMerge/>
            <w:tcBorders>
              <w:top w:val="nil"/>
              <w:left w:val="nil"/>
              <w:bottom w:val="nil"/>
              <w:right w:val="nil"/>
            </w:tcBorders>
          </w:tcPr>
          <w:p w:rsidR="00927142" w:rsidRPr="009B3338" w:rsidRDefault="00927142" w:rsidP="00857DE4">
            <w:pPr>
              <w:rPr>
                <w:rFonts w:ascii="Times New Roman" w:hAnsi="Times New Roman"/>
                <w:sz w:val="20"/>
                <w:szCs w:val="20"/>
              </w:rPr>
            </w:pPr>
          </w:p>
        </w:tc>
        <w:tc>
          <w:tcPr>
            <w:tcW w:w="9134" w:type="dxa"/>
            <w:vMerge w:val="restart"/>
            <w:tcBorders>
              <w:top w:val="nil"/>
              <w:left w:val="nil"/>
              <w:bottom w:val="nil"/>
              <w:right w:val="nil"/>
            </w:tcBorders>
          </w:tcPr>
          <w:p w:rsidR="00927142" w:rsidRPr="009B3338" w:rsidRDefault="00927142" w:rsidP="00857DE4">
            <w:pPr>
              <w:pStyle w:val="ConsPlusNormal"/>
              <w:rPr>
                <w:rFonts w:ascii="Times New Roman" w:hAnsi="Times New Roman" w:cs="Times New Roman"/>
              </w:rPr>
            </w:pPr>
          </w:p>
        </w:tc>
        <w:tc>
          <w:tcPr>
            <w:tcW w:w="2324" w:type="dxa"/>
            <w:tcBorders>
              <w:top w:val="nil"/>
              <w:left w:val="nil"/>
              <w:bottom w:val="nil"/>
              <w:right w:val="single" w:sz="4" w:space="0" w:color="auto"/>
            </w:tcBorders>
          </w:tcPr>
          <w:p w:rsidR="00927142" w:rsidRPr="009B3338" w:rsidRDefault="00927142" w:rsidP="00857DE4">
            <w:pPr>
              <w:pStyle w:val="ConsPlusNormal"/>
              <w:jc w:val="right"/>
              <w:rPr>
                <w:rFonts w:ascii="Times New Roman" w:hAnsi="Times New Roman" w:cs="Times New Roman"/>
              </w:rPr>
            </w:pPr>
            <w:r w:rsidRPr="009B3338">
              <w:rPr>
                <w:rFonts w:ascii="Times New Roman" w:hAnsi="Times New Roman" w:cs="Times New Roman"/>
              </w:rPr>
              <w:t xml:space="preserve">Форма по </w:t>
            </w:r>
            <w:hyperlink r:id="rId35" w:history="1">
              <w:r w:rsidRPr="009B3338">
                <w:rPr>
                  <w:rFonts w:ascii="Times New Roman" w:hAnsi="Times New Roman" w:cs="Times New Roman"/>
                </w:rPr>
                <w:t>ОКУД</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27142" w:rsidRPr="009B3338" w:rsidRDefault="00927142" w:rsidP="009B3338">
            <w:pPr>
              <w:pStyle w:val="ConsPlusNormal"/>
              <w:ind w:firstLine="0"/>
              <w:jc w:val="center"/>
              <w:rPr>
                <w:rFonts w:ascii="Times New Roman" w:hAnsi="Times New Roman" w:cs="Times New Roman"/>
              </w:rPr>
            </w:pPr>
            <w:r w:rsidRPr="009B3338">
              <w:rPr>
                <w:rFonts w:ascii="Times New Roman" w:hAnsi="Times New Roman" w:cs="Times New Roman"/>
              </w:rPr>
              <w:t>0506001</w:t>
            </w:r>
          </w:p>
        </w:tc>
      </w:tr>
      <w:tr w:rsidR="00927142" w:rsidRPr="009B3338" w:rsidTr="009B3338">
        <w:tc>
          <w:tcPr>
            <w:tcW w:w="1701" w:type="dxa"/>
            <w:vMerge/>
            <w:tcBorders>
              <w:top w:val="nil"/>
              <w:left w:val="nil"/>
              <w:bottom w:val="nil"/>
              <w:right w:val="nil"/>
            </w:tcBorders>
          </w:tcPr>
          <w:p w:rsidR="00927142" w:rsidRPr="009B3338" w:rsidRDefault="00927142" w:rsidP="00857DE4">
            <w:pPr>
              <w:rPr>
                <w:rFonts w:ascii="Times New Roman" w:hAnsi="Times New Roman"/>
                <w:sz w:val="20"/>
                <w:szCs w:val="20"/>
              </w:rPr>
            </w:pPr>
          </w:p>
        </w:tc>
        <w:tc>
          <w:tcPr>
            <w:tcW w:w="9134" w:type="dxa"/>
            <w:vMerge/>
            <w:tcBorders>
              <w:top w:val="nil"/>
              <w:left w:val="nil"/>
              <w:bottom w:val="nil"/>
              <w:right w:val="nil"/>
            </w:tcBorders>
          </w:tcPr>
          <w:p w:rsidR="00927142" w:rsidRPr="009B3338" w:rsidRDefault="00927142" w:rsidP="00857DE4">
            <w:pPr>
              <w:rPr>
                <w:rFonts w:ascii="Times New Roman" w:hAnsi="Times New Roman"/>
                <w:sz w:val="20"/>
                <w:szCs w:val="20"/>
              </w:rPr>
            </w:pPr>
          </w:p>
        </w:tc>
        <w:tc>
          <w:tcPr>
            <w:tcW w:w="2324" w:type="dxa"/>
            <w:tcBorders>
              <w:top w:val="nil"/>
              <w:left w:val="nil"/>
              <w:bottom w:val="nil"/>
              <w:right w:val="single" w:sz="4" w:space="0" w:color="auto"/>
            </w:tcBorders>
          </w:tcPr>
          <w:p w:rsidR="00927142" w:rsidRPr="009B3338" w:rsidRDefault="00927142" w:rsidP="00857DE4">
            <w:pPr>
              <w:pStyle w:val="ConsPlusNormal"/>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927142" w:rsidRPr="009B3338" w:rsidRDefault="00927142" w:rsidP="009B3338">
            <w:pPr>
              <w:pStyle w:val="ConsPlusNormal"/>
              <w:jc w:val="center"/>
              <w:rPr>
                <w:rFonts w:ascii="Times New Roman" w:hAnsi="Times New Roman" w:cs="Times New Roman"/>
              </w:rPr>
            </w:pPr>
          </w:p>
        </w:tc>
      </w:tr>
      <w:tr w:rsidR="00927142" w:rsidRPr="009B3338" w:rsidTr="009B3338">
        <w:tc>
          <w:tcPr>
            <w:tcW w:w="1701" w:type="dxa"/>
            <w:vMerge/>
            <w:tcBorders>
              <w:top w:val="nil"/>
              <w:left w:val="nil"/>
              <w:bottom w:val="nil"/>
              <w:right w:val="nil"/>
            </w:tcBorders>
          </w:tcPr>
          <w:p w:rsidR="00927142" w:rsidRPr="009B3338" w:rsidRDefault="00927142" w:rsidP="00857DE4">
            <w:pPr>
              <w:rPr>
                <w:rFonts w:ascii="Times New Roman" w:hAnsi="Times New Roman"/>
                <w:sz w:val="20"/>
                <w:szCs w:val="20"/>
              </w:rPr>
            </w:pPr>
          </w:p>
        </w:tc>
        <w:tc>
          <w:tcPr>
            <w:tcW w:w="9134" w:type="dxa"/>
            <w:vMerge/>
            <w:tcBorders>
              <w:top w:val="nil"/>
              <w:left w:val="nil"/>
              <w:bottom w:val="nil"/>
              <w:right w:val="nil"/>
            </w:tcBorders>
          </w:tcPr>
          <w:p w:rsidR="00927142" w:rsidRPr="009B3338" w:rsidRDefault="00927142" w:rsidP="00857DE4">
            <w:pPr>
              <w:rPr>
                <w:rFonts w:ascii="Times New Roman" w:hAnsi="Times New Roman"/>
                <w:sz w:val="20"/>
                <w:szCs w:val="20"/>
              </w:rPr>
            </w:pPr>
          </w:p>
        </w:tc>
        <w:tc>
          <w:tcPr>
            <w:tcW w:w="2324" w:type="dxa"/>
            <w:tcBorders>
              <w:top w:val="nil"/>
              <w:left w:val="nil"/>
              <w:bottom w:val="nil"/>
              <w:right w:val="single" w:sz="4" w:space="0" w:color="auto"/>
            </w:tcBorders>
          </w:tcPr>
          <w:p w:rsidR="00927142" w:rsidRPr="009B3338" w:rsidRDefault="00927142" w:rsidP="00857DE4">
            <w:pPr>
              <w:pStyle w:val="ConsPlusNormal"/>
              <w:jc w:val="right"/>
              <w:rPr>
                <w:rFonts w:ascii="Times New Roman" w:hAnsi="Times New Roman" w:cs="Times New Roman"/>
              </w:rPr>
            </w:pPr>
            <w:r w:rsidRPr="009B3338">
              <w:rPr>
                <w:rFonts w:ascii="Times New Roman" w:hAnsi="Times New Roman" w:cs="Times New Roman"/>
              </w:rPr>
              <w:t>Дата начала действия</w:t>
            </w:r>
          </w:p>
        </w:tc>
        <w:tc>
          <w:tcPr>
            <w:tcW w:w="1282" w:type="dxa"/>
            <w:tcBorders>
              <w:top w:val="single" w:sz="4" w:space="0" w:color="auto"/>
              <w:left w:val="single" w:sz="4" w:space="0" w:color="auto"/>
              <w:bottom w:val="single" w:sz="4" w:space="0" w:color="auto"/>
              <w:right w:val="single" w:sz="4" w:space="0" w:color="auto"/>
            </w:tcBorders>
          </w:tcPr>
          <w:p w:rsidR="00927142" w:rsidRPr="009B3338" w:rsidRDefault="00927142" w:rsidP="00857DE4">
            <w:pPr>
              <w:pStyle w:val="ConsPlusNormal"/>
              <w:rPr>
                <w:rFonts w:ascii="Times New Roman" w:hAnsi="Times New Roman" w:cs="Times New Roman"/>
              </w:rPr>
            </w:pPr>
          </w:p>
        </w:tc>
      </w:tr>
      <w:tr w:rsidR="00927142" w:rsidRPr="009B3338" w:rsidTr="009B3338">
        <w:tc>
          <w:tcPr>
            <w:tcW w:w="1701" w:type="dxa"/>
            <w:vMerge/>
            <w:tcBorders>
              <w:top w:val="nil"/>
              <w:left w:val="nil"/>
              <w:bottom w:val="nil"/>
              <w:right w:val="nil"/>
            </w:tcBorders>
          </w:tcPr>
          <w:p w:rsidR="00927142" w:rsidRPr="009B3338" w:rsidRDefault="00927142" w:rsidP="00857DE4">
            <w:pPr>
              <w:rPr>
                <w:rFonts w:ascii="Times New Roman" w:hAnsi="Times New Roman"/>
                <w:sz w:val="20"/>
                <w:szCs w:val="20"/>
              </w:rPr>
            </w:pPr>
          </w:p>
        </w:tc>
        <w:tc>
          <w:tcPr>
            <w:tcW w:w="9134" w:type="dxa"/>
            <w:vMerge/>
            <w:tcBorders>
              <w:top w:val="nil"/>
              <w:left w:val="nil"/>
              <w:bottom w:val="nil"/>
              <w:right w:val="nil"/>
            </w:tcBorders>
          </w:tcPr>
          <w:p w:rsidR="00927142" w:rsidRPr="009B3338" w:rsidRDefault="00927142" w:rsidP="00857DE4">
            <w:pPr>
              <w:rPr>
                <w:rFonts w:ascii="Times New Roman" w:hAnsi="Times New Roman"/>
                <w:sz w:val="20"/>
                <w:szCs w:val="20"/>
              </w:rPr>
            </w:pPr>
          </w:p>
        </w:tc>
        <w:tc>
          <w:tcPr>
            <w:tcW w:w="2324" w:type="dxa"/>
            <w:tcBorders>
              <w:top w:val="nil"/>
              <w:left w:val="nil"/>
              <w:bottom w:val="nil"/>
              <w:right w:val="single" w:sz="4" w:space="0" w:color="auto"/>
            </w:tcBorders>
          </w:tcPr>
          <w:p w:rsidR="00927142" w:rsidRPr="009B3338" w:rsidRDefault="00927142" w:rsidP="00857DE4">
            <w:pPr>
              <w:pStyle w:val="ConsPlusNormal"/>
              <w:jc w:val="right"/>
              <w:rPr>
                <w:rFonts w:ascii="Times New Roman" w:hAnsi="Times New Roman" w:cs="Times New Roman"/>
              </w:rPr>
            </w:pPr>
            <w:r w:rsidRPr="009B3338">
              <w:rPr>
                <w:rFonts w:ascii="Times New Roman" w:hAnsi="Times New Roman" w:cs="Times New Roman"/>
              </w:rPr>
              <w:t xml:space="preserve">Дата окончания действия </w:t>
            </w:r>
            <w:hyperlink w:anchor="P1352" w:history="1">
              <w:r w:rsidRPr="009B3338">
                <w:rPr>
                  <w:rFonts w:ascii="Times New Roman" w:hAnsi="Times New Roman" w:cs="Times New Roman"/>
                </w:rPr>
                <w:t>&lt;3&gt;</w:t>
              </w:r>
            </w:hyperlink>
          </w:p>
        </w:tc>
        <w:tc>
          <w:tcPr>
            <w:tcW w:w="1282" w:type="dxa"/>
            <w:tcBorders>
              <w:top w:val="single" w:sz="4" w:space="0" w:color="auto"/>
              <w:left w:val="single" w:sz="4" w:space="0" w:color="auto"/>
              <w:bottom w:val="single" w:sz="4" w:space="0" w:color="auto"/>
              <w:right w:val="single" w:sz="4" w:space="0" w:color="auto"/>
            </w:tcBorders>
          </w:tcPr>
          <w:p w:rsidR="00927142" w:rsidRPr="009B3338" w:rsidRDefault="00927142" w:rsidP="00857DE4">
            <w:pPr>
              <w:pStyle w:val="ConsPlusNormal"/>
              <w:rPr>
                <w:rFonts w:ascii="Times New Roman" w:hAnsi="Times New Roman" w:cs="Times New Roman"/>
              </w:rPr>
            </w:pPr>
          </w:p>
        </w:tc>
      </w:tr>
      <w:tr w:rsidR="009B3338" w:rsidRPr="009B3338" w:rsidTr="009B3338">
        <w:tc>
          <w:tcPr>
            <w:tcW w:w="10835" w:type="dxa"/>
            <w:gridSpan w:val="2"/>
            <w:tcBorders>
              <w:top w:val="nil"/>
              <w:left w:val="nil"/>
              <w:bottom w:val="nil"/>
              <w:right w:val="nil"/>
            </w:tcBorders>
          </w:tcPr>
          <w:p w:rsidR="009B3338" w:rsidRPr="009B3338" w:rsidRDefault="009B3338" w:rsidP="009B3338">
            <w:pPr>
              <w:pStyle w:val="ConsPlusNormal"/>
              <w:ind w:firstLine="0"/>
              <w:rPr>
                <w:rFonts w:ascii="Times New Roman" w:hAnsi="Times New Roman" w:cs="Times New Roman"/>
                <w:sz w:val="22"/>
                <w:szCs w:val="22"/>
              </w:rPr>
            </w:pPr>
            <w:r w:rsidRPr="009B3338">
              <w:rPr>
                <w:rFonts w:ascii="Times New Roman" w:hAnsi="Times New Roman" w:cs="Times New Roman"/>
                <w:sz w:val="22"/>
                <w:szCs w:val="22"/>
              </w:rPr>
              <w:t xml:space="preserve">Номер муниципального задания </w:t>
            </w:r>
            <w:hyperlink w:anchor="P1351" w:history="1">
              <w:r w:rsidRPr="009B3338">
                <w:rPr>
                  <w:rFonts w:ascii="Times New Roman" w:hAnsi="Times New Roman" w:cs="Times New Roman"/>
                  <w:sz w:val="22"/>
                  <w:szCs w:val="22"/>
                </w:rPr>
                <w:t>&lt;2&gt;</w:t>
              </w:r>
            </w:hyperlink>
            <w:r w:rsidRPr="009B3338">
              <w:rPr>
                <w:rFonts w:ascii="Times New Roman" w:hAnsi="Times New Roman" w:cs="Times New Roman"/>
                <w:sz w:val="22"/>
                <w:szCs w:val="22"/>
              </w:rPr>
              <w:t xml:space="preserve">  _______________</w:t>
            </w:r>
          </w:p>
        </w:tc>
        <w:tc>
          <w:tcPr>
            <w:tcW w:w="2324" w:type="dxa"/>
            <w:tcBorders>
              <w:top w:val="nil"/>
              <w:left w:val="nil"/>
              <w:bottom w:val="nil"/>
              <w:right w:val="single" w:sz="4" w:space="0" w:color="auto"/>
            </w:tcBorders>
          </w:tcPr>
          <w:p w:rsidR="009B3338" w:rsidRPr="009B3338" w:rsidRDefault="009B3338" w:rsidP="00857DE4">
            <w:pPr>
              <w:pStyle w:val="ConsPlusNormal"/>
              <w:rPr>
                <w:rFonts w:ascii="Times New Roman" w:hAnsi="Times New Roman" w:cs="Times New Roman"/>
                <w:sz w:val="22"/>
                <w:szCs w:val="22"/>
              </w:rPr>
            </w:pPr>
          </w:p>
        </w:tc>
        <w:tc>
          <w:tcPr>
            <w:tcW w:w="1282" w:type="dxa"/>
            <w:tcBorders>
              <w:top w:val="single" w:sz="4" w:space="0" w:color="auto"/>
              <w:left w:val="single" w:sz="4" w:space="0" w:color="auto"/>
              <w:bottom w:val="single" w:sz="4" w:space="0" w:color="auto"/>
              <w:right w:val="single" w:sz="4" w:space="0" w:color="auto"/>
            </w:tcBorders>
          </w:tcPr>
          <w:p w:rsidR="009B3338" w:rsidRPr="009B3338" w:rsidRDefault="009B3338" w:rsidP="00857DE4">
            <w:pPr>
              <w:pStyle w:val="ConsPlusNormal"/>
              <w:rPr>
                <w:rFonts w:ascii="Times New Roman" w:hAnsi="Times New Roman" w:cs="Times New Roman"/>
                <w:sz w:val="22"/>
                <w:szCs w:val="22"/>
              </w:rPr>
            </w:pPr>
          </w:p>
        </w:tc>
      </w:tr>
      <w:tr w:rsidR="009B3338" w:rsidRPr="009B3338" w:rsidTr="009B3338">
        <w:tc>
          <w:tcPr>
            <w:tcW w:w="10835" w:type="dxa"/>
            <w:gridSpan w:val="2"/>
            <w:tcBorders>
              <w:top w:val="nil"/>
              <w:left w:val="nil"/>
              <w:bottom w:val="nil"/>
              <w:right w:val="nil"/>
            </w:tcBorders>
          </w:tcPr>
          <w:p w:rsidR="009B3338" w:rsidRPr="009B3338" w:rsidRDefault="009B3338" w:rsidP="009B3338">
            <w:pPr>
              <w:pStyle w:val="ConsPlusNormal"/>
              <w:ind w:firstLine="0"/>
              <w:rPr>
                <w:rFonts w:ascii="Times New Roman" w:hAnsi="Times New Roman" w:cs="Times New Roman"/>
                <w:sz w:val="22"/>
                <w:szCs w:val="22"/>
              </w:rPr>
            </w:pPr>
            <w:r w:rsidRPr="009B3338">
              <w:rPr>
                <w:rFonts w:ascii="Times New Roman" w:hAnsi="Times New Roman" w:cs="Times New Roman"/>
                <w:sz w:val="22"/>
                <w:szCs w:val="22"/>
              </w:rPr>
              <w:t>Наименование муниципального учреждения _______________________________________________________</w:t>
            </w:r>
          </w:p>
        </w:tc>
        <w:tc>
          <w:tcPr>
            <w:tcW w:w="2324" w:type="dxa"/>
            <w:tcBorders>
              <w:top w:val="nil"/>
              <w:left w:val="nil"/>
              <w:bottom w:val="nil"/>
              <w:right w:val="single" w:sz="4" w:space="0" w:color="auto"/>
            </w:tcBorders>
          </w:tcPr>
          <w:p w:rsidR="009B3338" w:rsidRPr="009B3338" w:rsidRDefault="009B3338" w:rsidP="00857DE4">
            <w:pPr>
              <w:pStyle w:val="ConsPlusNormal"/>
              <w:jc w:val="right"/>
              <w:rPr>
                <w:rFonts w:ascii="Times New Roman" w:hAnsi="Times New Roman" w:cs="Times New Roman"/>
                <w:sz w:val="22"/>
                <w:szCs w:val="22"/>
              </w:rPr>
            </w:pPr>
            <w:r w:rsidRPr="009B3338">
              <w:rPr>
                <w:rFonts w:ascii="Times New Roman" w:hAnsi="Times New Roman" w:cs="Times New Roman"/>
                <w:sz w:val="22"/>
                <w:szCs w:val="22"/>
              </w:rPr>
              <w:t>Код по сводному реестру</w:t>
            </w:r>
          </w:p>
        </w:tc>
        <w:tc>
          <w:tcPr>
            <w:tcW w:w="1282" w:type="dxa"/>
            <w:tcBorders>
              <w:top w:val="single" w:sz="4" w:space="0" w:color="auto"/>
              <w:left w:val="single" w:sz="4" w:space="0" w:color="auto"/>
              <w:bottom w:val="single" w:sz="4" w:space="0" w:color="auto"/>
              <w:right w:val="single" w:sz="4" w:space="0" w:color="auto"/>
            </w:tcBorders>
          </w:tcPr>
          <w:p w:rsidR="009B3338" w:rsidRPr="009B3338" w:rsidRDefault="009B3338" w:rsidP="00857DE4">
            <w:pPr>
              <w:pStyle w:val="ConsPlusNormal"/>
              <w:rPr>
                <w:rFonts w:ascii="Times New Roman" w:hAnsi="Times New Roman" w:cs="Times New Roman"/>
                <w:sz w:val="22"/>
                <w:szCs w:val="22"/>
              </w:rPr>
            </w:pPr>
          </w:p>
        </w:tc>
      </w:tr>
    </w:tbl>
    <w:p w:rsidR="00927142" w:rsidRPr="009B3338" w:rsidRDefault="00927142" w:rsidP="00927142">
      <w:pPr>
        <w:pStyle w:val="ConsPlusNonformat"/>
        <w:jc w:val="both"/>
        <w:rPr>
          <w:rFonts w:ascii="Times New Roman" w:hAnsi="Times New Roman" w:cs="Times New Roman"/>
          <w:sz w:val="22"/>
          <w:szCs w:val="22"/>
        </w:rPr>
      </w:pPr>
      <w:r w:rsidRPr="009B3338">
        <w:rPr>
          <w:rFonts w:ascii="Times New Roman" w:hAnsi="Times New Roman" w:cs="Times New Roman"/>
          <w:sz w:val="22"/>
          <w:szCs w:val="22"/>
        </w:rPr>
        <w:t xml:space="preserve">Часть I. Сведения об оказываемых муниципальных услугах </w:t>
      </w:r>
      <w:hyperlink w:anchor="P1353" w:history="1">
        <w:r w:rsidRPr="009B3338">
          <w:rPr>
            <w:rFonts w:ascii="Times New Roman" w:hAnsi="Times New Roman" w:cs="Times New Roman"/>
            <w:sz w:val="22"/>
            <w:szCs w:val="22"/>
          </w:rPr>
          <w:t>&lt;4&gt;</w:t>
        </w:r>
      </w:hyperlink>
    </w:p>
    <w:p w:rsidR="00927142" w:rsidRPr="009B3338" w:rsidRDefault="00927142" w:rsidP="00927142">
      <w:pPr>
        <w:pStyle w:val="ConsPlusNonformat"/>
        <w:jc w:val="both"/>
        <w:rPr>
          <w:rFonts w:ascii="Times New Roman" w:hAnsi="Times New Roman" w:cs="Times New Roman"/>
          <w:sz w:val="22"/>
          <w:szCs w:val="22"/>
        </w:rPr>
      </w:pPr>
      <w:r w:rsidRPr="009B3338">
        <w:rPr>
          <w:rFonts w:ascii="Times New Roman" w:hAnsi="Times New Roman" w:cs="Times New Roman"/>
          <w:sz w:val="22"/>
          <w:szCs w:val="22"/>
        </w:rPr>
        <w:t>Раздел ______</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6"/>
        <w:gridCol w:w="1474"/>
        <w:gridCol w:w="1248"/>
        <w:gridCol w:w="2952"/>
        <w:gridCol w:w="1159"/>
      </w:tblGrid>
      <w:tr w:rsidR="009B3338" w:rsidRPr="009B3338" w:rsidTr="009B3338">
        <w:tc>
          <w:tcPr>
            <w:tcW w:w="10268" w:type="dxa"/>
            <w:gridSpan w:val="3"/>
            <w:tcBorders>
              <w:top w:val="nil"/>
              <w:left w:val="nil"/>
              <w:bottom w:val="nil"/>
              <w:right w:val="nil"/>
            </w:tcBorders>
          </w:tcPr>
          <w:p w:rsidR="009B3338" w:rsidRPr="009B3338" w:rsidRDefault="009B3338" w:rsidP="009B3338">
            <w:pPr>
              <w:pStyle w:val="ConsPlusNormal"/>
              <w:ind w:firstLine="0"/>
              <w:rPr>
                <w:rFonts w:ascii="Times New Roman" w:hAnsi="Times New Roman" w:cs="Times New Roman"/>
                <w:sz w:val="22"/>
                <w:szCs w:val="22"/>
              </w:rPr>
            </w:pPr>
            <w:r w:rsidRPr="009B3338">
              <w:rPr>
                <w:rFonts w:ascii="Times New Roman" w:hAnsi="Times New Roman" w:cs="Times New Roman"/>
                <w:sz w:val="22"/>
                <w:szCs w:val="22"/>
              </w:rPr>
              <w:t>1. Наименование муниципальной услуги  _____________________________</w:t>
            </w:r>
            <w:r>
              <w:rPr>
                <w:rFonts w:ascii="Times New Roman" w:hAnsi="Times New Roman" w:cs="Times New Roman"/>
                <w:sz w:val="22"/>
                <w:szCs w:val="22"/>
              </w:rPr>
              <w:t>_____________</w:t>
            </w:r>
            <w:r w:rsidRPr="009B3338">
              <w:rPr>
                <w:rFonts w:ascii="Times New Roman" w:hAnsi="Times New Roman" w:cs="Times New Roman"/>
                <w:sz w:val="22"/>
                <w:szCs w:val="22"/>
              </w:rPr>
              <w:t>______________</w:t>
            </w:r>
          </w:p>
        </w:tc>
        <w:tc>
          <w:tcPr>
            <w:tcW w:w="2952" w:type="dxa"/>
            <w:tcBorders>
              <w:top w:val="nil"/>
              <w:left w:val="nil"/>
              <w:bottom w:val="nil"/>
              <w:right w:val="single" w:sz="4" w:space="0" w:color="auto"/>
            </w:tcBorders>
          </w:tcPr>
          <w:p w:rsidR="009B3338" w:rsidRPr="009B3338" w:rsidRDefault="009B3338" w:rsidP="009B3338">
            <w:pPr>
              <w:pStyle w:val="ConsPlusNormal"/>
              <w:ind w:firstLine="0"/>
              <w:jc w:val="right"/>
              <w:rPr>
                <w:rFonts w:ascii="Times New Roman" w:hAnsi="Times New Roman" w:cs="Times New Roman"/>
                <w:sz w:val="22"/>
                <w:szCs w:val="22"/>
              </w:rPr>
            </w:pPr>
            <w:r w:rsidRPr="009B3338">
              <w:rPr>
                <w:rFonts w:ascii="Times New Roman" w:hAnsi="Times New Roman" w:cs="Times New Roman"/>
                <w:sz w:val="22"/>
                <w:szCs w:val="22"/>
              </w:rPr>
              <w:t>Код по общероссийскому базовому перечню или федеральному перечню</w:t>
            </w:r>
          </w:p>
        </w:tc>
        <w:tc>
          <w:tcPr>
            <w:tcW w:w="1159" w:type="dxa"/>
            <w:tcBorders>
              <w:top w:val="single" w:sz="4" w:space="0" w:color="auto"/>
              <w:left w:val="single" w:sz="4" w:space="0" w:color="auto"/>
              <w:bottom w:val="single" w:sz="4" w:space="0" w:color="auto"/>
              <w:right w:val="single" w:sz="4" w:space="0" w:color="auto"/>
            </w:tcBorders>
          </w:tcPr>
          <w:p w:rsidR="009B3338" w:rsidRPr="009B3338" w:rsidRDefault="009B3338" w:rsidP="009B3338">
            <w:pPr>
              <w:pStyle w:val="ConsPlusNormal"/>
              <w:ind w:left="131" w:firstLine="589"/>
              <w:rPr>
                <w:rFonts w:ascii="Times New Roman" w:hAnsi="Times New Roman" w:cs="Times New Roman"/>
                <w:sz w:val="22"/>
                <w:szCs w:val="22"/>
              </w:rPr>
            </w:pPr>
          </w:p>
        </w:tc>
      </w:tr>
      <w:tr w:rsidR="009B3338" w:rsidRPr="009B3338" w:rsidTr="00FD4721">
        <w:tblPrEx>
          <w:tblBorders>
            <w:right w:val="none" w:sz="0" w:space="0" w:color="auto"/>
          </w:tblBorders>
        </w:tblPrEx>
        <w:trPr>
          <w:gridAfter w:val="3"/>
          <w:wAfter w:w="5359" w:type="dxa"/>
        </w:trPr>
        <w:tc>
          <w:tcPr>
            <w:tcW w:w="7546" w:type="dxa"/>
            <w:tcBorders>
              <w:top w:val="nil"/>
              <w:left w:val="nil"/>
              <w:right w:val="nil"/>
            </w:tcBorders>
          </w:tcPr>
          <w:p w:rsidR="009B3338" w:rsidRPr="009B3338" w:rsidRDefault="009B3338" w:rsidP="009B3338">
            <w:pPr>
              <w:pStyle w:val="ConsPlusNormal"/>
              <w:ind w:firstLine="0"/>
              <w:rPr>
                <w:rFonts w:ascii="Times New Roman" w:hAnsi="Times New Roman" w:cs="Times New Roman"/>
                <w:sz w:val="22"/>
                <w:szCs w:val="22"/>
              </w:rPr>
            </w:pPr>
            <w:r w:rsidRPr="009B3338">
              <w:rPr>
                <w:rFonts w:ascii="Times New Roman" w:hAnsi="Times New Roman" w:cs="Times New Roman"/>
                <w:sz w:val="22"/>
                <w:szCs w:val="22"/>
              </w:rPr>
              <w:t>2. Категории потребителей муниципальной услуги</w:t>
            </w:r>
            <w:r>
              <w:rPr>
                <w:rFonts w:ascii="Times New Roman" w:hAnsi="Times New Roman" w:cs="Times New Roman"/>
                <w:sz w:val="22"/>
                <w:szCs w:val="22"/>
              </w:rPr>
              <w:t xml:space="preserve"> _____________________</w:t>
            </w:r>
          </w:p>
        </w:tc>
        <w:tc>
          <w:tcPr>
            <w:tcW w:w="1474" w:type="dxa"/>
            <w:tcBorders>
              <w:left w:val="nil"/>
              <w:right w:val="nil"/>
            </w:tcBorders>
          </w:tcPr>
          <w:p w:rsidR="009B3338" w:rsidRPr="009B3338" w:rsidRDefault="009B3338" w:rsidP="00857DE4">
            <w:pPr>
              <w:pStyle w:val="ConsPlusNormal"/>
              <w:rPr>
                <w:rFonts w:ascii="Times New Roman" w:hAnsi="Times New Roman" w:cs="Times New Roman"/>
                <w:sz w:val="22"/>
                <w:szCs w:val="22"/>
              </w:rPr>
            </w:pPr>
          </w:p>
        </w:tc>
      </w:tr>
    </w:tbl>
    <w:p w:rsidR="00927142" w:rsidRPr="009B3338" w:rsidRDefault="00927142" w:rsidP="00927142">
      <w:pPr>
        <w:pStyle w:val="ConsPlusNonformat"/>
        <w:jc w:val="both"/>
        <w:rPr>
          <w:rFonts w:ascii="Times New Roman" w:hAnsi="Times New Roman" w:cs="Times New Roman"/>
          <w:sz w:val="24"/>
          <w:szCs w:val="24"/>
        </w:rPr>
      </w:pPr>
      <w:r w:rsidRPr="009B3338">
        <w:rPr>
          <w:rFonts w:ascii="Times New Roman" w:hAnsi="Times New Roman" w:cs="Times New Roman"/>
          <w:sz w:val="24"/>
          <w:szCs w:val="24"/>
        </w:rPr>
        <w:t xml:space="preserve">3. Показатели, характеризующие объем муниципальной услуги </w:t>
      </w:r>
      <w:hyperlink w:anchor="P1354" w:history="1">
        <w:r w:rsidRPr="009B3338">
          <w:rPr>
            <w:rFonts w:ascii="Times New Roman" w:hAnsi="Times New Roman" w:cs="Times New Roman"/>
            <w:sz w:val="24"/>
            <w:szCs w:val="24"/>
          </w:rPr>
          <w:t>&lt;5&gt;</w:t>
        </w:r>
      </w:hyperlink>
    </w:p>
    <w:p w:rsidR="00927142" w:rsidRPr="00024C58" w:rsidRDefault="00927142" w:rsidP="00927142">
      <w:pPr>
        <w:pStyle w:val="ConsPlusNormal"/>
        <w:jc w:val="both"/>
        <w:rPr>
          <w:rFonts w:ascii="Times New Roman" w:hAnsi="Times New Roman" w:cs="Times New Roman"/>
          <w:sz w:val="28"/>
          <w:szCs w:val="28"/>
        </w:rPr>
      </w:pPr>
    </w:p>
    <w:tbl>
      <w:tblPr>
        <w:tblW w:w="14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13"/>
        <w:gridCol w:w="849"/>
        <w:gridCol w:w="850"/>
        <w:gridCol w:w="850"/>
        <w:gridCol w:w="850"/>
        <w:gridCol w:w="850"/>
        <w:gridCol w:w="850"/>
        <w:gridCol w:w="850"/>
        <w:gridCol w:w="1020"/>
        <w:gridCol w:w="1077"/>
        <w:gridCol w:w="1077"/>
        <w:gridCol w:w="978"/>
        <w:gridCol w:w="1100"/>
        <w:gridCol w:w="853"/>
        <w:gridCol w:w="567"/>
        <w:gridCol w:w="709"/>
      </w:tblGrid>
      <w:tr w:rsidR="00162E76" w:rsidRPr="003A4387" w:rsidTr="00FD4721">
        <w:trPr>
          <w:jc w:val="center"/>
        </w:trPr>
        <w:tc>
          <w:tcPr>
            <w:tcW w:w="851"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lastRenderedPageBreak/>
              <w:t xml:space="preserve">Уникальный номер реестровой записи </w:t>
            </w:r>
            <w:hyperlink w:anchor="P909" w:history="1">
              <w:r w:rsidRPr="003A4387">
                <w:rPr>
                  <w:rFonts w:ascii="Times New Roman" w:hAnsi="Times New Roman" w:cs="Times New Roman"/>
                  <w:sz w:val="16"/>
                  <w:szCs w:val="16"/>
                </w:rPr>
                <w:t>&lt;5&gt;</w:t>
              </w:r>
            </w:hyperlink>
          </w:p>
        </w:tc>
        <w:tc>
          <w:tcPr>
            <w:tcW w:w="2312" w:type="dxa"/>
            <w:gridSpan w:val="3"/>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Показатель, характеризующий содержание муниципальной услуги </w:t>
            </w:r>
            <w:hyperlink w:anchor="P909" w:history="1">
              <w:r w:rsidRPr="003A4387">
                <w:rPr>
                  <w:rFonts w:ascii="Times New Roman" w:hAnsi="Times New Roman" w:cs="Times New Roman"/>
                  <w:sz w:val="16"/>
                  <w:szCs w:val="16"/>
                </w:rPr>
                <w:t>&lt;5&gt;</w:t>
              </w:r>
            </w:hyperlink>
          </w:p>
        </w:tc>
        <w:tc>
          <w:tcPr>
            <w:tcW w:w="1700" w:type="dxa"/>
            <w:gridSpan w:val="2"/>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Показатель, характеризующий условия (формы) оказания муниципальной услуги </w:t>
            </w:r>
            <w:hyperlink w:anchor="P909" w:history="1">
              <w:r w:rsidRPr="003A4387">
                <w:rPr>
                  <w:rFonts w:ascii="Times New Roman" w:hAnsi="Times New Roman" w:cs="Times New Roman"/>
                  <w:sz w:val="16"/>
                  <w:szCs w:val="16"/>
                </w:rPr>
                <w:t>&lt;5&gt;</w:t>
              </w:r>
            </w:hyperlink>
          </w:p>
        </w:tc>
        <w:tc>
          <w:tcPr>
            <w:tcW w:w="2550" w:type="dxa"/>
            <w:gridSpan w:val="3"/>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Показатель объема муниципальной услуги</w:t>
            </w:r>
          </w:p>
        </w:tc>
        <w:tc>
          <w:tcPr>
            <w:tcW w:w="3174" w:type="dxa"/>
            <w:gridSpan w:val="3"/>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Значение показателя объема муниципальной услуги</w:t>
            </w:r>
          </w:p>
        </w:tc>
        <w:tc>
          <w:tcPr>
            <w:tcW w:w="2078" w:type="dxa"/>
            <w:gridSpan w:val="2"/>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Размер платы (цена, тариф) </w:t>
            </w:r>
            <w:hyperlink w:anchor="P912" w:history="1">
              <w:r w:rsidRPr="003A4387">
                <w:rPr>
                  <w:rFonts w:ascii="Times New Roman" w:hAnsi="Times New Roman" w:cs="Times New Roman"/>
                  <w:sz w:val="16"/>
                  <w:szCs w:val="16"/>
                </w:rPr>
                <w:t>&lt;8&gt;</w:t>
              </w:r>
            </w:hyperlink>
          </w:p>
        </w:tc>
        <w:tc>
          <w:tcPr>
            <w:tcW w:w="2129" w:type="dxa"/>
            <w:gridSpan w:val="3"/>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Допустимые (возможные) отклонения от установленных показателей объема муниципальной услуги </w:t>
            </w:r>
            <w:hyperlink w:anchor="P911" w:history="1">
              <w:r w:rsidRPr="003A4387">
                <w:rPr>
                  <w:rFonts w:ascii="Times New Roman" w:hAnsi="Times New Roman" w:cs="Times New Roman"/>
                  <w:sz w:val="16"/>
                  <w:szCs w:val="16"/>
                </w:rPr>
                <w:t>&lt;7&gt;</w:t>
              </w:r>
            </w:hyperlink>
          </w:p>
        </w:tc>
      </w:tr>
      <w:tr w:rsidR="00162E76" w:rsidRPr="003A4387" w:rsidTr="00FD4721">
        <w:trPr>
          <w:jc w:val="center"/>
        </w:trPr>
        <w:tc>
          <w:tcPr>
            <w:tcW w:w="851" w:type="dxa"/>
            <w:vMerge/>
          </w:tcPr>
          <w:p w:rsidR="00162E76" w:rsidRPr="003A4387" w:rsidRDefault="00162E76" w:rsidP="00FD4721">
            <w:pPr>
              <w:rPr>
                <w:rFonts w:ascii="Times New Roman" w:hAnsi="Times New Roman"/>
                <w:sz w:val="16"/>
                <w:szCs w:val="16"/>
              </w:rPr>
            </w:pPr>
          </w:p>
        </w:tc>
        <w:tc>
          <w:tcPr>
            <w:tcW w:w="613"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Наимено</w:t>
            </w:r>
            <w:r>
              <w:rPr>
                <w:rFonts w:ascii="Times New Roman" w:hAnsi="Times New Roman" w:cs="Times New Roman"/>
                <w:sz w:val="16"/>
                <w:szCs w:val="16"/>
              </w:rPr>
              <w:t>-</w:t>
            </w:r>
            <w:r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Pr="003A4387">
              <w:rPr>
                <w:rFonts w:ascii="Times New Roman" w:hAnsi="Times New Roman" w:cs="Times New Roman"/>
                <w:sz w:val="16"/>
                <w:szCs w:val="16"/>
              </w:rPr>
              <w:t xml:space="preserve">ля </w:t>
            </w:r>
            <w:hyperlink w:anchor="P909" w:history="1">
              <w:r w:rsidRPr="003A4387">
                <w:rPr>
                  <w:rFonts w:ascii="Times New Roman" w:hAnsi="Times New Roman" w:cs="Times New Roman"/>
                  <w:sz w:val="16"/>
                  <w:szCs w:val="16"/>
                </w:rPr>
                <w:t>&lt;5&gt;</w:t>
              </w:r>
            </w:hyperlink>
          </w:p>
        </w:tc>
        <w:tc>
          <w:tcPr>
            <w:tcW w:w="849"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Наимено</w:t>
            </w:r>
            <w:r>
              <w:rPr>
                <w:rFonts w:ascii="Times New Roman" w:hAnsi="Times New Roman" w:cs="Times New Roman"/>
                <w:sz w:val="16"/>
                <w:szCs w:val="16"/>
              </w:rPr>
              <w:t>-</w:t>
            </w:r>
            <w:r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Pr="003A4387">
              <w:rPr>
                <w:rFonts w:ascii="Times New Roman" w:hAnsi="Times New Roman" w:cs="Times New Roman"/>
                <w:sz w:val="16"/>
                <w:szCs w:val="16"/>
              </w:rPr>
              <w:t xml:space="preserve">ля </w:t>
            </w:r>
            <w:hyperlink w:anchor="P909" w:history="1">
              <w:r w:rsidRPr="003A4387">
                <w:rPr>
                  <w:rFonts w:ascii="Times New Roman" w:hAnsi="Times New Roman" w:cs="Times New Roman"/>
                  <w:sz w:val="16"/>
                  <w:szCs w:val="16"/>
                </w:rPr>
                <w:t>&lt;5&gt;</w:t>
              </w:r>
            </w:hyperlink>
          </w:p>
        </w:tc>
        <w:tc>
          <w:tcPr>
            <w:tcW w:w="850"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Наимено</w:t>
            </w:r>
            <w:r>
              <w:rPr>
                <w:rFonts w:ascii="Times New Roman" w:hAnsi="Times New Roman" w:cs="Times New Roman"/>
                <w:sz w:val="16"/>
                <w:szCs w:val="16"/>
              </w:rPr>
              <w:t>-</w:t>
            </w:r>
            <w:r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Pr="003A4387">
              <w:rPr>
                <w:rFonts w:ascii="Times New Roman" w:hAnsi="Times New Roman" w:cs="Times New Roman"/>
                <w:sz w:val="16"/>
                <w:szCs w:val="16"/>
              </w:rPr>
              <w:t xml:space="preserve">ля </w:t>
            </w:r>
            <w:hyperlink w:anchor="P909" w:history="1">
              <w:r w:rsidRPr="003A4387">
                <w:rPr>
                  <w:rFonts w:ascii="Times New Roman" w:hAnsi="Times New Roman" w:cs="Times New Roman"/>
                  <w:sz w:val="16"/>
                  <w:szCs w:val="16"/>
                </w:rPr>
                <w:t>&lt;5&gt;</w:t>
              </w:r>
            </w:hyperlink>
          </w:p>
        </w:tc>
        <w:tc>
          <w:tcPr>
            <w:tcW w:w="850"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Наимено</w:t>
            </w:r>
            <w:r>
              <w:rPr>
                <w:rFonts w:ascii="Times New Roman" w:hAnsi="Times New Roman" w:cs="Times New Roman"/>
                <w:sz w:val="16"/>
                <w:szCs w:val="16"/>
              </w:rPr>
              <w:t>-</w:t>
            </w:r>
            <w:r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Pr="003A4387">
              <w:rPr>
                <w:rFonts w:ascii="Times New Roman" w:hAnsi="Times New Roman" w:cs="Times New Roman"/>
                <w:sz w:val="16"/>
                <w:szCs w:val="16"/>
              </w:rPr>
              <w:t xml:space="preserve">ля </w:t>
            </w:r>
            <w:hyperlink w:anchor="P909" w:history="1">
              <w:r w:rsidRPr="003A4387">
                <w:rPr>
                  <w:rFonts w:ascii="Times New Roman" w:hAnsi="Times New Roman" w:cs="Times New Roman"/>
                  <w:sz w:val="16"/>
                  <w:szCs w:val="16"/>
                </w:rPr>
                <w:t>&lt;5&gt;</w:t>
              </w:r>
            </w:hyperlink>
          </w:p>
        </w:tc>
        <w:tc>
          <w:tcPr>
            <w:tcW w:w="850"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Наимено</w:t>
            </w:r>
            <w:r>
              <w:rPr>
                <w:rFonts w:ascii="Times New Roman" w:hAnsi="Times New Roman" w:cs="Times New Roman"/>
                <w:sz w:val="16"/>
                <w:szCs w:val="16"/>
              </w:rPr>
              <w:t>-</w:t>
            </w:r>
            <w:r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Pr="003A4387">
              <w:rPr>
                <w:rFonts w:ascii="Times New Roman" w:hAnsi="Times New Roman" w:cs="Times New Roman"/>
                <w:sz w:val="16"/>
                <w:szCs w:val="16"/>
              </w:rPr>
              <w:t xml:space="preserve">ля </w:t>
            </w:r>
            <w:hyperlink w:anchor="P909" w:history="1">
              <w:r w:rsidRPr="003A4387">
                <w:rPr>
                  <w:rFonts w:ascii="Times New Roman" w:hAnsi="Times New Roman" w:cs="Times New Roman"/>
                  <w:sz w:val="16"/>
                  <w:szCs w:val="16"/>
                </w:rPr>
                <w:t>&lt;5&gt;</w:t>
              </w:r>
            </w:hyperlink>
          </w:p>
        </w:tc>
        <w:tc>
          <w:tcPr>
            <w:tcW w:w="850"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Наимено</w:t>
            </w:r>
            <w:r>
              <w:rPr>
                <w:rFonts w:ascii="Times New Roman" w:hAnsi="Times New Roman" w:cs="Times New Roman"/>
                <w:sz w:val="16"/>
                <w:szCs w:val="16"/>
              </w:rPr>
              <w:t>-</w:t>
            </w:r>
            <w:r w:rsidRPr="003A4387">
              <w:rPr>
                <w:rFonts w:ascii="Times New Roman" w:hAnsi="Times New Roman" w:cs="Times New Roman"/>
                <w:sz w:val="16"/>
                <w:szCs w:val="16"/>
              </w:rPr>
              <w:t>вание показате</w:t>
            </w:r>
            <w:r>
              <w:rPr>
                <w:rFonts w:ascii="Times New Roman" w:hAnsi="Times New Roman" w:cs="Times New Roman"/>
                <w:sz w:val="16"/>
                <w:szCs w:val="16"/>
              </w:rPr>
              <w:t>-</w:t>
            </w:r>
            <w:r w:rsidRPr="003A4387">
              <w:rPr>
                <w:rFonts w:ascii="Times New Roman" w:hAnsi="Times New Roman" w:cs="Times New Roman"/>
                <w:sz w:val="16"/>
                <w:szCs w:val="16"/>
              </w:rPr>
              <w:t xml:space="preserve">ля </w:t>
            </w:r>
            <w:hyperlink w:anchor="P909" w:history="1">
              <w:r w:rsidRPr="003A4387">
                <w:rPr>
                  <w:rFonts w:ascii="Times New Roman" w:hAnsi="Times New Roman" w:cs="Times New Roman"/>
                  <w:sz w:val="16"/>
                  <w:szCs w:val="16"/>
                </w:rPr>
                <w:t>&lt;5&gt;</w:t>
              </w:r>
            </w:hyperlink>
          </w:p>
        </w:tc>
        <w:tc>
          <w:tcPr>
            <w:tcW w:w="1700" w:type="dxa"/>
            <w:gridSpan w:val="2"/>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единица измерения</w:t>
            </w:r>
          </w:p>
        </w:tc>
        <w:tc>
          <w:tcPr>
            <w:tcW w:w="1020"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(очередной финансовый год)</w:t>
            </w:r>
          </w:p>
        </w:tc>
        <w:tc>
          <w:tcPr>
            <w:tcW w:w="1077"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(1-й год планового периода)</w:t>
            </w:r>
          </w:p>
        </w:tc>
        <w:tc>
          <w:tcPr>
            <w:tcW w:w="1077"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(2-й год планового периода)</w:t>
            </w:r>
          </w:p>
        </w:tc>
        <w:tc>
          <w:tcPr>
            <w:tcW w:w="978"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(очередной финансовый год)</w:t>
            </w:r>
          </w:p>
        </w:tc>
        <w:tc>
          <w:tcPr>
            <w:tcW w:w="1100" w:type="dxa"/>
            <w:vMerge w:val="restart"/>
          </w:tcPr>
          <w:p w:rsidR="00162E76"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w:t>
            </w:r>
          </w:p>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 (1-й год планового периода)</w:t>
            </w:r>
          </w:p>
        </w:tc>
        <w:tc>
          <w:tcPr>
            <w:tcW w:w="853"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20__ год (2-й год планового периода)</w:t>
            </w:r>
          </w:p>
        </w:tc>
        <w:tc>
          <w:tcPr>
            <w:tcW w:w="567"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в процентах</w:t>
            </w:r>
          </w:p>
        </w:tc>
        <w:tc>
          <w:tcPr>
            <w:tcW w:w="709" w:type="dxa"/>
            <w:vMerge w:val="restart"/>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в абсолютных величинах</w:t>
            </w:r>
          </w:p>
        </w:tc>
      </w:tr>
      <w:tr w:rsidR="00162E76" w:rsidRPr="003A4387" w:rsidTr="00FD4721">
        <w:trPr>
          <w:jc w:val="center"/>
        </w:trPr>
        <w:tc>
          <w:tcPr>
            <w:tcW w:w="851" w:type="dxa"/>
            <w:vMerge/>
          </w:tcPr>
          <w:p w:rsidR="00162E76" w:rsidRPr="003A4387" w:rsidRDefault="00162E76" w:rsidP="00FD4721">
            <w:pPr>
              <w:rPr>
                <w:rFonts w:ascii="Times New Roman" w:hAnsi="Times New Roman"/>
                <w:sz w:val="16"/>
                <w:szCs w:val="16"/>
              </w:rPr>
            </w:pPr>
          </w:p>
        </w:tc>
        <w:tc>
          <w:tcPr>
            <w:tcW w:w="613" w:type="dxa"/>
            <w:vMerge/>
          </w:tcPr>
          <w:p w:rsidR="00162E76" w:rsidRPr="003A4387" w:rsidRDefault="00162E76" w:rsidP="00FD4721">
            <w:pPr>
              <w:rPr>
                <w:rFonts w:ascii="Times New Roman" w:hAnsi="Times New Roman"/>
                <w:sz w:val="16"/>
                <w:szCs w:val="16"/>
              </w:rPr>
            </w:pPr>
          </w:p>
        </w:tc>
        <w:tc>
          <w:tcPr>
            <w:tcW w:w="849" w:type="dxa"/>
            <w:vMerge/>
          </w:tcPr>
          <w:p w:rsidR="00162E76" w:rsidRPr="003A4387" w:rsidRDefault="00162E76" w:rsidP="00FD4721">
            <w:pPr>
              <w:rPr>
                <w:rFonts w:ascii="Times New Roman" w:hAnsi="Times New Roman"/>
                <w:sz w:val="16"/>
                <w:szCs w:val="16"/>
              </w:rPr>
            </w:pPr>
          </w:p>
        </w:tc>
        <w:tc>
          <w:tcPr>
            <w:tcW w:w="850" w:type="dxa"/>
            <w:vMerge/>
          </w:tcPr>
          <w:p w:rsidR="00162E76" w:rsidRPr="003A4387" w:rsidRDefault="00162E76" w:rsidP="00FD4721">
            <w:pPr>
              <w:rPr>
                <w:rFonts w:ascii="Times New Roman" w:hAnsi="Times New Roman"/>
                <w:sz w:val="16"/>
                <w:szCs w:val="16"/>
              </w:rPr>
            </w:pPr>
          </w:p>
        </w:tc>
        <w:tc>
          <w:tcPr>
            <w:tcW w:w="850" w:type="dxa"/>
            <w:vMerge/>
          </w:tcPr>
          <w:p w:rsidR="00162E76" w:rsidRPr="003A4387" w:rsidRDefault="00162E76" w:rsidP="00FD4721">
            <w:pPr>
              <w:rPr>
                <w:rFonts w:ascii="Times New Roman" w:hAnsi="Times New Roman"/>
                <w:sz w:val="16"/>
                <w:szCs w:val="16"/>
              </w:rPr>
            </w:pPr>
          </w:p>
        </w:tc>
        <w:tc>
          <w:tcPr>
            <w:tcW w:w="850" w:type="dxa"/>
            <w:vMerge/>
          </w:tcPr>
          <w:p w:rsidR="00162E76" w:rsidRPr="003A4387" w:rsidRDefault="00162E76" w:rsidP="00FD4721">
            <w:pPr>
              <w:rPr>
                <w:rFonts w:ascii="Times New Roman" w:hAnsi="Times New Roman"/>
                <w:sz w:val="16"/>
                <w:szCs w:val="16"/>
              </w:rPr>
            </w:pPr>
          </w:p>
        </w:tc>
        <w:tc>
          <w:tcPr>
            <w:tcW w:w="850" w:type="dxa"/>
            <w:vMerge/>
          </w:tcPr>
          <w:p w:rsidR="00162E76" w:rsidRPr="003A4387" w:rsidRDefault="00162E76" w:rsidP="00FD4721">
            <w:pPr>
              <w:rPr>
                <w:rFonts w:ascii="Times New Roman" w:hAnsi="Times New Roman"/>
                <w:sz w:val="16"/>
                <w:szCs w:val="16"/>
              </w:rPr>
            </w:pPr>
          </w:p>
        </w:tc>
        <w:tc>
          <w:tcPr>
            <w:tcW w:w="85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Наимено</w:t>
            </w:r>
            <w:r>
              <w:rPr>
                <w:rFonts w:ascii="Times New Roman" w:hAnsi="Times New Roman" w:cs="Times New Roman"/>
                <w:sz w:val="16"/>
                <w:szCs w:val="16"/>
              </w:rPr>
              <w:t>-</w:t>
            </w:r>
            <w:r w:rsidRPr="003A4387">
              <w:rPr>
                <w:rFonts w:ascii="Times New Roman" w:hAnsi="Times New Roman" w:cs="Times New Roman"/>
                <w:sz w:val="16"/>
                <w:szCs w:val="16"/>
              </w:rPr>
              <w:t xml:space="preserve">вание </w:t>
            </w:r>
            <w:hyperlink w:anchor="P909" w:history="1">
              <w:r w:rsidRPr="003A4387">
                <w:rPr>
                  <w:rFonts w:ascii="Times New Roman" w:hAnsi="Times New Roman" w:cs="Times New Roman"/>
                  <w:sz w:val="16"/>
                  <w:szCs w:val="16"/>
                </w:rPr>
                <w:t>&lt;5&gt;</w:t>
              </w:r>
            </w:hyperlink>
          </w:p>
        </w:tc>
        <w:tc>
          <w:tcPr>
            <w:tcW w:w="85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 xml:space="preserve">код по </w:t>
            </w:r>
            <w:hyperlink r:id="rId36" w:history="1">
              <w:r w:rsidRPr="003A4387">
                <w:rPr>
                  <w:rFonts w:ascii="Times New Roman" w:hAnsi="Times New Roman" w:cs="Times New Roman"/>
                  <w:sz w:val="16"/>
                  <w:szCs w:val="16"/>
                </w:rPr>
                <w:t>ОКЕИ</w:t>
              </w:r>
            </w:hyperlink>
            <w:r w:rsidRPr="003A4387">
              <w:rPr>
                <w:rFonts w:ascii="Times New Roman" w:hAnsi="Times New Roman" w:cs="Times New Roman"/>
                <w:sz w:val="16"/>
                <w:szCs w:val="16"/>
              </w:rPr>
              <w:t xml:space="preserve"> </w:t>
            </w:r>
            <w:hyperlink w:anchor="P910" w:history="1">
              <w:r w:rsidRPr="003A4387">
                <w:rPr>
                  <w:rFonts w:ascii="Times New Roman" w:hAnsi="Times New Roman" w:cs="Times New Roman"/>
                  <w:sz w:val="16"/>
                  <w:szCs w:val="16"/>
                </w:rPr>
                <w:t>&lt;6&gt;</w:t>
              </w:r>
            </w:hyperlink>
          </w:p>
        </w:tc>
        <w:tc>
          <w:tcPr>
            <w:tcW w:w="1020" w:type="dxa"/>
            <w:vMerge/>
          </w:tcPr>
          <w:p w:rsidR="00162E76" w:rsidRPr="003A4387" w:rsidRDefault="00162E76" w:rsidP="00FD4721">
            <w:pPr>
              <w:rPr>
                <w:rFonts w:ascii="Times New Roman" w:hAnsi="Times New Roman"/>
                <w:sz w:val="16"/>
                <w:szCs w:val="16"/>
              </w:rPr>
            </w:pPr>
          </w:p>
        </w:tc>
        <w:tc>
          <w:tcPr>
            <w:tcW w:w="1077" w:type="dxa"/>
            <w:vMerge/>
          </w:tcPr>
          <w:p w:rsidR="00162E76" w:rsidRPr="003A4387" w:rsidRDefault="00162E76" w:rsidP="00FD4721">
            <w:pPr>
              <w:rPr>
                <w:rFonts w:ascii="Times New Roman" w:hAnsi="Times New Roman"/>
                <w:sz w:val="16"/>
                <w:szCs w:val="16"/>
              </w:rPr>
            </w:pPr>
          </w:p>
        </w:tc>
        <w:tc>
          <w:tcPr>
            <w:tcW w:w="1077" w:type="dxa"/>
            <w:vMerge/>
          </w:tcPr>
          <w:p w:rsidR="00162E76" w:rsidRPr="003A4387" w:rsidRDefault="00162E76" w:rsidP="00FD4721">
            <w:pPr>
              <w:rPr>
                <w:rFonts w:ascii="Times New Roman" w:hAnsi="Times New Roman"/>
                <w:sz w:val="16"/>
                <w:szCs w:val="16"/>
              </w:rPr>
            </w:pPr>
          </w:p>
        </w:tc>
        <w:tc>
          <w:tcPr>
            <w:tcW w:w="978" w:type="dxa"/>
            <w:vMerge/>
          </w:tcPr>
          <w:p w:rsidR="00162E76" w:rsidRPr="003A4387" w:rsidRDefault="00162E76" w:rsidP="00FD4721">
            <w:pPr>
              <w:rPr>
                <w:rFonts w:ascii="Times New Roman" w:hAnsi="Times New Roman"/>
                <w:sz w:val="16"/>
                <w:szCs w:val="16"/>
              </w:rPr>
            </w:pPr>
          </w:p>
        </w:tc>
        <w:tc>
          <w:tcPr>
            <w:tcW w:w="1100" w:type="dxa"/>
            <w:vMerge/>
          </w:tcPr>
          <w:p w:rsidR="00162E76" w:rsidRPr="003A4387" w:rsidRDefault="00162E76" w:rsidP="00FD4721">
            <w:pPr>
              <w:rPr>
                <w:rFonts w:ascii="Times New Roman" w:hAnsi="Times New Roman"/>
                <w:sz w:val="16"/>
                <w:szCs w:val="16"/>
              </w:rPr>
            </w:pPr>
          </w:p>
        </w:tc>
        <w:tc>
          <w:tcPr>
            <w:tcW w:w="853" w:type="dxa"/>
            <w:vMerge/>
          </w:tcPr>
          <w:p w:rsidR="00162E76" w:rsidRPr="003A4387" w:rsidRDefault="00162E76" w:rsidP="00FD4721">
            <w:pPr>
              <w:rPr>
                <w:rFonts w:ascii="Times New Roman" w:hAnsi="Times New Roman"/>
                <w:sz w:val="16"/>
                <w:szCs w:val="16"/>
              </w:rPr>
            </w:pPr>
          </w:p>
        </w:tc>
        <w:tc>
          <w:tcPr>
            <w:tcW w:w="567" w:type="dxa"/>
            <w:vMerge/>
          </w:tcPr>
          <w:p w:rsidR="00162E76" w:rsidRPr="003A4387" w:rsidRDefault="00162E76" w:rsidP="00FD4721">
            <w:pPr>
              <w:rPr>
                <w:rFonts w:ascii="Times New Roman" w:hAnsi="Times New Roman"/>
                <w:sz w:val="16"/>
                <w:szCs w:val="16"/>
              </w:rPr>
            </w:pPr>
          </w:p>
        </w:tc>
        <w:tc>
          <w:tcPr>
            <w:tcW w:w="709" w:type="dxa"/>
            <w:vMerge/>
          </w:tcPr>
          <w:p w:rsidR="00162E76" w:rsidRPr="003A4387" w:rsidRDefault="00162E76" w:rsidP="00FD4721">
            <w:pPr>
              <w:rPr>
                <w:rFonts w:ascii="Times New Roman" w:hAnsi="Times New Roman"/>
                <w:sz w:val="16"/>
                <w:szCs w:val="16"/>
              </w:rPr>
            </w:pPr>
          </w:p>
        </w:tc>
      </w:tr>
      <w:tr w:rsidR="00162E76" w:rsidRPr="003A4387" w:rsidTr="00FD4721">
        <w:trPr>
          <w:jc w:val="center"/>
        </w:trPr>
        <w:tc>
          <w:tcPr>
            <w:tcW w:w="851"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w:t>
            </w:r>
          </w:p>
        </w:tc>
        <w:tc>
          <w:tcPr>
            <w:tcW w:w="613"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2</w:t>
            </w:r>
          </w:p>
        </w:tc>
        <w:tc>
          <w:tcPr>
            <w:tcW w:w="849"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3</w:t>
            </w:r>
          </w:p>
        </w:tc>
        <w:tc>
          <w:tcPr>
            <w:tcW w:w="85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4</w:t>
            </w:r>
          </w:p>
        </w:tc>
        <w:tc>
          <w:tcPr>
            <w:tcW w:w="85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5</w:t>
            </w:r>
          </w:p>
        </w:tc>
        <w:tc>
          <w:tcPr>
            <w:tcW w:w="85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6</w:t>
            </w:r>
          </w:p>
        </w:tc>
        <w:tc>
          <w:tcPr>
            <w:tcW w:w="85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7</w:t>
            </w:r>
          </w:p>
        </w:tc>
        <w:tc>
          <w:tcPr>
            <w:tcW w:w="85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8</w:t>
            </w:r>
          </w:p>
        </w:tc>
        <w:tc>
          <w:tcPr>
            <w:tcW w:w="85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9</w:t>
            </w:r>
          </w:p>
        </w:tc>
        <w:tc>
          <w:tcPr>
            <w:tcW w:w="102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10</w:t>
            </w:r>
          </w:p>
        </w:tc>
        <w:tc>
          <w:tcPr>
            <w:tcW w:w="1077"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11</w:t>
            </w:r>
          </w:p>
        </w:tc>
        <w:tc>
          <w:tcPr>
            <w:tcW w:w="1077"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12</w:t>
            </w:r>
          </w:p>
        </w:tc>
        <w:tc>
          <w:tcPr>
            <w:tcW w:w="978"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13</w:t>
            </w:r>
          </w:p>
        </w:tc>
        <w:tc>
          <w:tcPr>
            <w:tcW w:w="1100"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14</w:t>
            </w:r>
          </w:p>
        </w:tc>
        <w:tc>
          <w:tcPr>
            <w:tcW w:w="853"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15</w:t>
            </w:r>
          </w:p>
        </w:tc>
        <w:tc>
          <w:tcPr>
            <w:tcW w:w="567"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16</w:t>
            </w:r>
          </w:p>
        </w:tc>
        <w:tc>
          <w:tcPr>
            <w:tcW w:w="709" w:type="dxa"/>
          </w:tcPr>
          <w:p w:rsidR="00162E76" w:rsidRPr="003A4387" w:rsidRDefault="00162E76" w:rsidP="00FD4721">
            <w:pPr>
              <w:pStyle w:val="ConsPlusNormal"/>
              <w:ind w:firstLine="0"/>
              <w:jc w:val="center"/>
              <w:rPr>
                <w:rFonts w:ascii="Times New Roman" w:hAnsi="Times New Roman" w:cs="Times New Roman"/>
                <w:sz w:val="16"/>
                <w:szCs w:val="16"/>
              </w:rPr>
            </w:pPr>
            <w:r w:rsidRPr="003A4387">
              <w:rPr>
                <w:rFonts w:ascii="Times New Roman" w:hAnsi="Times New Roman" w:cs="Times New Roman"/>
                <w:sz w:val="16"/>
                <w:szCs w:val="16"/>
              </w:rPr>
              <w:t>17</w:t>
            </w:r>
          </w:p>
        </w:tc>
      </w:tr>
      <w:tr w:rsidR="00162E76" w:rsidRPr="003A4387" w:rsidTr="00FD4721">
        <w:trPr>
          <w:jc w:val="center"/>
        </w:trPr>
        <w:tc>
          <w:tcPr>
            <w:tcW w:w="851" w:type="dxa"/>
          </w:tcPr>
          <w:p w:rsidR="00162E76" w:rsidRPr="003A4387" w:rsidRDefault="00162E76" w:rsidP="00FD4721">
            <w:pPr>
              <w:pStyle w:val="ConsPlusNormal"/>
              <w:rPr>
                <w:rFonts w:ascii="Times New Roman" w:hAnsi="Times New Roman" w:cs="Times New Roman"/>
                <w:sz w:val="16"/>
                <w:szCs w:val="16"/>
              </w:rPr>
            </w:pPr>
          </w:p>
        </w:tc>
        <w:tc>
          <w:tcPr>
            <w:tcW w:w="613" w:type="dxa"/>
          </w:tcPr>
          <w:p w:rsidR="00162E76" w:rsidRPr="003A4387" w:rsidRDefault="00162E76" w:rsidP="00FD4721">
            <w:pPr>
              <w:pStyle w:val="ConsPlusNormal"/>
              <w:ind w:firstLine="0"/>
              <w:rPr>
                <w:rFonts w:ascii="Times New Roman" w:hAnsi="Times New Roman" w:cs="Times New Roman"/>
                <w:sz w:val="16"/>
                <w:szCs w:val="16"/>
              </w:rPr>
            </w:pPr>
          </w:p>
        </w:tc>
        <w:tc>
          <w:tcPr>
            <w:tcW w:w="849" w:type="dxa"/>
          </w:tcPr>
          <w:p w:rsidR="00162E76" w:rsidRPr="003A4387" w:rsidRDefault="00162E76" w:rsidP="00FD4721">
            <w:pPr>
              <w:pStyle w:val="ConsPlusNormal"/>
              <w:ind w:firstLine="0"/>
              <w:rPr>
                <w:rFonts w:ascii="Times New Roman" w:hAnsi="Times New Roman" w:cs="Times New Roman"/>
                <w:sz w:val="16"/>
                <w:szCs w:val="16"/>
              </w:rPr>
            </w:pPr>
          </w:p>
        </w:tc>
        <w:tc>
          <w:tcPr>
            <w:tcW w:w="850" w:type="dxa"/>
          </w:tcPr>
          <w:p w:rsidR="00162E76" w:rsidRPr="003A4387" w:rsidRDefault="00162E76" w:rsidP="00FD4721">
            <w:pPr>
              <w:pStyle w:val="ConsPlusNormal"/>
              <w:ind w:firstLine="0"/>
              <w:rPr>
                <w:rFonts w:ascii="Times New Roman" w:hAnsi="Times New Roman" w:cs="Times New Roman"/>
                <w:sz w:val="16"/>
                <w:szCs w:val="16"/>
              </w:rPr>
            </w:pPr>
          </w:p>
        </w:tc>
        <w:tc>
          <w:tcPr>
            <w:tcW w:w="850" w:type="dxa"/>
          </w:tcPr>
          <w:p w:rsidR="00162E76" w:rsidRPr="003A4387" w:rsidRDefault="00162E76" w:rsidP="00FD4721">
            <w:pPr>
              <w:pStyle w:val="ConsPlusNormal"/>
              <w:ind w:firstLine="0"/>
              <w:rPr>
                <w:rFonts w:ascii="Times New Roman" w:hAnsi="Times New Roman" w:cs="Times New Roman"/>
                <w:sz w:val="16"/>
                <w:szCs w:val="16"/>
              </w:rPr>
            </w:pPr>
          </w:p>
        </w:tc>
        <w:tc>
          <w:tcPr>
            <w:tcW w:w="850" w:type="dxa"/>
          </w:tcPr>
          <w:p w:rsidR="00162E76" w:rsidRPr="003A4387" w:rsidRDefault="00162E76" w:rsidP="00FD4721">
            <w:pPr>
              <w:pStyle w:val="ConsPlusNormal"/>
              <w:ind w:firstLine="0"/>
              <w:rPr>
                <w:rFonts w:ascii="Times New Roman" w:hAnsi="Times New Roman" w:cs="Times New Roman"/>
                <w:sz w:val="16"/>
                <w:szCs w:val="16"/>
              </w:rPr>
            </w:pPr>
          </w:p>
        </w:tc>
        <w:tc>
          <w:tcPr>
            <w:tcW w:w="850" w:type="dxa"/>
          </w:tcPr>
          <w:p w:rsidR="00162E76" w:rsidRPr="003A4387" w:rsidRDefault="00162E76" w:rsidP="00FD4721">
            <w:pPr>
              <w:pStyle w:val="ConsPlusNormal"/>
              <w:ind w:firstLine="0"/>
              <w:rPr>
                <w:rFonts w:ascii="Times New Roman" w:hAnsi="Times New Roman" w:cs="Times New Roman"/>
                <w:sz w:val="16"/>
                <w:szCs w:val="16"/>
              </w:rPr>
            </w:pPr>
          </w:p>
        </w:tc>
        <w:tc>
          <w:tcPr>
            <w:tcW w:w="850" w:type="dxa"/>
          </w:tcPr>
          <w:p w:rsidR="00162E76" w:rsidRPr="003A4387" w:rsidRDefault="00162E76" w:rsidP="00FD4721">
            <w:pPr>
              <w:pStyle w:val="ConsPlusNormal"/>
              <w:ind w:firstLine="0"/>
              <w:rPr>
                <w:rFonts w:ascii="Times New Roman" w:hAnsi="Times New Roman" w:cs="Times New Roman"/>
                <w:sz w:val="16"/>
                <w:szCs w:val="16"/>
              </w:rPr>
            </w:pPr>
          </w:p>
        </w:tc>
        <w:tc>
          <w:tcPr>
            <w:tcW w:w="850" w:type="dxa"/>
          </w:tcPr>
          <w:p w:rsidR="00162E76" w:rsidRPr="003A4387" w:rsidRDefault="00162E76" w:rsidP="00FD4721">
            <w:pPr>
              <w:pStyle w:val="ConsPlusNormal"/>
              <w:ind w:firstLine="0"/>
              <w:rPr>
                <w:rFonts w:ascii="Times New Roman" w:hAnsi="Times New Roman" w:cs="Times New Roman"/>
                <w:sz w:val="16"/>
                <w:szCs w:val="16"/>
              </w:rPr>
            </w:pPr>
          </w:p>
        </w:tc>
        <w:tc>
          <w:tcPr>
            <w:tcW w:w="1020" w:type="dxa"/>
          </w:tcPr>
          <w:p w:rsidR="00162E76" w:rsidRPr="003A4387" w:rsidRDefault="00162E76" w:rsidP="00FD4721">
            <w:pPr>
              <w:pStyle w:val="ConsPlusNormal"/>
              <w:ind w:firstLine="0"/>
              <w:rPr>
                <w:rFonts w:ascii="Times New Roman" w:hAnsi="Times New Roman" w:cs="Times New Roman"/>
                <w:sz w:val="16"/>
                <w:szCs w:val="16"/>
              </w:rPr>
            </w:pPr>
          </w:p>
        </w:tc>
        <w:tc>
          <w:tcPr>
            <w:tcW w:w="1077" w:type="dxa"/>
          </w:tcPr>
          <w:p w:rsidR="00162E76" w:rsidRPr="003A4387" w:rsidRDefault="00162E76" w:rsidP="00FD4721">
            <w:pPr>
              <w:pStyle w:val="ConsPlusNormal"/>
              <w:ind w:firstLine="0"/>
              <w:rPr>
                <w:rFonts w:ascii="Times New Roman" w:hAnsi="Times New Roman" w:cs="Times New Roman"/>
                <w:sz w:val="16"/>
                <w:szCs w:val="16"/>
              </w:rPr>
            </w:pPr>
          </w:p>
        </w:tc>
        <w:tc>
          <w:tcPr>
            <w:tcW w:w="1077" w:type="dxa"/>
          </w:tcPr>
          <w:p w:rsidR="00162E76" w:rsidRPr="003A4387" w:rsidRDefault="00162E76" w:rsidP="00FD4721">
            <w:pPr>
              <w:pStyle w:val="ConsPlusNormal"/>
              <w:ind w:firstLine="0"/>
              <w:rPr>
                <w:rFonts w:ascii="Times New Roman" w:hAnsi="Times New Roman" w:cs="Times New Roman"/>
                <w:sz w:val="16"/>
                <w:szCs w:val="16"/>
              </w:rPr>
            </w:pPr>
          </w:p>
        </w:tc>
        <w:tc>
          <w:tcPr>
            <w:tcW w:w="978" w:type="dxa"/>
          </w:tcPr>
          <w:p w:rsidR="00162E76" w:rsidRPr="003A4387" w:rsidRDefault="00162E76" w:rsidP="00FD4721">
            <w:pPr>
              <w:pStyle w:val="ConsPlusNormal"/>
              <w:ind w:firstLine="0"/>
              <w:rPr>
                <w:rFonts w:ascii="Times New Roman" w:hAnsi="Times New Roman" w:cs="Times New Roman"/>
                <w:sz w:val="16"/>
                <w:szCs w:val="16"/>
              </w:rPr>
            </w:pPr>
          </w:p>
        </w:tc>
        <w:tc>
          <w:tcPr>
            <w:tcW w:w="1100" w:type="dxa"/>
          </w:tcPr>
          <w:p w:rsidR="00162E76" w:rsidRPr="003A4387" w:rsidRDefault="00162E76" w:rsidP="00FD4721">
            <w:pPr>
              <w:pStyle w:val="ConsPlusNormal"/>
              <w:ind w:firstLine="0"/>
              <w:rPr>
                <w:rFonts w:ascii="Times New Roman" w:hAnsi="Times New Roman" w:cs="Times New Roman"/>
                <w:sz w:val="16"/>
                <w:szCs w:val="16"/>
              </w:rPr>
            </w:pPr>
          </w:p>
        </w:tc>
        <w:tc>
          <w:tcPr>
            <w:tcW w:w="853" w:type="dxa"/>
          </w:tcPr>
          <w:p w:rsidR="00162E76" w:rsidRPr="003A4387" w:rsidRDefault="00162E76" w:rsidP="00FD4721">
            <w:pPr>
              <w:pStyle w:val="ConsPlusNormal"/>
              <w:ind w:firstLine="0"/>
              <w:rPr>
                <w:rFonts w:ascii="Times New Roman" w:hAnsi="Times New Roman" w:cs="Times New Roman"/>
                <w:sz w:val="16"/>
                <w:szCs w:val="16"/>
              </w:rPr>
            </w:pPr>
          </w:p>
        </w:tc>
        <w:tc>
          <w:tcPr>
            <w:tcW w:w="567" w:type="dxa"/>
          </w:tcPr>
          <w:p w:rsidR="00162E76" w:rsidRPr="003A4387" w:rsidRDefault="00162E76" w:rsidP="00FD4721">
            <w:pPr>
              <w:pStyle w:val="ConsPlusNormal"/>
              <w:ind w:firstLine="0"/>
              <w:rPr>
                <w:rFonts w:ascii="Times New Roman" w:hAnsi="Times New Roman" w:cs="Times New Roman"/>
                <w:sz w:val="16"/>
                <w:szCs w:val="16"/>
              </w:rPr>
            </w:pPr>
          </w:p>
        </w:tc>
        <w:tc>
          <w:tcPr>
            <w:tcW w:w="709" w:type="dxa"/>
          </w:tcPr>
          <w:p w:rsidR="00162E76" w:rsidRPr="003A4387" w:rsidRDefault="00162E76" w:rsidP="00FD4721">
            <w:pPr>
              <w:pStyle w:val="ConsPlusNormal"/>
              <w:ind w:firstLine="0"/>
              <w:rPr>
                <w:rFonts w:ascii="Times New Roman" w:hAnsi="Times New Roman" w:cs="Times New Roman"/>
                <w:sz w:val="16"/>
                <w:szCs w:val="16"/>
              </w:rPr>
            </w:pPr>
          </w:p>
        </w:tc>
      </w:tr>
    </w:tbl>
    <w:p w:rsidR="00927142" w:rsidRDefault="00162E76" w:rsidP="00162E76">
      <w:pPr>
        <w:tabs>
          <w:tab w:val="left" w:pos="2595"/>
        </w:tabs>
        <w:rPr>
          <w:rFonts w:ascii="Times New Roman" w:hAnsi="Times New Roman"/>
          <w:szCs w:val="24"/>
        </w:rPr>
      </w:pPr>
      <w:r w:rsidRPr="00162E76">
        <w:rPr>
          <w:rFonts w:ascii="Times New Roman" w:hAnsi="Times New Roman"/>
          <w:szCs w:val="24"/>
        </w:rPr>
        <w:t xml:space="preserve">Часть II. Сведения о выполняемых работах </w:t>
      </w:r>
      <w:hyperlink w:anchor="P1353" w:history="1">
        <w:r w:rsidRPr="00162E76">
          <w:rPr>
            <w:rFonts w:ascii="Times New Roman" w:hAnsi="Times New Roman"/>
            <w:szCs w:val="24"/>
          </w:rPr>
          <w:t>&lt;4&gt;</w:t>
        </w:r>
      </w:hyperlink>
      <w:r w:rsidRPr="00162E76">
        <w:rPr>
          <w:rFonts w:ascii="Times New Roman" w:hAnsi="Times New Roman"/>
          <w:szCs w:val="24"/>
        </w:rPr>
        <w:tab/>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709"/>
        <w:gridCol w:w="2665"/>
        <w:gridCol w:w="1587"/>
        <w:gridCol w:w="985"/>
      </w:tblGrid>
      <w:tr w:rsidR="00162E76" w:rsidRPr="00024C58" w:rsidTr="00FD4721">
        <w:tc>
          <w:tcPr>
            <w:tcW w:w="3118" w:type="dxa"/>
            <w:tcBorders>
              <w:top w:val="nil"/>
              <w:left w:val="nil"/>
              <w:bottom w:val="nil"/>
              <w:right w:val="nil"/>
            </w:tcBorders>
            <w:vAlign w:val="bottom"/>
          </w:tcPr>
          <w:p w:rsidR="00162E76" w:rsidRPr="00024C58" w:rsidRDefault="00162E76" w:rsidP="00FD4721">
            <w:pPr>
              <w:pStyle w:val="ConsPlusNormal"/>
              <w:ind w:firstLine="0"/>
              <w:rPr>
                <w:rFonts w:ascii="Times New Roman" w:hAnsi="Times New Roman" w:cs="Times New Roman"/>
                <w:sz w:val="24"/>
                <w:szCs w:val="24"/>
              </w:rPr>
            </w:pPr>
            <w:r>
              <w:rPr>
                <w:rFonts w:ascii="Times New Roman" w:hAnsi="Times New Roman" w:cs="Times New Roman"/>
                <w:sz w:val="24"/>
                <w:szCs w:val="24"/>
              </w:rPr>
              <w:t>1. Наименование р</w:t>
            </w:r>
            <w:r w:rsidRPr="00024C58">
              <w:rPr>
                <w:rFonts w:ascii="Times New Roman" w:hAnsi="Times New Roman" w:cs="Times New Roman"/>
                <w:sz w:val="24"/>
                <w:szCs w:val="24"/>
              </w:rPr>
              <w:t>аботы</w:t>
            </w:r>
          </w:p>
        </w:tc>
        <w:tc>
          <w:tcPr>
            <w:tcW w:w="3374" w:type="dxa"/>
            <w:gridSpan w:val="2"/>
            <w:tcBorders>
              <w:top w:val="nil"/>
              <w:left w:val="nil"/>
              <w:bottom w:val="single" w:sz="4" w:space="0" w:color="auto"/>
              <w:right w:val="nil"/>
            </w:tcBorders>
            <w:vAlign w:val="bottom"/>
          </w:tcPr>
          <w:p w:rsidR="00162E76" w:rsidRPr="00024C58" w:rsidRDefault="00162E76" w:rsidP="00FD4721">
            <w:pPr>
              <w:pStyle w:val="ConsPlusNormal"/>
              <w:rPr>
                <w:rFonts w:ascii="Times New Roman" w:hAnsi="Times New Roman" w:cs="Times New Roman"/>
                <w:sz w:val="24"/>
                <w:szCs w:val="24"/>
              </w:rPr>
            </w:pPr>
          </w:p>
        </w:tc>
        <w:tc>
          <w:tcPr>
            <w:tcW w:w="1587" w:type="dxa"/>
            <w:vMerge w:val="restart"/>
            <w:tcBorders>
              <w:top w:val="nil"/>
              <w:left w:val="nil"/>
              <w:bottom w:val="nil"/>
              <w:right w:val="nil"/>
            </w:tcBorders>
          </w:tcPr>
          <w:p w:rsidR="00162E76" w:rsidRPr="00024C58" w:rsidRDefault="00162E76" w:rsidP="00FD4721">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Код по федеральному перечню</w:t>
            </w:r>
          </w:p>
        </w:tc>
        <w:tc>
          <w:tcPr>
            <w:tcW w:w="985" w:type="dxa"/>
            <w:vMerge w:val="restart"/>
            <w:tcBorders>
              <w:top w:val="single" w:sz="4" w:space="0" w:color="auto"/>
              <w:left w:val="single" w:sz="4" w:space="0" w:color="auto"/>
              <w:bottom w:val="single" w:sz="4" w:space="0" w:color="auto"/>
              <w:right w:val="single" w:sz="4" w:space="0" w:color="auto"/>
            </w:tcBorders>
            <w:vAlign w:val="bottom"/>
          </w:tcPr>
          <w:p w:rsidR="00162E76" w:rsidRPr="00024C58" w:rsidRDefault="00162E76" w:rsidP="00FD4721">
            <w:pPr>
              <w:pStyle w:val="ConsPlusNormal"/>
              <w:rPr>
                <w:rFonts w:ascii="Times New Roman" w:hAnsi="Times New Roman" w:cs="Times New Roman"/>
                <w:sz w:val="24"/>
                <w:szCs w:val="24"/>
              </w:rPr>
            </w:pPr>
          </w:p>
        </w:tc>
      </w:tr>
      <w:tr w:rsidR="00162E76" w:rsidRPr="00024C58" w:rsidTr="00FD4721">
        <w:tblPrEx>
          <w:tblBorders>
            <w:insideH w:val="single" w:sz="4" w:space="0" w:color="auto"/>
          </w:tblBorders>
        </w:tblPrEx>
        <w:tc>
          <w:tcPr>
            <w:tcW w:w="3118" w:type="dxa"/>
            <w:tcBorders>
              <w:top w:val="nil"/>
              <w:left w:val="nil"/>
              <w:bottom w:val="nil"/>
              <w:right w:val="nil"/>
            </w:tcBorders>
            <w:vAlign w:val="bottom"/>
          </w:tcPr>
          <w:p w:rsidR="00162E76" w:rsidRPr="00024C58" w:rsidRDefault="00162E76" w:rsidP="00FD4721">
            <w:pPr>
              <w:pStyle w:val="ConsPlusNormal"/>
              <w:rPr>
                <w:rFonts w:ascii="Times New Roman" w:hAnsi="Times New Roman" w:cs="Times New Roman"/>
                <w:sz w:val="24"/>
                <w:szCs w:val="24"/>
              </w:rPr>
            </w:pPr>
          </w:p>
        </w:tc>
        <w:tc>
          <w:tcPr>
            <w:tcW w:w="3374" w:type="dxa"/>
            <w:gridSpan w:val="2"/>
            <w:tcBorders>
              <w:top w:val="single" w:sz="4" w:space="0" w:color="auto"/>
              <w:left w:val="nil"/>
              <w:bottom w:val="single" w:sz="4" w:space="0" w:color="auto"/>
              <w:right w:val="nil"/>
            </w:tcBorders>
            <w:vAlign w:val="bottom"/>
          </w:tcPr>
          <w:p w:rsidR="00162E76" w:rsidRPr="00024C58" w:rsidRDefault="00162E76" w:rsidP="00FD4721">
            <w:pPr>
              <w:pStyle w:val="ConsPlusNormal"/>
              <w:rPr>
                <w:rFonts w:ascii="Times New Roman" w:hAnsi="Times New Roman" w:cs="Times New Roman"/>
                <w:sz w:val="24"/>
                <w:szCs w:val="24"/>
              </w:rPr>
            </w:pPr>
          </w:p>
        </w:tc>
        <w:tc>
          <w:tcPr>
            <w:tcW w:w="1587" w:type="dxa"/>
            <w:vMerge/>
            <w:tcBorders>
              <w:top w:val="nil"/>
              <w:left w:val="nil"/>
              <w:bottom w:val="nil"/>
              <w:right w:val="nil"/>
            </w:tcBorders>
          </w:tcPr>
          <w:p w:rsidR="00162E76" w:rsidRPr="00024C58" w:rsidRDefault="00162E76" w:rsidP="00FD4721">
            <w:pPr>
              <w:rPr>
                <w:rFonts w:ascii="Times New Roman" w:hAnsi="Times New Roman"/>
              </w:rPr>
            </w:pPr>
          </w:p>
        </w:tc>
        <w:tc>
          <w:tcPr>
            <w:tcW w:w="985" w:type="dxa"/>
            <w:vMerge/>
            <w:tcBorders>
              <w:top w:val="single" w:sz="4" w:space="0" w:color="auto"/>
              <w:left w:val="single" w:sz="4" w:space="0" w:color="auto"/>
              <w:bottom w:val="single" w:sz="4" w:space="0" w:color="auto"/>
              <w:right w:val="single" w:sz="4" w:space="0" w:color="auto"/>
            </w:tcBorders>
          </w:tcPr>
          <w:p w:rsidR="00162E76" w:rsidRPr="00024C58" w:rsidRDefault="00162E76" w:rsidP="00FD4721">
            <w:pPr>
              <w:rPr>
                <w:rFonts w:ascii="Times New Roman" w:hAnsi="Times New Roman"/>
              </w:rPr>
            </w:pPr>
          </w:p>
        </w:tc>
      </w:tr>
      <w:tr w:rsidR="00162E76" w:rsidRPr="00024C58" w:rsidTr="00FD4721">
        <w:tblPrEx>
          <w:tblBorders>
            <w:right w:val="none" w:sz="0" w:space="0" w:color="auto"/>
          </w:tblBorders>
        </w:tblPrEx>
        <w:tc>
          <w:tcPr>
            <w:tcW w:w="3827" w:type="dxa"/>
            <w:gridSpan w:val="2"/>
            <w:tcBorders>
              <w:top w:val="nil"/>
              <w:left w:val="nil"/>
              <w:bottom w:val="nil"/>
              <w:right w:val="nil"/>
            </w:tcBorders>
            <w:vAlign w:val="center"/>
          </w:tcPr>
          <w:p w:rsidR="00162E76" w:rsidRPr="00024C58" w:rsidRDefault="00162E76" w:rsidP="00FD4721">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t>2. Категории потребителей работы</w:t>
            </w:r>
          </w:p>
        </w:tc>
        <w:tc>
          <w:tcPr>
            <w:tcW w:w="2665" w:type="dxa"/>
            <w:tcBorders>
              <w:top w:val="single" w:sz="4" w:space="0" w:color="auto"/>
              <w:left w:val="nil"/>
              <w:bottom w:val="single" w:sz="4" w:space="0" w:color="auto"/>
              <w:right w:val="nil"/>
            </w:tcBorders>
            <w:vAlign w:val="center"/>
          </w:tcPr>
          <w:p w:rsidR="00162E76" w:rsidRPr="00024C58" w:rsidRDefault="00162E76" w:rsidP="00FD4721">
            <w:pPr>
              <w:pStyle w:val="ConsPlusNormal"/>
              <w:rPr>
                <w:rFonts w:ascii="Times New Roman" w:hAnsi="Times New Roman" w:cs="Times New Roman"/>
                <w:sz w:val="24"/>
                <w:szCs w:val="24"/>
              </w:rPr>
            </w:pPr>
          </w:p>
        </w:tc>
        <w:tc>
          <w:tcPr>
            <w:tcW w:w="1587" w:type="dxa"/>
            <w:vMerge/>
            <w:tcBorders>
              <w:top w:val="nil"/>
              <w:left w:val="nil"/>
              <w:bottom w:val="nil"/>
              <w:right w:val="nil"/>
            </w:tcBorders>
          </w:tcPr>
          <w:p w:rsidR="00162E76" w:rsidRPr="00024C58" w:rsidRDefault="00162E76" w:rsidP="00FD4721">
            <w:pPr>
              <w:rPr>
                <w:rFonts w:ascii="Times New Roman" w:hAnsi="Times New Roman"/>
              </w:rPr>
            </w:pPr>
          </w:p>
        </w:tc>
        <w:tc>
          <w:tcPr>
            <w:tcW w:w="985" w:type="dxa"/>
            <w:tcBorders>
              <w:top w:val="single" w:sz="4" w:space="0" w:color="auto"/>
              <w:left w:val="nil"/>
              <w:bottom w:val="nil"/>
              <w:right w:val="nil"/>
            </w:tcBorders>
            <w:vAlign w:val="center"/>
          </w:tcPr>
          <w:p w:rsidR="00162E76" w:rsidRPr="00024C58" w:rsidRDefault="00162E76" w:rsidP="00FD4721">
            <w:pPr>
              <w:pStyle w:val="ConsPlusNormal"/>
              <w:rPr>
                <w:rFonts w:ascii="Times New Roman" w:hAnsi="Times New Roman" w:cs="Times New Roman"/>
                <w:sz w:val="24"/>
                <w:szCs w:val="24"/>
              </w:rPr>
            </w:pPr>
          </w:p>
        </w:tc>
      </w:tr>
      <w:tr w:rsidR="00162E76" w:rsidRPr="00024C58" w:rsidTr="00FD4721">
        <w:tblPrEx>
          <w:tblBorders>
            <w:right w:val="none" w:sz="0" w:space="0" w:color="auto"/>
          </w:tblBorders>
        </w:tblPrEx>
        <w:tc>
          <w:tcPr>
            <w:tcW w:w="3827" w:type="dxa"/>
            <w:gridSpan w:val="2"/>
            <w:tcBorders>
              <w:top w:val="nil"/>
              <w:left w:val="nil"/>
              <w:bottom w:val="nil"/>
              <w:right w:val="nil"/>
            </w:tcBorders>
            <w:vAlign w:val="center"/>
          </w:tcPr>
          <w:p w:rsidR="00162E76" w:rsidRPr="00024C58" w:rsidRDefault="00162E76" w:rsidP="00FD4721">
            <w:pPr>
              <w:pStyle w:val="ConsPlusNormal"/>
              <w:rPr>
                <w:rFonts w:ascii="Times New Roman" w:hAnsi="Times New Roman" w:cs="Times New Roman"/>
                <w:sz w:val="24"/>
                <w:szCs w:val="24"/>
              </w:rPr>
            </w:pPr>
          </w:p>
        </w:tc>
        <w:tc>
          <w:tcPr>
            <w:tcW w:w="2665" w:type="dxa"/>
            <w:tcBorders>
              <w:top w:val="single" w:sz="4" w:space="0" w:color="auto"/>
              <w:left w:val="nil"/>
              <w:bottom w:val="single" w:sz="4" w:space="0" w:color="auto"/>
              <w:right w:val="nil"/>
            </w:tcBorders>
            <w:vAlign w:val="center"/>
          </w:tcPr>
          <w:p w:rsidR="00162E76" w:rsidRPr="00024C58" w:rsidRDefault="00162E76" w:rsidP="00FD4721">
            <w:pPr>
              <w:pStyle w:val="ConsPlusNormal"/>
              <w:rPr>
                <w:rFonts w:ascii="Times New Roman" w:hAnsi="Times New Roman" w:cs="Times New Roman"/>
                <w:sz w:val="24"/>
                <w:szCs w:val="24"/>
              </w:rPr>
            </w:pPr>
          </w:p>
        </w:tc>
        <w:tc>
          <w:tcPr>
            <w:tcW w:w="1587" w:type="dxa"/>
            <w:tcBorders>
              <w:top w:val="nil"/>
              <w:left w:val="nil"/>
              <w:bottom w:val="nil"/>
              <w:right w:val="nil"/>
            </w:tcBorders>
            <w:vAlign w:val="center"/>
          </w:tcPr>
          <w:p w:rsidR="00162E76" w:rsidRPr="00024C58" w:rsidRDefault="00162E76" w:rsidP="00FD4721">
            <w:pPr>
              <w:pStyle w:val="ConsPlusNormal"/>
              <w:rPr>
                <w:rFonts w:ascii="Times New Roman" w:hAnsi="Times New Roman" w:cs="Times New Roman"/>
                <w:sz w:val="24"/>
                <w:szCs w:val="24"/>
              </w:rPr>
            </w:pPr>
          </w:p>
        </w:tc>
        <w:tc>
          <w:tcPr>
            <w:tcW w:w="985" w:type="dxa"/>
            <w:tcBorders>
              <w:top w:val="nil"/>
              <w:left w:val="nil"/>
              <w:bottom w:val="nil"/>
              <w:right w:val="nil"/>
            </w:tcBorders>
            <w:vAlign w:val="center"/>
          </w:tcPr>
          <w:p w:rsidR="00162E76" w:rsidRPr="00024C58" w:rsidRDefault="00162E76" w:rsidP="00FD4721">
            <w:pPr>
              <w:pStyle w:val="ConsPlusNormal"/>
              <w:rPr>
                <w:rFonts w:ascii="Times New Roman" w:hAnsi="Times New Roman" w:cs="Times New Roman"/>
                <w:sz w:val="24"/>
                <w:szCs w:val="24"/>
              </w:rPr>
            </w:pPr>
          </w:p>
        </w:tc>
      </w:tr>
    </w:tbl>
    <w:p w:rsidR="00927142" w:rsidRPr="00024C58" w:rsidRDefault="00927142" w:rsidP="00927142">
      <w:pPr>
        <w:pStyle w:val="ConsPlusNonformat"/>
        <w:jc w:val="both"/>
        <w:rPr>
          <w:rFonts w:ascii="Times New Roman" w:hAnsi="Times New Roman" w:cs="Times New Roman"/>
          <w:sz w:val="28"/>
          <w:szCs w:val="28"/>
        </w:rPr>
      </w:pPr>
      <w:r w:rsidRPr="00024C58">
        <w:rPr>
          <w:rFonts w:ascii="Times New Roman" w:hAnsi="Times New Roman" w:cs="Times New Roman"/>
          <w:sz w:val="28"/>
          <w:szCs w:val="28"/>
        </w:rPr>
        <w:t xml:space="preserve">          </w:t>
      </w:r>
    </w:p>
    <w:p w:rsidR="00927142" w:rsidRPr="00024C58" w:rsidRDefault="00927142" w:rsidP="00927142">
      <w:pPr>
        <w:pStyle w:val="ConsPlusNonformat"/>
        <w:jc w:val="both"/>
        <w:rPr>
          <w:rFonts w:ascii="Times New Roman" w:hAnsi="Times New Roman" w:cs="Times New Roman"/>
          <w:sz w:val="28"/>
          <w:szCs w:val="28"/>
        </w:rPr>
      </w:pPr>
    </w:p>
    <w:p w:rsidR="00927142" w:rsidRPr="00162E76" w:rsidRDefault="00927142" w:rsidP="00927142">
      <w:pPr>
        <w:pStyle w:val="ConsPlusNonformat"/>
        <w:jc w:val="both"/>
        <w:rPr>
          <w:rFonts w:ascii="Times New Roman" w:hAnsi="Times New Roman" w:cs="Times New Roman"/>
          <w:sz w:val="22"/>
          <w:szCs w:val="22"/>
        </w:rPr>
      </w:pPr>
      <w:r w:rsidRPr="00162E76">
        <w:rPr>
          <w:rFonts w:ascii="Times New Roman" w:hAnsi="Times New Roman" w:cs="Times New Roman"/>
          <w:sz w:val="22"/>
          <w:szCs w:val="22"/>
        </w:rPr>
        <w:t xml:space="preserve">3. Показатели, характеризующие объем работы </w:t>
      </w:r>
      <w:hyperlink w:anchor="P1354" w:history="1">
        <w:r w:rsidRPr="00162E76">
          <w:rPr>
            <w:rFonts w:ascii="Times New Roman" w:hAnsi="Times New Roman" w:cs="Times New Roman"/>
            <w:sz w:val="22"/>
            <w:szCs w:val="22"/>
          </w:rPr>
          <w:t>&lt;5&gt;</w:t>
        </w:r>
      </w:hyperlink>
    </w:p>
    <w:p w:rsidR="00927142" w:rsidRPr="00024C58" w:rsidRDefault="00927142" w:rsidP="00927142">
      <w:pPr>
        <w:pStyle w:val="ConsPlusNormal"/>
        <w:jc w:val="both"/>
        <w:rPr>
          <w:rFonts w:ascii="Times New Roman" w:hAnsi="Times New Roman" w:cs="Times New Roman"/>
          <w:sz w:val="28"/>
          <w:szCs w:val="28"/>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992"/>
        <w:gridCol w:w="990"/>
        <w:gridCol w:w="995"/>
        <w:gridCol w:w="992"/>
        <w:gridCol w:w="992"/>
        <w:gridCol w:w="993"/>
        <w:gridCol w:w="567"/>
        <w:gridCol w:w="423"/>
        <w:gridCol w:w="852"/>
        <w:gridCol w:w="993"/>
        <w:gridCol w:w="850"/>
        <w:gridCol w:w="851"/>
        <w:gridCol w:w="992"/>
        <w:gridCol w:w="567"/>
        <w:gridCol w:w="567"/>
        <w:gridCol w:w="567"/>
        <w:gridCol w:w="709"/>
      </w:tblGrid>
      <w:tr w:rsidR="00162E76" w:rsidRPr="00CE1C6D" w:rsidTr="00FD4721">
        <w:tc>
          <w:tcPr>
            <w:tcW w:w="1418"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Уникальный номер реестровой записи </w:t>
            </w:r>
            <w:hyperlink w:anchor="P909" w:history="1">
              <w:r w:rsidRPr="00CE1C6D">
                <w:rPr>
                  <w:rFonts w:ascii="Times New Roman" w:hAnsi="Times New Roman" w:cs="Times New Roman"/>
                  <w:sz w:val="16"/>
                  <w:szCs w:val="16"/>
                </w:rPr>
                <w:t>&lt;5&gt;</w:t>
              </w:r>
            </w:hyperlink>
          </w:p>
        </w:tc>
        <w:tc>
          <w:tcPr>
            <w:tcW w:w="2977" w:type="dxa"/>
            <w:gridSpan w:val="3"/>
          </w:tcPr>
          <w:p w:rsidR="00162E76" w:rsidRPr="00CE1C6D" w:rsidRDefault="00162E76" w:rsidP="00FD4721">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Показатель, характеризующий содержание работы</w:t>
            </w:r>
          </w:p>
        </w:tc>
        <w:tc>
          <w:tcPr>
            <w:tcW w:w="1984" w:type="dxa"/>
            <w:gridSpan w:val="2"/>
          </w:tcPr>
          <w:p w:rsidR="00162E76" w:rsidRPr="00CE1C6D" w:rsidRDefault="00162E76" w:rsidP="00FD4721">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Показатель, характеризующий условия (формы) выполнения работы</w:t>
            </w:r>
          </w:p>
        </w:tc>
        <w:tc>
          <w:tcPr>
            <w:tcW w:w="1983" w:type="dxa"/>
            <w:gridSpan w:val="3"/>
          </w:tcPr>
          <w:p w:rsidR="00162E76" w:rsidRPr="00CE1C6D" w:rsidRDefault="00162E76" w:rsidP="00FD4721">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Показатель объема работы</w:t>
            </w:r>
          </w:p>
        </w:tc>
        <w:tc>
          <w:tcPr>
            <w:tcW w:w="2695" w:type="dxa"/>
            <w:gridSpan w:val="3"/>
          </w:tcPr>
          <w:p w:rsidR="00162E76" w:rsidRPr="00CE1C6D" w:rsidRDefault="00162E76" w:rsidP="00FD4721">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Значение показателя объема работы</w:t>
            </w:r>
          </w:p>
        </w:tc>
        <w:tc>
          <w:tcPr>
            <w:tcW w:w="2977" w:type="dxa"/>
            <w:gridSpan w:val="4"/>
          </w:tcPr>
          <w:p w:rsidR="00162E76" w:rsidRPr="00CE1C6D" w:rsidRDefault="00162E76" w:rsidP="00FD4721">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Размер</w:t>
            </w:r>
          </w:p>
          <w:p w:rsidR="00162E76" w:rsidRPr="00CE1C6D" w:rsidRDefault="00162E76" w:rsidP="00FD4721">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 xml:space="preserve">платы (цена, тариф) </w:t>
            </w:r>
            <w:hyperlink w:anchor="P912" w:history="1">
              <w:r w:rsidRPr="00CE1C6D">
                <w:rPr>
                  <w:rFonts w:ascii="Times New Roman" w:hAnsi="Times New Roman" w:cs="Times New Roman"/>
                  <w:sz w:val="16"/>
                  <w:szCs w:val="16"/>
                </w:rPr>
                <w:t>&lt;8&gt;</w:t>
              </w:r>
            </w:hyperlink>
          </w:p>
        </w:tc>
        <w:tc>
          <w:tcPr>
            <w:tcW w:w="1276" w:type="dxa"/>
            <w:gridSpan w:val="2"/>
          </w:tcPr>
          <w:p w:rsidR="00162E76" w:rsidRPr="00CE1C6D" w:rsidRDefault="00162E76" w:rsidP="00FD4721">
            <w:pPr>
              <w:pStyle w:val="ConsPlusNormal"/>
              <w:ind w:hanging="62"/>
              <w:jc w:val="center"/>
              <w:rPr>
                <w:rFonts w:ascii="Times New Roman" w:hAnsi="Times New Roman" w:cs="Times New Roman"/>
                <w:sz w:val="16"/>
                <w:szCs w:val="16"/>
              </w:rPr>
            </w:pPr>
            <w:r w:rsidRPr="00CE1C6D">
              <w:rPr>
                <w:rFonts w:ascii="Times New Roman" w:hAnsi="Times New Roman" w:cs="Times New Roman"/>
                <w:sz w:val="16"/>
                <w:szCs w:val="16"/>
              </w:rPr>
              <w:t xml:space="preserve">Допустимые (возможные) отклонения от установленных показателей объема работы </w:t>
            </w:r>
            <w:hyperlink w:anchor="P911" w:history="1">
              <w:r w:rsidRPr="00CE1C6D">
                <w:rPr>
                  <w:rFonts w:ascii="Times New Roman" w:hAnsi="Times New Roman" w:cs="Times New Roman"/>
                  <w:sz w:val="16"/>
                  <w:szCs w:val="16"/>
                </w:rPr>
                <w:t>&lt;7&gt;</w:t>
              </w:r>
            </w:hyperlink>
          </w:p>
        </w:tc>
      </w:tr>
      <w:tr w:rsidR="00162E76" w:rsidRPr="00CE1C6D" w:rsidTr="00FD4721">
        <w:tc>
          <w:tcPr>
            <w:tcW w:w="1418" w:type="dxa"/>
            <w:vMerge/>
          </w:tcPr>
          <w:p w:rsidR="00162E76" w:rsidRPr="00CE1C6D" w:rsidRDefault="00162E76" w:rsidP="00FD4721">
            <w:pPr>
              <w:rPr>
                <w:rFonts w:ascii="Times New Roman" w:hAnsi="Times New Roman"/>
                <w:sz w:val="16"/>
                <w:szCs w:val="16"/>
              </w:rPr>
            </w:pPr>
          </w:p>
        </w:tc>
        <w:tc>
          <w:tcPr>
            <w:tcW w:w="992"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Наимено</w:t>
            </w:r>
            <w:r>
              <w:rPr>
                <w:rFonts w:ascii="Times New Roman" w:hAnsi="Times New Roman" w:cs="Times New Roman"/>
                <w:sz w:val="16"/>
                <w:szCs w:val="16"/>
              </w:rPr>
              <w:t>-</w:t>
            </w:r>
            <w:r w:rsidRPr="00CE1C6D">
              <w:rPr>
                <w:rFonts w:ascii="Times New Roman" w:hAnsi="Times New Roman" w:cs="Times New Roman"/>
                <w:sz w:val="16"/>
                <w:szCs w:val="16"/>
              </w:rPr>
              <w:t xml:space="preserve">вание показателя </w:t>
            </w:r>
            <w:hyperlink w:anchor="P909" w:history="1">
              <w:r w:rsidRPr="00CE1C6D">
                <w:rPr>
                  <w:rFonts w:ascii="Times New Roman" w:hAnsi="Times New Roman" w:cs="Times New Roman"/>
                  <w:sz w:val="16"/>
                  <w:szCs w:val="16"/>
                </w:rPr>
                <w:t>&lt;5&gt;</w:t>
              </w:r>
            </w:hyperlink>
          </w:p>
        </w:tc>
        <w:tc>
          <w:tcPr>
            <w:tcW w:w="990"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Наимено</w:t>
            </w:r>
            <w:r>
              <w:rPr>
                <w:rFonts w:ascii="Times New Roman" w:hAnsi="Times New Roman" w:cs="Times New Roman"/>
                <w:sz w:val="16"/>
                <w:szCs w:val="16"/>
              </w:rPr>
              <w:t>-</w:t>
            </w:r>
            <w:r w:rsidRPr="00CE1C6D">
              <w:rPr>
                <w:rFonts w:ascii="Times New Roman" w:hAnsi="Times New Roman" w:cs="Times New Roman"/>
                <w:sz w:val="16"/>
                <w:szCs w:val="16"/>
              </w:rPr>
              <w:t xml:space="preserve">вание показателя </w:t>
            </w:r>
            <w:hyperlink w:anchor="P909" w:history="1">
              <w:r w:rsidRPr="00CE1C6D">
                <w:rPr>
                  <w:rFonts w:ascii="Times New Roman" w:hAnsi="Times New Roman" w:cs="Times New Roman"/>
                  <w:sz w:val="16"/>
                  <w:szCs w:val="16"/>
                </w:rPr>
                <w:t>&lt;5&gt;</w:t>
              </w:r>
            </w:hyperlink>
          </w:p>
        </w:tc>
        <w:tc>
          <w:tcPr>
            <w:tcW w:w="995"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Наимено</w:t>
            </w:r>
            <w:r>
              <w:rPr>
                <w:rFonts w:ascii="Times New Roman" w:hAnsi="Times New Roman" w:cs="Times New Roman"/>
                <w:sz w:val="16"/>
                <w:szCs w:val="16"/>
              </w:rPr>
              <w:t>-</w:t>
            </w:r>
            <w:r w:rsidRPr="00CE1C6D">
              <w:rPr>
                <w:rFonts w:ascii="Times New Roman" w:hAnsi="Times New Roman" w:cs="Times New Roman"/>
                <w:sz w:val="16"/>
                <w:szCs w:val="16"/>
              </w:rPr>
              <w:t xml:space="preserve">вание показателя </w:t>
            </w:r>
            <w:hyperlink w:anchor="P909" w:history="1">
              <w:r w:rsidRPr="00CE1C6D">
                <w:rPr>
                  <w:rFonts w:ascii="Times New Roman" w:hAnsi="Times New Roman" w:cs="Times New Roman"/>
                  <w:sz w:val="16"/>
                  <w:szCs w:val="16"/>
                </w:rPr>
                <w:t>&lt;5&gt;</w:t>
              </w:r>
            </w:hyperlink>
          </w:p>
        </w:tc>
        <w:tc>
          <w:tcPr>
            <w:tcW w:w="992"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Наимено</w:t>
            </w:r>
            <w:r>
              <w:rPr>
                <w:rFonts w:ascii="Times New Roman" w:hAnsi="Times New Roman" w:cs="Times New Roman"/>
                <w:sz w:val="16"/>
                <w:szCs w:val="16"/>
              </w:rPr>
              <w:t>-</w:t>
            </w:r>
            <w:r w:rsidRPr="00CE1C6D">
              <w:rPr>
                <w:rFonts w:ascii="Times New Roman" w:hAnsi="Times New Roman" w:cs="Times New Roman"/>
                <w:sz w:val="16"/>
                <w:szCs w:val="16"/>
              </w:rPr>
              <w:t xml:space="preserve">вание показателя </w:t>
            </w:r>
            <w:hyperlink w:anchor="P909" w:history="1">
              <w:r w:rsidRPr="00CE1C6D">
                <w:rPr>
                  <w:rFonts w:ascii="Times New Roman" w:hAnsi="Times New Roman" w:cs="Times New Roman"/>
                  <w:sz w:val="16"/>
                  <w:szCs w:val="16"/>
                </w:rPr>
                <w:t>&lt;5&gt;</w:t>
              </w:r>
            </w:hyperlink>
          </w:p>
        </w:tc>
        <w:tc>
          <w:tcPr>
            <w:tcW w:w="992"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Наимено</w:t>
            </w:r>
            <w:r>
              <w:rPr>
                <w:rFonts w:ascii="Times New Roman" w:hAnsi="Times New Roman" w:cs="Times New Roman"/>
                <w:sz w:val="16"/>
                <w:szCs w:val="16"/>
              </w:rPr>
              <w:t>-</w:t>
            </w:r>
            <w:r w:rsidRPr="00CE1C6D">
              <w:rPr>
                <w:rFonts w:ascii="Times New Roman" w:hAnsi="Times New Roman" w:cs="Times New Roman"/>
                <w:sz w:val="16"/>
                <w:szCs w:val="16"/>
              </w:rPr>
              <w:t xml:space="preserve">вание показателя </w:t>
            </w:r>
            <w:hyperlink w:anchor="P909" w:history="1">
              <w:r w:rsidRPr="00CE1C6D">
                <w:rPr>
                  <w:rFonts w:ascii="Times New Roman" w:hAnsi="Times New Roman" w:cs="Times New Roman"/>
                  <w:sz w:val="16"/>
                  <w:szCs w:val="16"/>
                </w:rPr>
                <w:t>&lt;5&gt;</w:t>
              </w:r>
            </w:hyperlink>
          </w:p>
        </w:tc>
        <w:tc>
          <w:tcPr>
            <w:tcW w:w="993"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Наимено</w:t>
            </w:r>
            <w:r>
              <w:rPr>
                <w:rFonts w:ascii="Times New Roman" w:hAnsi="Times New Roman" w:cs="Times New Roman"/>
                <w:sz w:val="16"/>
                <w:szCs w:val="16"/>
              </w:rPr>
              <w:t>-</w:t>
            </w:r>
            <w:r w:rsidRPr="00CE1C6D">
              <w:rPr>
                <w:rFonts w:ascii="Times New Roman" w:hAnsi="Times New Roman" w:cs="Times New Roman"/>
                <w:sz w:val="16"/>
                <w:szCs w:val="16"/>
              </w:rPr>
              <w:t xml:space="preserve">вание показателя </w:t>
            </w:r>
            <w:hyperlink w:anchor="P909" w:history="1">
              <w:r w:rsidRPr="00CE1C6D">
                <w:rPr>
                  <w:rFonts w:ascii="Times New Roman" w:hAnsi="Times New Roman" w:cs="Times New Roman"/>
                  <w:sz w:val="16"/>
                  <w:szCs w:val="16"/>
                </w:rPr>
                <w:t>&lt;5&gt;</w:t>
              </w:r>
            </w:hyperlink>
          </w:p>
        </w:tc>
        <w:tc>
          <w:tcPr>
            <w:tcW w:w="990" w:type="dxa"/>
            <w:gridSpan w:val="2"/>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единица измерения</w:t>
            </w:r>
          </w:p>
        </w:tc>
        <w:tc>
          <w:tcPr>
            <w:tcW w:w="852"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описание работы</w:t>
            </w:r>
          </w:p>
        </w:tc>
        <w:tc>
          <w:tcPr>
            <w:tcW w:w="993"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(очередной финансовый год)</w:t>
            </w:r>
          </w:p>
        </w:tc>
        <w:tc>
          <w:tcPr>
            <w:tcW w:w="850"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(1-й год планового периода)</w:t>
            </w:r>
          </w:p>
        </w:tc>
        <w:tc>
          <w:tcPr>
            <w:tcW w:w="851"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(2-й год планового периода)</w:t>
            </w:r>
          </w:p>
        </w:tc>
        <w:tc>
          <w:tcPr>
            <w:tcW w:w="992"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(очередной финансовый год)</w:t>
            </w:r>
          </w:p>
        </w:tc>
        <w:tc>
          <w:tcPr>
            <w:tcW w:w="567"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(1-й год планового периода)</w:t>
            </w:r>
          </w:p>
        </w:tc>
        <w:tc>
          <w:tcPr>
            <w:tcW w:w="567"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20__ год</w:t>
            </w:r>
          </w:p>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(2-й год планового периода)</w:t>
            </w:r>
          </w:p>
        </w:tc>
        <w:tc>
          <w:tcPr>
            <w:tcW w:w="567"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в процентах</w:t>
            </w:r>
          </w:p>
        </w:tc>
        <w:tc>
          <w:tcPr>
            <w:tcW w:w="709" w:type="dxa"/>
            <w:vMerge w:val="restart"/>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в абсолютных величинах</w:t>
            </w:r>
          </w:p>
        </w:tc>
      </w:tr>
      <w:tr w:rsidR="00162E76" w:rsidRPr="00CE1C6D" w:rsidTr="00FD4721">
        <w:tc>
          <w:tcPr>
            <w:tcW w:w="1418" w:type="dxa"/>
            <w:vMerge/>
          </w:tcPr>
          <w:p w:rsidR="00162E76" w:rsidRPr="00CE1C6D" w:rsidRDefault="00162E76" w:rsidP="00FD4721">
            <w:pPr>
              <w:rPr>
                <w:rFonts w:ascii="Times New Roman" w:hAnsi="Times New Roman"/>
                <w:sz w:val="16"/>
                <w:szCs w:val="16"/>
              </w:rPr>
            </w:pPr>
          </w:p>
        </w:tc>
        <w:tc>
          <w:tcPr>
            <w:tcW w:w="992" w:type="dxa"/>
            <w:vMerge/>
          </w:tcPr>
          <w:p w:rsidR="00162E76" w:rsidRPr="00CE1C6D" w:rsidRDefault="00162E76" w:rsidP="00FD4721">
            <w:pPr>
              <w:rPr>
                <w:rFonts w:ascii="Times New Roman" w:hAnsi="Times New Roman"/>
                <w:sz w:val="16"/>
                <w:szCs w:val="16"/>
              </w:rPr>
            </w:pPr>
          </w:p>
        </w:tc>
        <w:tc>
          <w:tcPr>
            <w:tcW w:w="990" w:type="dxa"/>
            <w:vMerge/>
          </w:tcPr>
          <w:p w:rsidR="00162E76" w:rsidRPr="00CE1C6D" w:rsidRDefault="00162E76" w:rsidP="00FD4721">
            <w:pPr>
              <w:rPr>
                <w:rFonts w:ascii="Times New Roman" w:hAnsi="Times New Roman"/>
                <w:sz w:val="16"/>
                <w:szCs w:val="16"/>
              </w:rPr>
            </w:pPr>
          </w:p>
        </w:tc>
        <w:tc>
          <w:tcPr>
            <w:tcW w:w="995" w:type="dxa"/>
            <w:vMerge/>
          </w:tcPr>
          <w:p w:rsidR="00162E76" w:rsidRPr="00CE1C6D" w:rsidRDefault="00162E76" w:rsidP="00FD4721">
            <w:pPr>
              <w:rPr>
                <w:rFonts w:ascii="Times New Roman" w:hAnsi="Times New Roman"/>
                <w:sz w:val="16"/>
                <w:szCs w:val="16"/>
              </w:rPr>
            </w:pPr>
          </w:p>
        </w:tc>
        <w:tc>
          <w:tcPr>
            <w:tcW w:w="992" w:type="dxa"/>
            <w:vMerge/>
          </w:tcPr>
          <w:p w:rsidR="00162E76" w:rsidRPr="00CE1C6D" w:rsidRDefault="00162E76" w:rsidP="00FD4721">
            <w:pPr>
              <w:rPr>
                <w:rFonts w:ascii="Times New Roman" w:hAnsi="Times New Roman"/>
                <w:sz w:val="16"/>
                <w:szCs w:val="16"/>
              </w:rPr>
            </w:pPr>
          </w:p>
        </w:tc>
        <w:tc>
          <w:tcPr>
            <w:tcW w:w="992" w:type="dxa"/>
            <w:vMerge/>
          </w:tcPr>
          <w:p w:rsidR="00162E76" w:rsidRPr="00CE1C6D" w:rsidRDefault="00162E76" w:rsidP="00FD4721">
            <w:pPr>
              <w:rPr>
                <w:rFonts w:ascii="Times New Roman" w:hAnsi="Times New Roman"/>
                <w:sz w:val="16"/>
                <w:szCs w:val="16"/>
              </w:rPr>
            </w:pPr>
          </w:p>
        </w:tc>
        <w:tc>
          <w:tcPr>
            <w:tcW w:w="993" w:type="dxa"/>
            <w:vMerge/>
          </w:tcPr>
          <w:p w:rsidR="00162E76" w:rsidRPr="00CE1C6D" w:rsidRDefault="00162E76" w:rsidP="00FD4721">
            <w:pPr>
              <w:rPr>
                <w:rFonts w:ascii="Times New Roman" w:hAnsi="Times New Roman"/>
                <w:sz w:val="16"/>
                <w:szCs w:val="16"/>
              </w:rPr>
            </w:pPr>
          </w:p>
        </w:tc>
        <w:tc>
          <w:tcPr>
            <w:tcW w:w="567"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наименование </w:t>
            </w:r>
            <w:hyperlink w:anchor="P909" w:history="1">
              <w:r w:rsidRPr="00CE1C6D">
                <w:rPr>
                  <w:rFonts w:ascii="Times New Roman" w:hAnsi="Times New Roman" w:cs="Times New Roman"/>
                  <w:sz w:val="16"/>
                  <w:szCs w:val="16"/>
                </w:rPr>
                <w:t>&lt;5&gt;</w:t>
              </w:r>
            </w:hyperlink>
          </w:p>
        </w:tc>
        <w:tc>
          <w:tcPr>
            <w:tcW w:w="423"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 xml:space="preserve">код по </w:t>
            </w:r>
            <w:hyperlink r:id="rId37" w:history="1">
              <w:r w:rsidRPr="00CE1C6D">
                <w:rPr>
                  <w:rFonts w:ascii="Times New Roman" w:hAnsi="Times New Roman" w:cs="Times New Roman"/>
                  <w:sz w:val="16"/>
                  <w:szCs w:val="16"/>
                </w:rPr>
                <w:t>ОКЕИ</w:t>
              </w:r>
            </w:hyperlink>
            <w:r w:rsidRPr="00CE1C6D">
              <w:rPr>
                <w:rFonts w:ascii="Times New Roman" w:hAnsi="Times New Roman" w:cs="Times New Roman"/>
                <w:sz w:val="16"/>
                <w:szCs w:val="16"/>
              </w:rPr>
              <w:t xml:space="preserve"> </w:t>
            </w:r>
            <w:hyperlink w:anchor="P910" w:history="1">
              <w:r w:rsidRPr="00CE1C6D">
                <w:rPr>
                  <w:rFonts w:ascii="Times New Roman" w:hAnsi="Times New Roman" w:cs="Times New Roman"/>
                  <w:sz w:val="16"/>
                  <w:szCs w:val="16"/>
                </w:rPr>
                <w:t>&lt;6&gt;</w:t>
              </w:r>
            </w:hyperlink>
          </w:p>
        </w:tc>
        <w:tc>
          <w:tcPr>
            <w:tcW w:w="852" w:type="dxa"/>
            <w:vMerge/>
          </w:tcPr>
          <w:p w:rsidR="00162E76" w:rsidRPr="00CE1C6D" w:rsidRDefault="00162E76" w:rsidP="00FD4721">
            <w:pPr>
              <w:rPr>
                <w:rFonts w:ascii="Times New Roman" w:hAnsi="Times New Roman"/>
                <w:sz w:val="16"/>
                <w:szCs w:val="16"/>
              </w:rPr>
            </w:pPr>
          </w:p>
        </w:tc>
        <w:tc>
          <w:tcPr>
            <w:tcW w:w="993" w:type="dxa"/>
            <w:vMerge/>
          </w:tcPr>
          <w:p w:rsidR="00162E76" w:rsidRPr="00CE1C6D" w:rsidRDefault="00162E76" w:rsidP="00FD4721">
            <w:pPr>
              <w:rPr>
                <w:rFonts w:ascii="Times New Roman" w:hAnsi="Times New Roman"/>
                <w:sz w:val="16"/>
                <w:szCs w:val="16"/>
              </w:rPr>
            </w:pPr>
          </w:p>
        </w:tc>
        <w:tc>
          <w:tcPr>
            <w:tcW w:w="850" w:type="dxa"/>
            <w:vMerge/>
          </w:tcPr>
          <w:p w:rsidR="00162E76" w:rsidRPr="00CE1C6D" w:rsidRDefault="00162E76" w:rsidP="00FD4721">
            <w:pPr>
              <w:rPr>
                <w:rFonts w:ascii="Times New Roman" w:hAnsi="Times New Roman"/>
                <w:sz w:val="16"/>
                <w:szCs w:val="16"/>
              </w:rPr>
            </w:pPr>
          </w:p>
        </w:tc>
        <w:tc>
          <w:tcPr>
            <w:tcW w:w="851" w:type="dxa"/>
            <w:vMerge/>
          </w:tcPr>
          <w:p w:rsidR="00162E76" w:rsidRPr="00CE1C6D" w:rsidRDefault="00162E76" w:rsidP="00FD4721">
            <w:pPr>
              <w:rPr>
                <w:rFonts w:ascii="Times New Roman" w:hAnsi="Times New Roman"/>
                <w:sz w:val="16"/>
                <w:szCs w:val="16"/>
              </w:rPr>
            </w:pPr>
          </w:p>
        </w:tc>
        <w:tc>
          <w:tcPr>
            <w:tcW w:w="992" w:type="dxa"/>
            <w:vMerge/>
          </w:tcPr>
          <w:p w:rsidR="00162E76" w:rsidRPr="00CE1C6D" w:rsidRDefault="00162E76" w:rsidP="00FD4721">
            <w:pPr>
              <w:rPr>
                <w:rFonts w:ascii="Times New Roman" w:hAnsi="Times New Roman"/>
                <w:sz w:val="16"/>
                <w:szCs w:val="16"/>
              </w:rPr>
            </w:pPr>
          </w:p>
        </w:tc>
        <w:tc>
          <w:tcPr>
            <w:tcW w:w="567" w:type="dxa"/>
            <w:vMerge/>
          </w:tcPr>
          <w:p w:rsidR="00162E76" w:rsidRPr="00CE1C6D" w:rsidRDefault="00162E76" w:rsidP="00FD4721">
            <w:pPr>
              <w:rPr>
                <w:rFonts w:ascii="Times New Roman" w:hAnsi="Times New Roman"/>
                <w:sz w:val="16"/>
                <w:szCs w:val="16"/>
              </w:rPr>
            </w:pPr>
          </w:p>
        </w:tc>
        <w:tc>
          <w:tcPr>
            <w:tcW w:w="567" w:type="dxa"/>
            <w:vMerge/>
          </w:tcPr>
          <w:p w:rsidR="00162E76" w:rsidRPr="00CE1C6D" w:rsidRDefault="00162E76" w:rsidP="00FD4721">
            <w:pPr>
              <w:rPr>
                <w:rFonts w:ascii="Times New Roman" w:hAnsi="Times New Roman"/>
                <w:sz w:val="16"/>
                <w:szCs w:val="16"/>
              </w:rPr>
            </w:pPr>
          </w:p>
        </w:tc>
        <w:tc>
          <w:tcPr>
            <w:tcW w:w="567" w:type="dxa"/>
            <w:vMerge/>
          </w:tcPr>
          <w:p w:rsidR="00162E76" w:rsidRPr="00CE1C6D" w:rsidRDefault="00162E76" w:rsidP="00FD4721">
            <w:pPr>
              <w:rPr>
                <w:rFonts w:ascii="Times New Roman" w:hAnsi="Times New Roman"/>
                <w:sz w:val="16"/>
                <w:szCs w:val="16"/>
              </w:rPr>
            </w:pPr>
          </w:p>
        </w:tc>
        <w:tc>
          <w:tcPr>
            <w:tcW w:w="709" w:type="dxa"/>
            <w:vMerge/>
          </w:tcPr>
          <w:p w:rsidR="00162E76" w:rsidRPr="00CE1C6D" w:rsidRDefault="00162E76" w:rsidP="00FD4721">
            <w:pPr>
              <w:rPr>
                <w:rFonts w:ascii="Times New Roman" w:hAnsi="Times New Roman"/>
                <w:sz w:val="16"/>
                <w:szCs w:val="16"/>
              </w:rPr>
            </w:pPr>
          </w:p>
        </w:tc>
      </w:tr>
      <w:tr w:rsidR="00162E76" w:rsidRPr="00CE1C6D" w:rsidTr="00FD4721">
        <w:tc>
          <w:tcPr>
            <w:tcW w:w="1418"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lastRenderedPageBreak/>
              <w:t>1</w:t>
            </w:r>
          </w:p>
        </w:tc>
        <w:tc>
          <w:tcPr>
            <w:tcW w:w="992"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2</w:t>
            </w:r>
          </w:p>
        </w:tc>
        <w:tc>
          <w:tcPr>
            <w:tcW w:w="990"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3</w:t>
            </w:r>
          </w:p>
        </w:tc>
        <w:tc>
          <w:tcPr>
            <w:tcW w:w="995"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4</w:t>
            </w:r>
          </w:p>
        </w:tc>
        <w:tc>
          <w:tcPr>
            <w:tcW w:w="992"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5</w:t>
            </w:r>
          </w:p>
        </w:tc>
        <w:tc>
          <w:tcPr>
            <w:tcW w:w="992"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6</w:t>
            </w:r>
          </w:p>
        </w:tc>
        <w:tc>
          <w:tcPr>
            <w:tcW w:w="993"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7</w:t>
            </w:r>
          </w:p>
        </w:tc>
        <w:tc>
          <w:tcPr>
            <w:tcW w:w="567"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8</w:t>
            </w:r>
          </w:p>
        </w:tc>
        <w:tc>
          <w:tcPr>
            <w:tcW w:w="423"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9</w:t>
            </w:r>
          </w:p>
        </w:tc>
        <w:tc>
          <w:tcPr>
            <w:tcW w:w="852"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10</w:t>
            </w:r>
          </w:p>
        </w:tc>
        <w:tc>
          <w:tcPr>
            <w:tcW w:w="993"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11</w:t>
            </w:r>
          </w:p>
        </w:tc>
        <w:tc>
          <w:tcPr>
            <w:tcW w:w="850"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12</w:t>
            </w:r>
          </w:p>
        </w:tc>
        <w:tc>
          <w:tcPr>
            <w:tcW w:w="851"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13</w:t>
            </w:r>
          </w:p>
        </w:tc>
        <w:tc>
          <w:tcPr>
            <w:tcW w:w="992"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14</w:t>
            </w:r>
          </w:p>
        </w:tc>
        <w:tc>
          <w:tcPr>
            <w:tcW w:w="567"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15</w:t>
            </w:r>
          </w:p>
        </w:tc>
        <w:tc>
          <w:tcPr>
            <w:tcW w:w="567"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16</w:t>
            </w:r>
          </w:p>
        </w:tc>
        <w:tc>
          <w:tcPr>
            <w:tcW w:w="567"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17</w:t>
            </w:r>
          </w:p>
        </w:tc>
        <w:tc>
          <w:tcPr>
            <w:tcW w:w="709" w:type="dxa"/>
          </w:tcPr>
          <w:p w:rsidR="00162E76" w:rsidRPr="00CE1C6D" w:rsidRDefault="00162E76" w:rsidP="00FD4721">
            <w:pPr>
              <w:pStyle w:val="ConsPlusNormal"/>
              <w:ind w:firstLine="0"/>
              <w:jc w:val="center"/>
              <w:rPr>
                <w:rFonts w:ascii="Times New Roman" w:hAnsi="Times New Roman" w:cs="Times New Roman"/>
                <w:sz w:val="16"/>
                <w:szCs w:val="16"/>
              </w:rPr>
            </w:pPr>
            <w:r w:rsidRPr="00CE1C6D">
              <w:rPr>
                <w:rFonts w:ascii="Times New Roman" w:hAnsi="Times New Roman" w:cs="Times New Roman"/>
                <w:sz w:val="16"/>
                <w:szCs w:val="16"/>
              </w:rPr>
              <w:t>18</w:t>
            </w:r>
          </w:p>
        </w:tc>
      </w:tr>
      <w:tr w:rsidR="00162E76" w:rsidRPr="00CE1C6D" w:rsidTr="00FD4721">
        <w:tc>
          <w:tcPr>
            <w:tcW w:w="1418" w:type="dxa"/>
          </w:tcPr>
          <w:p w:rsidR="00162E76" w:rsidRPr="00CE1C6D" w:rsidRDefault="00162E76" w:rsidP="00FD4721">
            <w:pPr>
              <w:pStyle w:val="ConsPlusNormal"/>
              <w:rPr>
                <w:rFonts w:ascii="Times New Roman" w:hAnsi="Times New Roman" w:cs="Times New Roman"/>
                <w:sz w:val="16"/>
                <w:szCs w:val="16"/>
              </w:rPr>
            </w:pPr>
          </w:p>
        </w:tc>
        <w:tc>
          <w:tcPr>
            <w:tcW w:w="992" w:type="dxa"/>
          </w:tcPr>
          <w:p w:rsidR="00162E76" w:rsidRPr="00CE1C6D" w:rsidRDefault="00162E76" w:rsidP="00FD4721">
            <w:pPr>
              <w:pStyle w:val="ConsPlusNormal"/>
              <w:rPr>
                <w:rFonts w:ascii="Times New Roman" w:hAnsi="Times New Roman" w:cs="Times New Roman"/>
                <w:sz w:val="16"/>
                <w:szCs w:val="16"/>
              </w:rPr>
            </w:pPr>
          </w:p>
        </w:tc>
        <w:tc>
          <w:tcPr>
            <w:tcW w:w="990" w:type="dxa"/>
          </w:tcPr>
          <w:p w:rsidR="00162E76" w:rsidRPr="00CE1C6D" w:rsidRDefault="00162E76" w:rsidP="00FD4721">
            <w:pPr>
              <w:pStyle w:val="ConsPlusNormal"/>
              <w:rPr>
                <w:rFonts w:ascii="Times New Roman" w:hAnsi="Times New Roman" w:cs="Times New Roman"/>
                <w:sz w:val="16"/>
                <w:szCs w:val="16"/>
              </w:rPr>
            </w:pPr>
          </w:p>
        </w:tc>
        <w:tc>
          <w:tcPr>
            <w:tcW w:w="995" w:type="dxa"/>
          </w:tcPr>
          <w:p w:rsidR="00162E76" w:rsidRPr="00CE1C6D" w:rsidRDefault="00162E76" w:rsidP="00FD4721">
            <w:pPr>
              <w:pStyle w:val="ConsPlusNormal"/>
              <w:rPr>
                <w:rFonts w:ascii="Times New Roman" w:hAnsi="Times New Roman" w:cs="Times New Roman"/>
                <w:sz w:val="16"/>
                <w:szCs w:val="16"/>
              </w:rPr>
            </w:pPr>
          </w:p>
        </w:tc>
        <w:tc>
          <w:tcPr>
            <w:tcW w:w="992" w:type="dxa"/>
          </w:tcPr>
          <w:p w:rsidR="00162E76" w:rsidRPr="00CE1C6D" w:rsidRDefault="00162E76" w:rsidP="00FD4721">
            <w:pPr>
              <w:pStyle w:val="ConsPlusNormal"/>
              <w:rPr>
                <w:rFonts w:ascii="Times New Roman" w:hAnsi="Times New Roman" w:cs="Times New Roman"/>
                <w:sz w:val="16"/>
                <w:szCs w:val="16"/>
              </w:rPr>
            </w:pPr>
          </w:p>
        </w:tc>
        <w:tc>
          <w:tcPr>
            <w:tcW w:w="992" w:type="dxa"/>
          </w:tcPr>
          <w:p w:rsidR="00162E76" w:rsidRPr="00CE1C6D" w:rsidRDefault="00162E76" w:rsidP="00FD4721">
            <w:pPr>
              <w:pStyle w:val="ConsPlusNormal"/>
              <w:rPr>
                <w:rFonts w:ascii="Times New Roman" w:hAnsi="Times New Roman" w:cs="Times New Roman"/>
                <w:sz w:val="16"/>
                <w:szCs w:val="16"/>
              </w:rPr>
            </w:pPr>
          </w:p>
        </w:tc>
        <w:tc>
          <w:tcPr>
            <w:tcW w:w="993" w:type="dxa"/>
          </w:tcPr>
          <w:p w:rsidR="00162E76" w:rsidRPr="00CE1C6D" w:rsidRDefault="00162E76" w:rsidP="00FD4721">
            <w:pPr>
              <w:pStyle w:val="ConsPlusNormal"/>
              <w:rPr>
                <w:rFonts w:ascii="Times New Roman" w:hAnsi="Times New Roman" w:cs="Times New Roman"/>
                <w:sz w:val="16"/>
                <w:szCs w:val="16"/>
              </w:rPr>
            </w:pPr>
          </w:p>
        </w:tc>
        <w:tc>
          <w:tcPr>
            <w:tcW w:w="567" w:type="dxa"/>
          </w:tcPr>
          <w:p w:rsidR="00162E76" w:rsidRPr="00CE1C6D" w:rsidRDefault="00162E76" w:rsidP="00FD4721">
            <w:pPr>
              <w:pStyle w:val="ConsPlusNormal"/>
              <w:rPr>
                <w:rFonts w:ascii="Times New Roman" w:hAnsi="Times New Roman" w:cs="Times New Roman"/>
                <w:sz w:val="16"/>
                <w:szCs w:val="16"/>
              </w:rPr>
            </w:pPr>
          </w:p>
        </w:tc>
        <w:tc>
          <w:tcPr>
            <w:tcW w:w="423" w:type="dxa"/>
          </w:tcPr>
          <w:p w:rsidR="00162E76" w:rsidRPr="00CE1C6D" w:rsidRDefault="00162E76" w:rsidP="00FD4721">
            <w:pPr>
              <w:pStyle w:val="ConsPlusNormal"/>
              <w:rPr>
                <w:rFonts w:ascii="Times New Roman" w:hAnsi="Times New Roman" w:cs="Times New Roman"/>
                <w:sz w:val="16"/>
                <w:szCs w:val="16"/>
              </w:rPr>
            </w:pPr>
          </w:p>
        </w:tc>
        <w:tc>
          <w:tcPr>
            <w:tcW w:w="852" w:type="dxa"/>
          </w:tcPr>
          <w:p w:rsidR="00162E76" w:rsidRPr="00CE1C6D" w:rsidRDefault="00162E76" w:rsidP="00FD4721">
            <w:pPr>
              <w:pStyle w:val="ConsPlusNormal"/>
              <w:rPr>
                <w:rFonts w:ascii="Times New Roman" w:hAnsi="Times New Roman" w:cs="Times New Roman"/>
                <w:sz w:val="16"/>
                <w:szCs w:val="16"/>
              </w:rPr>
            </w:pPr>
          </w:p>
        </w:tc>
        <w:tc>
          <w:tcPr>
            <w:tcW w:w="993" w:type="dxa"/>
          </w:tcPr>
          <w:p w:rsidR="00162E76" w:rsidRPr="00CE1C6D" w:rsidRDefault="00162E76" w:rsidP="00FD4721">
            <w:pPr>
              <w:pStyle w:val="ConsPlusNormal"/>
              <w:rPr>
                <w:rFonts w:ascii="Times New Roman" w:hAnsi="Times New Roman" w:cs="Times New Roman"/>
                <w:sz w:val="16"/>
                <w:szCs w:val="16"/>
              </w:rPr>
            </w:pPr>
          </w:p>
        </w:tc>
        <w:tc>
          <w:tcPr>
            <w:tcW w:w="850" w:type="dxa"/>
          </w:tcPr>
          <w:p w:rsidR="00162E76" w:rsidRPr="00CE1C6D" w:rsidRDefault="00162E76" w:rsidP="00FD4721">
            <w:pPr>
              <w:pStyle w:val="ConsPlusNormal"/>
              <w:rPr>
                <w:rFonts w:ascii="Times New Roman" w:hAnsi="Times New Roman" w:cs="Times New Roman"/>
                <w:sz w:val="16"/>
                <w:szCs w:val="16"/>
              </w:rPr>
            </w:pPr>
          </w:p>
        </w:tc>
        <w:tc>
          <w:tcPr>
            <w:tcW w:w="851" w:type="dxa"/>
          </w:tcPr>
          <w:p w:rsidR="00162E76" w:rsidRPr="00CE1C6D" w:rsidRDefault="00162E76" w:rsidP="00FD4721">
            <w:pPr>
              <w:pStyle w:val="ConsPlusNormal"/>
              <w:rPr>
                <w:rFonts w:ascii="Times New Roman" w:hAnsi="Times New Roman" w:cs="Times New Roman"/>
                <w:sz w:val="16"/>
                <w:szCs w:val="16"/>
              </w:rPr>
            </w:pPr>
          </w:p>
        </w:tc>
        <w:tc>
          <w:tcPr>
            <w:tcW w:w="992" w:type="dxa"/>
          </w:tcPr>
          <w:p w:rsidR="00162E76" w:rsidRPr="00CE1C6D" w:rsidRDefault="00162E76" w:rsidP="00FD4721">
            <w:pPr>
              <w:pStyle w:val="ConsPlusNormal"/>
              <w:rPr>
                <w:rFonts w:ascii="Times New Roman" w:hAnsi="Times New Roman" w:cs="Times New Roman"/>
                <w:sz w:val="16"/>
                <w:szCs w:val="16"/>
              </w:rPr>
            </w:pPr>
          </w:p>
        </w:tc>
        <w:tc>
          <w:tcPr>
            <w:tcW w:w="567" w:type="dxa"/>
          </w:tcPr>
          <w:p w:rsidR="00162E76" w:rsidRPr="00CE1C6D" w:rsidRDefault="00162E76" w:rsidP="00FD4721">
            <w:pPr>
              <w:pStyle w:val="ConsPlusNormal"/>
              <w:rPr>
                <w:rFonts w:ascii="Times New Roman" w:hAnsi="Times New Roman" w:cs="Times New Roman"/>
                <w:sz w:val="16"/>
                <w:szCs w:val="16"/>
              </w:rPr>
            </w:pPr>
          </w:p>
        </w:tc>
        <w:tc>
          <w:tcPr>
            <w:tcW w:w="567" w:type="dxa"/>
          </w:tcPr>
          <w:p w:rsidR="00162E76" w:rsidRPr="00CE1C6D" w:rsidRDefault="00162E76" w:rsidP="00FD4721">
            <w:pPr>
              <w:pStyle w:val="ConsPlusNormal"/>
              <w:rPr>
                <w:rFonts w:ascii="Times New Roman" w:hAnsi="Times New Roman" w:cs="Times New Roman"/>
                <w:sz w:val="16"/>
                <w:szCs w:val="16"/>
              </w:rPr>
            </w:pPr>
          </w:p>
        </w:tc>
        <w:tc>
          <w:tcPr>
            <w:tcW w:w="567" w:type="dxa"/>
          </w:tcPr>
          <w:p w:rsidR="00162E76" w:rsidRPr="00CE1C6D" w:rsidRDefault="00162E76" w:rsidP="00FD4721">
            <w:pPr>
              <w:pStyle w:val="ConsPlusNormal"/>
              <w:rPr>
                <w:rFonts w:ascii="Times New Roman" w:hAnsi="Times New Roman" w:cs="Times New Roman"/>
                <w:sz w:val="16"/>
                <w:szCs w:val="16"/>
              </w:rPr>
            </w:pPr>
          </w:p>
        </w:tc>
        <w:tc>
          <w:tcPr>
            <w:tcW w:w="709" w:type="dxa"/>
          </w:tcPr>
          <w:p w:rsidR="00162E76" w:rsidRPr="00CE1C6D" w:rsidRDefault="00162E76" w:rsidP="00FD4721">
            <w:pPr>
              <w:pStyle w:val="ConsPlusNormal"/>
              <w:rPr>
                <w:rFonts w:ascii="Times New Roman" w:hAnsi="Times New Roman" w:cs="Times New Roman"/>
                <w:sz w:val="16"/>
                <w:szCs w:val="16"/>
              </w:rPr>
            </w:pPr>
          </w:p>
        </w:tc>
      </w:tr>
    </w:tbl>
    <w:p w:rsidR="00162E76" w:rsidRPr="00024C58" w:rsidRDefault="00162E76" w:rsidP="00162E76">
      <w:pPr>
        <w:pStyle w:val="ConsPlusNormal"/>
        <w:ind w:firstLine="540"/>
        <w:jc w:val="both"/>
        <w:rPr>
          <w:rFonts w:ascii="Times New Roman" w:hAnsi="Times New Roman" w:cs="Times New Roman"/>
          <w:sz w:val="28"/>
          <w:szCs w:val="28"/>
        </w:rPr>
      </w:pPr>
      <w:r w:rsidRPr="00024C58">
        <w:rPr>
          <w:rFonts w:ascii="Times New Roman" w:hAnsi="Times New Roman" w:cs="Times New Roman"/>
          <w:sz w:val="28"/>
          <w:szCs w:val="28"/>
        </w:rPr>
        <w:t>-------------------------------</w:t>
      </w:r>
    </w:p>
    <w:p w:rsidR="00162E76" w:rsidRPr="00162E76" w:rsidRDefault="00162E76" w:rsidP="00162E76">
      <w:pPr>
        <w:pStyle w:val="ConsPlusNormal"/>
        <w:ind w:firstLine="539"/>
        <w:jc w:val="both"/>
        <w:rPr>
          <w:rFonts w:ascii="Times New Roman" w:hAnsi="Times New Roman" w:cs="Times New Roman"/>
          <w:sz w:val="22"/>
          <w:szCs w:val="28"/>
        </w:rPr>
      </w:pPr>
      <w:bookmarkStart w:id="56" w:name="P1350"/>
      <w:bookmarkEnd w:id="56"/>
      <w:r w:rsidRPr="00162E76">
        <w:rPr>
          <w:rFonts w:ascii="Times New Roman" w:hAnsi="Times New Roman" w:cs="Times New Roman"/>
          <w:sz w:val="22"/>
          <w:szCs w:val="28"/>
        </w:rPr>
        <w:t>&lt;1&gt; Номер распределения показателей объема муниципальных услуг (работ), содержащихся в муниципальном задании, присвоенный в системе "Электронный бюджет".</w:t>
      </w:r>
    </w:p>
    <w:p w:rsidR="00162E76" w:rsidRPr="00162E76" w:rsidRDefault="00162E76" w:rsidP="00162E76">
      <w:pPr>
        <w:pStyle w:val="ConsPlusNormal"/>
        <w:ind w:firstLine="539"/>
        <w:jc w:val="both"/>
        <w:rPr>
          <w:rFonts w:ascii="Times New Roman" w:hAnsi="Times New Roman" w:cs="Times New Roman"/>
          <w:sz w:val="22"/>
          <w:szCs w:val="28"/>
        </w:rPr>
      </w:pPr>
      <w:bookmarkStart w:id="57" w:name="P1351"/>
      <w:bookmarkEnd w:id="57"/>
      <w:r w:rsidRPr="00162E76">
        <w:rPr>
          <w:rFonts w:ascii="Times New Roman" w:hAnsi="Times New Roman" w:cs="Times New Roman"/>
          <w:sz w:val="22"/>
          <w:szCs w:val="28"/>
        </w:rPr>
        <w:t>&lt;2&gt; Номер муниципального задания, присвоенный в системе "Электронный бюджет".</w:t>
      </w:r>
    </w:p>
    <w:p w:rsidR="00162E76" w:rsidRPr="00162E76" w:rsidRDefault="00162E76" w:rsidP="00162E76">
      <w:pPr>
        <w:pStyle w:val="ConsPlusNormal"/>
        <w:ind w:firstLine="539"/>
        <w:jc w:val="both"/>
        <w:rPr>
          <w:rFonts w:ascii="Times New Roman" w:hAnsi="Times New Roman" w:cs="Times New Roman"/>
          <w:sz w:val="22"/>
          <w:szCs w:val="28"/>
        </w:rPr>
      </w:pPr>
      <w:bookmarkStart w:id="58" w:name="P1352"/>
      <w:bookmarkEnd w:id="58"/>
      <w:r w:rsidRPr="00162E76">
        <w:rPr>
          <w:rFonts w:ascii="Times New Roman" w:hAnsi="Times New Roman" w:cs="Times New Roman"/>
          <w:sz w:val="22"/>
          <w:szCs w:val="28"/>
        </w:rPr>
        <w:t>&lt;3&gt;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162E76" w:rsidRPr="00162E76" w:rsidRDefault="00162E76" w:rsidP="00162E76">
      <w:pPr>
        <w:pStyle w:val="ConsPlusNormal"/>
        <w:ind w:firstLine="539"/>
        <w:jc w:val="both"/>
        <w:rPr>
          <w:rFonts w:ascii="Times New Roman" w:hAnsi="Times New Roman" w:cs="Times New Roman"/>
          <w:sz w:val="22"/>
          <w:szCs w:val="28"/>
        </w:rPr>
      </w:pPr>
      <w:bookmarkStart w:id="59" w:name="P1353"/>
      <w:bookmarkEnd w:id="59"/>
      <w:r w:rsidRPr="00162E76">
        <w:rPr>
          <w:rFonts w:ascii="Times New Roman" w:hAnsi="Times New Roman" w:cs="Times New Roman"/>
          <w:sz w:val="22"/>
          <w:szCs w:val="28"/>
        </w:rPr>
        <w:t>&lt;4&gt;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162E76" w:rsidRPr="00162E76" w:rsidRDefault="00162E76" w:rsidP="00162E76">
      <w:pPr>
        <w:pStyle w:val="ConsPlusNormal"/>
        <w:ind w:firstLine="539"/>
        <w:jc w:val="both"/>
        <w:rPr>
          <w:rFonts w:ascii="Times New Roman" w:hAnsi="Times New Roman" w:cs="Times New Roman"/>
          <w:sz w:val="22"/>
          <w:szCs w:val="28"/>
        </w:rPr>
      </w:pPr>
      <w:bookmarkStart w:id="60" w:name="P1354"/>
      <w:bookmarkEnd w:id="60"/>
      <w:r w:rsidRPr="00162E76">
        <w:rPr>
          <w:rFonts w:ascii="Times New Roman" w:hAnsi="Times New Roman" w:cs="Times New Roman"/>
          <w:sz w:val="22"/>
          <w:szCs w:val="28"/>
        </w:rPr>
        <w:t>&lt;5&gt; Заполняется в соответствии с муниципальным заданием.</w:t>
      </w:r>
    </w:p>
    <w:p w:rsidR="00162E76" w:rsidRDefault="00162E76" w:rsidP="00927142">
      <w:pPr>
        <w:rPr>
          <w:rFonts w:ascii="Times New Roman" w:hAnsi="Times New Roman"/>
          <w:sz w:val="28"/>
          <w:szCs w:val="28"/>
        </w:rPr>
      </w:pPr>
    </w:p>
    <w:p w:rsidR="00927142" w:rsidRPr="00024C58" w:rsidRDefault="00927142" w:rsidP="00162E76">
      <w:pPr>
        <w:tabs>
          <w:tab w:val="left" w:pos="2655"/>
        </w:tabs>
        <w:rPr>
          <w:rFonts w:ascii="Times New Roman" w:hAnsi="Times New Roman"/>
          <w:sz w:val="28"/>
          <w:szCs w:val="28"/>
        </w:rPr>
        <w:sectPr w:rsidR="00927142" w:rsidRPr="00024C58" w:rsidSect="00857DE4">
          <w:pgSz w:w="16838" w:h="11905" w:orient="landscape"/>
          <w:pgMar w:top="720" w:right="720" w:bottom="720" w:left="720" w:header="0" w:footer="0" w:gutter="0"/>
          <w:cols w:space="720"/>
          <w:docGrid w:linePitch="299"/>
        </w:sectPr>
      </w:pPr>
    </w:p>
    <w:p w:rsidR="00927142" w:rsidRPr="00162E76" w:rsidRDefault="00927142" w:rsidP="00162E76">
      <w:pPr>
        <w:pStyle w:val="ConsPlusNormal"/>
        <w:ind w:firstLine="0"/>
        <w:jc w:val="both"/>
        <w:rPr>
          <w:rFonts w:ascii="Times New Roman" w:hAnsi="Times New Roman" w:cs="Times New Roman"/>
          <w:sz w:val="22"/>
          <w:szCs w:val="28"/>
        </w:rPr>
      </w:pPr>
    </w:p>
    <w:p w:rsidR="00927142" w:rsidRPr="00162E76" w:rsidRDefault="00927142" w:rsidP="00927142">
      <w:pPr>
        <w:pStyle w:val="ConsPlusNormal"/>
        <w:jc w:val="right"/>
        <w:outlineLvl w:val="1"/>
        <w:rPr>
          <w:rFonts w:ascii="Times New Roman" w:hAnsi="Times New Roman" w:cs="Times New Roman"/>
          <w:sz w:val="24"/>
          <w:szCs w:val="28"/>
        </w:rPr>
      </w:pPr>
      <w:r w:rsidRPr="00162E76">
        <w:rPr>
          <w:rFonts w:ascii="Times New Roman" w:hAnsi="Times New Roman" w:cs="Times New Roman"/>
          <w:sz w:val="24"/>
          <w:szCs w:val="28"/>
        </w:rPr>
        <w:t>ПРИЛОЖЕНИЕ № 2</w:t>
      </w:r>
    </w:p>
    <w:p w:rsidR="00927142" w:rsidRPr="00162E76" w:rsidRDefault="00927142" w:rsidP="00927142">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к Положению о формировании</w:t>
      </w:r>
    </w:p>
    <w:p w:rsidR="00927142" w:rsidRPr="00162E76" w:rsidRDefault="00927142" w:rsidP="00927142">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муниципального задания на оказание</w:t>
      </w:r>
    </w:p>
    <w:p w:rsidR="00927142" w:rsidRPr="00162E76" w:rsidRDefault="00927142" w:rsidP="00927142">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муниципальных услуг (выполнение</w:t>
      </w:r>
    </w:p>
    <w:p w:rsidR="00927142" w:rsidRPr="00162E76" w:rsidRDefault="00927142" w:rsidP="00927142">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работ) в отношении муниципальных</w:t>
      </w:r>
    </w:p>
    <w:p w:rsidR="00927142" w:rsidRPr="00162E76" w:rsidRDefault="00927142" w:rsidP="00927142">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 xml:space="preserve"> учреждений</w:t>
      </w:r>
    </w:p>
    <w:p w:rsidR="00927142" w:rsidRPr="00162E76" w:rsidRDefault="00927142" w:rsidP="00927142">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и финансовом обеспечении выполнения</w:t>
      </w:r>
    </w:p>
    <w:p w:rsidR="00927142" w:rsidRPr="00162E76" w:rsidRDefault="00927142" w:rsidP="00927142">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муниципального задания</w:t>
      </w:r>
    </w:p>
    <w:p w:rsidR="00927142" w:rsidRPr="00024C58" w:rsidRDefault="00927142" w:rsidP="00927142">
      <w:pPr>
        <w:pStyle w:val="ConsPlusNonformat"/>
        <w:spacing w:before="260"/>
        <w:jc w:val="center"/>
        <w:rPr>
          <w:rFonts w:ascii="Times New Roman" w:hAnsi="Times New Roman" w:cs="Times New Roman"/>
          <w:sz w:val="24"/>
          <w:szCs w:val="24"/>
        </w:rPr>
      </w:pPr>
      <w:bookmarkStart w:id="61" w:name="P1373"/>
      <w:bookmarkEnd w:id="61"/>
      <w:r w:rsidRPr="00024C58">
        <w:rPr>
          <w:rFonts w:ascii="Times New Roman" w:hAnsi="Times New Roman" w:cs="Times New Roman"/>
          <w:sz w:val="24"/>
          <w:szCs w:val="24"/>
        </w:rPr>
        <w:t>ОТЧЕТ О ВЫПОЛНЕНИИ</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27142" w:rsidRPr="00024C58" w:rsidRDefault="00927142" w:rsidP="00927142">
      <w:pPr>
        <w:pStyle w:val="ConsPlusNonformat"/>
        <w:jc w:val="center"/>
        <w:rPr>
          <w:rFonts w:ascii="Times New Roman" w:hAnsi="Times New Roman" w:cs="Times New Roman"/>
          <w:sz w:val="24"/>
          <w:szCs w:val="24"/>
        </w:rPr>
      </w:pPr>
      <w:r w:rsidRPr="00024C58">
        <w:rPr>
          <w:rFonts w:ascii="Times New Roman" w:hAnsi="Times New Roman" w:cs="Times New Roman"/>
          <w:sz w:val="24"/>
          <w:szCs w:val="24"/>
        </w:rPr>
        <w:t xml:space="preserve">МУНИЦИПАЛЬНОГО ЗАДАНИЯ </w:t>
      </w:r>
      <w:r w:rsidR="00162E76">
        <w:rPr>
          <w:rFonts w:ascii="Times New Roman" w:hAnsi="Times New Roman" w:cs="Times New Roman"/>
          <w:sz w:val="24"/>
          <w:szCs w:val="24"/>
        </w:rPr>
        <w:t>№</w:t>
      </w:r>
      <w:r w:rsidRPr="00024C58">
        <w:rPr>
          <w:rFonts w:ascii="Times New Roman" w:hAnsi="Times New Roman" w:cs="Times New Roman"/>
          <w:sz w:val="24"/>
          <w:szCs w:val="24"/>
        </w:rPr>
        <w:t xml:space="preserve"> </w:t>
      </w:r>
      <w:hyperlink w:anchor="P1786" w:history="1">
        <w:r w:rsidRPr="00024C58">
          <w:rPr>
            <w:rFonts w:ascii="Times New Roman" w:hAnsi="Times New Roman" w:cs="Times New Roman"/>
            <w:sz w:val="24"/>
            <w:szCs w:val="24"/>
          </w:rPr>
          <w:t>&lt;1&gt;</w:t>
        </w:r>
      </w:hyperlink>
    </w:p>
    <w:tbl>
      <w:tblPr>
        <w:tblpPr w:leftFromText="180" w:rightFromText="180" w:vertAnchor="text" w:horzAnchor="margin" w:tblpY="148"/>
        <w:tblW w:w="15456"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9815"/>
        <w:gridCol w:w="2410"/>
        <w:gridCol w:w="1077"/>
      </w:tblGrid>
      <w:tr w:rsidR="006A314A" w:rsidRPr="00024C58" w:rsidTr="006A314A">
        <w:tc>
          <w:tcPr>
            <w:tcW w:w="11969" w:type="dxa"/>
            <w:gridSpan w:val="2"/>
            <w:tcBorders>
              <w:top w:val="nil"/>
              <w:left w:val="nil"/>
              <w:bottom w:val="nil"/>
              <w:right w:val="nil"/>
            </w:tcBorders>
          </w:tcPr>
          <w:p w:rsidR="006A314A" w:rsidRPr="00024C58" w:rsidRDefault="006A314A" w:rsidP="006A314A">
            <w:pPr>
              <w:pStyle w:val="ConsPlusNormal"/>
              <w:rPr>
                <w:rFonts w:ascii="Times New Roman" w:hAnsi="Times New Roman" w:cs="Times New Roman"/>
                <w:sz w:val="24"/>
                <w:szCs w:val="24"/>
              </w:rPr>
            </w:pPr>
          </w:p>
        </w:tc>
        <w:tc>
          <w:tcPr>
            <w:tcW w:w="2410" w:type="dxa"/>
            <w:tcBorders>
              <w:top w:val="nil"/>
              <w:left w:val="nil"/>
              <w:bottom w:val="nil"/>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A314A" w:rsidRPr="00024C58" w:rsidRDefault="006A314A" w:rsidP="006A314A">
            <w:pPr>
              <w:pStyle w:val="ConsPlusNormal"/>
              <w:ind w:hanging="55"/>
              <w:jc w:val="center"/>
              <w:rPr>
                <w:rFonts w:ascii="Times New Roman" w:hAnsi="Times New Roman" w:cs="Times New Roman"/>
                <w:sz w:val="24"/>
                <w:szCs w:val="24"/>
              </w:rPr>
            </w:pPr>
            <w:r w:rsidRPr="00024C58">
              <w:rPr>
                <w:rFonts w:ascii="Times New Roman" w:hAnsi="Times New Roman" w:cs="Times New Roman"/>
                <w:sz w:val="24"/>
                <w:szCs w:val="24"/>
              </w:rPr>
              <w:t>Коды</w:t>
            </w:r>
          </w:p>
        </w:tc>
      </w:tr>
      <w:tr w:rsidR="006A314A" w:rsidRPr="00024C58" w:rsidTr="006A314A">
        <w:tc>
          <w:tcPr>
            <w:tcW w:w="2154" w:type="dxa"/>
            <w:vMerge w:val="restart"/>
            <w:tcBorders>
              <w:top w:val="nil"/>
              <w:left w:val="nil"/>
              <w:bottom w:val="nil"/>
              <w:right w:val="nil"/>
            </w:tcBorders>
          </w:tcPr>
          <w:p w:rsidR="006A314A" w:rsidRPr="00024C58" w:rsidRDefault="006A314A" w:rsidP="006A314A">
            <w:pPr>
              <w:pStyle w:val="ConsPlusNormal"/>
              <w:rPr>
                <w:rFonts w:ascii="Times New Roman" w:hAnsi="Times New Roman" w:cs="Times New Roman"/>
                <w:sz w:val="24"/>
                <w:szCs w:val="24"/>
              </w:rPr>
            </w:pPr>
          </w:p>
        </w:tc>
        <w:tc>
          <w:tcPr>
            <w:tcW w:w="9815" w:type="dxa"/>
            <w:tcBorders>
              <w:top w:val="nil"/>
              <w:left w:val="nil"/>
              <w:bottom w:val="nil"/>
              <w:right w:val="nil"/>
            </w:tcBorders>
          </w:tcPr>
          <w:p w:rsidR="006A314A" w:rsidRPr="00024C58" w:rsidRDefault="006A314A" w:rsidP="006A314A">
            <w:pPr>
              <w:pStyle w:val="ConsPlusNormal"/>
              <w:rPr>
                <w:rFonts w:ascii="Times New Roman" w:hAnsi="Times New Roman" w:cs="Times New Roman"/>
                <w:sz w:val="24"/>
                <w:szCs w:val="24"/>
              </w:rPr>
            </w:pPr>
          </w:p>
        </w:tc>
        <w:tc>
          <w:tcPr>
            <w:tcW w:w="2410" w:type="dxa"/>
            <w:tcBorders>
              <w:top w:val="nil"/>
              <w:left w:val="nil"/>
              <w:bottom w:val="nil"/>
              <w:right w:val="single" w:sz="4" w:space="0" w:color="auto"/>
            </w:tcBorders>
          </w:tcPr>
          <w:p w:rsidR="006A314A" w:rsidRPr="00024C58" w:rsidRDefault="006A314A" w:rsidP="006A314A">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 xml:space="preserve">Форма по </w:t>
            </w:r>
            <w:hyperlink r:id="rId38" w:history="1">
              <w:r w:rsidRPr="00024C58">
                <w:rPr>
                  <w:rFonts w:ascii="Times New Roman" w:hAnsi="Times New Roman" w:cs="Times New Roman"/>
                  <w:sz w:val="24"/>
                  <w:szCs w:val="24"/>
                </w:rPr>
                <w:t>ОКУД</w:t>
              </w:r>
            </w:hyperlink>
          </w:p>
        </w:tc>
        <w:tc>
          <w:tcPr>
            <w:tcW w:w="1077" w:type="dxa"/>
            <w:tcBorders>
              <w:top w:val="single" w:sz="4" w:space="0" w:color="auto"/>
              <w:left w:val="single" w:sz="4" w:space="0" w:color="auto"/>
              <w:bottom w:val="single" w:sz="4" w:space="0" w:color="auto"/>
              <w:right w:val="single" w:sz="4" w:space="0" w:color="auto"/>
            </w:tcBorders>
            <w:vAlign w:val="center"/>
          </w:tcPr>
          <w:p w:rsidR="006A314A" w:rsidRPr="00024C58" w:rsidRDefault="006A314A" w:rsidP="006A314A">
            <w:pPr>
              <w:pStyle w:val="ConsPlusNormal"/>
              <w:ind w:hanging="55"/>
              <w:jc w:val="center"/>
              <w:rPr>
                <w:rFonts w:ascii="Times New Roman" w:hAnsi="Times New Roman" w:cs="Times New Roman"/>
                <w:sz w:val="24"/>
                <w:szCs w:val="24"/>
              </w:rPr>
            </w:pPr>
            <w:r w:rsidRPr="00024C58">
              <w:rPr>
                <w:rFonts w:ascii="Times New Roman" w:hAnsi="Times New Roman" w:cs="Times New Roman"/>
                <w:sz w:val="24"/>
                <w:szCs w:val="24"/>
              </w:rPr>
              <w:t>0506501</w:t>
            </w:r>
          </w:p>
        </w:tc>
      </w:tr>
      <w:tr w:rsidR="006A314A" w:rsidRPr="00024C58" w:rsidTr="006A314A">
        <w:tc>
          <w:tcPr>
            <w:tcW w:w="2154" w:type="dxa"/>
            <w:vMerge/>
            <w:tcBorders>
              <w:top w:val="nil"/>
              <w:left w:val="nil"/>
              <w:bottom w:val="nil"/>
              <w:right w:val="nil"/>
            </w:tcBorders>
          </w:tcPr>
          <w:p w:rsidR="006A314A" w:rsidRPr="00024C58" w:rsidRDefault="006A314A" w:rsidP="006A314A">
            <w:pPr>
              <w:rPr>
                <w:rFonts w:ascii="Times New Roman" w:hAnsi="Times New Roman"/>
              </w:rPr>
            </w:pPr>
          </w:p>
        </w:tc>
        <w:tc>
          <w:tcPr>
            <w:tcW w:w="9815" w:type="dxa"/>
            <w:tcBorders>
              <w:top w:val="nil"/>
              <w:left w:val="nil"/>
              <w:bottom w:val="nil"/>
              <w:right w:val="nil"/>
            </w:tcBorders>
          </w:tcPr>
          <w:p w:rsidR="006A314A" w:rsidRPr="00024C58" w:rsidRDefault="006A314A" w:rsidP="006A314A">
            <w:pPr>
              <w:pStyle w:val="ConsPlusNormal"/>
              <w:jc w:val="center"/>
              <w:rPr>
                <w:rFonts w:ascii="Times New Roman" w:hAnsi="Times New Roman" w:cs="Times New Roman"/>
                <w:sz w:val="24"/>
                <w:szCs w:val="24"/>
              </w:rPr>
            </w:pPr>
            <w:r w:rsidRPr="00024C58">
              <w:rPr>
                <w:rFonts w:ascii="Times New Roman" w:hAnsi="Times New Roman" w:cs="Times New Roman"/>
                <w:sz w:val="24"/>
                <w:szCs w:val="24"/>
              </w:rPr>
              <w:t xml:space="preserve">на "__" ________ 20__ г. </w:t>
            </w:r>
            <w:hyperlink w:anchor="P1787" w:history="1">
              <w:r w:rsidRPr="00024C58">
                <w:rPr>
                  <w:rFonts w:ascii="Times New Roman" w:hAnsi="Times New Roman" w:cs="Times New Roman"/>
                  <w:sz w:val="24"/>
                  <w:szCs w:val="24"/>
                </w:rPr>
                <w:t>&lt;2&gt;</w:t>
              </w:r>
            </w:hyperlink>
          </w:p>
        </w:tc>
        <w:tc>
          <w:tcPr>
            <w:tcW w:w="2410" w:type="dxa"/>
            <w:tcBorders>
              <w:top w:val="nil"/>
              <w:left w:val="nil"/>
              <w:bottom w:val="nil"/>
              <w:right w:val="single" w:sz="4" w:space="0" w:color="auto"/>
            </w:tcBorders>
          </w:tcPr>
          <w:p w:rsidR="006A314A" w:rsidRPr="00024C58" w:rsidRDefault="006A314A" w:rsidP="006A314A">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Дата</w:t>
            </w:r>
          </w:p>
        </w:tc>
        <w:tc>
          <w:tcPr>
            <w:tcW w:w="1077" w:type="dxa"/>
            <w:tcBorders>
              <w:top w:val="single" w:sz="4" w:space="0" w:color="auto"/>
              <w:left w:val="single" w:sz="4" w:space="0" w:color="auto"/>
              <w:bottom w:val="single" w:sz="4" w:space="0" w:color="auto"/>
              <w:right w:val="single" w:sz="4" w:space="0" w:color="auto"/>
            </w:tcBorders>
          </w:tcPr>
          <w:p w:rsidR="006A314A" w:rsidRPr="00024C58" w:rsidRDefault="006A314A" w:rsidP="006A314A">
            <w:pPr>
              <w:pStyle w:val="ConsPlusNormal"/>
              <w:jc w:val="center"/>
              <w:rPr>
                <w:rFonts w:ascii="Times New Roman" w:hAnsi="Times New Roman" w:cs="Times New Roman"/>
                <w:sz w:val="24"/>
                <w:szCs w:val="24"/>
              </w:rPr>
            </w:pPr>
          </w:p>
        </w:tc>
      </w:tr>
      <w:tr w:rsidR="006A314A" w:rsidRPr="00024C58" w:rsidTr="006A314A">
        <w:tc>
          <w:tcPr>
            <w:tcW w:w="11969" w:type="dxa"/>
            <w:gridSpan w:val="2"/>
            <w:vMerge w:val="restart"/>
            <w:tcBorders>
              <w:top w:val="nil"/>
              <w:left w:val="nil"/>
              <w:right w:val="nil"/>
            </w:tcBorders>
            <w:vAlign w:val="center"/>
          </w:tcPr>
          <w:p w:rsidR="006A314A" w:rsidRDefault="006A314A" w:rsidP="006A314A">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t>Наименование муниципального учреждения</w:t>
            </w:r>
          </w:p>
          <w:p w:rsidR="006A314A" w:rsidRPr="00024C58" w:rsidRDefault="006A314A" w:rsidP="006A314A">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t>(обособленного подразделения)</w:t>
            </w:r>
            <w:r>
              <w:rPr>
                <w:rFonts w:ascii="Times New Roman" w:hAnsi="Times New Roman" w:cs="Times New Roman"/>
                <w:sz w:val="24"/>
                <w:szCs w:val="24"/>
              </w:rPr>
              <w:t xml:space="preserve"> ______________________________________________________________________</w:t>
            </w:r>
          </w:p>
        </w:tc>
        <w:tc>
          <w:tcPr>
            <w:tcW w:w="2410" w:type="dxa"/>
            <w:tcBorders>
              <w:top w:val="nil"/>
              <w:left w:val="nil"/>
              <w:bottom w:val="nil"/>
              <w:right w:val="single" w:sz="4" w:space="0" w:color="auto"/>
            </w:tcBorders>
          </w:tcPr>
          <w:p w:rsidR="006A314A" w:rsidRPr="00024C58" w:rsidRDefault="006A314A" w:rsidP="006A314A">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Код по сводному реестру</w:t>
            </w:r>
          </w:p>
        </w:tc>
        <w:tc>
          <w:tcPr>
            <w:tcW w:w="1077" w:type="dxa"/>
            <w:tcBorders>
              <w:top w:val="single" w:sz="4" w:space="0" w:color="auto"/>
              <w:left w:val="single" w:sz="4" w:space="0" w:color="auto"/>
              <w:bottom w:val="nil"/>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r>
      <w:tr w:rsidR="006A314A" w:rsidRPr="00024C58" w:rsidTr="006A314A">
        <w:trPr>
          <w:trHeight w:val="20"/>
        </w:trPr>
        <w:tc>
          <w:tcPr>
            <w:tcW w:w="11969" w:type="dxa"/>
            <w:gridSpan w:val="2"/>
            <w:vMerge/>
            <w:tcBorders>
              <w:left w:val="nil"/>
              <w:bottom w:val="nil"/>
              <w:right w:val="nil"/>
            </w:tcBorders>
          </w:tcPr>
          <w:p w:rsidR="006A314A" w:rsidRPr="00024C58" w:rsidRDefault="006A314A" w:rsidP="006A314A">
            <w:pPr>
              <w:rPr>
                <w:rFonts w:ascii="Times New Roman" w:hAnsi="Times New Roman"/>
              </w:rPr>
            </w:pPr>
          </w:p>
        </w:tc>
        <w:tc>
          <w:tcPr>
            <w:tcW w:w="2410" w:type="dxa"/>
            <w:tcBorders>
              <w:top w:val="nil"/>
              <w:left w:val="nil"/>
              <w:bottom w:val="nil"/>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c>
          <w:tcPr>
            <w:tcW w:w="1077" w:type="dxa"/>
            <w:tcBorders>
              <w:top w:val="nil"/>
              <w:left w:val="single" w:sz="4" w:space="0" w:color="auto"/>
              <w:bottom w:val="single" w:sz="4" w:space="0" w:color="auto"/>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r>
      <w:tr w:rsidR="006A314A" w:rsidRPr="00024C58" w:rsidTr="006A314A">
        <w:tc>
          <w:tcPr>
            <w:tcW w:w="11969" w:type="dxa"/>
            <w:gridSpan w:val="2"/>
            <w:vMerge w:val="restart"/>
            <w:tcBorders>
              <w:top w:val="nil"/>
              <w:left w:val="nil"/>
              <w:right w:val="nil"/>
            </w:tcBorders>
            <w:vAlign w:val="bottom"/>
          </w:tcPr>
          <w:p w:rsidR="006A314A" w:rsidRDefault="006A314A" w:rsidP="006A314A">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t>Вид деятельности муниципального учреждения (обособленного подразделения)</w:t>
            </w:r>
            <w:r>
              <w:rPr>
                <w:rFonts w:ascii="Times New Roman" w:hAnsi="Times New Roman" w:cs="Times New Roman"/>
                <w:sz w:val="24"/>
                <w:szCs w:val="24"/>
              </w:rPr>
              <w:t xml:space="preserve"> _____________________________</w:t>
            </w:r>
          </w:p>
          <w:p w:rsidR="006A314A" w:rsidRPr="00024C58" w:rsidRDefault="006A314A" w:rsidP="006A314A">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w:t>
            </w:r>
          </w:p>
          <w:p w:rsidR="006A314A" w:rsidRPr="00024C58" w:rsidRDefault="006A314A" w:rsidP="006A314A">
            <w:pPr>
              <w:pStyle w:val="ConsPlusNormal"/>
              <w:jc w:val="center"/>
              <w:rPr>
                <w:rFonts w:ascii="Times New Roman" w:hAnsi="Times New Roman" w:cs="Times New Roman"/>
                <w:sz w:val="24"/>
                <w:szCs w:val="24"/>
              </w:rPr>
            </w:pPr>
            <w:r w:rsidRPr="00024C58">
              <w:rPr>
                <w:rFonts w:ascii="Times New Roman" w:hAnsi="Times New Roman" w:cs="Times New Roman"/>
                <w:sz w:val="24"/>
                <w:szCs w:val="24"/>
              </w:rPr>
              <w:t>(указываются виды деятельности муниципального учреждения, по которым ему утверждено муниципальное задание)</w:t>
            </w:r>
          </w:p>
        </w:tc>
        <w:tc>
          <w:tcPr>
            <w:tcW w:w="2410" w:type="dxa"/>
            <w:tcBorders>
              <w:top w:val="nil"/>
              <w:left w:val="nil"/>
              <w:bottom w:val="nil"/>
              <w:right w:val="single" w:sz="4" w:space="0" w:color="auto"/>
            </w:tcBorders>
            <w:vAlign w:val="bottom"/>
          </w:tcPr>
          <w:p w:rsidR="006A314A" w:rsidRPr="00024C58" w:rsidRDefault="006A314A" w:rsidP="006A314A">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 xml:space="preserve">По </w:t>
            </w:r>
            <w:hyperlink r:id="rId39" w:history="1">
              <w:r w:rsidRPr="00024C58">
                <w:rPr>
                  <w:rFonts w:ascii="Times New Roman" w:hAnsi="Times New Roman" w:cs="Times New Roman"/>
                  <w:sz w:val="24"/>
                  <w:szCs w:val="24"/>
                </w:rPr>
                <w:t>ОКВЭД</w:t>
              </w:r>
            </w:hyperlink>
          </w:p>
        </w:tc>
        <w:tc>
          <w:tcPr>
            <w:tcW w:w="1077" w:type="dxa"/>
            <w:tcBorders>
              <w:top w:val="single" w:sz="4" w:space="0" w:color="auto"/>
              <w:left w:val="single" w:sz="4" w:space="0" w:color="auto"/>
              <w:bottom w:val="single" w:sz="4" w:space="0" w:color="auto"/>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r>
      <w:tr w:rsidR="006A314A" w:rsidRPr="00024C58" w:rsidTr="006A314A">
        <w:tc>
          <w:tcPr>
            <w:tcW w:w="11969" w:type="dxa"/>
            <w:gridSpan w:val="2"/>
            <w:vMerge/>
            <w:tcBorders>
              <w:left w:val="nil"/>
              <w:right w:val="nil"/>
            </w:tcBorders>
          </w:tcPr>
          <w:p w:rsidR="006A314A" w:rsidRPr="00024C58" w:rsidRDefault="006A314A" w:rsidP="006A314A">
            <w:pPr>
              <w:pStyle w:val="ConsPlusNormal"/>
              <w:jc w:val="center"/>
              <w:rPr>
                <w:rFonts w:ascii="Times New Roman" w:hAnsi="Times New Roman" w:cs="Times New Roman"/>
                <w:sz w:val="24"/>
                <w:szCs w:val="24"/>
              </w:rPr>
            </w:pPr>
          </w:p>
        </w:tc>
        <w:tc>
          <w:tcPr>
            <w:tcW w:w="2410" w:type="dxa"/>
            <w:tcBorders>
              <w:top w:val="nil"/>
              <w:left w:val="nil"/>
              <w:bottom w:val="nil"/>
              <w:right w:val="single" w:sz="4" w:space="0" w:color="auto"/>
            </w:tcBorders>
          </w:tcPr>
          <w:p w:rsidR="006A314A" w:rsidRPr="00024C58" w:rsidRDefault="006A314A" w:rsidP="006A314A">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 xml:space="preserve">По </w:t>
            </w:r>
            <w:hyperlink r:id="rId40" w:history="1">
              <w:r w:rsidRPr="00024C58">
                <w:rPr>
                  <w:rFonts w:ascii="Times New Roman" w:hAnsi="Times New Roman" w:cs="Times New Roman"/>
                  <w:sz w:val="24"/>
                  <w:szCs w:val="24"/>
                </w:rPr>
                <w:t>ОКВЭД</w:t>
              </w:r>
            </w:hyperlink>
          </w:p>
        </w:tc>
        <w:tc>
          <w:tcPr>
            <w:tcW w:w="1077" w:type="dxa"/>
            <w:tcBorders>
              <w:top w:val="single" w:sz="4" w:space="0" w:color="auto"/>
              <w:left w:val="single" w:sz="4" w:space="0" w:color="auto"/>
              <w:bottom w:val="single" w:sz="4" w:space="0" w:color="auto"/>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r>
      <w:tr w:rsidR="006A314A" w:rsidRPr="00024C58" w:rsidTr="006A314A">
        <w:tc>
          <w:tcPr>
            <w:tcW w:w="11969" w:type="dxa"/>
            <w:gridSpan w:val="2"/>
            <w:vMerge/>
            <w:tcBorders>
              <w:left w:val="nil"/>
              <w:right w:val="nil"/>
            </w:tcBorders>
          </w:tcPr>
          <w:p w:rsidR="006A314A" w:rsidRPr="00024C58" w:rsidRDefault="006A314A" w:rsidP="006A314A">
            <w:pPr>
              <w:pStyle w:val="ConsPlusNormal"/>
              <w:jc w:val="center"/>
              <w:rPr>
                <w:rFonts w:ascii="Times New Roman" w:hAnsi="Times New Roman" w:cs="Times New Roman"/>
                <w:sz w:val="24"/>
                <w:szCs w:val="24"/>
              </w:rPr>
            </w:pPr>
          </w:p>
        </w:tc>
        <w:tc>
          <w:tcPr>
            <w:tcW w:w="2410" w:type="dxa"/>
            <w:tcBorders>
              <w:top w:val="nil"/>
              <w:left w:val="nil"/>
              <w:bottom w:val="nil"/>
              <w:right w:val="single" w:sz="4" w:space="0" w:color="auto"/>
            </w:tcBorders>
          </w:tcPr>
          <w:p w:rsidR="006A314A" w:rsidRPr="00024C58" w:rsidRDefault="006A314A" w:rsidP="006A314A">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 xml:space="preserve">По </w:t>
            </w:r>
            <w:hyperlink r:id="rId41" w:history="1">
              <w:r w:rsidRPr="00024C58">
                <w:rPr>
                  <w:rFonts w:ascii="Times New Roman" w:hAnsi="Times New Roman" w:cs="Times New Roman"/>
                  <w:sz w:val="24"/>
                  <w:szCs w:val="24"/>
                </w:rPr>
                <w:t>ОКВЭД</w:t>
              </w:r>
            </w:hyperlink>
          </w:p>
        </w:tc>
        <w:tc>
          <w:tcPr>
            <w:tcW w:w="1077" w:type="dxa"/>
            <w:tcBorders>
              <w:top w:val="single" w:sz="4" w:space="0" w:color="auto"/>
              <w:left w:val="single" w:sz="4" w:space="0" w:color="auto"/>
              <w:bottom w:val="single" w:sz="4" w:space="0" w:color="auto"/>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r>
      <w:tr w:rsidR="006A314A" w:rsidRPr="00024C58" w:rsidTr="006A314A">
        <w:tc>
          <w:tcPr>
            <w:tcW w:w="11969" w:type="dxa"/>
            <w:gridSpan w:val="2"/>
            <w:vMerge/>
            <w:tcBorders>
              <w:left w:val="nil"/>
              <w:bottom w:val="nil"/>
              <w:right w:val="nil"/>
            </w:tcBorders>
          </w:tcPr>
          <w:p w:rsidR="006A314A" w:rsidRPr="00024C58" w:rsidRDefault="006A314A" w:rsidP="006A314A">
            <w:pPr>
              <w:pStyle w:val="ConsPlusNormal"/>
              <w:jc w:val="center"/>
              <w:rPr>
                <w:rFonts w:ascii="Times New Roman" w:hAnsi="Times New Roman" w:cs="Times New Roman"/>
                <w:sz w:val="24"/>
                <w:szCs w:val="24"/>
              </w:rPr>
            </w:pPr>
          </w:p>
        </w:tc>
        <w:tc>
          <w:tcPr>
            <w:tcW w:w="2410" w:type="dxa"/>
            <w:tcBorders>
              <w:top w:val="nil"/>
              <w:left w:val="nil"/>
              <w:bottom w:val="nil"/>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nil"/>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r>
      <w:tr w:rsidR="006A314A" w:rsidRPr="00024C58" w:rsidTr="006A314A">
        <w:trPr>
          <w:trHeight w:val="457"/>
        </w:trPr>
        <w:tc>
          <w:tcPr>
            <w:tcW w:w="2154" w:type="dxa"/>
            <w:tcBorders>
              <w:top w:val="nil"/>
              <w:left w:val="nil"/>
              <w:bottom w:val="nil"/>
              <w:right w:val="nil"/>
            </w:tcBorders>
          </w:tcPr>
          <w:p w:rsidR="006A314A" w:rsidRPr="00024C58" w:rsidRDefault="006A314A" w:rsidP="006A314A">
            <w:pPr>
              <w:pStyle w:val="ConsPlusNormal"/>
              <w:ind w:firstLine="0"/>
              <w:jc w:val="both"/>
              <w:rPr>
                <w:rFonts w:ascii="Times New Roman" w:hAnsi="Times New Roman" w:cs="Times New Roman"/>
                <w:sz w:val="24"/>
                <w:szCs w:val="24"/>
              </w:rPr>
            </w:pPr>
            <w:r w:rsidRPr="00024C58">
              <w:rPr>
                <w:rFonts w:ascii="Times New Roman" w:hAnsi="Times New Roman" w:cs="Times New Roman"/>
                <w:sz w:val="24"/>
                <w:szCs w:val="24"/>
              </w:rPr>
              <w:t>Периодичность</w:t>
            </w:r>
          </w:p>
        </w:tc>
        <w:tc>
          <w:tcPr>
            <w:tcW w:w="9815" w:type="dxa"/>
            <w:tcBorders>
              <w:top w:val="nil"/>
              <w:left w:val="nil"/>
              <w:bottom w:val="single" w:sz="4" w:space="0" w:color="auto"/>
              <w:right w:val="nil"/>
            </w:tcBorders>
          </w:tcPr>
          <w:p w:rsidR="006A314A" w:rsidRPr="00024C58" w:rsidRDefault="006A314A" w:rsidP="006A314A">
            <w:pPr>
              <w:pStyle w:val="ConsPlusNormal"/>
              <w:rPr>
                <w:rFonts w:ascii="Times New Roman" w:hAnsi="Times New Roman" w:cs="Times New Roman"/>
                <w:sz w:val="24"/>
                <w:szCs w:val="24"/>
              </w:rPr>
            </w:pPr>
          </w:p>
        </w:tc>
        <w:tc>
          <w:tcPr>
            <w:tcW w:w="2410" w:type="dxa"/>
            <w:tcBorders>
              <w:top w:val="nil"/>
              <w:left w:val="nil"/>
              <w:bottom w:val="nil"/>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c>
          <w:tcPr>
            <w:tcW w:w="1077" w:type="dxa"/>
            <w:tcBorders>
              <w:top w:val="nil"/>
              <w:left w:val="single" w:sz="4" w:space="0" w:color="auto"/>
              <w:bottom w:val="single" w:sz="4" w:space="0" w:color="auto"/>
              <w:right w:val="single" w:sz="4" w:space="0" w:color="auto"/>
            </w:tcBorders>
          </w:tcPr>
          <w:p w:rsidR="006A314A" w:rsidRPr="00024C58" w:rsidRDefault="006A314A" w:rsidP="006A314A">
            <w:pPr>
              <w:pStyle w:val="ConsPlusNormal"/>
              <w:rPr>
                <w:rFonts w:ascii="Times New Roman" w:hAnsi="Times New Roman" w:cs="Times New Roman"/>
                <w:sz w:val="24"/>
                <w:szCs w:val="24"/>
              </w:rPr>
            </w:pPr>
          </w:p>
        </w:tc>
      </w:tr>
      <w:tr w:rsidR="006A314A" w:rsidRPr="00024C58" w:rsidTr="006A314A">
        <w:tblPrEx>
          <w:tblBorders>
            <w:right w:val="nil"/>
          </w:tblBorders>
        </w:tblPrEx>
        <w:tc>
          <w:tcPr>
            <w:tcW w:w="2154" w:type="dxa"/>
            <w:tcBorders>
              <w:top w:val="nil"/>
              <w:left w:val="nil"/>
              <w:bottom w:val="nil"/>
              <w:right w:val="nil"/>
            </w:tcBorders>
          </w:tcPr>
          <w:p w:rsidR="006A314A" w:rsidRPr="00024C58" w:rsidRDefault="006A314A" w:rsidP="006A314A">
            <w:pPr>
              <w:pStyle w:val="ConsPlusNormal"/>
              <w:rPr>
                <w:rFonts w:ascii="Times New Roman" w:hAnsi="Times New Roman" w:cs="Times New Roman"/>
                <w:sz w:val="24"/>
                <w:szCs w:val="24"/>
              </w:rPr>
            </w:pPr>
          </w:p>
        </w:tc>
        <w:tc>
          <w:tcPr>
            <w:tcW w:w="9815" w:type="dxa"/>
            <w:tcBorders>
              <w:top w:val="single" w:sz="4" w:space="0" w:color="auto"/>
              <w:left w:val="nil"/>
              <w:bottom w:val="nil"/>
              <w:right w:val="nil"/>
            </w:tcBorders>
            <w:vAlign w:val="center"/>
          </w:tcPr>
          <w:p w:rsidR="006A314A" w:rsidRPr="00024C58" w:rsidRDefault="006A314A" w:rsidP="006A314A">
            <w:pPr>
              <w:pStyle w:val="ConsPlusNormal"/>
              <w:jc w:val="center"/>
              <w:rPr>
                <w:rFonts w:ascii="Times New Roman" w:hAnsi="Times New Roman" w:cs="Times New Roman"/>
                <w:sz w:val="24"/>
                <w:szCs w:val="24"/>
              </w:rPr>
            </w:pPr>
            <w:r w:rsidRPr="00024C58">
              <w:rPr>
                <w:rFonts w:ascii="Times New Roman" w:hAnsi="Times New Roman" w:cs="Times New Roman"/>
                <w:sz w:val="24"/>
                <w:szCs w:val="24"/>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410" w:type="dxa"/>
            <w:tcBorders>
              <w:top w:val="nil"/>
              <w:left w:val="nil"/>
              <w:bottom w:val="nil"/>
              <w:right w:val="nil"/>
            </w:tcBorders>
          </w:tcPr>
          <w:p w:rsidR="006A314A" w:rsidRPr="00024C58" w:rsidRDefault="006A314A" w:rsidP="006A314A">
            <w:pPr>
              <w:pStyle w:val="ConsPlusNormal"/>
              <w:rPr>
                <w:rFonts w:ascii="Times New Roman" w:hAnsi="Times New Roman" w:cs="Times New Roman"/>
                <w:sz w:val="24"/>
                <w:szCs w:val="24"/>
              </w:rPr>
            </w:pPr>
          </w:p>
        </w:tc>
        <w:tc>
          <w:tcPr>
            <w:tcW w:w="1077" w:type="dxa"/>
            <w:tcBorders>
              <w:top w:val="single" w:sz="4" w:space="0" w:color="auto"/>
              <w:left w:val="nil"/>
              <w:bottom w:val="nil"/>
              <w:right w:val="nil"/>
            </w:tcBorders>
          </w:tcPr>
          <w:p w:rsidR="006A314A" w:rsidRPr="00024C58" w:rsidRDefault="006A314A" w:rsidP="006A314A">
            <w:pPr>
              <w:pStyle w:val="ConsPlusNormal"/>
              <w:rPr>
                <w:rFonts w:ascii="Times New Roman" w:hAnsi="Times New Roman" w:cs="Times New Roman"/>
                <w:sz w:val="24"/>
                <w:szCs w:val="24"/>
              </w:rPr>
            </w:pPr>
          </w:p>
        </w:tc>
      </w:tr>
    </w:tbl>
    <w:p w:rsidR="00927142" w:rsidRPr="00024C58" w:rsidRDefault="00927142" w:rsidP="00162E76">
      <w:pPr>
        <w:pStyle w:val="ConsPlusNonformat"/>
        <w:jc w:val="center"/>
        <w:rPr>
          <w:rFonts w:ascii="Times New Roman" w:hAnsi="Times New Roman" w:cs="Times New Roman"/>
          <w:sz w:val="24"/>
          <w:szCs w:val="24"/>
        </w:rPr>
      </w:pPr>
      <w:r w:rsidRPr="00024C58">
        <w:rPr>
          <w:rFonts w:ascii="Times New Roman" w:hAnsi="Times New Roman" w:cs="Times New Roman"/>
          <w:sz w:val="24"/>
          <w:szCs w:val="24"/>
        </w:rPr>
        <w:t>на 20__ год и на плановый период 20__ и 20__ годов</w:t>
      </w:r>
    </w:p>
    <w:p w:rsidR="00927142" w:rsidRPr="00024C58" w:rsidRDefault="00927142" w:rsidP="00927142">
      <w:pPr>
        <w:pStyle w:val="ConsPlusNormal"/>
        <w:jc w:val="both"/>
        <w:rPr>
          <w:rFonts w:ascii="Times New Roman" w:hAnsi="Times New Roman" w:cs="Times New Roman"/>
          <w:sz w:val="24"/>
          <w:szCs w:val="24"/>
        </w:rPr>
      </w:pPr>
    </w:p>
    <w:p w:rsidR="00927142" w:rsidRPr="00024C58" w:rsidRDefault="00927142" w:rsidP="00927142">
      <w:pPr>
        <w:pStyle w:val="ConsPlusNormal"/>
        <w:jc w:val="both"/>
        <w:rPr>
          <w:rFonts w:ascii="Times New Roman" w:hAnsi="Times New Roman" w:cs="Times New Roman"/>
          <w:sz w:val="24"/>
          <w:szCs w:val="24"/>
        </w:rPr>
      </w:pPr>
    </w:p>
    <w:p w:rsidR="00927142" w:rsidRPr="00024C58" w:rsidRDefault="006A314A" w:rsidP="0092714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27142" w:rsidRPr="00024C58">
        <w:rPr>
          <w:rFonts w:ascii="Times New Roman" w:hAnsi="Times New Roman" w:cs="Times New Roman"/>
          <w:sz w:val="24"/>
          <w:szCs w:val="24"/>
        </w:rPr>
        <w:t xml:space="preserve">Часть I. Сведения об оказываемых муниципальных услугах </w:t>
      </w:r>
      <w:hyperlink w:anchor="P1788" w:history="1">
        <w:r w:rsidR="00927142" w:rsidRPr="00024C58">
          <w:rPr>
            <w:rFonts w:ascii="Times New Roman" w:hAnsi="Times New Roman" w:cs="Times New Roman"/>
            <w:sz w:val="24"/>
            <w:szCs w:val="24"/>
          </w:rPr>
          <w:t>&lt;3&gt;</w:t>
        </w:r>
      </w:hyperlink>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 Раздел ______</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8505"/>
        <w:gridCol w:w="2608"/>
        <w:gridCol w:w="1417"/>
      </w:tblGrid>
      <w:tr w:rsidR="00927142" w:rsidRPr="00024C58" w:rsidTr="006A314A">
        <w:tc>
          <w:tcPr>
            <w:tcW w:w="2756" w:type="dxa"/>
            <w:tcBorders>
              <w:top w:val="nil"/>
              <w:left w:val="nil"/>
              <w:bottom w:val="nil"/>
              <w:right w:val="nil"/>
            </w:tcBorders>
          </w:tcPr>
          <w:p w:rsidR="00927142" w:rsidRPr="00024C58" w:rsidRDefault="00927142" w:rsidP="006A314A">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t>1. Наименование муниципальной услуги</w:t>
            </w:r>
          </w:p>
        </w:tc>
        <w:tc>
          <w:tcPr>
            <w:tcW w:w="8505" w:type="dxa"/>
            <w:tcBorders>
              <w:top w:val="nil"/>
              <w:left w:val="nil"/>
              <w:bottom w:val="single" w:sz="4" w:space="0" w:color="auto"/>
              <w:right w:val="nil"/>
            </w:tcBorders>
          </w:tcPr>
          <w:p w:rsidR="00927142" w:rsidRPr="00024C58" w:rsidRDefault="00927142" w:rsidP="00857DE4">
            <w:pPr>
              <w:pStyle w:val="ConsPlusNormal"/>
              <w:rPr>
                <w:rFonts w:ascii="Times New Roman" w:hAnsi="Times New Roman" w:cs="Times New Roman"/>
                <w:sz w:val="24"/>
                <w:szCs w:val="24"/>
              </w:rPr>
            </w:pPr>
          </w:p>
        </w:tc>
        <w:tc>
          <w:tcPr>
            <w:tcW w:w="2608" w:type="dxa"/>
            <w:tcBorders>
              <w:top w:val="nil"/>
              <w:left w:val="nil"/>
              <w:bottom w:val="nil"/>
              <w:right w:val="single" w:sz="4" w:space="0" w:color="auto"/>
            </w:tcBorders>
          </w:tcPr>
          <w:p w:rsidR="00927142" w:rsidRPr="00024C58" w:rsidRDefault="00927142" w:rsidP="00857DE4">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Код по общероссийскому базовому перечню или федеральному перечню</w:t>
            </w:r>
          </w:p>
        </w:tc>
        <w:tc>
          <w:tcPr>
            <w:tcW w:w="1417" w:type="dxa"/>
            <w:tcBorders>
              <w:top w:val="single" w:sz="4" w:space="0" w:color="auto"/>
              <w:left w:val="single" w:sz="4" w:space="0" w:color="auto"/>
              <w:bottom w:val="single" w:sz="4" w:space="0" w:color="auto"/>
              <w:right w:val="single" w:sz="4" w:space="0" w:color="auto"/>
            </w:tcBorders>
          </w:tcPr>
          <w:p w:rsidR="00927142" w:rsidRPr="00024C58" w:rsidRDefault="00927142" w:rsidP="00857DE4">
            <w:pPr>
              <w:pStyle w:val="ConsPlusNormal"/>
              <w:rPr>
                <w:rFonts w:ascii="Times New Roman" w:hAnsi="Times New Roman" w:cs="Times New Roman"/>
                <w:sz w:val="24"/>
                <w:szCs w:val="24"/>
              </w:rPr>
            </w:pPr>
          </w:p>
        </w:tc>
      </w:tr>
      <w:tr w:rsidR="00927142" w:rsidRPr="00024C58" w:rsidTr="006A314A">
        <w:tblPrEx>
          <w:tblBorders>
            <w:right w:val="none" w:sz="0" w:space="0" w:color="auto"/>
          </w:tblBorders>
        </w:tblPrEx>
        <w:tc>
          <w:tcPr>
            <w:tcW w:w="2756" w:type="dxa"/>
            <w:tcBorders>
              <w:top w:val="nil"/>
              <w:left w:val="nil"/>
              <w:bottom w:val="nil"/>
              <w:right w:val="nil"/>
            </w:tcBorders>
          </w:tcPr>
          <w:p w:rsidR="00927142" w:rsidRPr="00024C58" w:rsidRDefault="00927142" w:rsidP="006A314A">
            <w:pPr>
              <w:pStyle w:val="ConsPlusNormal"/>
              <w:ind w:firstLine="0"/>
              <w:rPr>
                <w:rFonts w:ascii="Times New Roman" w:hAnsi="Times New Roman" w:cs="Times New Roman"/>
                <w:sz w:val="24"/>
                <w:szCs w:val="24"/>
              </w:rPr>
            </w:pPr>
            <w:r w:rsidRPr="00024C58">
              <w:rPr>
                <w:rFonts w:ascii="Times New Roman" w:hAnsi="Times New Roman" w:cs="Times New Roman"/>
                <w:sz w:val="24"/>
                <w:szCs w:val="24"/>
              </w:rPr>
              <w:t>2. Категории потребителей муниципальной услуги</w:t>
            </w:r>
          </w:p>
        </w:tc>
        <w:tc>
          <w:tcPr>
            <w:tcW w:w="8505" w:type="dxa"/>
            <w:tcBorders>
              <w:top w:val="single" w:sz="4" w:space="0" w:color="auto"/>
              <w:left w:val="nil"/>
              <w:bottom w:val="single" w:sz="4" w:space="0" w:color="auto"/>
              <w:right w:val="nil"/>
            </w:tcBorders>
          </w:tcPr>
          <w:p w:rsidR="00927142" w:rsidRPr="00024C58" w:rsidRDefault="00927142" w:rsidP="00857DE4">
            <w:pPr>
              <w:pStyle w:val="ConsPlusNormal"/>
              <w:rPr>
                <w:rFonts w:ascii="Times New Roman" w:hAnsi="Times New Roman" w:cs="Times New Roman"/>
                <w:sz w:val="24"/>
                <w:szCs w:val="24"/>
              </w:rPr>
            </w:pPr>
          </w:p>
        </w:tc>
        <w:tc>
          <w:tcPr>
            <w:tcW w:w="2608" w:type="dxa"/>
            <w:tcBorders>
              <w:top w:val="nil"/>
              <w:left w:val="nil"/>
              <w:bottom w:val="nil"/>
              <w:right w:val="nil"/>
            </w:tcBorders>
          </w:tcPr>
          <w:p w:rsidR="00927142" w:rsidRPr="00024C58" w:rsidRDefault="00927142" w:rsidP="00857DE4">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927142" w:rsidRPr="00024C58" w:rsidRDefault="00927142" w:rsidP="00857DE4">
            <w:pPr>
              <w:pStyle w:val="ConsPlusNormal"/>
              <w:rPr>
                <w:rFonts w:ascii="Times New Roman" w:hAnsi="Times New Roman" w:cs="Times New Roman"/>
                <w:sz w:val="24"/>
                <w:szCs w:val="24"/>
              </w:rPr>
            </w:pPr>
          </w:p>
        </w:tc>
      </w:tr>
    </w:tbl>
    <w:p w:rsidR="00927142" w:rsidRPr="00024C58" w:rsidRDefault="00927142" w:rsidP="00927142">
      <w:pPr>
        <w:pStyle w:val="ConsPlusNormal"/>
        <w:jc w:val="both"/>
        <w:rPr>
          <w:rFonts w:ascii="Times New Roman" w:hAnsi="Times New Roman" w:cs="Times New Roman"/>
          <w:sz w:val="24"/>
          <w:szCs w:val="24"/>
        </w:rPr>
      </w:pPr>
    </w:p>
    <w:p w:rsidR="00927142"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3. Сведения о </w:t>
      </w:r>
      <w:r w:rsidR="006A314A" w:rsidRPr="00024C58">
        <w:rPr>
          <w:rFonts w:ascii="Times New Roman" w:hAnsi="Times New Roman" w:cs="Times New Roman"/>
          <w:sz w:val="24"/>
          <w:szCs w:val="24"/>
        </w:rPr>
        <w:t>фактическом достижении показателей, характеризующих объем</w:t>
      </w:r>
      <w:r w:rsidR="006A314A">
        <w:rPr>
          <w:rFonts w:ascii="Times New Roman" w:hAnsi="Times New Roman" w:cs="Times New Roman"/>
          <w:sz w:val="24"/>
          <w:szCs w:val="24"/>
        </w:rPr>
        <w:t xml:space="preserve"> </w:t>
      </w:r>
      <w:r w:rsidRPr="00024C58">
        <w:rPr>
          <w:rFonts w:ascii="Times New Roman" w:hAnsi="Times New Roman" w:cs="Times New Roman"/>
          <w:sz w:val="24"/>
          <w:szCs w:val="24"/>
        </w:rPr>
        <w:t>и (или) качество муниципальной услуги</w:t>
      </w:r>
    </w:p>
    <w:p w:rsidR="006A314A" w:rsidRPr="00024C58" w:rsidRDefault="006A314A" w:rsidP="0092714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w:t>
      </w:r>
    </w:p>
    <w:p w:rsidR="00927142" w:rsidRPr="00024C58" w:rsidRDefault="00927142" w:rsidP="00927142">
      <w:pPr>
        <w:pStyle w:val="ConsPlusNonformat"/>
        <w:jc w:val="both"/>
        <w:rPr>
          <w:rFonts w:ascii="Times New Roman" w:hAnsi="Times New Roman" w:cs="Times New Roman"/>
          <w:sz w:val="24"/>
          <w:szCs w:val="24"/>
        </w:rPr>
      </w:pP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3.1. </w:t>
      </w:r>
      <w:r w:rsidR="006A314A" w:rsidRPr="00024C58">
        <w:rPr>
          <w:rFonts w:ascii="Times New Roman" w:hAnsi="Times New Roman" w:cs="Times New Roman"/>
          <w:sz w:val="24"/>
          <w:szCs w:val="24"/>
        </w:rPr>
        <w:t>Сведения о</w:t>
      </w:r>
      <w:r w:rsidRPr="00024C58">
        <w:rPr>
          <w:rFonts w:ascii="Times New Roman" w:hAnsi="Times New Roman" w:cs="Times New Roman"/>
          <w:sz w:val="24"/>
          <w:szCs w:val="24"/>
        </w:rPr>
        <w:t xml:space="preserve">   </w:t>
      </w:r>
      <w:r w:rsidR="006A314A" w:rsidRPr="00024C58">
        <w:rPr>
          <w:rFonts w:ascii="Times New Roman" w:hAnsi="Times New Roman" w:cs="Times New Roman"/>
          <w:sz w:val="24"/>
          <w:szCs w:val="24"/>
        </w:rPr>
        <w:t>фактическом достижении</w:t>
      </w:r>
      <w:r w:rsidRPr="00024C58">
        <w:rPr>
          <w:rFonts w:ascii="Times New Roman" w:hAnsi="Times New Roman" w:cs="Times New Roman"/>
          <w:sz w:val="24"/>
          <w:szCs w:val="24"/>
        </w:rPr>
        <w:t xml:space="preserve">   </w:t>
      </w:r>
      <w:r w:rsidR="006A314A" w:rsidRPr="00024C58">
        <w:rPr>
          <w:rFonts w:ascii="Times New Roman" w:hAnsi="Times New Roman" w:cs="Times New Roman"/>
          <w:sz w:val="24"/>
          <w:szCs w:val="24"/>
        </w:rPr>
        <w:t>показателей, характеризующих</w:t>
      </w:r>
      <w:r w:rsidR="006A314A">
        <w:rPr>
          <w:rFonts w:ascii="Times New Roman" w:hAnsi="Times New Roman" w:cs="Times New Roman"/>
          <w:sz w:val="24"/>
          <w:szCs w:val="24"/>
        </w:rPr>
        <w:t xml:space="preserve"> </w:t>
      </w:r>
      <w:r w:rsidRPr="00024C58">
        <w:rPr>
          <w:rFonts w:ascii="Times New Roman" w:hAnsi="Times New Roman" w:cs="Times New Roman"/>
          <w:sz w:val="24"/>
          <w:szCs w:val="24"/>
        </w:rPr>
        <w:t>качество муниципальной услуги</w:t>
      </w:r>
    </w:p>
    <w:p w:rsidR="00927142" w:rsidRPr="00024C58" w:rsidRDefault="00927142" w:rsidP="00927142">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0"/>
        <w:gridCol w:w="992"/>
        <w:gridCol w:w="992"/>
        <w:gridCol w:w="1134"/>
        <w:gridCol w:w="1134"/>
        <w:gridCol w:w="1296"/>
        <w:gridCol w:w="680"/>
        <w:gridCol w:w="680"/>
        <w:gridCol w:w="707"/>
        <w:gridCol w:w="907"/>
        <w:gridCol w:w="1077"/>
        <w:gridCol w:w="794"/>
        <w:gridCol w:w="737"/>
        <w:gridCol w:w="850"/>
        <w:gridCol w:w="794"/>
      </w:tblGrid>
      <w:tr w:rsidR="00927142" w:rsidRPr="006A314A" w:rsidTr="00F8041A">
        <w:trPr>
          <w:jc w:val="center"/>
        </w:trPr>
        <w:tc>
          <w:tcPr>
            <w:tcW w:w="1630" w:type="dxa"/>
            <w:vMerge w:val="restart"/>
          </w:tcPr>
          <w:p w:rsidR="00927142" w:rsidRPr="006A314A" w:rsidRDefault="00927142" w:rsidP="006A314A">
            <w:pPr>
              <w:pStyle w:val="ConsPlusNormal"/>
              <w:ind w:firstLine="0"/>
              <w:jc w:val="center"/>
              <w:rPr>
                <w:rFonts w:ascii="Times New Roman" w:hAnsi="Times New Roman" w:cs="Times New Roman"/>
                <w:sz w:val="16"/>
                <w:szCs w:val="16"/>
              </w:rPr>
            </w:pPr>
            <w:r w:rsidRPr="006A314A">
              <w:rPr>
                <w:rFonts w:ascii="Times New Roman" w:hAnsi="Times New Roman" w:cs="Times New Roman"/>
                <w:sz w:val="16"/>
                <w:szCs w:val="16"/>
              </w:rPr>
              <w:t xml:space="preserve">Уникальный номер реестровой записи </w:t>
            </w:r>
            <w:hyperlink w:anchor="P1789" w:history="1">
              <w:r w:rsidRPr="006A314A">
                <w:rPr>
                  <w:rFonts w:ascii="Times New Roman" w:hAnsi="Times New Roman" w:cs="Times New Roman"/>
                  <w:sz w:val="16"/>
                  <w:szCs w:val="16"/>
                </w:rPr>
                <w:t>&lt;4&gt;</w:t>
              </w:r>
            </w:hyperlink>
          </w:p>
        </w:tc>
        <w:tc>
          <w:tcPr>
            <w:tcW w:w="3118" w:type="dxa"/>
            <w:gridSpan w:val="3"/>
            <w:vMerge w:val="restart"/>
          </w:tcPr>
          <w:p w:rsidR="00927142" w:rsidRPr="006A314A" w:rsidRDefault="00927142" w:rsidP="006A314A">
            <w:pPr>
              <w:pStyle w:val="ConsPlusNormal"/>
              <w:ind w:firstLine="0"/>
              <w:jc w:val="center"/>
              <w:rPr>
                <w:rFonts w:ascii="Times New Roman" w:hAnsi="Times New Roman" w:cs="Times New Roman"/>
                <w:sz w:val="16"/>
                <w:szCs w:val="16"/>
              </w:rPr>
            </w:pPr>
            <w:r w:rsidRPr="006A314A">
              <w:rPr>
                <w:rFonts w:ascii="Times New Roman" w:hAnsi="Times New Roman" w:cs="Times New Roman"/>
                <w:sz w:val="16"/>
                <w:szCs w:val="16"/>
              </w:rPr>
              <w:t>Показатель, характеризующий содержание муниципальной услуги</w:t>
            </w:r>
          </w:p>
        </w:tc>
        <w:tc>
          <w:tcPr>
            <w:tcW w:w="2430" w:type="dxa"/>
            <w:gridSpan w:val="2"/>
            <w:vMerge w:val="restart"/>
          </w:tcPr>
          <w:p w:rsidR="00927142" w:rsidRPr="006A314A" w:rsidRDefault="00927142" w:rsidP="006A314A">
            <w:pPr>
              <w:pStyle w:val="ConsPlusNormal"/>
              <w:ind w:firstLine="0"/>
              <w:jc w:val="center"/>
              <w:rPr>
                <w:rFonts w:ascii="Times New Roman" w:hAnsi="Times New Roman" w:cs="Times New Roman"/>
                <w:sz w:val="16"/>
                <w:szCs w:val="16"/>
              </w:rPr>
            </w:pPr>
            <w:r w:rsidRPr="006A314A">
              <w:rPr>
                <w:rFonts w:ascii="Times New Roman" w:hAnsi="Times New Roman" w:cs="Times New Roman"/>
                <w:sz w:val="16"/>
                <w:szCs w:val="16"/>
              </w:rPr>
              <w:t>Показатель, характеризующий условия (формы) оказания муниципальной услуги</w:t>
            </w:r>
          </w:p>
        </w:tc>
        <w:tc>
          <w:tcPr>
            <w:tcW w:w="7226" w:type="dxa"/>
            <w:gridSpan w:val="9"/>
          </w:tcPr>
          <w:p w:rsidR="00927142" w:rsidRPr="006A314A" w:rsidRDefault="00927142" w:rsidP="00857DE4">
            <w:pPr>
              <w:pStyle w:val="ConsPlusNormal"/>
              <w:jc w:val="center"/>
              <w:rPr>
                <w:rFonts w:ascii="Times New Roman" w:hAnsi="Times New Roman" w:cs="Times New Roman"/>
                <w:sz w:val="16"/>
                <w:szCs w:val="16"/>
              </w:rPr>
            </w:pPr>
            <w:r w:rsidRPr="006A314A">
              <w:rPr>
                <w:rFonts w:ascii="Times New Roman" w:hAnsi="Times New Roman" w:cs="Times New Roman"/>
                <w:sz w:val="16"/>
                <w:szCs w:val="16"/>
              </w:rPr>
              <w:t>Показатель качества муниципальной услуги</w:t>
            </w:r>
          </w:p>
        </w:tc>
      </w:tr>
      <w:tr w:rsidR="00927142" w:rsidRPr="006A314A" w:rsidTr="00F8041A">
        <w:trPr>
          <w:jc w:val="center"/>
        </w:trPr>
        <w:tc>
          <w:tcPr>
            <w:tcW w:w="1630" w:type="dxa"/>
            <w:vMerge/>
          </w:tcPr>
          <w:p w:rsidR="00927142" w:rsidRPr="006A314A" w:rsidRDefault="00927142" w:rsidP="00857DE4">
            <w:pPr>
              <w:rPr>
                <w:rFonts w:ascii="Times New Roman" w:hAnsi="Times New Roman"/>
                <w:sz w:val="16"/>
                <w:szCs w:val="16"/>
              </w:rPr>
            </w:pPr>
          </w:p>
        </w:tc>
        <w:tc>
          <w:tcPr>
            <w:tcW w:w="3118" w:type="dxa"/>
            <w:gridSpan w:val="3"/>
            <w:vMerge/>
          </w:tcPr>
          <w:p w:rsidR="00927142" w:rsidRPr="006A314A" w:rsidRDefault="00927142" w:rsidP="00857DE4">
            <w:pPr>
              <w:rPr>
                <w:rFonts w:ascii="Times New Roman" w:hAnsi="Times New Roman"/>
                <w:sz w:val="16"/>
                <w:szCs w:val="16"/>
              </w:rPr>
            </w:pPr>
          </w:p>
        </w:tc>
        <w:tc>
          <w:tcPr>
            <w:tcW w:w="2430" w:type="dxa"/>
            <w:gridSpan w:val="2"/>
            <w:vMerge/>
          </w:tcPr>
          <w:p w:rsidR="00927142" w:rsidRPr="006A314A" w:rsidRDefault="00927142" w:rsidP="00857DE4">
            <w:pPr>
              <w:rPr>
                <w:rFonts w:ascii="Times New Roman" w:hAnsi="Times New Roman"/>
                <w:sz w:val="16"/>
                <w:szCs w:val="16"/>
              </w:rPr>
            </w:pPr>
          </w:p>
        </w:tc>
        <w:tc>
          <w:tcPr>
            <w:tcW w:w="680" w:type="dxa"/>
            <w:vMerge w:val="restart"/>
          </w:tcPr>
          <w:p w:rsidR="00927142" w:rsidRPr="006A314A" w:rsidRDefault="00927142" w:rsidP="00857DE4">
            <w:pPr>
              <w:pStyle w:val="ConsPlusNormal"/>
              <w:jc w:val="center"/>
              <w:rPr>
                <w:rFonts w:ascii="Times New Roman" w:hAnsi="Times New Roman" w:cs="Times New Roman"/>
                <w:sz w:val="16"/>
                <w:szCs w:val="16"/>
              </w:rPr>
            </w:pPr>
            <w:r w:rsidRPr="006A314A">
              <w:rPr>
                <w:rFonts w:ascii="Times New Roman" w:hAnsi="Times New Roman" w:cs="Times New Roman"/>
                <w:sz w:val="16"/>
                <w:szCs w:val="16"/>
              </w:rPr>
              <w:t xml:space="preserve">наименование показателя </w:t>
            </w:r>
            <w:hyperlink w:anchor="P1789" w:history="1">
              <w:r w:rsidRPr="006A314A">
                <w:rPr>
                  <w:rFonts w:ascii="Times New Roman" w:hAnsi="Times New Roman" w:cs="Times New Roman"/>
                  <w:sz w:val="16"/>
                  <w:szCs w:val="16"/>
                </w:rPr>
                <w:t>&lt;4&gt;</w:t>
              </w:r>
            </w:hyperlink>
          </w:p>
        </w:tc>
        <w:tc>
          <w:tcPr>
            <w:tcW w:w="1387" w:type="dxa"/>
            <w:gridSpan w:val="2"/>
          </w:tcPr>
          <w:p w:rsidR="00927142" w:rsidRPr="006A314A" w:rsidRDefault="00927142" w:rsidP="006A314A">
            <w:pPr>
              <w:pStyle w:val="ConsPlusNormal"/>
              <w:ind w:firstLine="19"/>
              <w:jc w:val="center"/>
              <w:rPr>
                <w:rFonts w:ascii="Times New Roman" w:hAnsi="Times New Roman" w:cs="Times New Roman"/>
                <w:sz w:val="16"/>
                <w:szCs w:val="16"/>
              </w:rPr>
            </w:pPr>
            <w:r w:rsidRPr="006A314A">
              <w:rPr>
                <w:rFonts w:ascii="Times New Roman" w:hAnsi="Times New Roman" w:cs="Times New Roman"/>
                <w:sz w:val="16"/>
                <w:szCs w:val="16"/>
              </w:rPr>
              <w:t>единица измерения</w:t>
            </w:r>
          </w:p>
        </w:tc>
        <w:tc>
          <w:tcPr>
            <w:tcW w:w="2778" w:type="dxa"/>
            <w:gridSpan w:val="3"/>
          </w:tcPr>
          <w:p w:rsidR="00927142" w:rsidRPr="006A314A" w:rsidRDefault="00927142" w:rsidP="006A314A">
            <w:pPr>
              <w:pStyle w:val="ConsPlusNormal"/>
              <w:ind w:firstLine="19"/>
              <w:jc w:val="center"/>
              <w:rPr>
                <w:rFonts w:ascii="Times New Roman" w:hAnsi="Times New Roman" w:cs="Times New Roman"/>
                <w:sz w:val="16"/>
                <w:szCs w:val="16"/>
              </w:rPr>
            </w:pPr>
            <w:r w:rsidRPr="006A314A">
              <w:rPr>
                <w:rFonts w:ascii="Times New Roman" w:hAnsi="Times New Roman" w:cs="Times New Roman"/>
                <w:sz w:val="16"/>
                <w:szCs w:val="16"/>
              </w:rPr>
              <w:t>значение</w:t>
            </w:r>
          </w:p>
        </w:tc>
        <w:tc>
          <w:tcPr>
            <w:tcW w:w="737" w:type="dxa"/>
            <w:vMerge w:val="restart"/>
          </w:tcPr>
          <w:p w:rsidR="00927142" w:rsidRPr="006A314A" w:rsidRDefault="00927142" w:rsidP="006A314A">
            <w:pPr>
              <w:pStyle w:val="ConsPlusNormal"/>
              <w:ind w:firstLine="19"/>
              <w:jc w:val="center"/>
              <w:rPr>
                <w:rFonts w:ascii="Times New Roman" w:hAnsi="Times New Roman" w:cs="Times New Roman"/>
                <w:sz w:val="16"/>
                <w:szCs w:val="16"/>
              </w:rPr>
            </w:pPr>
            <w:r w:rsidRPr="006A314A">
              <w:rPr>
                <w:rFonts w:ascii="Times New Roman" w:hAnsi="Times New Roman" w:cs="Times New Roman"/>
                <w:sz w:val="16"/>
                <w:szCs w:val="16"/>
              </w:rPr>
              <w:t xml:space="preserve">допустимое (возможное) отклонение </w:t>
            </w:r>
            <w:hyperlink w:anchor="P1792" w:history="1">
              <w:r w:rsidRPr="006A314A">
                <w:rPr>
                  <w:rFonts w:ascii="Times New Roman" w:hAnsi="Times New Roman" w:cs="Times New Roman"/>
                  <w:sz w:val="16"/>
                  <w:szCs w:val="16"/>
                </w:rPr>
                <w:t>&lt;7&gt;</w:t>
              </w:r>
            </w:hyperlink>
          </w:p>
        </w:tc>
        <w:tc>
          <w:tcPr>
            <w:tcW w:w="850" w:type="dxa"/>
            <w:vMerge w:val="restart"/>
          </w:tcPr>
          <w:p w:rsidR="00927142" w:rsidRPr="006A314A" w:rsidRDefault="00927142" w:rsidP="006A314A">
            <w:pPr>
              <w:pStyle w:val="ConsPlusNormal"/>
              <w:ind w:firstLine="19"/>
              <w:jc w:val="center"/>
              <w:rPr>
                <w:rFonts w:ascii="Times New Roman" w:hAnsi="Times New Roman" w:cs="Times New Roman"/>
                <w:sz w:val="16"/>
                <w:szCs w:val="16"/>
              </w:rPr>
            </w:pPr>
            <w:r w:rsidRPr="006A314A">
              <w:rPr>
                <w:rFonts w:ascii="Times New Roman" w:hAnsi="Times New Roman" w:cs="Times New Roman"/>
                <w:sz w:val="16"/>
                <w:szCs w:val="16"/>
              </w:rPr>
              <w:t xml:space="preserve">отклонение, превышающее допустимое (возможное) отклонение </w:t>
            </w:r>
            <w:hyperlink w:anchor="P1793" w:history="1">
              <w:r w:rsidRPr="006A314A">
                <w:rPr>
                  <w:rFonts w:ascii="Times New Roman" w:hAnsi="Times New Roman" w:cs="Times New Roman"/>
                  <w:sz w:val="16"/>
                  <w:szCs w:val="16"/>
                </w:rPr>
                <w:t>&lt;8&gt;</w:t>
              </w:r>
            </w:hyperlink>
          </w:p>
        </w:tc>
        <w:tc>
          <w:tcPr>
            <w:tcW w:w="794" w:type="dxa"/>
            <w:vMerge w:val="restart"/>
          </w:tcPr>
          <w:p w:rsidR="00927142" w:rsidRPr="006A314A" w:rsidRDefault="00927142" w:rsidP="006A314A">
            <w:pPr>
              <w:pStyle w:val="ConsPlusNormal"/>
              <w:ind w:firstLine="19"/>
              <w:jc w:val="center"/>
              <w:rPr>
                <w:rFonts w:ascii="Times New Roman" w:hAnsi="Times New Roman" w:cs="Times New Roman"/>
                <w:sz w:val="16"/>
                <w:szCs w:val="16"/>
              </w:rPr>
            </w:pPr>
            <w:r w:rsidRPr="006A314A">
              <w:rPr>
                <w:rFonts w:ascii="Times New Roman" w:hAnsi="Times New Roman" w:cs="Times New Roman"/>
                <w:sz w:val="16"/>
                <w:szCs w:val="16"/>
              </w:rPr>
              <w:t>причина отклонения</w:t>
            </w:r>
          </w:p>
        </w:tc>
      </w:tr>
      <w:tr w:rsidR="00927142" w:rsidRPr="006A314A" w:rsidTr="00F8041A">
        <w:trPr>
          <w:trHeight w:val="570"/>
          <w:jc w:val="center"/>
        </w:trPr>
        <w:tc>
          <w:tcPr>
            <w:tcW w:w="1630" w:type="dxa"/>
            <w:vMerge/>
          </w:tcPr>
          <w:p w:rsidR="00927142" w:rsidRPr="006A314A" w:rsidRDefault="00927142" w:rsidP="00857DE4">
            <w:pPr>
              <w:rPr>
                <w:rFonts w:ascii="Times New Roman" w:hAnsi="Times New Roman"/>
                <w:sz w:val="16"/>
                <w:szCs w:val="16"/>
              </w:rPr>
            </w:pPr>
          </w:p>
        </w:tc>
        <w:tc>
          <w:tcPr>
            <w:tcW w:w="3118" w:type="dxa"/>
            <w:gridSpan w:val="3"/>
            <w:vMerge/>
          </w:tcPr>
          <w:p w:rsidR="00927142" w:rsidRPr="006A314A" w:rsidRDefault="00927142" w:rsidP="00857DE4">
            <w:pPr>
              <w:rPr>
                <w:rFonts w:ascii="Times New Roman" w:hAnsi="Times New Roman"/>
                <w:sz w:val="16"/>
                <w:szCs w:val="16"/>
              </w:rPr>
            </w:pPr>
          </w:p>
        </w:tc>
        <w:tc>
          <w:tcPr>
            <w:tcW w:w="2430" w:type="dxa"/>
            <w:gridSpan w:val="2"/>
            <w:vMerge/>
          </w:tcPr>
          <w:p w:rsidR="00927142" w:rsidRPr="006A314A" w:rsidRDefault="00927142" w:rsidP="00857DE4">
            <w:pPr>
              <w:rPr>
                <w:rFonts w:ascii="Times New Roman" w:hAnsi="Times New Roman"/>
                <w:sz w:val="16"/>
                <w:szCs w:val="16"/>
              </w:rPr>
            </w:pPr>
          </w:p>
        </w:tc>
        <w:tc>
          <w:tcPr>
            <w:tcW w:w="680" w:type="dxa"/>
            <w:vMerge/>
          </w:tcPr>
          <w:p w:rsidR="00927142" w:rsidRPr="006A314A" w:rsidRDefault="00927142" w:rsidP="00857DE4">
            <w:pPr>
              <w:rPr>
                <w:rFonts w:ascii="Times New Roman" w:hAnsi="Times New Roman"/>
                <w:sz w:val="16"/>
                <w:szCs w:val="16"/>
              </w:rPr>
            </w:pPr>
          </w:p>
        </w:tc>
        <w:tc>
          <w:tcPr>
            <w:tcW w:w="680" w:type="dxa"/>
            <w:vMerge w:val="restart"/>
          </w:tcPr>
          <w:p w:rsidR="00927142" w:rsidRPr="006A314A" w:rsidRDefault="00927142" w:rsidP="00857DE4">
            <w:pPr>
              <w:pStyle w:val="ConsPlusNormal"/>
              <w:jc w:val="center"/>
              <w:rPr>
                <w:rFonts w:ascii="Times New Roman" w:hAnsi="Times New Roman" w:cs="Times New Roman"/>
                <w:sz w:val="16"/>
                <w:szCs w:val="16"/>
              </w:rPr>
            </w:pPr>
            <w:r w:rsidRPr="006A314A">
              <w:rPr>
                <w:rFonts w:ascii="Times New Roman" w:hAnsi="Times New Roman" w:cs="Times New Roman"/>
                <w:sz w:val="16"/>
                <w:szCs w:val="16"/>
              </w:rPr>
              <w:t xml:space="preserve">наименование </w:t>
            </w:r>
            <w:hyperlink w:anchor="P1789" w:history="1">
              <w:r w:rsidRPr="006A314A">
                <w:rPr>
                  <w:rFonts w:ascii="Times New Roman" w:hAnsi="Times New Roman" w:cs="Times New Roman"/>
                  <w:sz w:val="16"/>
                  <w:szCs w:val="16"/>
                </w:rPr>
                <w:t>&lt;4&gt;</w:t>
              </w:r>
            </w:hyperlink>
          </w:p>
        </w:tc>
        <w:tc>
          <w:tcPr>
            <w:tcW w:w="707" w:type="dxa"/>
            <w:vMerge w:val="restart"/>
          </w:tcPr>
          <w:p w:rsidR="00927142" w:rsidRPr="006A314A" w:rsidRDefault="00927142" w:rsidP="00857DE4">
            <w:pPr>
              <w:pStyle w:val="ConsPlusNormal"/>
              <w:jc w:val="center"/>
              <w:rPr>
                <w:rFonts w:ascii="Times New Roman" w:hAnsi="Times New Roman" w:cs="Times New Roman"/>
                <w:sz w:val="16"/>
                <w:szCs w:val="16"/>
              </w:rPr>
            </w:pPr>
            <w:r w:rsidRPr="006A314A">
              <w:rPr>
                <w:rFonts w:ascii="Times New Roman" w:hAnsi="Times New Roman" w:cs="Times New Roman"/>
                <w:sz w:val="16"/>
                <w:szCs w:val="16"/>
              </w:rPr>
              <w:t xml:space="preserve">код по </w:t>
            </w:r>
            <w:hyperlink r:id="rId42" w:history="1">
              <w:r w:rsidRPr="006A314A">
                <w:rPr>
                  <w:rFonts w:ascii="Times New Roman" w:hAnsi="Times New Roman" w:cs="Times New Roman"/>
                  <w:sz w:val="16"/>
                  <w:szCs w:val="16"/>
                </w:rPr>
                <w:t>ОКЕИ</w:t>
              </w:r>
            </w:hyperlink>
            <w:r w:rsidRPr="006A314A">
              <w:rPr>
                <w:rFonts w:ascii="Times New Roman" w:hAnsi="Times New Roman" w:cs="Times New Roman"/>
                <w:sz w:val="16"/>
                <w:szCs w:val="16"/>
              </w:rPr>
              <w:t xml:space="preserve"> </w:t>
            </w:r>
            <w:hyperlink w:anchor="P1789" w:history="1">
              <w:r w:rsidRPr="006A314A">
                <w:rPr>
                  <w:rFonts w:ascii="Times New Roman" w:hAnsi="Times New Roman" w:cs="Times New Roman"/>
                  <w:sz w:val="16"/>
                  <w:szCs w:val="16"/>
                </w:rPr>
                <w:t>&lt;4&gt;</w:t>
              </w:r>
            </w:hyperlink>
          </w:p>
        </w:tc>
        <w:tc>
          <w:tcPr>
            <w:tcW w:w="907" w:type="dxa"/>
            <w:vMerge w:val="restart"/>
          </w:tcPr>
          <w:p w:rsidR="00927142" w:rsidRPr="006A314A" w:rsidRDefault="00927142" w:rsidP="006A314A">
            <w:pPr>
              <w:pStyle w:val="ConsPlusNormal"/>
              <w:ind w:firstLine="0"/>
              <w:jc w:val="center"/>
              <w:rPr>
                <w:rFonts w:ascii="Times New Roman" w:hAnsi="Times New Roman" w:cs="Times New Roman"/>
                <w:sz w:val="16"/>
                <w:szCs w:val="16"/>
              </w:rPr>
            </w:pPr>
            <w:r w:rsidRPr="006A314A">
              <w:rPr>
                <w:rFonts w:ascii="Times New Roman" w:hAnsi="Times New Roman" w:cs="Times New Roman"/>
                <w:sz w:val="16"/>
                <w:szCs w:val="16"/>
              </w:rPr>
              <w:t xml:space="preserve">утверждено в муниципальном задании на год </w:t>
            </w:r>
            <w:hyperlink w:anchor="P1789" w:history="1">
              <w:r w:rsidRPr="006A314A">
                <w:rPr>
                  <w:rFonts w:ascii="Times New Roman" w:hAnsi="Times New Roman" w:cs="Times New Roman"/>
                  <w:sz w:val="16"/>
                  <w:szCs w:val="16"/>
                </w:rPr>
                <w:t>&lt;4&gt;</w:t>
              </w:r>
            </w:hyperlink>
          </w:p>
        </w:tc>
        <w:tc>
          <w:tcPr>
            <w:tcW w:w="1077" w:type="dxa"/>
            <w:vMerge w:val="restart"/>
          </w:tcPr>
          <w:p w:rsidR="00927142" w:rsidRPr="006A314A" w:rsidRDefault="00927142" w:rsidP="006A314A">
            <w:pPr>
              <w:pStyle w:val="ConsPlusNormal"/>
              <w:ind w:firstLine="0"/>
              <w:jc w:val="center"/>
              <w:rPr>
                <w:rFonts w:ascii="Times New Roman" w:hAnsi="Times New Roman" w:cs="Times New Roman"/>
                <w:sz w:val="16"/>
                <w:szCs w:val="16"/>
              </w:rPr>
            </w:pPr>
            <w:r w:rsidRPr="006A314A">
              <w:rPr>
                <w:rFonts w:ascii="Times New Roman" w:hAnsi="Times New Roman" w:cs="Times New Roman"/>
                <w:sz w:val="16"/>
                <w:szCs w:val="16"/>
              </w:rPr>
              <w:t xml:space="preserve">утверждено в муниципальном задании на отчетную дату </w:t>
            </w:r>
            <w:hyperlink w:anchor="P1790" w:history="1">
              <w:r w:rsidRPr="006A314A">
                <w:rPr>
                  <w:rFonts w:ascii="Times New Roman" w:hAnsi="Times New Roman" w:cs="Times New Roman"/>
                  <w:sz w:val="16"/>
                  <w:szCs w:val="16"/>
                </w:rPr>
                <w:t>&lt;5&gt;</w:t>
              </w:r>
            </w:hyperlink>
          </w:p>
        </w:tc>
        <w:tc>
          <w:tcPr>
            <w:tcW w:w="794" w:type="dxa"/>
            <w:vMerge w:val="restart"/>
          </w:tcPr>
          <w:p w:rsidR="00927142" w:rsidRPr="006A314A" w:rsidRDefault="00927142" w:rsidP="006A314A">
            <w:pPr>
              <w:pStyle w:val="ConsPlusNormal"/>
              <w:ind w:firstLine="0"/>
              <w:jc w:val="center"/>
              <w:rPr>
                <w:rFonts w:ascii="Times New Roman" w:hAnsi="Times New Roman" w:cs="Times New Roman"/>
                <w:sz w:val="16"/>
                <w:szCs w:val="16"/>
              </w:rPr>
            </w:pPr>
            <w:r w:rsidRPr="006A314A">
              <w:rPr>
                <w:rFonts w:ascii="Times New Roman" w:hAnsi="Times New Roman" w:cs="Times New Roman"/>
                <w:sz w:val="16"/>
                <w:szCs w:val="16"/>
              </w:rPr>
              <w:t xml:space="preserve">исполнено на отчетную дату </w:t>
            </w:r>
            <w:hyperlink w:anchor="P1791" w:history="1">
              <w:r w:rsidRPr="006A314A">
                <w:rPr>
                  <w:rFonts w:ascii="Times New Roman" w:hAnsi="Times New Roman" w:cs="Times New Roman"/>
                  <w:sz w:val="16"/>
                  <w:szCs w:val="16"/>
                </w:rPr>
                <w:t>&lt;6&gt;</w:t>
              </w:r>
            </w:hyperlink>
          </w:p>
        </w:tc>
        <w:tc>
          <w:tcPr>
            <w:tcW w:w="737" w:type="dxa"/>
            <w:vMerge/>
          </w:tcPr>
          <w:p w:rsidR="00927142" w:rsidRPr="006A314A" w:rsidRDefault="00927142" w:rsidP="00857DE4">
            <w:pPr>
              <w:rPr>
                <w:rFonts w:ascii="Times New Roman" w:hAnsi="Times New Roman"/>
                <w:sz w:val="16"/>
                <w:szCs w:val="16"/>
              </w:rPr>
            </w:pPr>
          </w:p>
        </w:tc>
        <w:tc>
          <w:tcPr>
            <w:tcW w:w="850" w:type="dxa"/>
            <w:vMerge/>
          </w:tcPr>
          <w:p w:rsidR="00927142" w:rsidRPr="006A314A" w:rsidRDefault="00927142" w:rsidP="00857DE4">
            <w:pPr>
              <w:rPr>
                <w:rFonts w:ascii="Times New Roman" w:hAnsi="Times New Roman"/>
                <w:sz w:val="16"/>
                <w:szCs w:val="16"/>
              </w:rPr>
            </w:pPr>
          </w:p>
        </w:tc>
        <w:tc>
          <w:tcPr>
            <w:tcW w:w="794" w:type="dxa"/>
            <w:vMerge/>
          </w:tcPr>
          <w:p w:rsidR="00927142" w:rsidRPr="006A314A" w:rsidRDefault="00927142" w:rsidP="00857DE4">
            <w:pPr>
              <w:rPr>
                <w:rFonts w:ascii="Times New Roman" w:hAnsi="Times New Roman"/>
                <w:sz w:val="16"/>
                <w:szCs w:val="16"/>
              </w:rPr>
            </w:pPr>
          </w:p>
        </w:tc>
      </w:tr>
      <w:tr w:rsidR="00927142" w:rsidRPr="006A314A" w:rsidTr="00F8041A">
        <w:trPr>
          <w:jc w:val="center"/>
        </w:trPr>
        <w:tc>
          <w:tcPr>
            <w:tcW w:w="1630" w:type="dxa"/>
            <w:vMerge/>
          </w:tcPr>
          <w:p w:rsidR="00927142" w:rsidRPr="006A314A" w:rsidRDefault="00927142" w:rsidP="00857DE4">
            <w:pPr>
              <w:rPr>
                <w:rFonts w:ascii="Times New Roman" w:hAnsi="Times New Roman"/>
                <w:sz w:val="16"/>
                <w:szCs w:val="16"/>
              </w:rPr>
            </w:pPr>
          </w:p>
        </w:tc>
        <w:tc>
          <w:tcPr>
            <w:tcW w:w="992" w:type="dxa"/>
          </w:tcPr>
          <w:p w:rsidR="00927142" w:rsidRPr="006A314A" w:rsidRDefault="00927142" w:rsidP="00F8041A">
            <w:pPr>
              <w:pStyle w:val="ConsPlusNormal"/>
              <w:ind w:firstLine="80"/>
              <w:jc w:val="center"/>
              <w:rPr>
                <w:rFonts w:ascii="Times New Roman" w:hAnsi="Times New Roman" w:cs="Times New Roman"/>
                <w:sz w:val="16"/>
                <w:szCs w:val="16"/>
              </w:rPr>
            </w:pPr>
            <w:r w:rsidRPr="006A314A">
              <w:rPr>
                <w:rFonts w:ascii="Times New Roman" w:hAnsi="Times New Roman" w:cs="Times New Roman"/>
                <w:sz w:val="16"/>
                <w:szCs w:val="16"/>
              </w:rPr>
              <w:t xml:space="preserve">наименование показателя </w:t>
            </w:r>
            <w:hyperlink w:anchor="P1789" w:history="1">
              <w:r w:rsidRPr="006A314A">
                <w:rPr>
                  <w:rFonts w:ascii="Times New Roman" w:hAnsi="Times New Roman" w:cs="Times New Roman"/>
                  <w:sz w:val="16"/>
                  <w:szCs w:val="16"/>
                </w:rPr>
                <w:t>&lt;4&gt;</w:t>
              </w:r>
            </w:hyperlink>
          </w:p>
        </w:tc>
        <w:tc>
          <w:tcPr>
            <w:tcW w:w="992" w:type="dxa"/>
          </w:tcPr>
          <w:p w:rsidR="00927142" w:rsidRPr="006A314A" w:rsidRDefault="00927142" w:rsidP="00F8041A">
            <w:pPr>
              <w:pStyle w:val="ConsPlusNormal"/>
              <w:ind w:firstLine="80"/>
              <w:jc w:val="center"/>
              <w:rPr>
                <w:rFonts w:ascii="Times New Roman" w:hAnsi="Times New Roman" w:cs="Times New Roman"/>
                <w:sz w:val="16"/>
                <w:szCs w:val="16"/>
              </w:rPr>
            </w:pPr>
            <w:r w:rsidRPr="006A314A">
              <w:rPr>
                <w:rFonts w:ascii="Times New Roman" w:hAnsi="Times New Roman" w:cs="Times New Roman"/>
                <w:sz w:val="16"/>
                <w:szCs w:val="16"/>
              </w:rPr>
              <w:t xml:space="preserve">наименование показателя </w:t>
            </w:r>
            <w:hyperlink w:anchor="P1789" w:history="1">
              <w:r w:rsidRPr="006A314A">
                <w:rPr>
                  <w:rFonts w:ascii="Times New Roman" w:hAnsi="Times New Roman" w:cs="Times New Roman"/>
                  <w:sz w:val="16"/>
                  <w:szCs w:val="16"/>
                </w:rPr>
                <w:t>&lt;4&gt;</w:t>
              </w:r>
            </w:hyperlink>
          </w:p>
        </w:tc>
        <w:tc>
          <w:tcPr>
            <w:tcW w:w="1134" w:type="dxa"/>
          </w:tcPr>
          <w:p w:rsidR="00927142" w:rsidRPr="006A314A" w:rsidRDefault="00927142" w:rsidP="00F8041A">
            <w:pPr>
              <w:pStyle w:val="ConsPlusNormal"/>
              <w:ind w:firstLine="0"/>
              <w:jc w:val="center"/>
              <w:rPr>
                <w:rFonts w:ascii="Times New Roman" w:hAnsi="Times New Roman" w:cs="Times New Roman"/>
                <w:sz w:val="16"/>
                <w:szCs w:val="16"/>
              </w:rPr>
            </w:pPr>
            <w:r w:rsidRPr="006A314A">
              <w:rPr>
                <w:rFonts w:ascii="Times New Roman" w:hAnsi="Times New Roman" w:cs="Times New Roman"/>
                <w:sz w:val="16"/>
                <w:szCs w:val="16"/>
              </w:rPr>
              <w:t xml:space="preserve">наименование показателя </w:t>
            </w:r>
            <w:hyperlink w:anchor="P1789" w:history="1">
              <w:r w:rsidRPr="006A314A">
                <w:rPr>
                  <w:rFonts w:ascii="Times New Roman" w:hAnsi="Times New Roman" w:cs="Times New Roman"/>
                  <w:sz w:val="16"/>
                  <w:szCs w:val="16"/>
                </w:rPr>
                <w:t>&lt;4&gt;</w:t>
              </w:r>
            </w:hyperlink>
          </w:p>
        </w:tc>
        <w:tc>
          <w:tcPr>
            <w:tcW w:w="1134" w:type="dxa"/>
          </w:tcPr>
          <w:p w:rsidR="00927142" w:rsidRPr="006A314A" w:rsidRDefault="00927142" w:rsidP="00F8041A">
            <w:pPr>
              <w:pStyle w:val="ConsPlusNormal"/>
              <w:ind w:hanging="62"/>
              <w:jc w:val="center"/>
              <w:rPr>
                <w:rFonts w:ascii="Times New Roman" w:hAnsi="Times New Roman" w:cs="Times New Roman"/>
                <w:sz w:val="16"/>
                <w:szCs w:val="16"/>
              </w:rPr>
            </w:pPr>
            <w:r w:rsidRPr="006A314A">
              <w:rPr>
                <w:rFonts w:ascii="Times New Roman" w:hAnsi="Times New Roman" w:cs="Times New Roman"/>
                <w:sz w:val="16"/>
                <w:szCs w:val="16"/>
              </w:rPr>
              <w:t xml:space="preserve">наименование показателя </w:t>
            </w:r>
            <w:hyperlink w:anchor="P1789" w:history="1">
              <w:r w:rsidRPr="006A314A">
                <w:rPr>
                  <w:rFonts w:ascii="Times New Roman" w:hAnsi="Times New Roman" w:cs="Times New Roman"/>
                  <w:sz w:val="16"/>
                  <w:szCs w:val="16"/>
                </w:rPr>
                <w:t>&lt;4&gt;</w:t>
              </w:r>
            </w:hyperlink>
          </w:p>
        </w:tc>
        <w:tc>
          <w:tcPr>
            <w:tcW w:w="1296" w:type="dxa"/>
          </w:tcPr>
          <w:p w:rsidR="00927142" w:rsidRPr="006A314A" w:rsidRDefault="00927142" w:rsidP="00F8041A">
            <w:pPr>
              <w:pStyle w:val="ConsPlusNormal"/>
              <w:ind w:firstLine="0"/>
              <w:jc w:val="center"/>
              <w:rPr>
                <w:rFonts w:ascii="Times New Roman" w:hAnsi="Times New Roman" w:cs="Times New Roman"/>
                <w:sz w:val="16"/>
                <w:szCs w:val="16"/>
              </w:rPr>
            </w:pPr>
            <w:r w:rsidRPr="006A314A">
              <w:rPr>
                <w:rFonts w:ascii="Times New Roman" w:hAnsi="Times New Roman" w:cs="Times New Roman"/>
                <w:sz w:val="16"/>
                <w:szCs w:val="16"/>
              </w:rPr>
              <w:t xml:space="preserve">наименование показателя </w:t>
            </w:r>
            <w:hyperlink w:anchor="P1789" w:history="1">
              <w:r w:rsidRPr="006A314A">
                <w:rPr>
                  <w:rFonts w:ascii="Times New Roman" w:hAnsi="Times New Roman" w:cs="Times New Roman"/>
                  <w:sz w:val="16"/>
                  <w:szCs w:val="16"/>
                </w:rPr>
                <w:t>&lt;4&gt;</w:t>
              </w:r>
            </w:hyperlink>
          </w:p>
        </w:tc>
        <w:tc>
          <w:tcPr>
            <w:tcW w:w="680" w:type="dxa"/>
            <w:vMerge/>
          </w:tcPr>
          <w:p w:rsidR="00927142" w:rsidRPr="006A314A" w:rsidRDefault="00927142" w:rsidP="00857DE4">
            <w:pPr>
              <w:rPr>
                <w:rFonts w:ascii="Times New Roman" w:hAnsi="Times New Roman"/>
                <w:sz w:val="16"/>
                <w:szCs w:val="16"/>
              </w:rPr>
            </w:pPr>
          </w:p>
        </w:tc>
        <w:tc>
          <w:tcPr>
            <w:tcW w:w="680" w:type="dxa"/>
            <w:vMerge/>
          </w:tcPr>
          <w:p w:rsidR="00927142" w:rsidRPr="006A314A" w:rsidRDefault="00927142" w:rsidP="00857DE4">
            <w:pPr>
              <w:rPr>
                <w:rFonts w:ascii="Times New Roman" w:hAnsi="Times New Roman"/>
                <w:sz w:val="16"/>
                <w:szCs w:val="16"/>
              </w:rPr>
            </w:pPr>
          </w:p>
        </w:tc>
        <w:tc>
          <w:tcPr>
            <w:tcW w:w="707" w:type="dxa"/>
            <w:vMerge/>
          </w:tcPr>
          <w:p w:rsidR="00927142" w:rsidRPr="006A314A" w:rsidRDefault="00927142" w:rsidP="00857DE4">
            <w:pPr>
              <w:rPr>
                <w:rFonts w:ascii="Times New Roman" w:hAnsi="Times New Roman"/>
                <w:sz w:val="16"/>
                <w:szCs w:val="16"/>
              </w:rPr>
            </w:pPr>
          </w:p>
        </w:tc>
        <w:tc>
          <w:tcPr>
            <w:tcW w:w="907" w:type="dxa"/>
            <w:vMerge/>
          </w:tcPr>
          <w:p w:rsidR="00927142" w:rsidRPr="006A314A" w:rsidRDefault="00927142" w:rsidP="00857DE4">
            <w:pPr>
              <w:rPr>
                <w:rFonts w:ascii="Times New Roman" w:hAnsi="Times New Roman"/>
                <w:sz w:val="16"/>
                <w:szCs w:val="16"/>
              </w:rPr>
            </w:pPr>
          </w:p>
        </w:tc>
        <w:tc>
          <w:tcPr>
            <w:tcW w:w="1077" w:type="dxa"/>
            <w:vMerge/>
          </w:tcPr>
          <w:p w:rsidR="00927142" w:rsidRPr="006A314A" w:rsidRDefault="00927142" w:rsidP="00857DE4">
            <w:pPr>
              <w:rPr>
                <w:rFonts w:ascii="Times New Roman" w:hAnsi="Times New Roman"/>
                <w:sz w:val="16"/>
                <w:szCs w:val="16"/>
              </w:rPr>
            </w:pPr>
          </w:p>
        </w:tc>
        <w:tc>
          <w:tcPr>
            <w:tcW w:w="794" w:type="dxa"/>
            <w:vMerge/>
          </w:tcPr>
          <w:p w:rsidR="00927142" w:rsidRPr="006A314A" w:rsidRDefault="00927142" w:rsidP="00857DE4">
            <w:pPr>
              <w:rPr>
                <w:rFonts w:ascii="Times New Roman" w:hAnsi="Times New Roman"/>
                <w:sz w:val="16"/>
                <w:szCs w:val="16"/>
              </w:rPr>
            </w:pPr>
          </w:p>
        </w:tc>
        <w:tc>
          <w:tcPr>
            <w:tcW w:w="737" w:type="dxa"/>
            <w:vMerge/>
          </w:tcPr>
          <w:p w:rsidR="00927142" w:rsidRPr="006A314A" w:rsidRDefault="00927142" w:rsidP="00857DE4">
            <w:pPr>
              <w:rPr>
                <w:rFonts w:ascii="Times New Roman" w:hAnsi="Times New Roman"/>
                <w:sz w:val="16"/>
                <w:szCs w:val="16"/>
              </w:rPr>
            </w:pPr>
          </w:p>
        </w:tc>
        <w:tc>
          <w:tcPr>
            <w:tcW w:w="850" w:type="dxa"/>
            <w:vMerge/>
          </w:tcPr>
          <w:p w:rsidR="00927142" w:rsidRPr="006A314A" w:rsidRDefault="00927142" w:rsidP="00857DE4">
            <w:pPr>
              <w:rPr>
                <w:rFonts w:ascii="Times New Roman" w:hAnsi="Times New Roman"/>
                <w:sz w:val="16"/>
                <w:szCs w:val="16"/>
              </w:rPr>
            </w:pPr>
          </w:p>
        </w:tc>
        <w:tc>
          <w:tcPr>
            <w:tcW w:w="794" w:type="dxa"/>
            <w:vMerge/>
          </w:tcPr>
          <w:p w:rsidR="00927142" w:rsidRPr="006A314A" w:rsidRDefault="00927142" w:rsidP="00857DE4">
            <w:pPr>
              <w:rPr>
                <w:rFonts w:ascii="Times New Roman" w:hAnsi="Times New Roman"/>
                <w:sz w:val="16"/>
                <w:szCs w:val="16"/>
              </w:rPr>
            </w:pPr>
          </w:p>
        </w:tc>
      </w:tr>
      <w:tr w:rsidR="00927142" w:rsidRPr="006A314A" w:rsidTr="00F8041A">
        <w:trPr>
          <w:jc w:val="center"/>
        </w:trPr>
        <w:tc>
          <w:tcPr>
            <w:tcW w:w="1630"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1</w:t>
            </w:r>
          </w:p>
        </w:tc>
        <w:tc>
          <w:tcPr>
            <w:tcW w:w="992"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2</w:t>
            </w:r>
          </w:p>
        </w:tc>
        <w:tc>
          <w:tcPr>
            <w:tcW w:w="992"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3</w:t>
            </w:r>
          </w:p>
        </w:tc>
        <w:tc>
          <w:tcPr>
            <w:tcW w:w="1134"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4</w:t>
            </w:r>
          </w:p>
        </w:tc>
        <w:tc>
          <w:tcPr>
            <w:tcW w:w="1134"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5</w:t>
            </w:r>
          </w:p>
        </w:tc>
        <w:tc>
          <w:tcPr>
            <w:tcW w:w="1296"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6</w:t>
            </w:r>
          </w:p>
        </w:tc>
        <w:tc>
          <w:tcPr>
            <w:tcW w:w="680"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7</w:t>
            </w:r>
          </w:p>
        </w:tc>
        <w:tc>
          <w:tcPr>
            <w:tcW w:w="680" w:type="dxa"/>
          </w:tcPr>
          <w:p w:rsidR="00927142" w:rsidRPr="006A314A" w:rsidRDefault="00927142" w:rsidP="00F8041A">
            <w:pPr>
              <w:pStyle w:val="ConsPlusNormal"/>
              <w:ind w:firstLine="8"/>
              <w:jc w:val="center"/>
              <w:rPr>
                <w:rFonts w:ascii="Times New Roman" w:hAnsi="Times New Roman" w:cs="Times New Roman"/>
                <w:sz w:val="16"/>
                <w:szCs w:val="16"/>
              </w:rPr>
            </w:pPr>
            <w:bookmarkStart w:id="62" w:name="P1466"/>
            <w:bookmarkEnd w:id="62"/>
            <w:r w:rsidRPr="006A314A">
              <w:rPr>
                <w:rFonts w:ascii="Times New Roman" w:hAnsi="Times New Roman" w:cs="Times New Roman"/>
                <w:sz w:val="16"/>
                <w:szCs w:val="16"/>
              </w:rPr>
              <w:t>8</w:t>
            </w:r>
          </w:p>
        </w:tc>
        <w:tc>
          <w:tcPr>
            <w:tcW w:w="707"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9</w:t>
            </w:r>
          </w:p>
        </w:tc>
        <w:tc>
          <w:tcPr>
            <w:tcW w:w="907" w:type="dxa"/>
          </w:tcPr>
          <w:p w:rsidR="00927142" w:rsidRPr="006A314A" w:rsidRDefault="00927142" w:rsidP="00F8041A">
            <w:pPr>
              <w:pStyle w:val="ConsPlusNormal"/>
              <w:ind w:firstLine="8"/>
              <w:jc w:val="center"/>
              <w:rPr>
                <w:rFonts w:ascii="Times New Roman" w:hAnsi="Times New Roman" w:cs="Times New Roman"/>
                <w:sz w:val="16"/>
                <w:szCs w:val="16"/>
              </w:rPr>
            </w:pPr>
            <w:bookmarkStart w:id="63" w:name="P1468"/>
            <w:bookmarkEnd w:id="63"/>
            <w:r w:rsidRPr="006A314A">
              <w:rPr>
                <w:rFonts w:ascii="Times New Roman" w:hAnsi="Times New Roman" w:cs="Times New Roman"/>
                <w:sz w:val="16"/>
                <w:szCs w:val="16"/>
              </w:rPr>
              <w:t>10</w:t>
            </w:r>
          </w:p>
        </w:tc>
        <w:tc>
          <w:tcPr>
            <w:tcW w:w="1077"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11</w:t>
            </w:r>
          </w:p>
        </w:tc>
        <w:tc>
          <w:tcPr>
            <w:tcW w:w="794" w:type="dxa"/>
          </w:tcPr>
          <w:p w:rsidR="00927142" w:rsidRPr="006A314A" w:rsidRDefault="00927142" w:rsidP="00F8041A">
            <w:pPr>
              <w:pStyle w:val="ConsPlusNormal"/>
              <w:ind w:firstLine="8"/>
              <w:jc w:val="center"/>
              <w:rPr>
                <w:rFonts w:ascii="Times New Roman" w:hAnsi="Times New Roman" w:cs="Times New Roman"/>
                <w:sz w:val="16"/>
                <w:szCs w:val="16"/>
              </w:rPr>
            </w:pPr>
            <w:bookmarkStart w:id="64" w:name="P1470"/>
            <w:bookmarkEnd w:id="64"/>
            <w:r w:rsidRPr="006A314A">
              <w:rPr>
                <w:rFonts w:ascii="Times New Roman" w:hAnsi="Times New Roman" w:cs="Times New Roman"/>
                <w:sz w:val="16"/>
                <w:szCs w:val="16"/>
              </w:rPr>
              <w:t>12</w:t>
            </w:r>
          </w:p>
        </w:tc>
        <w:tc>
          <w:tcPr>
            <w:tcW w:w="737" w:type="dxa"/>
          </w:tcPr>
          <w:p w:rsidR="00927142" w:rsidRPr="006A314A" w:rsidRDefault="00927142" w:rsidP="00F8041A">
            <w:pPr>
              <w:pStyle w:val="ConsPlusNormal"/>
              <w:ind w:firstLine="8"/>
              <w:jc w:val="center"/>
              <w:rPr>
                <w:rFonts w:ascii="Times New Roman" w:hAnsi="Times New Roman" w:cs="Times New Roman"/>
                <w:sz w:val="16"/>
                <w:szCs w:val="16"/>
              </w:rPr>
            </w:pPr>
            <w:bookmarkStart w:id="65" w:name="P1471"/>
            <w:bookmarkEnd w:id="65"/>
            <w:r w:rsidRPr="006A314A">
              <w:rPr>
                <w:rFonts w:ascii="Times New Roman" w:hAnsi="Times New Roman" w:cs="Times New Roman"/>
                <w:sz w:val="16"/>
                <w:szCs w:val="16"/>
              </w:rPr>
              <w:t>13</w:t>
            </w:r>
          </w:p>
        </w:tc>
        <w:tc>
          <w:tcPr>
            <w:tcW w:w="850"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14</w:t>
            </w:r>
          </w:p>
        </w:tc>
        <w:tc>
          <w:tcPr>
            <w:tcW w:w="794" w:type="dxa"/>
          </w:tcPr>
          <w:p w:rsidR="00927142" w:rsidRPr="006A314A" w:rsidRDefault="00927142" w:rsidP="00F8041A">
            <w:pPr>
              <w:pStyle w:val="ConsPlusNormal"/>
              <w:ind w:firstLine="8"/>
              <w:jc w:val="center"/>
              <w:rPr>
                <w:rFonts w:ascii="Times New Roman" w:hAnsi="Times New Roman" w:cs="Times New Roman"/>
                <w:sz w:val="16"/>
                <w:szCs w:val="16"/>
              </w:rPr>
            </w:pPr>
            <w:r w:rsidRPr="006A314A">
              <w:rPr>
                <w:rFonts w:ascii="Times New Roman" w:hAnsi="Times New Roman" w:cs="Times New Roman"/>
                <w:sz w:val="16"/>
                <w:szCs w:val="16"/>
              </w:rPr>
              <w:t>15</w:t>
            </w:r>
          </w:p>
        </w:tc>
      </w:tr>
      <w:tr w:rsidR="00927142" w:rsidRPr="006A314A" w:rsidTr="00F8041A">
        <w:trPr>
          <w:jc w:val="center"/>
        </w:trPr>
        <w:tc>
          <w:tcPr>
            <w:tcW w:w="1630" w:type="dxa"/>
          </w:tcPr>
          <w:p w:rsidR="00927142" w:rsidRPr="006A314A" w:rsidRDefault="00927142" w:rsidP="00857DE4">
            <w:pPr>
              <w:pStyle w:val="ConsPlusNormal"/>
              <w:rPr>
                <w:rFonts w:ascii="Times New Roman" w:hAnsi="Times New Roman" w:cs="Times New Roman"/>
                <w:sz w:val="16"/>
                <w:szCs w:val="16"/>
              </w:rPr>
            </w:pPr>
          </w:p>
        </w:tc>
        <w:tc>
          <w:tcPr>
            <w:tcW w:w="992" w:type="dxa"/>
          </w:tcPr>
          <w:p w:rsidR="00927142" w:rsidRPr="006A314A" w:rsidRDefault="00927142" w:rsidP="00857DE4">
            <w:pPr>
              <w:pStyle w:val="ConsPlusNormal"/>
              <w:rPr>
                <w:rFonts w:ascii="Times New Roman" w:hAnsi="Times New Roman" w:cs="Times New Roman"/>
                <w:sz w:val="16"/>
                <w:szCs w:val="16"/>
              </w:rPr>
            </w:pPr>
          </w:p>
        </w:tc>
        <w:tc>
          <w:tcPr>
            <w:tcW w:w="992" w:type="dxa"/>
          </w:tcPr>
          <w:p w:rsidR="00927142" w:rsidRPr="006A314A" w:rsidRDefault="00927142" w:rsidP="00857DE4">
            <w:pPr>
              <w:pStyle w:val="ConsPlusNormal"/>
              <w:rPr>
                <w:rFonts w:ascii="Times New Roman" w:hAnsi="Times New Roman" w:cs="Times New Roman"/>
                <w:sz w:val="16"/>
                <w:szCs w:val="16"/>
              </w:rPr>
            </w:pPr>
          </w:p>
        </w:tc>
        <w:tc>
          <w:tcPr>
            <w:tcW w:w="1134" w:type="dxa"/>
          </w:tcPr>
          <w:p w:rsidR="00927142" w:rsidRPr="006A314A" w:rsidRDefault="00927142" w:rsidP="00857DE4">
            <w:pPr>
              <w:pStyle w:val="ConsPlusNormal"/>
              <w:rPr>
                <w:rFonts w:ascii="Times New Roman" w:hAnsi="Times New Roman" w:cs="Times New Roman"/>
                <w:sz w:val="16"/>
                <w:szCs w:val="16"/>
              </w:rPr>
            </w:pPr>
          </w:p>
        </w:tc>
        <w:tc>
          <w:tcPr>
            <w:tcW w:w="1134" w:type="dxa"/>
          </w:tcPr>
          <w:p w:rsidR="00927142" w:rsidRPr="006A314A" w:rsidRDefault="00927142" w:rsidP="00857DE4">
            <w:pPr>
              <w:pStyle w:val="ConsPlusNormal"/>
              <w:rPr>
                <w:rFonts w:ascii="Times New Roman" w:hAnsi="Times New Roman" w:cs="Times New Roman"/>
                <w:sz w:val="16"/>
                <w:szCs w:val="16"/>
              </w:rPr>
            </w:pPr>
          </w:p>
        </w:tc>
        <w:tc>
          <w:tcPr>
            <w:tcW w:w="1296" w:type="dxa"/>
          </w:tcPr>
          <w:p w:rsidR="00927142" w:rsidRPr="006A314A" w:rsidRDefault="00927142" w:rsidP="00857DE4">
            <w:pPr>
              <w:pStyle w:val="ConsPlusNormal"/>
              <w:rPr>
                <w:rFonts w:ascii="Times New Roman" w:hAnsi="Times New Roman" w:cs="Times New Roman"/>
                <w:sz w:val="16"/>
                <w:szCs w:val="16"/>
              </w:rPr>
            </w:pPr>
          </w:p>
        </w:tc>
        <w:tc>
          <w:tcPr>
            <w:tcW w:w="680" w:type="dxa"/>
          </w:tcPr>
          <w:p w:rsidR="00927142" w:rsidRPr="006A314A" w:rsidRDefault="00927142" w:rsidP="00857DE4">
            <w:pPr>
              <w:pStyle w:val="ConsPlusNormal"/>
              <w:rPr>
                <w:rFonts w:ascii="Times New Roman" w:hAnsi="Times New Roman" w:cs="Times New Roman"/>
                <w:sz w:val="16"/>
                <w:szCs w:val="16"/>
              </w:rPr>
            </w:pPr>
          </w:p>
        </w:tc>
        <w:tc>
          <w:tcPr>
            <w:tcW w:w="680" w:type="dxa"/>
          </w:tcPr>
          <w:p w:rsidR="00927142" w:rsidRPr="006A314A" w:rsidRDefault="00927142" w:rsidP="00857DE4">
            <w:pPr>
              <w:pStyle w:val="ConsPlusNormal"/>
              <w:rPr>
                <w:rFonts w:ascii="Times New Roman" w:hAnsi="Times New Roman" w:cs="Times New Roman"/>
                <w:sz w:val="16"/>
                <w:szCs w:val="16"/>
              </w:rPr>
            </w:pPr>
          </w:p>
        </w:tc>
        <w:tc>
          <w:tcPr>
            <w:tcW w:w="707" w:type="dxa"/>
          </w:tcPr>
          <w:p w:rsidR="00927142" w:rsidRPr="006A314A" w:rsidRDefault="00927142" w:rsidP="00857DE4">
            <w:pPr>
              <w:pStyle w:val="ConsPlusNormal"/>
              <w:rPr>
                <w:rFonts w:ascii="Times New Roman" w:hAnsi="Times New Roman" w:cs="Times New Roman"/>
                <w:sz w:val="16"/>
                <w:szCs w:val="16"/>
              </w:rPr>
            </w:pPr>
          </w:p>
        </w:tc>
        <w:tc>
          <w:tcPr>
            <w:tcW w:w="907" w:type="dxa"/>
          </w:tcPr>
          <w:p w:rsidR="00927142" w:rsidRPr="006A314A" w:rsidRDefault="00927142" w:rsidP="00857DE4">
            <w:pPr>
              <w:pStyle w:val="ConsPlusNormal"/>
              <w:rPr>
                <w:rFonts w:ascii="Times New Roman" w:hAnsi="Times New Roman" w:cs="Times New Roman"/>
                <w:sz w:val="16"/>
                <w:szCs w:val="16"/>
              </w:rPr>
            </w:pPr>
          </w:p>
        </w:tc>
        <w:tc>
          <w:tcPr>
            <w:tcW w:w="1077" w:type="dxa"/>
          </w:tcPr>
          <w:p w:rsidR="00927142" w:rsidRPr="006A314A" w:rsidRDefault="00927142" w:rsidP="00857DE4">
            <w:pPr>
              <w:pStyle w:val="ConsPlusNormal"/>
              <w:rPr>
                <w:rFonts w:ascii="Times New Roman" w:hAnsi="Times New Roman" w:cs="Times New Roman"/>
                <w:sz w:val="16"/>
                <w:szCs w:val="16"/>
              </w:rPr>
            </w:pPr>
          </w:p>
        </w:tc>
        <w:tc>
          <w:tcPr>
            <w:tcW w:w="794" w:type="dxa"/>
          </w:tcPr>
          <w:p w:rsidR="00927142" w:rsidRPr="006A314A" w:rsidRDefault="00927142" w:rsidP="00857DE4">
            <w:pPr>
              <w:pStyle w:val="ConsPlusNormal"/>
              <w:rPr>
                <w:rFonts w:ascii="Times New Roman" w:hAnsi="Times New Roman" w:cs="Times New Roman"/>
                <w:sz w:val="16"/>
                <w:szCs w:val="16"/>
              </w:rPr>
            </w:pPr>
          </w:p>
        </w:tc>
        <w:tc>
          <w:tcPr>
            <w:tcW w:w="737" w:type="dxa"/>
          </w:tcPr>
          <w:p w:rsidR="00927142" w:rsidRPr="006A314A" w:rsidRDefault="00927142" w:rsidP="00857DE4">
            <w:pPr>
              <w:pStyle w:val="ConsPlusNormal"/>
              <w:rPr>
                <w:rFonts w:ascii="Times New Roman" w:hAnsi="Times New Roman" w:cs="Times New Roman"/>
                <w:sz w:val="16"/>
                <w:szCs w:val="16"/>
              </w:rPr>
            </w:pPr>
          </w:p>
        </w:tc>
        <w:tc>
          <w:tcPr>
            <w:tcW w:w="850" w:type="dxa"/>
          </w:tcPr>
          <w:p w:rsidR="00927142" w:rsidRPr="006A314A" w:rsidRDefault="00927142" w:rsidP="00857DE4">
            <w:pPr>
              <w:pStyle w:val="ConsPlusNormal"/>
              <w:rPr>
                <w:rFonts w:ascii="Times New Roman" w:hAnsi="Times New Roman" w:cs="Times New Roman"/>
                <w:sz w:val="16"/>
                <w:szCs w:val="16"/>
              </w:rPr>
            </w:pPr>
          </w:p>
        </w:tc>
        <w:tc>
          <w:tcPr>
            <w:tcW w:w="794" w:type="dxa"/>
          </w:tcPr>
          <w:p w:rsidR="00927142" w:rsidRPr="006A314A" w:rsidRDefault="00927142" w:rsidP="00857DE4">
            <w:pPr>
              <w:pStyle w:val="ConsPlusNormal"/>
              <w:rPr>
                <w:rFonts w:ascii="Times New Roman" w:hAnsi="Times New Roman" w:cs="Times New Roman"/>
                <w:sz w:val="16"/>
                <w:szCs w:val="16"/>
              </w:rPr>
            </w:pPr>
          </w:p>
        </w:tc>
      </w:tr>
    </w:tbl>
    <w:p w:rsidR="00927142" w:rsidRPr="00024C58" w:rsidRDefault="00927142" w:rsidP="00927142">
      <w:pPr>
        <w:pStyle w:val="ConsPlusNormal"/>
        <w:jc w:val="both"/>
        <w:rPr>
          <w:rFonts w:ascii="Times New Roman" w:hAnsi="Times New Roman" w:cs="Times New Roman"/>
          <w:sz w:val="24"/>
          <w:szCs w:val="24"/>
        </w:rPr>
      </w:pPr>
    </w:p>
    <w:p w:rsidR="00927142"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3.2.  </w:t>
      </w:r>
      <w:r w:rsidR="00F8041A" w:rsidRPr="00024C58">
        <w:rPr>
          <w:rFonts w:ascii="Times New Roman" w:hAnsi="Times New Roman" w:cs="Times New Roman"/>
          <w:sz w:val="24"/>
          <w:szCs w:val="24"/>
        </w:rPr>
        <w:t>Сведения о</w:t>
      </w:r>
      <w:r w:rsidRPr="00024C58">
        <w:rPr>
          <w:rFonts w:ascii="Times New Roman" w:hAnsi="Times New Roman" w:cs="Times New Roman"/>
          <w:sz w:val="24"/>
          <w:szCs w:val="24"/>
        </w:rPr>
        <w:t xml:space="preserve"> фактическом достижении показателей, характеризующих объем</w:t>
      </w:r>
      <w:r w:rsidR="00F8041A">
        <w:rPr>
          <w:rFonts w:ascii="Times New Roman" w:hAnsi="Times New Roman" w:cs="Times New Roman"/>
          <w:sz w:val="24"/>
          <w:szCs w:val="24"/>
        </w:rPr>
        <w:t xml:space="preserve"> </w:t>
      </w:r>
      <w:r w:rsidRPr="00024C58">
        <w:rPr>
          <w:rFonts w:ascii="Times New Roman" w:hAnsi="Times New Roman" w:cs="Times New Roman"/>
          <w:sz w:val="24"/>
          <w:szCs w:val="24"/>
        </w:rPr>
        <w:t>муниципальной услуги</w:t>
      </w:r>
    </w:p>
    <w:p w:rsidR="00F8041A" w:rsidRDefault="00F8041A" w:rsidP="00927142">
      <w:pPr>
        <w:pStyle w:val="ConsPlusNonforma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65"/>
        <w:gridCol w:w="851"/>
        <w:gridCol w:w="850"/>
        <w:gridCol w:w="851"/>
        <w:gridCol w:w="850"/>
        <w:gridCol w:w="993"/>
        <w:gridCol w:w="708"/>
        <w:gridCol w:w="993"/>
        <w:gridCol w:w="850"/>
        <w:gridCol w:w="1134"/>
        <w:gridCol w:w="1134"/>
        <w:gridCol w:w="845"/>
        <w:gridCol w:w="6"/>
        <w:gridCol w:w="1004"/>
        <w:gridCol w:w="1134"/>
        <w:gridCol w:w="1122"/>
        <w:gridCol w:w="12"/>
        <w:gridCol w:w="697"/>
        <w:gridCol w:w="11"/>
      </w:tblGrid>
      <w:tr w:rsidR="00B8110B" w:rsidRPr="00F8041A" w:rsidTr="00644494">
        <w:trPr>
          <w:gridAfter w:val="1"/>
          <w:wAfter w:w="11" w:type="dxa"/>
          <w:jc w:val="center"/>
        </w:trPr>
        <w:tc>
          <w:tcPr>
            <w:tcW w:w="1165" w:type="dxa"/>
            <w:vMerge w:val="restart"/>
          </w:tcPr>
          <w:p w:rsidR="00927142" w:rsidRPr="00F8041A" w:rsidRDefault="00927142" w:rsidP="00F8041A">
            <w:pPr>
              <w:pStyle w:val="ConsPlusNormal"/>
              <w:ind w:hanging="26"/>
              <w:jc w:val="center"/>
              <w:rPr>
                <w:rFonts w:ascii="Times New Roman" w:hAnsi="Times New Roman" w:cs="Times New Roman"/>
                <w:sz w:val="16"/>
                <w:szCs w:val="16"/>
              </w:rPr>
            </w:pPr>
            <w:r w:rsidRPr="00F8041A">
              <w:rPr>
                <w:rFonts w:ascii="Times New Roman" w:hAnsi="Times New Roman" w:cs="Times New Roman"/>
                <w:sz w:val="16"/>
                <w:szCs w:val="16"/>
              </w:rPr>
              <w:t xml:space="preserve">Уникальный номер реестровой </w:t>
            </w:r>
            <w:r w:rsidRPr="00F8041A">
              <w:rPr>
                <w:rFonts w:ascii="Times New Roman" w:hAnsi="Times New Roman" w:cs="Times New Roman"/>
                <w:sz w:val="16"/>
                <w:szCs w:val="16"/>
              </w:rPr>
              <w:lastRenderedPageBreak/>
              <w:t xml:space="preserve">записи </w:t>
            </w:r>
            <w:hyperlink w:anchor="P1789" w:history="1">
              <w:r w:rsidRPr="00F8041A">
                <w:rPr>
                  <w:rFonts w:ascii="Times New Roman" w:hAnsi="Times New Roman" w:cs="Times New Roman"/>
                  <w:sz w:val="16"/>
                  <w:szCs w:val="16"/>
                </w:rPr>
                <w:t>&lt;4&gt;</w:t>
              </w:r>
            </w:hyperlink>
          </w:p>
        </w:tc>
        <w:tc>
          <w:tcPr>
            <w:tcW w:w="2552" w:type="dxa"/>
            <w:gridSpan w:val="3"/>
            <w:vMerge w:val="restart"/>
          </w:tcPr>
          <w:p w:rsidR="00927142" w:rsidRPr="00F8041A" w:rsidRDefault="00927142" w:rsidP="00F8041A">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lastRenderedPageBreak/>
              <w:t>Показатель, характеризующий содержание муниципальной услуги</w:t>
            </w:r>
          </w:p>
        </w:tc>
        <w:tc>
          <w:tcPr>
            <w:tcW w:w="1843" w:type="dxa"/>
            <w:gridSpan w:val="2"/>
            <w:vMerge w:val="restart"/>
          </w:tcPr>
          <w:p w:rsidR="00927142" w:rsidRPr="00F8041A" w:rsidRDefault="00927142" w:rsidP="00F8041A">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 xml:space="preserve">Показатель, характеризующий условия (формы) </w:t>
            </w:r>
            <w:r w:rsidRPr="00F8041A">
              <w:rPr>
                <w:rFonts w:ascii="Times New Roman" w:hAnsi="Times New Roman" w:cs="Times New Roman"/>
                <w:sz w:val="16"/>
                <w:szCs w:val="16"/>
              </w:rPr>
              <w:lastRenderedPageBreak/>
              <w:t>оказания муниципальной услуги</w:t>
            </w:r>
          </w:p>
        </w:tc>
        <w:tc>
          <w:tcPr>
            <w:tcW w:w="8930" w:type="dxa"/>
            <w:gridSpan w:val="10"/>
          </w:tcPr>
          <w:p w:rsidR="00927142" w:rsidRPr="00F8041A" w:rsidRDefault="00927142" w:rsidP="00857DE4">
            <w:pPr>
              <w:pStyle w:val="ConsPlusNormal"/>
              <w:jc w:val="center"/>
              <w:rPr>
                <w:rFonts w:ascii="Times New Roman" w:hAnsi="Times New Roman" w:cs="Times New Roman"/>
                <w:sz w:val="16"/>
                <w:szCs w:val="16"/>
              </w:rPr>
            </w:pPr>
            <w:r w:rsidRPr="00F8041A">
              <w:rPr>
                <w:rFonts w:ascii="Times New Roman" w:hAnsi="Times New Roman" w:cs="Times New Roman"/>
                <w:sz w:val="16"/>
                <w:szCs w:val="16"/>
              </w:rPr>
              <w:lastRenderedPageBreak/>
              <w:t>Показатель объема муниципальной услуги</w:t>
            </w:r>
          </w:p>
        </w:tc>
        <w:tc>
          <w:tcPr>
            <w:tcW w:w="709" w:type="dxa"/>
            <w:gridSpan w:val="2"/>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 xml:space="preserve">Размер платы (цена, </w:t>
            </w:r>
            <w:r w:rsidRPr="00F8041A">
              <w:rPr>
                <w:rFonts w:ascii="Times New Roman" w:hAnsi="Times New Roman" w:cs="Times New Roman"/>
                <w:sz w:val="16"/>
                <w:szCs w:val="16"/>
              </w:rPr>
              <w:lastRenderedPageBreak/>
              <w:t>тариф)</w:t>
            </w:r>
          </w:p>
        </w:tc>
      </w:tr>
      <w:tr w:rsidR="00644494" w:rsidRPr="00F8041A" w:rsidTr="00644494">
        <w:trPr>
          <w:gridAfter w:val="1"/>
          <w:wAfter w:w="11" w:type="dxa"/>
          <w:jc w:val="center"/>
        </w:trPr>
        <w:tc>
          <w:tcPr>
            <w:tcW w:w="1165" w:type="dxa"/>
            <w:vMerge/>
          </w:tcPr>
          <w:p w:rsidR="00927142" w:rsidRPr="00F8041A" w:rsidRDefault="00927142" w:rsidP="00857DE4">
            <w:pPr>
              <w:rPr>
                <w:rFonts w:ascii="Times New Roman" w:hAnsi="Times New Roman"/>
                <w:sz w:val="16"/>
                <w:szCs w:val="16"/>
              </w:rPr>
            </w:pPr>
          </w:p>
        </w:tc>
        <w:tc>
          <w:tcPr>
            <w:tcW w:w="2552" w:type="dxa"/>
            <w:gridSpan w:val="3"/>
            <w:vMerge/>
          </w:tcPr>
          <w:p w:rsidR="00927142" w:rsidRPr="00F8041A" w:rsidRDefault="00927142" w:rsidP="00857DE4">
            <w:pPr>
              <w:rPr>
                <w:rFonts w:ascii="Times New Roman" w:hAnsi="Times New Roman"/>
                <w:sz w:val="16"/>
                <w:szCs w:val="16"/>
              </w:rPr>
            </w:pPr>
          </w:p>
        </w:tc>
        <w:tc>
          <w:tcPr>
            <w:tcW w:w="1843" w:type="dxa"/>
            <w:gridSpan w:val="2"/>
            <w:vMerge/>
          </w:tcPr>
          <w:p w:rsidR="00927142" w:rsidRPr="00F8041A" w:rsidRDefault="00927142" w:rsidP="00857DE4">
            <w:pPr>
              <w:rPr>
                <w:rFonts w:ascii="Times New Roman" w:hAnsi="Times New Roman"/>
                <w:sz w:val="16"/>
                <w:szCs w:val="16"/>
              </w:rPr>
            </w:pPr>
          </w:p>
        </w:tc>
        <w:tc>
          <w:tcPr>
            <w:tcW w:w="708" w:type="dxa"/>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наимено</w:t>
            </w:r>
            <w:r w:rsidRPr="00F8041A">
              <w:rPr>
                <w:rFonts w:ascii="Times New Roman" w:hAnsi="Times New Roman" w:cs="Times New Roman"/>
                <w:sz w:val="16"/>
                <w:szCs w:val="16"/>
              </w:rPr>
              <w:lastRenderedPageBreak/>
              <w:t>вание показа</w:t>
            </w:r>
            <w:r w:rsidR="00644494">
              <w:rPr>
                <w:rFonts w:ascii="Times New Roman" w:hAnsi="Times New Roman" w:cs="Times New Roman"/>
                <w:sz w:val="16"/>
                <w:szCs w:val="16"/>
              </w:rPr>
              <w:t>-</w:t>
            </w:r>
            <w:r w:rsidRPr="00F8041A">
              <w:rPr>
                <w:rFonts w:ascii="Times New Roman" w:hAnsi="Times New Roman" w:cs="Times New Roman"/>
                <w:sz w:val="16"/>
                <w:szCs w:val="16"/>
              </w:rPr>
              <w:t xml:space="preserve">теля </w:t>
            </w:r>
            <w:hyperlink w:anchor="P1789" w:history="1">
              <w:r w:rsidRPr="00F8041A">
                <w:rPr>
                  <w:rFonts w:ascii="Times New Roman" w:hAnsi="Times New Roman" w:cs="Times New Roman"/>
                  <w:sz w:val="16"/>
                  <w:szCs w:val="16"/>
                </w:rPr>
                <w:t>&lt;4&gt;</w:t>
              </w:r>
            </w:hyperlink>
          </w:p>
        </w:tc>
        <w:tc>
          <w:tcPr>
            <w:tcW w:w="1843" w:type="dxa"/>
            <w:gridSpan w:val="2"/>
          </w:tcPr>
          <w:p w:rsidR="00927142" w:rsidRPr="00F8041A" w:rsidRDefault="00927142" w:rsidP="00952AF5">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lastRenderedPageBreak/>
              <w:t>единица измерения</w:t>
            </w:r>
          </w:p>
        </w:tc>
        <w:tc>
          <w:tcPr>
            <w:tcW w:w="3119" w:type="dxa"/>
            <w:gridSpan w:val="4"/>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значение</w:t>
            </w:r>
          </w:p>
        </w:tc>
        <w:tc>
          <w:tcPr>
            <w:tcW w:w="1004" w:type="dxa"/>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 xml:space="preserve">допустимое </w:t>
            </w:r>
            <w:r w:rsidRPr="00F8041A">
              <w:rPr>
                <w:rFonts w:ascii="Times New Roman" w:hAnsi="Times New Roman" w:cs="Times New Roman"/>
                <w:sz w:val="16"/>
                <w:szCs w:val="16"/>
              </w:rPr>
              <w:lastRenderedPageBreak/>
              <w:t xml:space="preserve">(возможное) отклонение </w:t>
            </w:r>
            <w:hyperlink w:anchor="P1792" w:history="1">
              <w:r w:rsidRPr="00F8041A">
                <w:rPr>
                  <w:rFonts w:ascii="Times New Roman" w:hAnsi="Times New Roman" w:cs="Times New Roman"/>
                  <w:sz w:val="16"/>
                  <w:szCs w:val="16"/>
                </w:rPr>
                <w:t>&lt;7&gt;</w:t>
              </w:r>
            </w:hyperlink>
          </w:p>
        </w:tc>
        <w:tc>
          <w:tcPr>
            <w:tcW w:w="1134" w:type="dxa"/>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lastRenderedPageBreak/>
              <w:t xml:space="preserve">отклонение, </w:t>
            </w:r>
            <w:r w:rsidRPr="00F8041A">
              <w:rPr>
                <w:rFonts w:ascii="Times New Roman" w:hAnsi="Times New Roman" w:cs="Times New Roman"/>
                <w:sz w:val="16"/>
                <w:szCs w:val="16"/>
              </w:rPr>
              <w:lastRenderedPageBreak/>
              <w:t xml:space="preserve">превышающее допустимое (возможное) отклонение </w:t>
            </w:r>
            <w:hyperlink w:anchor="P1793" w:history="1">
              <w:r w:rsidRPr="00F8041A">
                <w:rPr>
                  <w:rFonts w:ascii="Times New Roman" w:hAnsi="Times New Roman" w:cs="Times New Roman"/>
                  <w:sz w:val="16"/>
                  <w:szCs w:val="16"/>
                </w:rPr>
                <w:t>&lt;8&gt;</w:t>
              </w:r>
            </w:hyperlink>
          </w:p>
        </w:tc>
        <w:tc>
          <w:tcPr>
            <w:tcW w:w="1122" w:type="dxa"/>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lastRenderedPageBreak/>
              <w:t xml:space="preserve">причина </w:t>
            </w:r>
            <w:r w:rsidRPr="00F8041A">
              <w:rPr>
                <w:rFonts w:ascii="Times New Roman" w:hAnsi="Times New Roman" w:cs="Times New Roman"/>
                <w:sz w:val="16"/>
                <w:szCs w:val="16"/>
              </w:rPr>
              <w:lastRenderedPageBreak/>
              <w:t>отклонения</w:t>
            </w:r>
          </w:p>
        </w:tc>
        <w:tc>
          <w:tcPr>
            <w:tcW w:w="709" w:type="dxa"/>
            <w:gridSpan w:val="2"/>
            <w:vMerge/>
          </w:tcPr>
          <w:p w:rsidR="00927142" w:rsidRPr="00F8041A" w:rsidRDefault="00927142" w:rsidP="00857DE4">
            <w:pPr>
              <w:rPr>
                <w:rFonts w:ascii="Times New Roman" w:hAnsi="Times New Roman"/>
                <w:sz w:val="16"/>
                <w:szCs w:val="16"/>
              </w:rPr>
            </w:pPr>
          </w:p>
        </w:tc>
      </w:tr>
      <w:tr w:rsidR="00644494" w:rsidRPr="00F8041A" w:rsidTr="00644494">
        <w:trPr>
          <w:gridAfter w:val="1"/>
          <w:wAfter w:w="11" w:type="dxa"/>
          <w:trHeight w:val="570"/>
          <w:jc w:val="center"/>
        </w:trPr>
        <w:tc>
          <w:tcPr>
            <w:tcW w:w="1165" w:type="dxa"/>
            <w:vMerge/>
          </w:tcPr>
          <w:p w:rsidR="00927142" w:rsidRPr="00F8041A" w:rsidRDefault="00927142" w:rsidP="00857DE4">
            <w:pPr>
              <w:rPr>
                <w:rFonts w:ascii="Times New Roman" w:hAnsi="Times New Roman"/>
                <w:sz w:val="16"/>
                <w:szCs w:val="16"/>
              </w:rPr>
            </w:pPr>
          </w:p>
        </w:tc>
        <w:tc>
          <w:tcPr>
            <w:tcW w:w="2552" w:type="dxa"/>
            <w:gridSpan w:val="3"/>
            <w:vMerge/>
          </w:tcPr>
          <w:p w:rsidR="00927142" w:rsidRPr="00F8041A" w:rsidRDefault="00927142" w:rsidP="00857DE4">
            <w:pPr>
              <w:rPr>
                <w:rFonts w:ascii="Times New Roman" w:hAnsi="Times New Roman"/>
                <w:sz w:val="16"/>
                <w:szCs w:val="16"/>
              </w:rPr>
            </w:pPr>
          </w:p>
        </w:tc>
        <w:tc>
          <w:tcPr>
            <w:tcW w:w="1843" w:type="dxa"/>
            <w:gridSpan w:val="2"/>
            <w:vMerge/>
          </w:tcPr>
          <w:p w:rsidR="00927142" w:rsidRPr="00F8041A" w:rsidRDefault="00927142" w:rsidP="00857DE4">
            <w:pPr>
              <w:rPr>
                <w:rFonts w:ascii="Times New Roman" w:hAnsi="Times New Roman"/>
                <w:sz w:val="16"/>
                <w:szCs w:val="16"/>
              </w:rPr>
            </w:pPr>
          </w:p>
        </w:tc>
        <w:tc>
          <w:tcPr>
            <w:tcW w:w="708" w:type="dxa"/>
            <w:vMerge/>
          </w:tcPr>
          <w:p w:rsidR="00927142" w:rsidRPr="00F8041A" w:rsidRDefault="00927142" w:rsidP="00857DE4">
            <w:pPr>
              <w:rPr>
                <w:rFonts w:ascii="Times New Roman" w:hAnsi="Times New Roman"/>
                <w:sz w:val="16"/>
                <w:szCs w:val="16"/>
              </w:rPr>
            </w:pPr>
          </w:p>
        </w:tc>
        <w:tc>
          <w:tcPr>
            <w:tcW w:w="993" w:type="dxa"/>
            <w:vMerge w:val="restart"/>
          </w:tcPr>
          <w:p w:rsidR="00927142" w:rsidRPr="00F8041A" w:rsidRDefault="00927142" w:rsidP="00952AF5">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 xml:space="preserve">наименование </w:t>
            </w:r>
            <w:hyperlink w:anchor="P1789" w:history="1">
              <w:r w:rsidRPr="00F8041A">
                <w:rPr>
                  <w:rFonts w:ascii="Times New Roman" w:hAnsi="Times New Roman" w:cs="Times New Roman"/>
                  <w:sz w:val="16"/>
                  <w:szCs w:val="16"/>
                </w:rPr>
                <w:t>&lt;4&gt;</w:t>
              </w:r>
            </w:hyperlink>
          </w:p>
        </w:tc>
        <w:tc>
          <w:tcPr>
            <w:tcW w:w="850" w:type="dxa"/>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 xml:space="preserve">код по </w:t>
            </w:r>
            <w:hyperlink r:id="rId43" w:history="1">
              <w:r w:rsidRPr="00F8041A">
                <w:rPr>
                  <w:rFonts w:ascii="Times New Roman" w:hAnsi="Times New Roman" w:cs="Times New Roman"/>
                  <w:sz w:val="16"/>
                  <w:szCs w:val="16"/>
                </w:rPr>
                <w:t>ОКЕИ</w:t>
              </w:r>
            </w:hyperlink>
            <w:r w:rsidRPr="00F8041A">
              <w:rPr>
                <w:rFonts w:ascii="Times New Roman" w:hAnsi="Times New Roman" w:cs="Times New Roman"/>
                <w:sz w:val="16"/>
                <w:szCs w:val="16"/>
              </w:rPr>
              <w:t xml:space="preserve"> </w:t>
            </w:r>
            <w:hyperlink w:anchor="P1789" w:history="1">
              <w:r w:rsidRPr="00F8041A">
                <w:rPr>
                  <w:rFonts w:ascii="Times New Roman" w:hAnsi="Times New Roman" w:cs="Times New Roman"/>
                  <w:sz w:val="16"/>
                  <w:szCs w:val="16"/>
                </w:rPr>
                <w:t>&lt;4&gt;</w:t>
              </w:r>
            </w:hyperlink>
          </w:p>
        </w:tc>
        <w:tc>
          <w:tcPr>
            <w:tcW w:w="1134" w:type="dxa"/>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 xml:space="preserve">утверждено в муниципальном задании на год </w:t>
            </w:r>
            <w:hyperlink w:anchor="P1789" w:history="1">
              <w:r w:rsidRPr="00F8041A">
                <w:rPr>
                  <w:rFonts w:ascii="Times New Roman" w:hAnsi="Times New Roman" w:cs="Times New Roman"/>
                  <w:sz w:val="16"/>
                  <w:szCs w:val="16"/>
                </w:rPr>
                <w:t>&lt;4&gt;</w:t>
              </w:r>
            </w:hyperlink>
          </w:p>
        </w:tc>
        <w:tc>
          <w:tcPr>
            <w:tcW w:w="1134" w:type="dxa"/>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 xml:space="preserve">утверждено в муниципальном задании на отчетную дату </w:t>
            </w:r>
            <w:hyperlink w:anchor="P1790" w:history="1">
              <w:r w:rsidRPr="00F8041A">
                <w:rPr>
                  <w:rFonts w:ascii="Times New Roman" w:hAnsi="Times New Roman" w:cs="Times New Roman"/>
                  <w:sz w:val="16"/>
                  <w:szCs w:val="16"/>
                </w:rPr>
                <w:t>&lt;5&gt;</w:t>
              </w:r>
            </w:hyperlink>
          </w:p>
        </w:tc>
        <w:tc>
          <w:tcPr>
            <w:tcW w:w="851" w:type="dxa"/>
            <w:gridSpan w:val="2"/>
            <w:vMerge w:val="restart"/>
          </w:tcPr>
          <w:p w:rsidR="00927142" w:rsidRPr="00F8041A" w:rsidRDefault="00927142" w:rsidP="00B8110B">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 xml:space="preserve">исполнено на отчетную дату </w:t>
            </w:r>
            <w:hyperlink w:anchor="P1791" w:history="1">
              <w:r w:rsidRPr="00F8041A">
                <w:rPr>
                  <w:rFonts w:ascii="Times New Roman" w:hAnsi="Times New Roman" w:cs="Times New Roman"/>
                  <w:sz w:val="16"/>
                  <w:szCs w:val="16"/>
                </w:rPr>
                <w:t>&lt;6&gt;</w:t>
              </w:r>
            </w:hyperlink>
          </w:p>
        </w:tc>
        <w:tc>
          <w:tcPr>
            <w:tcW w:w="1004" w:type="dxa"/>
            <w:vMerge/>
          </w:tcPr>
          <w:p w:rsidR="00927142" w:rsidRPr="00F8041A" w:rsidRDefault="00927142" w:rsidP="00857DE4">
            <w:pPr>
              <w:rPr>
                <w:rFonts w:ascii="Times New Roman" w:hAnsi="Times New Roman"/>
                <w:sz w:val="16"/>
                <w:szCs w:val="16"/>
              </w:rPr>
            </w:pPr>
          </w:p>
        </w:tc>
        <w:tc>
          <w:tcPr>
            <w:tcW w:w="1134" w:type="dxa"/>
            <w:vMerge/>
          </w:tcPr>
          <w:p w:rsidR="00927142" w:rsidRPr="00F8041A" w:rsidRDefault="00927142" w:rsidP="00857DE4">
            <w:pPr>
              <w:rPr>
                <w:rFonts w:ascii="Times New Roman" w:hAnsi="Times New Roman"/>
                <w:sz w:val="16"/>
                <w:szCs w:val="16"/>
              </w:rPr>
            </w:pPr>
          </w:p>
        </w:tc>
        <w:tc>
          <w:tcPr>
            <w:tcW w:w="1122" w:type="dxa"/>
            <w:vMerge/>
          </w:tcPr>
          <w:p w:rsidR="00927142" w:rsidRPr="00F8041A" w:rsidRDefault="00927142" w:rsidP="00857DE4">
            <w:pPr>
              <w:rPr>
                <w:rFonts w:ascii="Times New Roman" w:hAnsi="Times New Roman"/>
                <w:sz w:val="16"/>
                <w:szCs w:val="16"/>
              </w:rPr>
            </w:pPr>
          </w:p>
        </w:tc>
        <w:tc>
          <w:tcPr>
            <w:tcW w:w="709" w:type="dxa"/>
            <w:gridSpan w:val="2"/>
            <w:vMerge/>
          </w:tcPr>
          <w:p w:rsidR="00927142" w:rsidRPr="00F8041A" w:rsidRDefault="00927142" w:rsidP="00857DE4">
            <w:pPr>
              <w:rPr>
                <w:rFonts w:ascii="Times New Roman" w:hAnsi="Times New Roman"/>
                <w:sz w:val="16"/>
                <w:szCs w:val="16"/>
              </w:rPr>
            </w:pPr>
          </w:p>
        </w:tc>
      </w:tr>
      <w:tr w:rsidR="00644494" w:rsidRPr="00F8041A" w:rsidTr="00644494">
        <w:trPr>
          <w:gridAfter w:val="1"/>
          <w:wAfter w:w="11" w:type="dxa"/>
          <w:jc w:val="center"/>
        </w:trPr>
        <w:tc>
          <w:tcPr>
            <w:tcW w:w="1165" w:type="dxa"/>
            <w:vMerge/>
          </w:tcPr>
          <w:p w:rsidR="00927142" w:rsidRPr="00F8041A" w:rsidRDefault="00927142" w:rsidP="00857DE4">
            <w:pPr>
              <w:rPr>
                <w:rFonts w:ascii="Times New Roman" w:hAnsi="Times New Roman"/>
                <w:sz w:val="16"/>
                <w:szCs w:val="16"/>
              </w:rPr>
            </w:pPr>
          </w:p>
        </w:tc>
        <w:tc>
          <w:tcPr>
            <w:tcW w:w="851" w:type="dxa"/>
          </w:tcPr>
          <w:p w:rsidR="00927142" w:rsidRPr="00F8041A" w:rsidRDefault="00927142" w:rsidP="00952AF5">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наименование показате</w:t>
            </w:r>
            <w:r w:rsidR="00B8110B">
              <w:rPr>
                <w:rFonts w:ascii="Times New Roman" w:hAnsi="Times New Roman" w:cs="Times New Roman"/>
                <w:sz w:val="16"/>
                <w:szCs w:val="16"/>
              </w:rPr>
              <w:t>-</w:t>
            </w:r>
            <w:r w:rsidRPr="00F8041A">
              <w:rPr>
                <w:rFonts w:ascii="Times New Roman" w:hAnsi="Times New Roman" w:cs="Times New Roman"/>
                <w:sz w:val="16"/>
                <w:szCs w:val="16"/>
              </w:rPr>
              <w:t xml:space="preserve">ля </w:t>
            </w:r>
            <w:hyperlink w:anchor="P1789" w:history="1">
              <w:r w:rsidRPr="00F8041A">
                <w:rPr>
                  <w:rFonts w:ascii="Times New Roman" w:hAnsi="Times New Roman" w:cs="Times New Roman"/>
                  <w:sz w:val="16"/>
                  <w:szCs w:val="16"/>
                </w:rPr>
                <w:t>&lt;4&gt;</w:t>
              </w:r>
            </w:hyperlink>
          </w:p>
        </w:tc>
        <w:tc>
          <w:tcPr>
            <w:tcW w:w="850" w:type="dxa"/>
          </w:tcPr>
          <w:p w:rsidR="00927142" w:rsidRPr="00F8041A" w:rsidRDefault="00927142" w:rsidP="00952AF5">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наименование показате</w:t>
            </w:r>
            <w:r w:rsidR="00B8110B">
              <w:rPr>
                <w:rFonts w:ascii="Times New Roman" w:hAnsi="Times New Roman" w:cs="Times New Roman"/>
                <w:sz w:val="16"/>
                <w:szCs w:val="16"/>
              </w:rPr>
              <w:t>-</w:t>
            </w:r>
            <w:r w:rsidRPr="00F8041A">
              <w:rPr>
                <w:rFonts w:ascii="Times New Roman" w:hAnsi="Times New Roman" w:cs="Times New Roman"/>
                <w:sz w:val="16"/>
                <w:szCs w:val="16"/>
              </w:rPr>
              <w:t xml:space="preserve">ля </w:t>
            </w:r>
            <w:hyperlink w:anchor="P1789" w:history="1">
              <w:r w:rsidRPr="00F8041A">
                <w:rPr>
                  <w:rFonts w:ascii="Times New Roman" w:hAnsi="Times New Roman" w:cs="Times New Roman"/>
                  <w:sz w:val="16"/>
                  <w:szCs w:val="16"/>
                </w:rPr>
                <w:t>&lt;4&gt;</w:t>
              </w:r>
            </w:hyperlink>
          </w:p>
        </w:tc>
        <w:tc>
          <w:tcPr>
            <w:tcW w:w="851" w:type="dxa"/>
          </w:tcPr>
          <w:p w:rsidR="00927142" w:rsidRPr="00F8041A" w:rsidRDefault="00927142" w:rsidP="00952AF5">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наименование показате</w:t>
            </w:r>
            <w:r w:rsidR="00B8110B">
              <w:rPr>
                <w:rFonts w:ascii="Times New Roman" w:hAnsi="Times New Roman" w:cs="Times New Roman"/>
                <w:sz w:val="16"/>
                <w:szCs w:val="16"/>
              </w:rPr>
              <w:t>-</w:t>
            </w:r>
            <w:r w:rsidRPr="00F8041A">
              <w:rPr>
                <w:rFonts w:ascii="Times New Roman" w:hAnsi="Times New Roman" w:cs="Times New Roman"/>
                <w:sz w:val="16"/>
                <w:szCs w:val="16"/>
              </w:rPr>
              <w:t xml:space="preserve">ля </w:t>
            </w:r>
            <w:hyperlink w:anchor="P1789" w:history="1">
              <w:r w:rsidRPr="00F8041A">
                <w:rPr>
                  <w:rFonts w:ascii="Times New Roman" w:hAnsi="Times New Roman" w:cs="Times New Roman"/>
                  <w:sz w:val="16"/>
                  <w:szCs w:val="16"/>
                </w:rPr>
                <w:t>&lt;4&gt;</w:t>
              </w:r>
            </w:hyperlink>
          </w:p>
        </w:tc>
        <w:tc>
          <w:tcPr>
            <w:tcW w:w="850" w:type="dxa"/>
          </w:tcPr>
          <w:p w:rsidR="00927142" w:rsidRPr="00F8041A" w:rsidRDefault="00927142" w:rsidP="00952AF5">
            <w:pPr>
              <w:pStyle w:val="ConsPlusNormal"/>
              <w:ind w:firstLine="0"/>
              <w:jc w:val="center"/>
              <w:rPr>
                <w:rFonts w:ascii="Times New Roman" w:hAnsi="Times New Roman" w:cs="Times New Roman"/>
                <w:sz w:val="16"/>
                <w:szCs w:val="16"/>
              </w:rPr>
            </w:pPr>
            <w:r w:rsidRPr="00F8041A">
              <w:rPr>
                <w:rFonts w:ascii="Times New Roman" w:hAnsi="Times New Roman" w:cs="Times New Roman"/>
                <w:sz w:val="16"/>
                <w:szCs w:val="16"/>
              </w:rPr>
              <w:t>наименование показате</w:t>
            </w:r>
            <w:r w:rsidR="00B8110B">
              <w:rPr>
                <w:rFonts w:ascii="Times New Roman" w:hAnsi="Times New Roman" w:cs="Times New Roman"/>
                <w:sz w:val="16"/>
                <w:szCs w:val="16"/>
              </w:rPr>
              <w:t>-</w:t>
            </w:r>
            <w:r w:rsidRPr="00F8041A">
              <w:rPr>
                <w:rFonts w:ascii="Times New Roman" w:hAnsi="Times New Roman" w:cs="Times New Roman"/>
                <w:sz w:val="16"/>
                <w:szCs w:val="16"/>
              </w:rPr>
              <w:t xml:space="preserve">ля </w:t>
            </w:r>
            <w:hyperlink w:anchor="P1789" w:history="1">
              <w:r w:rsidRPr="00F8041A">
                <w:rPr>
                  <w:rFonts w:ascii="Times New Roman" w:hAnsi="Times New Roman" w:cs="Times New Roman"/>
                  <w:sz w:val="16"/>
                  <w:szCs w:val="16"/>
                </w:rPr>
                <w:t>&lt;4&gt;</w:t>
              </w:r>
            </w:hyperlink>
          </w:p>
        </w:tc>
        <w:tc>
          <w:tcPr>
            <w:tcW w:w="993" w:type="dxa"/>
          </w:tcPr>
          <w:p w:rsidR="00927142" w:rsidRPr="00F8041A" w:rsidRDefault="00927142" w:rsidP="00952AF5">
            <w:pPr>
              <w:pStyle w:val="ConsPlusNormal"/>
              <w:ind w:hanging="10"/>
              <w:jc w:val="center"/>
              <w:rPr>
                <w:rFonts w:ascii="Times New Roman" w:hAnsi="Times New Roman" w:cs="Times New Roman"/>
                <w:sz w:val="16"/>
                <w:szCs w:val="16"/>
              </w:rPr>
            </w:pPr>
            <w:r w:rsidRPr="00F8041A">
              <w:rPr>
                <w:rFonts w:ascii="Times New Roman" w:hAnsi="Times New Roman" w:cs="Times New Roman"/>
                <w:sz w:val="16"/>
                <w:szCs w:val="16"/>
              </w:rPr>
              <w:t xml:space="preserve">наименование показателя </w:t>
            </w:r>
            <w:hyperlink w:anchor="P1789" w:history="1">
              <w:r w:rsidRPr="00F8041A">
                <w:rPr>
                  <w:rFonts w:ascii="Times New Roman" w:hAnsi="Times New Roman" w:cs="Times New Roman"/>
                  <w:sz w:val="16"/>
                  <w:szCs w:val="16"/>
                </w:rPr>
                <w:t>&lt;4&gt;</w:t>
              </w:r>
            </w:hyperlink>
          </w:p>
        </w:tc>
        <w:tc>
          <w:tcPr>
            <w:tcW w:w="708" w:type="dxa"/>
            <w:vMerge/>
          </w:tcPr>
          <w:p w:rsidR="00927142" w:rsidRPr="00F8041A" w:rsidRDefault="00927142" w:rsidP="00857DE4">
            <w:pPr>
              <w:rPr>
                <w:rFonts w:ascii="Times New Roman" w:hAnsi="Times New Roman"/>
                <w:sz w:val="16"/>
                <w:szCs w:val="16"/>
              </w:rPr>
            </w:pPr>
          </w:p>
        </w:tc>
        <w:tc>
          <w:tcPr>
            <w:tcW w:w="993" w:type="dxa"/>
            <w:vMerge/>
          </w:tcPr>
          <w:p w:rsidR="00927142" w:rsidRPr="00F8041A" w:rsidRDefault="00927142" w:rsidP="00857DE4">
            <w:pPr>
              <w:rPr>
                <w:rFonts w:ascii="Times New Roman" w:hAnsi="Times New Roman"/>
                <w:sz w:val="16"/>
                <w:szCs w:val="16"/>
              </w:rPr>
            </w:pPr>
          </w:p>
        </w:tc>
        <w:tc>
          <w:tcPr>
            <w:tcW w:w="850" w:type="dxa"/>
            <w:vMerge/>
          </w:tcPr>
          <w:p w:rsidR="00927142" w:rsidRPr="00F8041A" w:rsidRDefault="00927142" w:rsidP="00857DE4">
            <w:pPr>
              <w:rPr>
                <w:rFonts w:ascii="Times New Roman" w:hAnsi="Times New Roman"/>
                <w:sz w:val="16"/>
                <w:szCs w:val="16"/>
              </w:rPr>
            </w:pPr>
          </w:p>
        </w:tc>
        <w:tc>
          <w:tcPr>
            <w:tcW w:w="1134" w:type="dxa"/>
            <w:vMerge/>
          </w:tcPr>
          <w:p w:rsidR="00927142" w:rsidRPr="00F8041A" w:rsidRDefault="00927142" w:rsidP="00857DE4">
            <w:pPr>
              <w:rPr>
                <w:rFonts w:ascii="Times New Roman" w:hAnsi="Times New Roman"/>
                <w:sz w:val="16"/>
                <w:szCs w:val="16"/>
              </w:rPr>
            </w:pPr>
          </w:p>
        </w:tc>
        <w:tc>
          <w:tcPr>
            <w:tcW w:w="1134" w:type="dxa"/>
            <w:vMerge/>
          </w:tcPr>
          <w:p w:rsidR="00927142" w:rsidRPr="00F8041A" w:rsidRDefault="00927142" w:rsidP="00857DE4">
            <w:pPr>
              <w:rPr>
                <w:rFonts w:ascii="Times New Roman" w:hAnsi="Times New Roman"/>
                <w:sz w:val="16"/>
                <w:szCs w:val="16"/>
              </w:rPr>
            </w:pPr>
          </w:p>
        </w:tc>
        <w:tc>
          <w:tcPr>
            <w:tcW w:w="851" w:type="dxa"/>
            <w:gridSpan w:val="2"/>
            <w:vMerge/>
          </w:tcPr>
          <w:p w:rsidR="00927142" w:rsidRPr="00F8041A" w:rsidRDefault="00927142" w:rsidP="00857DE4">
            <w:pPr>
              <w:rPr>
                <w:rFonts w:ascii="Times New Roman" w:hAnsi="Times New Roman"/>
                <w:sz w:val="16"/>
                <w:szCs w:val="16"/>
              </w:rPr>
            </w:pPr>
          </w:p>
        </w:tc>
        <w:tc>
          <w:tcPr>
            <w:tcW w:w="1004" w:type="dxa"/>
            <w:vMerge/>
          </w:tcPr>
          <w:p w:rsidR="00927142" w:rsidRPr="00F8041A" w:rsidRDefault="00927142" w:rsidP="00857DE4">
            <w:pPr>
              <w:rPr>
                <w:rFonts w:ascii="Times New Roman" w:hAnsi="Times New Roman"/>
                <w:sz w:val="16"/>
                <w:szCs w:val="16"/>
              </w:rPr>
            </w:pPr>
          </w:p>
        </w:tc>
        <w:tc>
          <w:tcPr>
            <w:tcW w:w="1134" w:type="dxa"/>
            <w:vMerge/>
          </w:tcPr>
          <w:p w:rsidR="00927142" w:rsidRPr="00F8041A" w:rsidRDefault="00927142" w:rsidP="00857DE4">
            <w:pPr>
              <w:rPr>
                <w:rFonts w:ascii="Times New Roman" w:hAnsi="Times New Roman"/>
                <w:sz w:val="16"/>
                <w:szCs w:val="16"/>
              </w:rPr>
            </w:pPr>
          </w:p>
        </w:tc>
        <w:tc>
          <w:tcPr>
            <w:tcW w:w="1122" w:type="dxa"/>
            <w:vMerge/>
          </w:tcPr>
          <w:p w:rsidR="00927142" w:rsidRPr="00F8041A" w:rsidRDefault="00927142" w:rsidP="00857DE4">
            <w:pPr>
              <w:rPr>
                <w:rFonts w:ascii="Times New Roman" w:hAnsi="Times New Roman"/>
                <w:sz w:val="16"/>
                <w:szCs w:val="16"/>
              </w:rPr>
            </w:pPr>
          </w:p>
        </w:tc>
        <w:tc>
          <w:tcPr>
            <w:tcW w:w="709" w:type="dxa"/>
            <w:gridSpan w:val="2"/>
            <w:vMerge/>
          </w:tcPr>
          <w:p w:rsidR="00927142" w:rsidRPr="00F8041A" w:rsidRDefault="00927142" w:rsidP="00857DE4">
            <w:pPr>
              <w:rPr>
                <w:rFonts w:ascii="Times New Roman" w:hAnsi="Times New Roman"/>
                <w:sz w:val="16"/>
                <w:szCs w:val="16"/>
              </w:rPr>
            </w:pPr>
          </w:p>
        </w:tc>
      </w:tr>
      <w:tr w:rsidR="00B8110B" w:rsidRPr="00F8041A" w:rsidTr="00644494">
        <w:trPr>
          <w:jc w:val="center"/>
        </w:trPr>
        <w:tc>
          <w:tcPr>
            <w:tcW w:w="1165"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1</w:t>
            </w:r>
          </w:p>
        </w:tc>
        <w:tc>
          <w:tcPr>
            <w:tcW w:w="851"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2</w:t>
            </w:r>
          </w:p>
        </w:tc>
        <w:tc>
          <w:tcPr>
            <w:tcW w:w="850"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3</w:t>
            </w:r>
          </w:p>
        </w:tc>
        <w:tc>
          <w:tcPr>
            <w:tcW w:w="851"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4</w:t>
            </w:r>
          </w:p>
        </w:tc>
        <w:tc>
          <w:tcPr>
            <w:tcW w:w="850"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5</w:t>
            </w:r>
          </w:p>
        </w:tc>
        <w:tc>
          <w:tcPr>
            <w:tcW w:w="993"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6</w:t>
            </w:r>
          </w:p>
        </w:tc>
        <w:tc>
          <w:tcPr>
            <w:tcW w:w="708"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7</w:t>
            </w:r>
          </w:p>
        </w:tc>
        <w:tc>
          <w:tcPr>
            <w:tcW w:w="993"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8</w:t>
            </w:r>
          </w:p>
        </w:tc>
        <w:tc>
          <w:tcPr>
            <w:tcW w:w="850"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9</w:t>
            </w:r>
          </w:p>
        </w:tc>
        <w:tc>
          <w:tcPr>
            <w:tcW w:w="1134"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10</w:t>
            </w:r>
          </w:p>
        </w:tc>
        <w:tc>
          <w:tcPr>
            <w:tcW w:w="1134"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11</w:t>
            </w:r>
          </w:p>
        </w:tc>
        <w:tc>
          <w:tcPr>
            <w:tcW w:w="845"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12</w:t>
            </w:r>
          </w:p>
        </w:tc>
        <w:tc>
          <w:tcPr>
            <w:tcW w:w="1010" w:type="dxa"/>
            <w:gridSpan w:val="2"/>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13</w:t>
            </w:r>
          </w:p>
        </w:tc>
        <w:tc>
          <w:tcPr>
            <w:tcW w:w="1134" w:type="dxa"/>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14</w:t>
            </w:r>
          </w:p>
        </w:tc>
        <w:tc>
          <w:tcPr>
            <w:tcW w:w="1134" w:type="dxa"/>
            <w:gridSpan w:val="2"/>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15</w:t>
            </w:r>
          </w:p>
        </w:tc>
        <w:tc>
          <w:tcPr>
            <w:tcW w:w="708" w:type="dxa"/>
            <w:gridSpan w:val="2"/>
          </w:tcPr>
          <w:p w:rsidR="00927142" w:rsidRPr="00F8041A" w:rsidRDefault="00927142" w:rsidP="00F8041A">
            <w:pPr>
              <w:pStyle w:val="ConsPlusNormal"/>
              <w:ind w:firstLine="7"/>
              <w:jc w:val="center"/>
              <w:rPr>
                <w:rFonts w:ascii="Times New Roman" w:hAnsi="Times New Roman" w:cs="Times New Roman"/>
                <w:sz w:val="16"/>
                <w:szCs w:val="16"/>
              </w:rPr>
            </w:pPr>
            <w:r w:rsidRPr="00F8041A">
              <w:rPr>
                <w:rFonts w:ascii="Times New Roman" w:hAnsi="Times New Roman" w:cs="Times New Roman"/>
                <w:sz w:val="16"/>
                <w:szCs w:val="16"/>
              </w:rPr>
              <w:t>16</w:t>
            </w:r>
          </w:p>
        </w:tc>
      </w:tr>
      <w:tr w:rsidR="00B8110B" w:rsidRPr="00F8041A" w:rsidTr="00644494">
        <w:trPr>
          <w:jc w:val="center"/>
        </w:trPr>
        <w:tc>
          <w:tcPr>
            <w:tcW w:w="1165" w:type="dxa"/>
          </w:tcPr>
          <w:p w:rsidR="00927142" w:rsidRPr="00F8041A" w:rsidRDefault="00927142" w:rsidP="00857DE4">
            <w:pPr>
              <w:pStyle w:val="ConsPlusNormal"/>
              <w:rPr>
                <w:rFonts w:ascii="Times New Roman" w:hAnsi="Times New Roman" w:cs="Times New Roman"/>
                <w:sz w:val="16"/>
                <w:szCs w:val="16"/>
              </w:rPr>
            </w:pPr>
          </w:p>
        </w:tc>
        <w:tc>
          <w:tcPr>
            <w:tcW w:w="851" w:type="dxa"/>
          </w:tcPr>
          <w:p w:rsidR="00927142" w:rsidRPr="00F8041A" w:rsidRDefault="00927142" w:rsidP="00857DE4">
            <w:pPr>
              <w:pStyle w:val="ConsPlusNormal"/>
              <w:rPr>
                <w:rFonts w:ascii="Times New Roman" w:hAnsi="Times New Roman" w:cs="Times New Roman"/>
                <w:sz w:val="16"/>
                <w:szCs w:val="16"/>
              </w:rPr>
            </w:pPr>
          </w:p>
        </w:tc>
        <w:tc>
          <w:tcPr>
            <w:tcW w:w="850" w:type="dxa"/>
          </w:tcPr>
          <w:p w:rsidR="00927142" w:rsidRPr="00F8041A" w:rsidRDefault="00927142" w:rsidP="00857DE4">
            <w:pPr>
              <w:pStyle w:val="ConsPlusNormal"/>
              <w:rPr>
                <w:rFonts w:ascii="Times New Roman" w:hAnsi="Times New Roman" w:cs="Times New Roman"/>
                <w:sz w:val="16"/>
                <w:szCs w:val="16"/>
              </w:rPr>
            </w:pPr>
          </w:p>
        </w:tc>
        <w:tc>
          <w:tcPr>
            <w:tcW w:w="851" w:type="dxa"/>
          </w:tcPr>
          <w:p w:rsidR="00927142" w:rsidRPr="00F8041A" w:rsidRDefault="00927142" w:rsidP="00857DE4">
            <w:pPr>
              <w:pStyle w:val="ConsPlusNormal"/>
              <w:rPr>
                <w:rFonts w:ascii="Times New Roman" w:hAnsi="Times New Roman" w:cs="Times New Roman"/>
                <w:sz w:val="16"/>
                <w:szCs w:val="16"/>
              </w:rPr>
            </w:pPr>
          </w:p>
        </w:tc>
        <w:tc>
          <w:tcPr>
            <w:tcW w:w="850" w:type="dxa"/>
          </w:tcPr>
          <w:p w:rsidR="00927142" w:rsidRPr="00F8041A" w:rsidRDefault="00927142" w:rsidP="00857DE4">
            <w:pPr>
              <w:pStyle w:val="ConsPlusNormal"/>
              <w:rPr>
                <w:rFonts w:ascii="Times New Roman" w:hAnsi="Times New Roman" w:cs="Times New Roman"/>
                <w:sz w:val="16"/>
                <w:szCs w:val="16"/>
              </w:rPr>
            </w:pPr>
          </w:p>
        </w:tc>
        <w:tc>
          <w:tcPr>
            <w:tcW w:w="993" w:type="dxa"/>
          </w:tcPr>
          <w:p w:rsidR="00927142" w:rsidRPr="00F8041A" w:rsidRDefault="00927142" w:rsidP="00857DE4">
            <w:pPr>
              <w:pStyle w:val="ConsPlusNormal"/>
              <w:rPr>
                <w:rFonts w:ascii="Times New Roman" w:hAnsi="Times New Roman" w:cs="Times New Roman"/>
                <w:sz w:val="16"/>
                <w:szCs w:val="16"/>
              </w:rPr>
            </w:pPr>
          </w:p>
        </w:tc>
        <w:tc>
          <w:tcPr>
            <w:tcW w:w="708" w:type="dxa"/>
          </w:tcPr>
          <w:p w:rsidR="00927142" w:rsidRPr="00F8041A" w:rsidRDefault="00927142" w:rsidP="00857DE4">
            <w:pPr>
              <w:pStyle w:val="ConsPlusNormal"/>
              <w:rPr>
                <w:rFonts w:ascii="Times New Roman" w:hAnsi="Times New Roman" w:cs="Times New Roman"/>
                <w:sz w:val="16"/>
                <w:szCs w:val="16"/>
              </w:rPr>
            </w:pPr>
          </w:p>
        </w:tc>
        <w:tc>
          <w:tcPr>
            <w:tcW w:w="993" w:type="dxa"/>
          </w:tcPr>
          <w:p w:rsidR="00927142" w:rsidRPr="00F8041A" w:rsidRDefault="00927142" w:rsidP="00857DE4">
            <w:pPr>
              <w:pStyle w:val="ConsPlusNormal"/>
              <w:rPr>
                <w:rFonts w:ascii="Times New Roman" w:hAnsi="Times New Roman" w:cs="Times New Roman"/>
                <w:sz w:val="16"/>
                <w:szCs w:val="16"/>
              </w:rPr>
            </w:pPr>
          </w:p>
        </w:tc>
        <w:tc>
          <w:tcPr>
            <w:tcW w:w="850" w:type="dxa"/>
          </w:tcPr>
          <w:p w:rsidR="00927142" w:rsidRPr="00F8041A" w:rsidRDefault="00927142" w:rsidP="00857DE4">
            <w:pPr>
              <w:pStyle w:val="ConsPlusNormal"/>
              <w:rPr>
                <w:rFonts w:ascii="Times New Roman" w:hAnsi="Times New Roman" w:cs="Times New Roman"/>
                <w:sz w:val="16"/>
                <w:szCs w:val="16"/>
              </w:rPr>
            </w:pPr>
          </w:p>
        </w:tc>
        <w:tc>
          <w:tcPr>
            <w:tcW w:w="1134" w:type="dxa"/>
          </w:tcPr>
          <w:p w:rsidR="00927142" w:rsidRPr="00F8041A" w:rsidRDefault="00927142" w:rsidP="00857DE4">
            <w:pPr>
              <w:pStyle w:val="ConsPlusNormal"/>
              <w:rPr>
                <w:rFonts w:ascii="Times New Roman" w:hAnsi="Times New Roman" w:cs="Times New Roman"/>
                <w:sz w:val="16"/>
                <w:szCs w:val="16"/>
              </w:rPr>
            </w:pPr>
          </w:p>
        </w:tc>
        <w:tc>
          <w:tcPr>
            <w:tcW w:w="1134" w:type="dxa"/>
          </w:tcPr>
          <w:p w:rsidR="00927142" w:rsidRPr="00F8041A" w:rsidRDefault="00927142" w:rsidP="00857DE4">
            <w:pPr>
              <w:pStyle w:val="ConsPlusNormal"/>
              <w:rPr>
                <w:rFonts w:ascii="Times New Roman" w:hAnsi="Times New Roman" w:cs="Times New Roman"/>
                <w:sz w:val="16"/>
                <w:szCs w:val="16"/>
              </w:rPr>
            </w:pPr>
          </w:p>
        </w:tc>
        <w:tc>
          <w:tcPr>
            <w:tcW w:w="845" w:type="dxa"/>
          </w:tcPr>
          <w:p w:rsidR="00927142" w:rsidRPr="00F8041A" w:rsidRDefault="00927142" w:rsidP="00857DE4">
            <w:pPr>
              <w:pStyle w:val="ConsPlusNormal"/>
              <w:rPr>
                <w:rFonts w:ascii="Times New Roman" w:hAnsi="Times New Roman" w:cs="Times New Roman"/>
                <w:sz w:val="16"/>
                <w:szCs w:val="16"/>
              </w:rPr>
            </w:pPr>
          </w:p>
        </w:tc>
        <w:tc>
          <w:tcPr>
            <w:tcW w:w="1010" w:type="dxa"/>
            <w:gridSpan w:val="2"/>
          </w:tcPr>
          <w:p w:rsidR="00927142" w:rsidRPr="00F8041A" w:rsidRDefault="00927142" w:rsidP="00857DE4">
            <w:pPr>
              <w:pStyle w:val="ConsPlusNormal"/>
              <w:rPr>
                <w:rFonts w:ascii="Times New Roman" w:hAnsi="Times New Roman" w:cs="Times New Roman"/>
                <w:sz w:val="16"/>
                <w:szCs w:val="16"/>
              </w:rPr>
            </w:pPr>
          </w:p>
        </w:tc>
        <w:tc>
          <w:tcPr>
            <w:tcW w:w="1134" w:type="dxa"/>
          </w:tcPr>
          <w:p w:rsidR="00927142" w:rsidRPr="00F8041A" w:rsidRDefault="00927142" w:rsidP="00857DE4">
            <w:pPr>
              <w:pStyle w:val="ConsPlusNormal"/>
              <w:rPr>
                <w:rFonts w:ascii="Times New Roman" w:hAnsi="Times New Roman" w:cs="Times New Roman"/>
                <w:sz w:val="16"/>
                <w:szCs w:val="16"/>
              </w:rPr>
            </w:pPr>
          </w:p>
        </w:tc>
        <w:tc>
          <w:tcPr>
            <w:tcW w:w="1134" w:type="dxa"/>
            <w:gridSpan w:val="2"/>
          </w:tcPr>
          <w:p w:rsidR="00927142" w:rsidRPr="00F8041A" w:rsidRDefault="00927142" w:rsidP="00857DE4">
            <w:pPr>
              <w:pStyle w:val="ConsPlusNormal"/>
              <w:rPr>
                <w:rFonts w:ascii="Times New Roman" w:hAnsi="Times New Roman" w:cs="Times New Roman"/>
                <w:sz w:val="16"/>
                <w:szCs w:val="16"/>
              </w:rPr>
            </w:pPr>
          </w:p>
        </w:tc>
        <w:tc>
          <w:tcPr>
            <w:tcW w:w="708" w:type="dxa"/>
            <w:gridSpan w:val="2"/>
          </w:tcPr>
          <w:p w:rsidR="00927142" w:rsidRPr="00F8041A" w:rsidRDefault="00927142" w:rsidP="00857DE4">
            <w:pPr>
              <w:pStyle w:val="ConsPlusNormal"/>
              <w:rPr>
                <w:rFonts w:ascii="Times New Roman" w:hAnsi="Times New Roman" w:cs="Times New Roman"/>
                <w:sz w:val="16"/>
                <w:szCs w:val="16"/>
              </w:rPr>
            </w:pPr>
          </w:p>
        </w:tc>
      </w:tr>
    </w:tbl>
    <w:p w:rsidR="00644494" w:rsidRDefault="00644494" w:rsidP="00644494">
      <w:pPr>
        <w:tabs>
          <w:tab w:val="left" w:pos="2685"/>
        </w:tabs>
        <w:rPr>
          <w:rFonts w:ascii="Times New Roman" w:hAnsi="Times New Roman"/>
        </w:rPr>
      </w:pPr>
      <w:r>
        <w:rPr>
          <w:rFonts w:ascii="Times New Roman" w:hAnsi="Times New Roman"/>
        </w:rPr>
        <w:tab/>
      </w:r>
    </w:p>
    <w:p w:rsidR="00927142" w:rsidRPr="00024C58" w:rsidRDefault="00927142" w:rsidP="00644494">
      <w:pPr>
        <w:tabs>
          <w:tab w:val="left" w:pos="2685"/>
        </w:tabs>
        <w:spacing w:after="0"/>
        <w:rPr>
          <w:rFonts w:ascii="Times New Roman" w:hAnsi="Times New Roman"/>
          <w:sz w:val="24"/>
          <w:szCs w:val="24"/>
        </w:rPr>
      </w:pPr>
      <w:r w:rsidRPr="00024C58">
        <w:rPr>
          <w:rFonts w:ascii="Times New Roman" w:hAnsi="Times New Roman"/>
          <w:sz w:val="24"/>
          <w:szCs w:val="24"/>
        </w:rPr>
        <w:t xml:space="preserve">Часть II. Сведения о выполняемых работах </w:t>
      </w:r>
      <w:hyperlink w:anchor="P1788" w:history="1">
        <w:r w:rsidRPr="00024C58">
          <w:rPr>
            <w:rFonts w:ascii="Times New Roman" w:hAnsi="Times New Roman"/>
            <w:sz w:val="24"/>
            <w:szCs w:val="24"/>
          </w:rPr>
          <w:t>&lt;3&gt;</w:t>
        </w:r>
      </w:hyperlink>
    </w:p>
    <w:p w:rsidR="00927142" w:rsidRPr="00024C58" w:rsidRDefault="00927142" w:rsidP="00644494">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Раздел ______</w:t>
      </w:r>
    </w:p>
    <w:p w:rsidR="00927142" w:rsidRPr="00024C58" w:rsidRDefault="00927142" w:rsidP="00927142">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134"/>
        <w:gridCol w:w="8737"/>
        <w:gridCol w:w="1814"/>
        <w:gridCol w:w="985"/>
      </w:tblGrid>
      <w:tr w:rsidR="00927142" w:rsidRPr="00024C58" w:rsidTr="00644494">
        <w:tc>
          <w:tcPr>
            <w:tcW w:w="2665" w:type="dxa"/>
            <w:tcBorders>
              <w:top w:val="nil"/>
              <w:left w:val="nil"/>
              <w:bottom w:val="nil"/>
              <w:right w:val="nil"/>
            </w:tcBorders>
            <w:vAlign w:val="bottom"/>
          </w:tcPr>
          <w:p w:rsidR="00927142" w:rsidRPr="00024C58" w:rsidRDefault="00927142" w:rsidP="00644494">
            <w:pPr>
              <w:pStyle w:val="ConsPlusNormal"/>
              <w:ind w:firstLine="0"/>
              <w:jc w:val="both"/>
              <w:rPr>
                <w:rFonts w:ascii="Times New Roman" w:hAnsi="Times New Roman" w:cs="Times New Roman"/>
                <w:sz w:val="24"/>
                <w:szCs w:val="24"/>
              </w:rPr>
            </w:pPr>
            <w:r w:rsidRPr="00024C58">
              <w:rPr>
                <w:rFonts w:ascii="Times New Roman" w:hAnsi="Times New Roman" w:cs="Times New Roman"/>
                <w:sz w:val="24"/>
                <w:szCs w:val="24"/>
              </w:rPr>
              <w:t>1. Наименование работы</w:t>
            </w:r>
          </w:p>
        </w:tc>
        <w:tc>
          <w:tcPr>
            <w:tcW w:w="9871" w:type="dxa"/>
            <w:gridSpan w:val="2"/>
            <w:tcBorders>
              <w:top w:val="nil"/>
              <w:left w:val="nil"/>
              <w:bottom w:val="single" w:sz="4" w:space="0" w:color="auto"/>
              <w:right w:val="nil"/>
            </w:tcBorders>
            <w:vAlign w:val="bottom"/>
          </w:tcPr>
          <w:p w:rsidR="00927142" w:rsidRPr="00024C58" w:rsidRDefault="00927142" w:rsidP="00857DE4">
            <w:pPr>
              <w:pStyle w:val="ConsPlusNormal"/>
              <w:rPr>
                <w:rFonts w:ascii="Times New Roman" w:hAnsi="Times New Roman" w:cs="Times New Roman"/>
                <w:sz w:val="24"/>
                <w:szCs w:val="24"/>
              </w:rPr>
            </w:pPr>
          </w:p>
        </w:tc>
        <w:tc>
          <w:tcPr>
            <w:tcW w:w="1814" w:type="dxa"/>
            <w:vMerge w:val="restart"/>
            <w:tcBorders>
              <w:top w:val="nil"/>
              <w:left w:val="nil"/>
              <w:bottom w:val="nil"/>
              <w:right w:val="nil"/>
            </w:tcBorders>
          </w:tcPr>
          <w:p w:rsidR="00927142" w:rsidRPr="00024C58" w:rsidRDefault="00927142" w:rsidP="00857DE4">
            <w:pPr>
              <w:pStyle w:val="ConsPlusNormal"/>
              <w:jc w:val="right"/>
              <w:rPr>
                <w:rFonts w:ascii="Times New Roman" w:hAnsi="Times New Roman" w:cs="Times New Roman"/>
                <w:sz w:val="24"/>
                <w:szCs w:val="24"/>
              </w:rPr>
            </w:pPr>
            <w:r w:rsidRPr="00024C58">
              <w:rPr>
                <w:rFonts w:ascii="Times New Roman" w:hAnsi="Times New Roman" w:cs="Times New Roman"/>
                <w:sz w:val="24"/>
                <w:szCs w:val="24"/>
              </w:rPr>
              <w:t>Код по федеральному перечню</w:t>
            </w:r>
          </w:p>
        </w:tc>
        <w:tc>
          <w:tcPr>
            <w:tcW w:w="985" w:type="dxa"/>
            <w:vMerge w:val="restart"/>
            <w:tcBorders>
              <w:top w:val="single" w:sz="4" w:space="0" w:color="auto"/>
              <w:left w:val="single" w:sz="4" w:space="0" w:color="auto"/>
              <w:bottom w:val="single" w:sz="4" w:space="0" w:color="auto"/>
              <w:right w:val="single" w:sz="4" w:space="0" w:color="auto"/>
            </w:tcBorders>
            <w:vAlign w:val="bottom"/>
          </w:tcPr>
          <w:p w:rsidR="00927142" w:rsidRPr="00024C58" w:rsidRDefault="00927142" w:rsidP="00857DE4">
            <w:pPr>
              <w:pStyle w:val="ConsPlusNormal"/>
              <w:rPr>
                <w:rFonts w:ascii="Times New Roman" w:hAnsi="Times New Roman" w:cs="Times New Roman"/>
                <w:sz w:val="24"/>
                <w:szCs w:val="24"/>
              </w:rPr>
            </w:pPr>
          </w:p>
        </w:tc>
      </w:tr>
      <w:tr w:rsidR="00927142" w:rsidRPr="00024C58" w:rsidTr="00644494">
        <w:tblPrEx>
          <w:tblBorders>
            <w:insideH w:val="single" w:sz="4" w:space="0" w:color="auto"/>
          </w:tblBorders>
        </w:tblPrEx>
        <w:tc>
          <w:tcPr>
            <w:tcW w:w="2665" w:type="dxa"/>
            <w:tcBorders>
              <w:top w:val="nil"/>
              <w:left w:val="nil"/>
              <w:bottom w:val="nil"/>
              <w:right w:val="nil"/>
            </w:tcBorders>
            <w:vAlign w:val="bottom"/>
          </w:tcPr>
          <w:p w:rsidR="00927142" w:rsidRPr="00024C58" w:rsidRDefault="00927142" w:rsidP="00857DE4">
            <w:pPr>
              <w:pStyle w:val="ConsPlusNormal"/>
              <w:rPr>
                <w:rFonts w:ascii="Times New Roman" w:hAnsi="Times New Roman" w:cs="Times New Roman"/>
                <w:sz w:val="24"/>
                <w:szCs w:val="24"/>
              </w:rPr>
            </w:pPr>
          </w:p>
        </w:tc>
        <w:tc>
          <w:tcPr>
            <w:tcW w:w="9871" w:type="dxa"/>
            <w:gridSpan w:val="2"/>
            <w:tcBorders>
              <w:top w:val="single" w:sz="4" w:space="0" w:color="auto"/>
              <w:left w:val="nil"/>
              <w:bottom w:val="single" w:sz="4" w:space="0" w:color="auto"/>
              <w:right w:val="nil"/>
            </w:tcBorders>
            <w:vAlign w:val="bottom"/>
          </w:tcPr>
          <w:p w:rsidR="00927142" w:rsidRPr="00024C58" w:rsidRDefault="00927142" w:rsidP="00857DE4">
            <w:pPr>
              <w:pStyle w:val="ConsPlusNormal"/>
              <w:rPr>
                <w:rFonts w:ascii="Times New Roman" w:hAnsi="Times New Roman" w:cs="Times New Roman"/>
                <w:sz w:val="24"/>
                <w:szCs w:val="24"/>
              </w:rPr>
            </w:pPr>
          </w:p>
        </w:tc>
        <w:tc>
          <w:tcPr>
            <w:tcW w:w="1814" w:type="dxa"/>
            <w:vMerge/>
            <w:tcBorders>
              <w:top w:val="nil"/>
              <w:left w:val="nil"/>
              <w:bottom w:val="nil"/>
              <w:right w:val="nil"/>
            </w:tcBorders>
          </w:tcPr>
          <w:p w:rsidR="00927142" w:rsidRPr="00024C58" w:rsidRDefault="00927142" w:rsidP="00857DE4">
            <w:pPr>
              <w:rPr>
                <w:rFonts w:ascii="Times New Roman" w:hAnsi="Times New Roman"/>
              </w:rPr>
            </w:pPr>
          </w:p>
        </w:tc>
        <w:tc>
          <w:tcPr>
            <w:tcW w:w="985" w:type="dxa"/>
            <w:vMerge/>
            <w:tcBorders>
              <w:top w:val="single" w:sz="4" w:space="0" w:color="auto"/>
              <w:left w:val="single" w:sz="4" w:space="0" w:color="auto"/>
              <w:bottom w:val="single" w:sz="4" w:space="0" w:color="auto"/>
              <w:right w:val="single" w:sz="4" w:space="0" w:color="auto"/>
            </w:tcBorders>
          </w:tcPr>
          <w:p w:rsidR="00927142" w:rsidRPr="00024C58" w:rsidRDefault="00927142" w:rsidP="00857DE4">
            <w:pPr>
              <w:rPr>
                <w:rFonts w:ascii="Times New Roman" w:hAnsi="Times New Roman"/>
              </w:rPr>
            </w:pPr>
          </w:p>
        </w:tc>
      </w:tr>
      <w:tr w:rsidR="00927142" w:rsidRPr="00024C58" w:rsidTr="00644494">
        <w:tblPrEx>
          <w:tblBorders>
            <w:right w:val="none" w:sz="0" w:space="0" w:color="auto"/>
          </w:tblBorders>
        </w:tblPrEx>
        <w:tc>
          <w:tcPr>
            <w:tcW w:w="3799" w:type="dxa"/>
            <w:gridSpan w:val="2"/>
            <w:tcBorders>
              <w:top w:val="nil"/>
              <w:left w:val="nil"/>
              <w:bottom w:val="nil"/>
              <w:right w:val="nil"/>
            </w:tcBorders>
            <w:vAlign w:val="center"/>
          </w:tcPr>
          <w:p w:rsidR="00927142" w:rsidRPr="00024C58" w:rsidRDefault="00927142" w:rsidP="00644494">
            <w:pPr>
              <w:pStyle w:val="ConsPlusNormal"/>
              <w:ind w:firstLine="0"/>
              <w:jc w:val="both"/>
              <w:rPr>
                <w:rFonts w:ascii="Times New Roman" w:hAnsi="Times New Roman" w:cs="Times New Roman"/>
                <w:sz w:val="24"/>
                <w:szCs w:val="24"/>
              </w:rPr>
            </w:pPr>
            <w:r w:rsidRPr="00024C58">
              <w:rPr>
                <w:rFonts w:ascii="Times New Roman" w:hAnsi="Times New Roman" w:cs="Times New Roman"/>
                <w:sz w:val="24"/>
                <w:szCs w:val="24"/>
              </w:rPr>
              <w:t>2. Категории потребителей работы</w:t>
            </w:r>
          </w:p>
        </w:tc>
        <w:tc>
          <w:tcPr>
            <w:tcW w:w="8737" w:type="dxa"/>
            <w:tcBorders>
              <w:top w:val="single" w:sz="4" w:space="0" w:color="auto"/>
              <w:left w:val="nil"/>
              <w:bottom w:val="single" w:sz="4" w:space="0" w:color="auto"/>
              <w:right w:val="nil"/>
            </w:tcBorders>
            <w:vAlign w:val="center"/>
          </w:tcPr>
          <w:p w:rsidR="00927142" w:rsidRPr="00024C58" w:rsidRDefault="00927142" w:rsidP="00857DE4">
            <w:pPr>
              <w:pStyle w:val="ConsPlusNormal"/>
              <w:rPr>
                <w:rFonts w:ascii="Times New Roman" w:hAnsi="Times New Roman" w:cs="Times New Roman"/>
                <w:sz w:val="24"/>
                <w:szCs w:val="24"/>
              </w:rPr>
            </w:pPr>
          </w:p>
        </w:tc>
        <w:tc>
          <w:tcPr>
            <w:tcW w:w="1814" w:type="dxa"/>
            <w:vMerge/>
            <w:tcBorders>
              <w:top w:val="nil"/>
              <w:left w:val="nil"/>
              <w:bottom w:val="nil"/>
              <w:right w:val="nil"/>
            </w:tcBorders>
          </w:tcPr>
          <w:p w:rsidR="00927142" w:rsidRPr="00024C58" w:rsidRDefault="00927142" w:rsidP="00857DE4">
            <w:pPr>
              <w:rPr>
                <w:rFonts w:ascii="Times New Roman" w:hAnsi="Times New Roman"/>
              </w:rPr>
            </w:pPr>
          </w:p>
        </w:tc>
        <w:tc>
          <w:tcPr>
            <w:tcW w:w="985" w:type="dxa"/>
            <w:tcBorders>
              <w:top w:val="single" w:sz="4" w:space="0" w:color="auto"/>
              <w:left w:val="nil"/>
              <w:bottom w:val="nil"/>
              <w:right w:val="nil"/>
            </w:tcBorders>
            <w:vAlign w:val="center"/>
          </w:tcPr>
          <w:p w:rsidR="00927142" w:rsidRPr="00024C58" w:rsidRDefault="00927142" w:rsidP="00857DE4">
            <w:pPr>
              <w:pStyle w:val="ConsPlusNormal"/>
              <w:rPr>
                <w:rFonts w:ascii="Times New Roman" w:hAnsi="Times New Roman" w:cs="Times New Roman"/>
                <w:sz w:val="24"/>
                <w:szCs w:val="24"/>
              </w:rPr>
            </w:pPr>
          </w:p>
        </w:tc>
      </w:tr>
      <w:tr w:rsidR="00927142" w:rsidRPr="00024C58" w:rsidTr="00644494">
        <w:tblPrEx>
          <w:tblBorders>
            <w:right w:val="none" w:sz="0" w:space="0" w:color="auto"/>
          </w:tblBorders>
        </w:tblPrEx>
        <w:tc>
          <w:tcPr>
            <w:tcW w:w="3799" w:type="dxa"/>
            <w:gridSpan w:val="2"/>
            <w:tcBorders>
              <w:top w:val="nil"/>
              <w:left w:val="nil"/>
              <w:bottom w:val="nil"/>
              <w:right w:val="nil"/>
            </w:tcBorders>
            <w:vAlign w:val="center"/>
          </w:tcPr>
          <w:p w:rsidR="00927142" w:rsidRPr="00024C58" w:rsidRDefault="00927142" w:rsidP="00857DE4">
            <w:pPr>
              <w:pStyle w:val="ConsPlusNormal"/>
              <w:rPr>
                <w:rFonts w:ascii="Times New Roman" w:hAnsi="Times New Roman" w:cs="Times New Roman"/>
                <w:sz w:val="24"/>
                <w:szCs w:val="24"/>
              </w:rPr>
            </w:pPr>
          </w:p>
        </w:tc>
        <w:tc>
          <w:tcPr>
            <w:tcW w:w="8737" w:type="dxa"/>
            <w:tcBorders>
              <w:top w:val="single" w:sz="4" w:space="0" w:color="auto"/>
              <w:left w:val="nil"/>
              <w:bottom w:val="single" w:sz="4" w:space="0" w:color="auto"/>
              <w:right w:val="nil"/>
            </w:tcBorders>
            <w:vAlign w:val="center"/>
          </w:tcPr>
          <w:p w:rsidR="00927142" w:rsidRPr="00024C58" w:rsidRDefault="00927142" w:rsidP="00857DE4">
            <w:pPr>
              <w:pStyle w:val="ConsPlusNormal"/>
              <w:rPr>
                <w:rFonts w:ascii="Times New Roman" w:hAnsi="Times New Roman" w:cs="Times New Roman"/>
                <w:sz w:val="24"/>
                <w:szCs w:val="24"/>
              </w:rPr>
            </w:pPr>
          </w:p>
        </w:tc>
        <w:tc>
          <w:tcPr>
            <w:tcW w:w="1814" w:type="dxa"/>
            <w:tcBorders>
              <w:top w:val="nil"/>
              <w:left w:val="nil"/>
              <w:bottom w:val="nil"/>
              <w:right w:val="nil"/>
            </w:tcBorders>
            <w:vAlign w:val="center"/>
          </w:tcPr>
          <w:p w:rsidR="00927142" w:rsidRPr="00024C58" w:rsidRDefault="00927142" w:rsidP="00857DE4">
            <w:pPr>
              <w:pStyle w:val="ConsPlusNormal"/>
              <w:rPr>
                <w:rFonts w:ascii="Times New Roman" w:hAnsi="Times New Roman" w:cs="Times New Roman"/>
                <w:sz w:val="24"/>
                <w:szCs w:val="24"/>
              </w:rPr>
            </w:pPr>
          </w:p>
        </w:tc>
        <w:tc>
          <w:tcPr>
            <w:tcW w:w="985" w:type="dxa"/>
            <w:tcBorders>
              <w:top w:val="nil"/>
              <w:left w:val="nil"/>
              <w:bottom w:val="nil"/>
              <w:right w:val="nil"/>
            </w:tcBorders>
            <w:vAlign w:val="center"/>
          </w:tcPr>
          <w:p w:rsidR="00927142" w:rsidRPr="00024C58" w:rsidRDefault="00927142" w:rsidP="00857DE4">
            <w:pPr>
              <w:pStyle w:val="ConsPlusNormal"/>
              <w:rPr>
                <w:rFonts w:ascii="Times New Roman" w:hAnsi="Times New Roman" w:cs="Times New Roman"/>
                <w:sz w:val="24"/>
                <w:szCs w:val="24"/>
              </w:rPr>
            </w:pPr>
          </w:p>
        </w:tc>
      </w:tr>
    </w:tbl>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3.  </w:t>
      </w:r>
      <w:r w:rsidR="00644494" w:rsidRPr="00024C58">
        <w:rPr>
          <w:rFonts w:ascii="Times New Roman" w:hAnsi="Times New Roman" w:cs="Times New Roman"/>
          <w:sz w:val="24"/>
          <w:szCs w:val="24"/>
        </w:rPr>
        <w:t>Сведения о</w:t>
      </w:r>
      <w:r w:rsidRPr="00024C58">
        <w:rPr>
          <w:rFonts w:ascii="Times New Roman" w:hAnsi="Times New Roman" w:cs="Times New Roman"/>
          <w:sz w:val="24"/>
          <w:szCs w:val="24"/>
        </w:rPr>
        <w:t xml:space="preserve"> фактическом достижении показателей, характеризующих объем и</w:t>
      </w:r>
      <w:r w:rsidR="00644494">
        <w:rPr>
          <w:rFonts w:ascii="Times New Roman" w:hAnsi="Times New Roman" w:cs="Times New Roman"/>
          <w:sz w:val="24"/>
          <w:szCs w:val="24"/>
        </w:rPr>
        <w:t xml:space="preserve"> </w:t>
      </w:r>
      <w:r w:rsidRPr="00024C58">
        <w:rPr>
          <w:rFonts w:ascii="Times New Roman" w:hAnsi="Times New Roman" w:cs="Times New Roman"/>
          <w:sz w:val="24"/>
          <w:szCs w:val="24"/>
        </w:rPr>
        <w:t>(или) качество работы</w:t>
      </w:r>
    </w:p>
    <w:p w:rsidR="00927142" w:rsidRPr="00024C58" w:rsidRDefault="00927142" w:rsidP="00927142">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3.1.   Сведения   </w:t>
      </w:r>
      <w:r w:rsidR="00644494" w:rsidRPr="00024C58">
        <w:rPr>
          <w:rFonts w:ascii="Times New Roman" w:hAnsi="Times New Roman" w:cs="Times New Roman"/>
          <w:sz w:val="24"/>
          <w:szCs w:val="24"/>
        </w:rPr>
        <w:t>о фактическом достижении показателей, характеризующих</w:t>
      </w:r>
      <w:r w:rsidR="00644494">
        <w:rPr>
          <w:rFonts w:ascii="Times New Roman" w:hAnsi="Times New Roman" w:cs="Times New Roman"/>
          <w:sz w:val="24"/>
          <w:szCs w:val="24"/>
        </w:rPr>
        <w:t xml:space="preserve"> </w:t>
      </w:r>
      <w:r w:rsidRPr="00024C58">
        <w:rPr>
          <w:rFonts w:ascii="Times New Roman" w:hAnsi="Times New Roman" w:cs="Times New Roman"/>
          <w:sz w:val="24"/>
          <w:szCs w:val="24"/>
        </w:rPr>
        <w:t>качество работы</w:t>
      </w:r>
    </w:p>
    <w:p w:rsidR="00927142" w:rsidRPr="00024C58" w:rsidRDefault="00927142" w:rsidP="00927142">
      <w:pPr>
        <w:pStyle w:val="ConsPlusNormal"/>
        <w:jc w:val="both"/>
        <w:rPr>
          <w:rFonts w:ascii="Times New Roman" w:hAnsi="Times New Roman" w:cs="Times New Roman"/>
          <w:sz w:val="24"/>
          <w:szCs w:val="24"/>
        </w:rPr>
      </w:pPr>
    </w:p>
    <w:p w:rsidR="00927142" w:rsidRPr="00024C58" w:rsidRDefault="00927142" w:rsidP="00927142">
      <w:pPr>
        <w:rPr>
          <w:rFonts w:ascii="Times New Roman" w:hAnsi="Times New Roman"/>
        </w:rPr>
        <w:sectPr w:rsidR="00927142" w:rsidRPr="00024C58" w:rsidSect="006A314A">
          <w:type w:val="nextColumn"/>
          <w:pgSz w:w="16838" w:h="11905" w:orient="landscape"/>
          <w:pgMar w:top="720" w:right="720" w:bottom="720" w:left="720" w:header="0" w:footer="0" w:gutter="0"/>
          <w:cols w:space="720"/>
          <w:docGrid w:linePitch="299"/>
        </w:sectPr>
      </w:pPr>
    </w:p>
    <w:tbl>
      <w:tblPr>
        <w:tblpPr w:leftFromText="180" w:rightFromText="180" w:vertAnchor="text" w:tblpX="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708"/>
        <w:gridCol w:w="851"/>
        <w:gridCol w:w="850"/>
        <w:gridCol w:w="851"/>
        <w:gridCol w:w="893"/>
        <w:gridCol w:w="950"/>
        <w:gridCol w:w="850"/>
        <w:gridCol w:w="567"/>
        <w:gridCol w:w="992"/>
        <w:gridCol w:w="1418"/>
        <w:gridCol w:w="1134"/>
        <w:gridCol w:w="1417"/>
        <w:gridCol w:w="1843"/>
        <w:gridCol w:w="992"/>
      </w:tblGrid>
      <w:tr w:rsidR="00927142" w:rsidRPr="00644494" w:rsidTr="00FD4721">
        <w:tc>
          <w:tcPr>
            <w:tcW w:w="1055" w:type="dxa"/>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Уникальный номер реестровой записи </w:t>
            </w:r>
            <w:hyperlink w:anchor="P1789" w:history="1">
              <w:r w:rsidRPr="00644494">
                <w:rPr>
                  <w:rFonts w:ascii="Times New Roman" w:hAnsi="Times New Roman" w:cs="Times New Roman"/>
                  <w:sz w:val="16"/>
                  <w:szCs w:val="16"/>
                </w:rPr>
                <w:t>&lt;4&gt;</w:t>
              </w:r>
            </w:hyperlink>
          </w:p>
        </w:tc>
        <w:tc>
          <w:tcPr>
            <w:tcW w:w="2409" w:type="dxa"/>
            <w:gridSpan w:val="3"/>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Показатель, характеризующий содержание работы</w:t>
            </w:r>
          </w:p>
        </w:tc>
        <w:tc>
          <w:tcPr>
            <w:tcW w:w="1744" w:type="dxa"/>
            <w:gridSpan w:val="2"/>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Показатель, характеризующий условия (формы) выполнения работы</w:t>
            </w:r>
          </w:p>
        </w:tc>
        <w:tc>
          <w:tcPr>
            <w:tcW w:w="10163" w:type="dxa"/>
            <w:gridSpan w:val="9"/>
          </w:tcPr>
          <w:p w:rsidR="00927142" w:rsidRPr="00644494" w:rsidRDefault="00927142" w:rsidP="00FD4721">
            <w:pPr>
              <w:pStyle w:val="ConsPlusNormal"/>
              <w:jc w:val="center"/>
              <w:rPr>
                <w:rFonts w:ascii="Times New Roman" w:hAnsi="Times New Roman" w:cs="Times New Roman"/>
                <w:sz w:val="16"/>
                <w:szCs w:val="16"/>
              </w:rPr>
            </w:pPr>
            <w:r w:rsidRPr="00644494">
              <w:rPr>
                <w:rFonts w:ascii="Times New Roman" w:hAnsi="Times New Roman" w:cs="Times New Roman"/>
                <w:sz w:val="16"/>
                <w:szCs w:val="16"/>
              </w:rPr>
              <w:t>Показатель качества работы</w:t>
            </w:r>
          </w:p>
        </w:tc>
      </w:tr>
      <w:tr w:rsidR="00FD4721" w:rsidRPr="00644494" w:rsidTr="00FD4721">
        <w:tc>
          <w:tcPr>
            <w:tcW w:w="1055" w:type="dxa"/>
            <w:vMerge/>
          </w:tcPr>
          <w:p w:rsidR="00927142" w:rsidRPr="00644494" w:rsidRDefault="00927142" w:rsidP="00FD4721">
            <w:pPr>
              <w:rPr>
                <w:rFonts w:ascii="Times New Roman" w:hAnsi="Times New Roman"/>
                <w:sz w:val="16"/>
                <w:szCs w:val="16"/>
              </w:rPr>
            </w:pPr>
          </w:p>
        </w:tc>
        <w:tc>
          <w:tcPr>
            <w:tcW w:w="2409" w:type="dxa"/>
            <w:gridSpan w:val="3"/>
            <w:vMerge/>
          </w:tcPr>
          <w:p w:rsidR="00927142" w:rsidRPr="00644494" w:rsidRDefault="00927142" w:rsidP="00FD4721">
            <w:pPr>
              <w:rPr>
                <w:rFonts w:ascii="Times New Roman" w:hAnsi="Times New Roman"/>
                <w:sz w:val="16"/>
                <w:szCs w:val="16"/>
              </w:rPr>
            </w:pPr>
          </w:p>
        </w:tc>
        <w:tc>
          <w:tcPr>
            <w:tcW w:w="1744" w:type="dxa"/>
            <w:gridSpan w:val="2"/>
            <w:vMerge/>
          </w:tcPr>
          <w:p w:rsidR="00927142" w:rsidRPr="00644494" w:rsidRDefault="00927142" w:rsidP="00FD4721">
            <w:pPr>
              <w:rPr>
                <w:rFonts w:ascii="Times New Roman" w:hAnsi="Times New Roman"/>
                <w:sz w:val="16"/>
                <w:szCs w:val="16"/>
              </w:rPr>
            </w:pPr>
          </w:p>
        </w:tc>
        <w:tc>
          <w:tcPr>
            <w:tcW w:w="950" w:type="dxa"/>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2409" w:type="dxa"/>
            <w:gridSpan w:val="3"/>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единица измерения</w:t>
            </w:r>
          </w:p>
        </w:tc>
        <w:tc>
          <w:tcPr>
            <w:tcW w:w="1418"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значение</w:t>
            </w:r>
          </w:p>
        </w:tc>
        <w:tc>
          <w:tcPr>
            <w:tcW w:w="1134"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допустимое (возможное) отклонение </w:t>
            </w:r>
            <w:hyperlink w:anchor="P1792" w:history="1">
              <w:r w:rsidRPr="00644494">
                <w:rPr>
                  <w:rFonts w:ascii="Times New Roman" w:hAnsi="Times New Roman" w:cs="Times New Roman"/>
                  <w:sz w:val="16"/>
                  <w:szCs w:val="16"/>
                </w:rPr>
                <w:t>&lt;7&gt;</w:t>
              </w:r>
            </w:hyperlink>
          </w:p>
        </w:tc>
        <w:tc>
          <w:tcPr>
            <w:tcW w:w="3260" w:type="dxa"/>
            <w:gridSpan w:val="2"/>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отклонение, превышающее допустимое (возможное) отклонение </w:t>
            </w:r>
            <w:hyperlink w:anchor="P1793" w:history="1">
              <w:r w:rsidRPr="00644494">
                <w:rPr>
                  <w:rFonts w:ascii="Times New Roman" w:hAnsi="Times New Roman" w:cs="Times New Roman"/>
                  <w:sz w:val="16"/>
                  <w:szCs w:val="16"/>
                </w:rPr>
                <w:t>&lt;8&gt;</w:t>
              </w:r>
            </w:hyperlink>
          </w:p>
        </w:tc>
        <w:tc>
          <w:tcPr>
            <w:tcW w:w="992"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причина отклонения</w:t>
            </w:r>
          </w:p>
        </w:tc>
      </w:tr>
      <w:tr w:rsidR="00FD4721" w:rsidRPr="00644494" w:rsidTr="00FD4721">
        <w:trPr>
          <w:trHeight w:val="412"/>
        </w:trPr>
        <w:tc>
          <w:tcPr>
            <w:tcW w:w="1055" w:type="dxa"/>
            <w:vMerge/>
          </w:tcPr>
          <w:p w:rsidR="00927142" w:rsidRPr="00644494" w:rsidRDefault="00927142" w:rsidP="00FD4721">
            <w:pPr>
              <w:rPr>
                <w:rFonts w:ascii="Times New Roman" w:hAnsi="Times New Roman"/>
                <w:sz w:val="16"/>
                <w:szCs w:val="16"/>
              </w:rPr>
            </w:pPr>
          </w:p>
        </w:tc>
        <w:tc>
          <w:tcPr>
            <w:tcW w:w="2409" w:type="dxa"/>
            <w:gridSpan w:val="3"/>
            <w:vMerge/>
          </w:tcPr>
          <w:p w:rsidR="00927142" w:rsidRPr="00644494" w:rsidRDefault="00927142" w:rsidP="00FD4721">
            <w:pPr>
              <w:rPr>
                <w:rFonts w:ascii="Times New Roman" w:hAnsi="Times New Roman"/>
                <w:sz w:val="16"/>
                <w:szCs w:val="16"/>
              </w:rPr>
            </w:pPr>
          </w:p>
        </w:tc>
        <w:tc>
          <w:tcPr>
            <w:tcW w:w="1744" w:type="dxa"/>
            <w:gridSpan w:val="2"/>
            <w:vMerge/>
          </w:tcPr>
          <w:p w:rsidR="00927142" w:rsidRPr="00644494" w:rsidRDefault="00927142" w:rsidP="00FD4721">
            <w:pPr>
              <w:rPr>
                <w:rFonts w:ascii="Times New Roman" w:hAnsi="Times New Roman"/>
                <w:sz w:val="16"/>
                <w:szCs w:val="16"/>
              </w:rPr>
            </w:pPr>
          </w:p>
        </w:tc>
        <w:tc>
          <w:tcPr>
            <w:tcW w:w="950" w:type="dxa"/>
            <w:vMerge/>
          </w:tcPr>
          <w:p w:rsidR="00927142" w:rsidRPr="00644494" w:rsidRDefault="00927142" w:rsidP="00FD4721">
            <w:pPr>
              <w:rPr>
                <w:rFonts w:ascii="Times New Roman" w:hAnsi="Times New Roman"/>
                <w:sz w:val="16"/>
                <w:szCs w:val="16"/>
              </w:rPr>
            </w:pPr>
          </w:p>
        </w:tc>
        <w:tc>
          <w:tcPr>
            <w:tcW w:w="850" w:type="dxa"/>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w:t>
            </w:r>
            <w:hyperlink w:anchor="P1789" w:history="1">
              <w:r w:rsidRPr="00644494">
                <w:rPr>
                  <w:rFonts w:ascii="Times New Roman" w:hAnsi="Times New Roman" w:cs="Times New Roman"/>
                  <w:sz w:val="16"/>
                  <w:szCs w:val="16"/>
                </w:rPr>
                <w:t>&lt;4&gt;</w:t>
              </w:r>
            </w:hyperlink>
          </w:p>
        </w:tc>
        <w:tc>
          <w:tcPr>
            <w:tcW w:w="567" w:type="dxa"/>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код по </w:t>
            </w:r>
            <w:hyperlink r:id="rId44" w:history="1">
              <w:r w:rsidRPr="00644494">
                <w:rPr>
                  <w:rFonts w:ascii="Times New Roman" w:hAnsi="Times New Roman" w:cs="Times New Roman"/>
                  <w:sz w:val="16"/>
                  <w:szCs w:val="16"/>
                </w:rPr>
                <w:t>ОКЕИ</w:t>
              </w:r>
            </w:hyperlink>
            <w:r w:rsidRPr="00644494">
              <w:rPr>
                <w:rFonts w:ascii="Times New Roman" w:hAnsi="Times New Roman" w:cs="Times New Roman"/>
                <w:sz w:val="16"/>
                <w:szCs w:val="16"/>
              </w:rPr>
              <w:t xml:space="preserve"> </w:t>
            </w:r>
            <w:hyperlink w:anchor="P1789" w:history="1">
              <w:r w:rsidRPr="00644494">
                <w:rPr>
                  <w:rFonts w:ascii="Times New Roman" w:hAnsi="Times New Roman" w:cs="Times New Roman"/>
                  <w:sz w:val="16"/>
                  <w:szCs w:val="16"/>
                </w:rPr>
                <w:t>&lt;4&gt;</w:t>
              </w:r>
            </w:hyperlink>
          </w:p>
        </w:tc>
        <w:tc>
          <w:tcPr>
            <w:tcW w:w="992" w:type="dxa"/>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утверждено в государственном задании на год </w:t>
            </w:r>
            <w:hyperlink w:anchor="P1789" w:history="1">
              <w:r w:rsidRPr="00644494">
                <w:rPr>
                  <w:rFonts w:ascii="Times New Roman" w:hAnsi="Times New Roman" w:cs="Times New Roman"/>
                  <w:sz w:val="16"/>
                  <w:szCs w:val="16"/>
                </w:rPr>
                <w:t>&lt;4&gt;</w:t>
              </w:r>
            </w:hyperlink>
          </w:p>
        </w:tc>
        <w:tc>
          <w:tcPr>
            <w:tcW w:w="1418" w:type="dxa"/>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утверждено в государственном задании на отчетную дату </w:t>
            </w:r>
            <w:hyperlink w:anchor="P1790" w:history="1">
              <w:r w:rsidRPr="00644494">
                <w:rPr>
                  <w:rFonts w:ascii="Times New Roman" w:hAnsi="Times New Roman" w:cs="Times New Roman"/>
                  <w:sz w:val="16"/>
                  <w:szCs w:val="16"/>
                </w:rPr>
                <w:t>&lt;5&gt;</w:t>
              </w:r>
            </w:hyperlink>
          </w:p>
        </w:tc>
        <w:tc>
          <w:tcPr>
            <w:tcW w:w="1134" w:type="dxa"/>
            <w:vMerge w:val="restart"/>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исполнено на отчетную дату </w:t>
            </w:r>
            <w:hyperlink w:anchor="P1791" w:history="1">
              <w:r w:rsidRPr="00644494">
                <w:rPr>
                  <w:rFonts w:ascii="Times New Roman" w:hAnsi="Times New Roman" w:cs="Times New Roman"/>
                  <w:sz w:val="16"/>
                  <w:szCs w:val="16"/>
                </w:rPr>
                <w:t>&lt;6&gt;</w:t>
              </w:r>
            </w:hyperlink>
          </w:p>
        </w:tc>
        <w:tc>
          <w:tcPr>
            <w:tcW w:w="1417" w:type="dxa"/>
            <w:vMerge w:val="restart"/>
          </w:tcPr>
          <w:p w:rsidR="00927142" w:rsidRPr="00644494" w:rsidRDefault="00927142" w:rsidP="00FD4721">
            <w:pPr>
              <w:rPr>
                <w:rFonts w:ascii="Times New Roman" w:hAnsi="Times New Roman"/>
                <w:sz w:val="16"/>
                <w:szCs w:val="16"/>
              </w:rPr>
            </w:pPr>
          </w:p>
        </w:tc>
        <w:tc>
          <w:tcPr>
            <w:tcW w:w="1843" w:type="dxa"/>
            <w:vMerge w:val="restart"/>
          </w:tcPr>
          <w:p w:rsidR="00927142" w:rsidRPr="00644494" w:rsidRDefault="00927142" w:rsidP="00FD4721">
            <w:pPr>
              <w:rPr>
                <w:rFonts w:ascii="Times New Roman" w:hAnsi="Times New Roman"/>
                <w:sz w:val="16"/>
                <w:szCs w:val="16"/>
              </w:rPr>
            </w:pPr>
          </w:p>
        </w:tc>
        <w:tc>
          <w:tcPr>
            <w:tcW w:w="992" w:type="dxa"/>
            <w:vMerge w:val="restart"/>
          </w:tcPr>
          <w:p w:rsidR="00927142" w:rsidRPr="00644494" w:rsidRDefault="00927142" w:rsidP="00FD4721">
            <w:pPr>
              <w:rPr>
                <w:rFonts w:ascii="Times New Roman" w:hAnsi="Times New Roman"/>
                <w:sz w:val="16"/>
                <w:szCs w:val="16"/>
              </w:rPr>
            </w:pPr>
          </w:p>
        </w:tc>
      </w:tr>
      <w:tr w:rsidR="00FD4721" w:rsidRPr="00644494" w:rsidTr="00FD4721">
        <w:tc>
          <w:tcPr>
            <w:tcW w:w="1055" w:type="dxa"/>
            <w:vMerge/>
          </w:tcPr>
          <w:p w:rsidR="00927142" w:rsidRPr="00644494" w:rsidRDefault="00927142" w:rsidP="00FD4721">
            <w:pPr>
              <w:rPr>
                <w:rFonts w:ascii="Times New Roman" w:hAnsi="Times New Roman"/>
                <w:sz w:val="16"/>
                <w:szCs w:val="16"/>
              </w:rPr>
            </w:pPr>
          </w:p>
        </w:tc>
        <w:tc>
          <w:tcPr>
            <w:tcW w:w="708"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851"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850"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851"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893"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950" w:type="dxa"/>
            <w:vMerge/>
          </w:tcPr>
          <w:p w:rsidR="00927142" w:rsidRPr="00644494" w:rsidRDefault="00927142" w:rsidP="00FD4721">
            <w:pPr>
              <w:rPr>
                <w:rFonts w:ascii="Times New Roman" w:hAnsi="Times New Roman"/>
                <w:sz w:val="16"/>
                <w:szCs w:val="16"/>
              </w:rPr>
            </w:pPr>
          </w:p>
        </w:tc>
        <w:tc>
          <w:tcPr>
            <w:tcW w:w="850" w:type="dxa"/>
            <w:vMerge/>
          </w:tcPr>
          <w:p w:rsidR="00927142" w:rsidRPr="00644494" w:rsidRDefault="00927142" w:rsidP="00FD4721">
            <w:pPr>
              <w:rPr>
                <w:rFonts w:ascii="Times New Roman" w:hAnsi="Times New Roman"/>
                <w:sz w:val="16"/>
                <w:szCs w:val="16"/>
              </w:rPr>
            </w:pPr>
          </w:p>
        </w:tc>
        <w:tc>
          <w:tcPr>
            <w:tcW w:w="567" w:type="dxa"/>
            <w:vMerge/>
          </w:tcPr>
          <w:p w:rsidR="00927142" w:rsidRPr="00644494" w:rsidRDefault="00927142" w:rsidP="00FD4721">
            <w:pPr>
              <w:rPr>
                <w:rFonts w:ascii="Times New Roman" w:hAnsi="Times New Roman"/>
                <w:sz w:val="16"/>
                <w:szCs w:val="16"/>
              </w:rPr>
            </w:pPr>
          </w:p>
        </w:tc>
        <w:tc>
          <w:tcPr>
            <w:tcW w:w="992" w:type="dxa"/>
            <w:vMerge/>
          </w:tcPr>
          <w:p w:rsidR="00927142" w:rsidRPr="00644494" w:rsidRDefault="00927142" w:rsidP="00FD4721">
            <w:pPr>
              <w:rPr>
                <w:rFonts w:ascii="Times New Roman" w:hAnsi="Times New Roman"/>
                <w:sz w:val="16"/>
                <w:szCs w:val="16"/>
              </w:rPr>
            </w:pPr>
          </w:p>
        </w:tc>
        <w:tc>
          <w:tcPr>
            <w:tcW w:w="1418" w:type="dxa"/>
            <w:vMerge/>
          </w:tcPr>
          <w:p w:rsidR="00927142" w:rsidRPr="00644494" w:rsidRDefault="00927142" w:rsidP="00FD4721">
            <w:pPr>
              <w:rPr>
                <w:rFonts w:ascii="Times New Roman" w:hAnsi="Times New Roman"/>
                <w:sz w:val="16"/>
                <w:szCs w:val="16"/>
              </w:rPr>
            </w:pPr>
          </w:p>
        </w:tc>
        <w:tc>
          <w:tcPr>
            <w:tcW w:w="1134" w:type="dxa"/>
            <w:vMerge/>
          </w:tcPr>
          <w:p w:rsidR="00927142" w:rsidRPr="00644494" w:rsidRDefault="00927142" w:rsidP="00FD4721">
            <w:pPr>
              <w:rPr>
                <w:rFonts w:ascii="Times New Roman" w:hAnsi="Times New Roman"/>
                <w:sz w:val="16"/>
                <w:szCs w:val="16"/>
              </w:rPr>
            </w:pPr>
          </w:p>
        </w:tc>
        <w:tc>
          <w:tcPr>
            <w:tcW w:w="1417" w:type="dxa"/>
            <w:vMerge/>
          </w:tcPr>
          <w:p w:rsidR="00927142" w:rsidRPr="00644494" w:rsidRDefault="00927142" w:rsidP="00FD4721">
            <w:pPr>
              <w:rPr>
                <w:rFonts w:ascii="Times New Roman" w:hAnsi="Times New Roman"/>
                <w:sz w:val="16"/>
                <w:szCs w:val="16"/>
              </w:rPr>
            </w:pPr>
          </w:p>
        </w:tc>
        <w:tc>
          <w:tcPr>
            <w:tcW w:w="1843" w:type="dxa"/>
            <w:vMerge/>
          </w:tcPr>
          <w:p w:rsidR="00927142" w:rsidRPr="00644494" w:rsidRDefault="00927142" w:rsidP="00FD4721">
            <w:pPr>
              <w:rPr>
                <w:rFonts w:ascii="Times New Roman" w:hAnsi="Times New Roman"/>
                <w:sz w:val="16"/>
                <w:szCs w:val="16"/>
              </w:rPr>
            </w:pPr>
          </w:p>
        </w:tc>
        <w:tc>
          <w:tcPr>
            <w:tcW w:w="992" w:type="dxa"/>
            <w:vMerge/>
          </w:tcPr>
          <w:p w:rsidR="00927142" w:rsidRPr="00644494" w:rsidRDefault="00927142" w:rsidP="00FD4721">
            <w:pPr>
              <w:rPr>
                <w:rFonts w:ascii="Times New Roman" w:hAnsi="Times New Roman"/>
                <w:sz w:val="16"/>
                <w:szCs w:val="16"/>
              </w:rPr>
            </w:pPr>
          </w:p>
        </w:tc>
      </w:tr>
      <w:tr w:rsidR="00FD4721" w:rsidRPr="00644494" w:rsidTr="00FD4721">
        <w:tc>
          <w:tcPr>
            <w:tcW w:w="1055"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w:t>
            </w:r>
          </w:p>
        </w:tc>
        <w:tc>
          <w:tcPr>
            <w:tcW w:w="708"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2</w:t>
            </w:r>
          </w:p>
        </w:tc>
        <w:tc>
          <w:tcPr>
            <w:tcW w:w="851"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3</w:t>
            </w:r>
          </w:p>
        </w:tc>
        <w:tc>
          <w:tcPr>
            <w:tcW w:w="850"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4</w:t>
            </w:r>
          </w:p>
        </w:tc>
        <w:tc>
          <w:tcPr>
            <w:tcW w:w="851"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5</w:t>
            </w:r>
          </w:p>
        </w:tc>
        <w:tc>
          <w:tcPr>
            <w:tcW w:w="893"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6</w:t>
            </w:r>
          </w:p>
        </w:tc>
        <w:tc>
          <w:tcPr>
            <w:tcW w:w="950"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7</w:t>
            </w:r>
          </w:p>
        </w:tc>
        <w:tc>
          <w:tcPr>
            <w:tcW w:w="850"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8</w:t>
            </w:r>
          </w:p>
        </w:tc>
        <w:tc>
          <w:tcPr>
            <w:tcW w:w="567"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9</w:t>
            </w:r>
          </w:p>
        </w:tc>
        <w:tc>
          <w:tcPr>
            <w:tcW w:w="992"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10</w:t>
            </w:r>
          </w:p>
        </w:tc>
        <w:tc>
          <w:tcPr>
            <w:tcW w:w="1418"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11</w:t>
            </w:r>
          </w:p>
        </w:tc>
        <w:tc>
          <w:tcPr>
            <w:tcW w:w="1134"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12</w:t>
            </w:r>
          </w:p>
        </w:tc>
        <w:tc>
          <w:tcPr>
            <w:tcW w:w="1417"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13</w:t>
            </w:r>
          </w:p>
        </w:tc>
        <w:tc>
          <w:tcPr>
            <w:tcW w:w="1843"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14</w:t>
            </w:r>
          </w:p>
        </w:tc>
        <w:tc>
          <w:tcPr>
            <w:tcW w:w="992" w:type="dxa"/>
          </w:tcPr>
          <w:p w:rsidR="00927142" w:rsidRPr="00644494" w:rsidRDefault="00927142"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15</w:t>
            </w:r>
          </w:p>
        </w:tc>
      </w:tr>
      <w:tr w:rsidR="00FD4721" w:rsidRPr="00644494" w:rsidTr="00FD4721">
        <w:tc>
          <w:tcPr>
            <w:tcW w:w="1055" w:type="dxa"/>
          </w:tcPr>
          <w:p w:rsidR="00927142" w:rsidRPr="00644494" w:rsidRDefault="00927142" w:rsidP="00FD4721">
            <w:pPr>
              <w:pStyle w:val="ConsPlusNormal"/>
              <w:rPr>
                <w:rFonts w:ascii="Times New Roman" w:hAnsi="Times New Roman" w:cs="Times New Roman"/>
                <w:sz w:val="16"/>
                <w:szCs w:val="16"/>
              </w:rPr>
            </w:pPr>
          </w:p>
        </w:tc>
        <w:tc>
          <w:tcPr>
            <w:tcW w:w="708" w:type="dxa"/>
          </w:tcPr>
          <w:p w:rsidR="00927142" w:rsidRPr="00644494" w:rsidRDefault="00927142" w:rsidP="00FD4721">
            <w:pPr>
              <w:pStyle w:val="ConsPlusNormal"/>
              <w:rPr>
                <w:rFonts w:ascii="Times New Roman" w:hAnsi="Times New Roman" w:cs="Times New Roman"/>
                <w:sz w:val="16"/>
                <w:szCs w:val="16"/>
              </w:rPr>
            </w:pPr>
          </w:p>
        </w:tc>
        <w:tc>
          <w:tcPr>
            <w:tcW w:w="851" w:type="dxa"/>
          </w:tcPr>
          <w:p w:rsidR="00927142" w:rsidRPr="00644494" w:rsidRDefault="00927142" w:rsidP="00FD4721">
            <w:pPr>
              <w:pStyle w:val="ConsPlusNormal"/>
              <w:rPr>
                <w:rFonts w:ascii="Times New Roman" w:hAnsi="Times New Roman" w:cs="Times New Roman"/>
                <w:sz w:val="16"/>
                <w:szCs w:val="16"/>
              </w:rPr>
            </w:pPr>
          </w:p>
        </w:tc>
        <w:tc>
          <w:tcPr>
            <w:tcW w:w="850" w:type="dxa"/>
          </w:tcPr>
          <w:p w:rsidR="00927142" w:rsidRPr="00644494" w:rsidRDefault="00927142" w:rsidP="00FD4721">
            <w:pPr>
              <w:pStyle w:val="ConsPlusNormal"/>
              <w:rPr>
                <w:rFonts w:ascii="Times New Roman" w:hAnsi="Times New Roman" w:cs="Times New Roman"/>
                <w:sz w:val="16"/>
                <w:szCs w:val="16"/>
              </w:rPr>
            </w:pPr>
          </w:p>
        </w:tc>
        <w:tc>
          <w:tcPr>
            <w:tcW w:w="851" w:type="dxa"/>
          </w:tcPr>
          <w:p w:rsidR="00927142" w:rsidRPr="00644494" w:rsidRDefault="00927142" w:rsidP="00FD4721">
            <w:pPr>
              <w:pStyle w:val="ConsPlusNormal"/>
              <w:rPr>
                <w:rFonts w:ascii="Times New Roman" w:hAnsi="Times New Roman" w:cs="Times New Roman"/>
                <w:sz w:val="16"/>
                <w:szCs w:val="16"/>
              </w:rPr>
            </w:pPr>
          </w:p>
        </w:tc>
        <w:tc>
          <w:tcPr>
            <w:tcW w:w="893" w:type="dxa"/>
          </w:tcPr>
          <w:p w:rsidR="00927142" w:rsidRPr="00644494" w:rsidRDefault="00927142" w:rsidP="00FD4721">
            <w:pPr>
              <w:pStyle w:val="ConsPlusNormal"/>
              <w:rPr>
                <w:rFonts w:ascii="Times New Roman" w:hAnsi="Times New Roman" w:cs="Times New Roman"/>
                <w:sz w:val="16"/>
                <w:szCs w:val="16"/>
              </w:rPr>
            </w:pPr>
          </w:p>
        </w:tc>
        <w:tc>
          <w:tcPr>
            <w:tcW w:w="950" w:type="dxa"/>
          </w:tcPr>
          <w:p w:rsidR="00927142" w:rsidRPr="00644494" w:rsidRDefault="00927142" w:rsidP="00FD4721">
            <w:pPr>
              <w:pStyle w:val="ConsPlusNormal"/>
              <w:rPr>
                <w:rFonts w:ascii="Times New Roman" w:hAnsi="Times New Roman" w:cs="Times New Roman"/>
                <w:sz w:val="16"/>
                <w:szCs w:val="16"/>
              </w:rPr>
            </w:pPr>
          </w:p>
        </w:tc>
        <w:tc>
          <w:tcPr>
            <w:tcW w:w="850" w:type="dxa"/>
          </w:tcPr>
          <w:p w:rsidR="00927142" w:rsidRPr="00644494" w:rsidRDefault="00927142" w:rsidP="00FD4721">
            <w:pPr>
              <w:pStyle w:val="ConsPlusNormal"/>
              <w:rPr>
                <w:rFonts w:ascii="Times New Roman" w:hAnsi="Times New Roman" w:cs="Times New Roman"/>
                <w:sz w:val="16"/>
                <w:szCs w:val="16"/>
              </w:rPr>
            </w:pPr>
          </w:p>
        </w:tc>
        <w:tc>
          <w:tcPr>
            <w:tcW w:w="567" w:type="dxa"/>
          </w:tcPr>
          <w:p w:rsidR="00927142" w:rsidRPr="00644494" w:rsidRDefault="00927142" w:rsidP="00FD4721">
            <w:pPr>
              <w:pStyle w:val="ConsPlusNormal"/>
              <w:rPr>
                <w:rFonts w:ascii="Times New Roman" w:hAnsi="Times New Roman" w:cs="Times New Roman"/>
                <w:sz w:val="16"/>
                <w:szCs w:val="16"/>
              </w:rPr>
            </w:pPr>
          </w:p>
        </w:tc>
        <w:tc>
          <w:tcPr>
            <w:tcW w:w="992" w:type="dxa"/>
          </w:tcPr>
          <w:p w:rsidR="00927142" w:rsidRPr="00644494" w:rsidRDefault="00927142" w:rsidP="00FD4721">
            <w:pPr>
              <w:pStyle w:val="ConsPlusNormal"/>
              <w:rPr>
                <w:rFonts w:ascii="Times New Roman" w:hAnsi="Times New Roman" w:cs="Times New Roman"/>
                <w:sz w:val="16"/>
                <w:szCs w:val="16"/>
              </w:rPr>
            </w:pPr>
          </w:p>
        </w:tc>
        <w:tc>
          <w:tcPr>
            <w:tcW w:w="1418" w:type="dxa"/>
          </w:tcPr>
          <w:p w:rsidR="00927142" w:rsidRPr="00644494" w:rsidRDefault="00927142" w:rsidP="00FD4721">
            <w:pPr>
              <w:pStyle w:val="ConsPlusNormal"/>
              <w:rPr>
                <w:rFonts w:ascii="Times New Roman" w:hAnsi="Times New Roman" w:cs="Times New Roman"/>
                <w:sz w:val="16"/>
                <w:szCs w:val="16"/>
              </w:rPr>
            </w:pPr>
          </w:p>
        </w:tc>
        <w:tc>
          <w:tcPr>
            <w:tcW w:w="1134" w:type="dxa"/>
          </w:tcPr>
          <w:p w:rsidR="00927142" w:rsidRPr="00644494" w:rsidRDefault="00927142" w:rsidP="00FD4721">
            <w:pPr>
              <w:pStyle w:val="ConsPlusNormal"/>
              <w:rPr>
                <w:rFonts w:ascii="Times New Roman" w:hAnsi="Times New Roman" w:cs="Times New Roman"/>
                <w:sz w:val="16"/>
                <w:szCs w:val="16"/>
              </w:rPr>
            </w:pPr>
          </w:p>
        </w:tc>
        <w:tc>
          <w:tcPr>
            <w:tcW w:w="1417" w:type="dxa"/>
          </w:tcPr>
          <w:p w:rsidR="00927142" w:rsidRPr="00644494" w:rsidRDefault="00927142" w:rsidP="00FD4721">
            <w:pPr>
              <w:pStyle w:val="ConsPlusNormal"/>
              <w:rPr>
                <w:rFonts w:ascii="Times New Roman" w:hAnsi="Times New Roman" w:cs="Times New Roman"/>
                <w:sz w:val="16"/>
                <w:szCs w:val="16"/>
              </w:rPr>
            </w:pPr>
          </w:p>
        </w:tc>
        <w:tc>
          <w:tcPr>
            <w:tcW w:w="1843" w:type="dxa"/>
          </w:tcPr>
          <w:p w:rsidR="00927142" w:rsidRPr="00644494" w:rsidRDefault="00927142" w:rsidP="00FD4721">
            <w:pPr>
              <w:pStyle w:val="ConsPlusNormal"/>
              <w:rPr>
                <w:rFonts w:ascii="Times New Roman" w:hAnsi="Times New Roman" w:cs="Times New Roman"/>
                <w:sz w:val="16"/>
                <w:szCs w:val="16"/>
              </w:rPr>
            </w:pPr>
          </w:p>
        </w:tc>
        <w:tc>
          <w:tcPr>
            <w:tcW w:w="992" w:type="dxa"/>
          </w:tcPr>
          <w:p w:rsidR="00927142" w:rsidRPr="00644494" w:rsidRDefault="00927142" w:rsidP="00FD4721">
            <w:pPr>
              <w:pStyle w:val="ConsPlusNormal"/>
              <w:rPr>
                <w:rFonts w:ascii="Times New Roman" w:hAnsi="Times New Roman" w:cs="Times New Roman"/>
                <w:sz w:val="16"/>
                <w:szCs w:val="16"/>
              </w:rPr>
            </w:pPr>
          </w:p>
        </w:tc>
      </w:tr>
    </w:tbl>
    <w:p w:rsidR="00927142" w:rsidRPr="00024C58" w:rsidRDefault="00927142" w:rsidP="00FD4721">
      <w:pPr>
        <w:pStyle w:val="ConsPlusNormal"/>
        <w:tabs>
          <w:tab w:val="left" w:pos="15309"/>
        </w:tabs>
        <w:jc w:val="both"/>
        <w:rPr>
          <w:rFonts w:ascii="Times New Roman" w:hAnsi="Times New Roman" w:cs="Times New Roman"/>
          <w:sz w:val="24"/>
          <w:szCs w:val="24"/>
        </w:rPr>
      </w:pPr>
      <w:r w:rsidRPr="00024C58">
        <w:rPr>
          <w:rFonts w:ascii="Times New Roman" w:hAnsi="Times New Roman" w:cs="Times New Roman"/>
          <w:sz w:val="24"/>
          <w:szCs w:val="24"/>
        </w:rPr>
        <w:lastRenderedPageBreak/>
        <w:br w:type="textWrapping" w:clear="all"/>
        <w:t xml:space="preserve">3.2.  </w:t>
      </w:r>
      <w:r w:rsidR="00FD4721" w:rsidRPr="00024C58">
        <w:rPr>
          <w:rFonts w:ascii="Times New Roman" w:hAnsi="Times New Roman" w:cs="Times New Roman"/>
          <w:sz w:val="24"/>
          <w:szCs w:val="24"/>
        </w:rPr>
        <w:t>Сведения о</w:t>
      </w:r>
      <w:r w:rsidRPr="00024C58">
        <w:rPr>
          <w:rFonts w:ascii="Times New Roman" w:hAnsi="Times New Roman" w:cs="Times New Roman"/>
          <w:sz w:val="24"/>
          <w:szCs w:val="24"/>
        </w:rPr>
        <w:t xml:space="preserve"> фактическом достижении показателей, характеризующих объем</w:t>
      </w:r>
      <w:r w:rsidR="00FD4721">
        <w:rPr>
          <w:rFonts w:ascii="Times New Roman" w:hAnsi="Times New Roman" w:cs="Times New Roman"/>
          <w:sz w:val="24"/>
          <w:szCs w:val="24"/>
        </w:rPr>
        <w:t xml:space="preserve"> </w:t>
      </w:r>
      <w:r w:rsidRPr="00024C58">
        <w:rPr>
          <w:rFonts w:ascii="Times New Roman" w:hAnsi="Times New Roman" w:cs="Times New Roman"/>
          <w:sz w:val="24"/>
          <w:szCs w:val="24"/>
        </w:rPr>
        <w:t>работы</w:t>
      </w:r>
    </w:p>
    <w:tbl>
      <w:tblPr>
        <w:tblpPr w:leftFromText="180" w:rightFromText="180" w:vertAnchor="text" w:tblpX="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708"/>
        <w:gridCol w:w="851"/>
        <w:gridCol w:w="850"/>
        <w:gridCol w:w="851"/>
        <w:gridCol w:w="893"/>
        <w:gridCol w:w="950"/>
        <w:gridCol w:w="850"/>
        <w:gridCol w:w="567"/>
        <w:gridCol w:w="992"/>
        <w:gridCol w:w="1418"/>
        <w:gridCol w:w="1134"/>
        <w:gridCol w:w="1417"/>
        <w:gridCol w:w="1843"/>
        <w:gridCol w:w="992"/>
      </w:tblGrid>
      <w:tr w:rsidR="00FD4721" w:rsidRPr="00644494" w:rsidTr="00FD4721">
        <w:tc>
          <w:tcPr>
            <w:tcW w:w="1055" w:type="dxa"/>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Уникальный номер реестровой записи </w:t>
            </w:r>
            <w:hyperlink w:anchor="P1789" w:history="1">
              <w:r w:rsidRPr="00644494">
                <w:rPr>
                  <w:rFonts w:ascii="Times New Roman" w:hAnsi="Times New Roman" w:cs="Times New Roman"/>
                  <w:sz w:val="16"/>
                  <w:szCs w:val="16"/>
                </w:rPr>
                <w:t>&lt;4&gt;</w:t>
              </w:r>
            </w:hyperlink>
          </w:p>
        </w:tc>
        <w:tc>
          <w:tcPr>
            <w:tcW w:w="2409" w:type="dxa"/>
            <w:gridSpan w:val="3"/>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Показатель, характеризующий содержание работы</w:t>
            </w:r>
          </w:p>
        </w:tc>
        <w:tc>
          <w:tcPr>
            <w:tcW w:w="1744" w:type="dxa"/>
            <w:gridSpan w:val="2"/>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Показатель, характеризующий условия (формы) выполнения работы</w:t>
            </w:r>
          </w:p>
        </w:tc>
        <w:tc>
          <w:tcPr>
            <w:tcW w:w="10163" w:type="dxa"/>
            <w:gridSpan w:val="9"/>
          </w:tcPr>
          <w:p w:rsidR="00FD4721" w:rsidRPr="00644494" w:rsidRDefault="00FD4721" w:rsidP="00FD4721">
            <w:pPr>
              <w:pStyle w:val="ConsPlusNormal"/>
              <w:jc w:val="center"/>
              <w:rPr>
                <w:rFonts w:ascii="Times New Roman" w:hAnsi="Times New Roman" w:cs="Times New Roman"/>
                <w:sz w:val="16"/>
                <w:szCs w:val="16"/>
              </w:rPr>
            </w:pPr>
            <w:r w:rsidRPr="00644494">
              <w:rPr>
                <w:rFonts w:ascii="Times New Roman" w:hAnsi="Times New Roman" w:cs="Times New Roman"/>
                <w:sz w:val="16"/>
                <w:szCs w:val="16"/>
              </w:rPr>
              <w:t xml:space="preserve">Показатель </w:t>
            </w:r>
            <w:r>
              <w:rPr>
                <w:rFonts w:ascii="Times New Roman" w:hAnsi="Times New Roman" w:cs="Times New Roman"/>
                <w:sz w:val="16"/>
                <w:szCs w:val="16"/>
              </w:rPr>
              <w:t>объема</w:t>
            </w:r>
            <w:r w:rsidRPr="00644494">
              <w:rPr>
                <w:rFonts w:ascii="Times New Roman" w:hAnsi="Times New Roman" w:cs="Times New Roman"/>
                <w:sz w:val="16"/>
                <w:szCs w:val="16"/>
              </w:rPr>
              <w:t xml:space="preserve"> работы</w:t>
            </w:r>
          </w:p>
        </w:tc>
      </w:tr>
      <w:tr w:rsidR="00FD4721" w:rsidRPr="00644494" w:rsidTr="00FD4721">
        <w:tc>
          <w:tcPr>
            <w:tcW w:w="1055" w:type="dxa"/>
            <w:vMerge/>
          </w:tcPr>
          <w:p w:rsidR="00FD4721" w:rsidRPr="00644494" w:rsidRDefault="00FD4721" w:rsidP="00FD4721">
            <w:pPr>
              <w:rPr>
                <w:rFonts w:ascii="Times New Roman" w:hAnsi="Times New Roman"/>
                <w:sz w:val="16"/>
                <w:szCs w:val="16"/>
              </w:rPr>
            </w:pPr>
          </w:p>
        </w:tc>
        <w:tc>
          <w:tcPr>
            <w:tcW w:w="2409" w:type="dxa"/>
            <w:gridSpan w:val="3"/>
            <w:vMerge/>
          </w:tcPr>
          <w:p w:rsidR="00FD4721" w:rsidRPr="00644494" w:rsidRDefault="00FD4721" w:rsidP="00FD4721">
            <w:pPr>
              <w:rPr>
                <w:rFonts w:ascii="Times New Roman" w:hAnsi="Times New Roman"/>
                <w:sz w:val="16"/>
                <w:szCs w:val="16"/>
              </w:rPr>
            </w:pPr>
          </w:p>
        </w:tc>
        <w:tc>
          <w:tcPr>
            <w:tcW w:w="1744" w:type="dxa"/>
            <w:gridSpan w:val="2"/>
            <w:vMerge/>
          </w:tcPr>
          <w:p w:rsidR="00FD4721" w:rsidRPr="00644494" w:rsidRDefault="00FD4721" w:rsidP="00FD4721">
            <w:pPr>
              <w:rPr>
                <w:rFonts w:ascii="Times New Roman" w:hAnsi="Times New Roman"/>
                <w:sz w:val="16"/>
                <w:szCs w:val="16"/>
              </w:rPr>
            </w:pPr>
          </w:p>
        </w:tc>
        <w:tc>
          <w:tcPr>
            <w:tcW w:w="950" w:type="dxa"/>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2409" w:type="dxa"/>
            <w:gridSpan w:val="3"/>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единица измерения</w:t>
            </w:r>
          </w:p>
        </w:tc>
        <w:tc>
          <w:tcPr>
            <w:tcW w:w="1418"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значение</w:t>
            </w:r>
          </w:p>
        </w:tc>
        <w:tc>
          <w:tcPr>
            <w:tcW w:w="1134"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допустимое (возможное) отклонение </w:t>
            </w:r>
            <w:hyperlink w:anchor="P1792" w:history="1">
              <w:r w:rsidRPr="00644494">
                <w:rPr>
                  <w:rFonts w:ascii="Times New Roman" w:hAnsi="Times New Roman" w:cs="Times New Roman"/>
                  <w:sz w:val="16"/>
                  <w:szCs w:val="16"/>
                </w:rPr>
                <w:t>&lt;7&gt;</w:t>
              </w:r>
            </w:hyperlink>
          </w:p>
        </w:tc>
        <w:tc>
          <w:tcPr>
            <w:tcW w:w="3260" w:type="dxa"/>
            <w:gridSpan w:val="2"/>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отклонение, превышающее допустимое (возможное) отклонение </w:t>
            </w:r>
            <w:hyperlink w:anchor="P1793" w:history="1">
              <w:r w:rsidRPr="00644494">
                <w:rPr>
                  <w:rFonts w:ascii="Times New Roman" w:hAnsi="Times New Roman" w:cs="Times New Roman"/>
                  <w:sz w:val="16"/>
                  <w:szCs w:val="16"/>
                </w:rPr>
                <w:t>&lt;8&gt;</w:t>
              </w:r>
            </w:hyperlink>
          </w:p>
        </w:tc>
        <w:tc>
          <w:tcPr>
            <w:tcW w:w="992"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причина отклонения</w:t>
            </w:r>
          </w:p>
        </w:tc>
      </w:tr>
      <w:tr w:rsidR="00FD4721" w:rsidRPr="00644494" w:rsidTr="00FD4721">
        <w:trPr>
          <w:trHeight w:val="412"/>
        </w:trPr>
        <w:tc>
          <w:tcPr>
            <w:tcW w:w="1055" w:type="dxa"/>
            <w:vMerge/>
          </w:tcPr>
          <w:p w:rsidR="00FD4721" w:rsidRPr="00644494" w:rsidRDefault="00FD4721" w:rsidP="00FD4721">
            <w:pPr>
              <w:rPr>
                <w:rFonts w:ascii="Times New Roman" w:hAnsi="Times New Roman"/>
                <w:sz w:val="16"/>
                <w:szCs w:val="16"/>
              </w:rPr>
            </w:pPr>
          </w:p>
        </w:tc>
        <w:tc>
          <w:tcPr>
            <w:tcW w:w="2409" w:type="dxa"/>
            <w:gridSpan w:val="3"/>
            <w:vMerge/>
          </w:tcPr>
          <w:p w:rsidR="00FD4721" w:rsidRPr="00644494" w:rsidRDefault="00FD4721" w:rsidP="00FD4721">
            <w:pPr>
              <w:rPr>
                <w:rFonts w:ascii="Times New Roman" w:hAnsi="Times New Roman"/>
                <w:sz w:val="16"/>
                <w:szCs w:val="16"/>
              </w:rPr>
            </w:pPr>
          </w:p>
        </w:tc>
        <w:tc>
          <w:tcPr>
            <w:tcW w:w="1744" w:type="dxa"/>
            <w:gridSpan w:val="2"/>
            <w:vMerge/>
          </w:tcPr>
          <w:p w:rsidR="00FD4721" w:rsidRPr="00644494" w:rsidRDefault="00FD4721" w:rsidP="00FD4721">
            <w:pPr>
              <w:rPr>
                <w:rFonts w:ascii="Times New Roman" w:hAnsi="Times New Roman"/>
                <w:sz w:val="16"/>
                <w:szCs w:val="16"/>
              </w:rPr>
            </w:pPr>
          </w:p>
        </w:tc>
        <w:tc>
          <w:tcPr>
            <w:tcW w:w="950" w:type="dxa"/>
            <w:vMerge/>
          </w:tcPr>
          <w:p w:rsidR="00FD4721" w:rsidRPr="00644494" w:rsidRDefault="00FD4721" w:rsidP="00FD4721">
            <w:pPr>
              <w:rPr>
                <w:rFonts w:ascii="Times New Roman" w:hAnsi="Times New Roman"/>
                <w:sz w:val="16"/>
                <w:szCs w:val="16"/>
              </w:rPr>
            </w:pPr>
          </w:p>
        </w:tc>
        <w:tc>
          <w:tcPr>
            <w:tcW w:w="850" w:type="dxa"/>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w:t>
            </w:r>
            <w:hyperlink w:anchor="P1789" w:history="1">
              <w:r w:rsidRPr="00644494">
                <w:rPr>
                  <w:rFonts w:ascii="Times New Roman" w:hAnsi="Times New Roman" w:cs="Times New Roman"/>
                  <w:sz w:val="16"/>
                  <w:szCs w:val="16"/>
                </w:rPr>
                <w:t>&lt;4&gt;</w:t>
              </w:r>
            </w:hyperlink>
          </w:p>
        </w:tc>
        <w:tc>
          <w:tcPr>
            <w:tcW w:w="567" w:type="dxa"/>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код по </w:t>
            </w:r>
            <w:hyperlink r:id="rId45" w:history="1">
              <w:r w:rsidRPr="00644494">
                <w:rPr>
                  <w:rFonts w:ascii="Times New Roman" w:hAnsi="Times New Roman" w:cs="Times New Roman"/>
                  <w:sz w:val="16"/>
                  <w:szCs w:val="16"/>
                </w:rPr>
                <w:t>ОКЕИ</w:t>
              </w:r>
            </w:hyperlink>
            <w:r w:rsidRPr="00644494">
              <w:rPr>
                <w:rFonts w:ascii="Times New Roman" w:hAnsi="Times New Roman" w:cs="Times New Roman"/>
                <w:sz w:val="16"/>
                <w:szCs w:val="16"/>
              </w:rPr>
              <w:t xml:space="preserve"> </w:t>
            </w:r>
            <w:hyperlink w:anchor="P1789" w:history="1">
              <w:r w:rsidRPr="00644494">
                <w:rPr>
                  <w:rFonts w:ascii="Times New Roman" w:hAnsi="Times New Roman" w:cs="Times New Roman"/>
                  <w:sz w:val="16"/>
                  <w:szCs w:val="16"/>
                </w:rPr>
                <w:t>&lt;4&gt;</w:t>
              </w:r>
            </w:hyperlink>
          </w:p>
        </w:tc>
        <w:tc>
          <w:tcPr>
            <w:tcW w:w="992" w:type="dxa"/>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утверждено в государственном задании на год </w:t>
            </w:r>
            <w:hyperlink w:anchor="P1789" w:history="1">
              <w:r w:rsidRPr="00644494">
                <w:rPr>
                  <w:rFonts w:ascii="Times New Roman" w:hAnsi="Times New Roman" w:cs="Times New Roman"/>
                  <w:sz w:val="16"/>
                  <w:szCs w:val="16"/>
                </w:rPr>
                <w:t>&lt;4&gt;</w:t>
              </w:r>
            </w:hyperlink>
          </w:p>
        </w:tc>
        <w:tc>
          <w:tcPr>
            <w:tcW w:w="1418" w:type="dxa"/>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утверждено в государственном задании на отчетную дату </w:t>
            </w:r>
            <w:hyperlink w:anchor="P1790" w:history="1">
              <w:r w:rsidRPr="00644494">
                <w:rPr>
                  <w:rFonts w:ascii="Times New Roman" w:hAnsi="Times New Roman" w:cs="Times New Roman"/>
                  <w:sz w:val="16"/>
                  <w:szCs w:val="16"/>
                </w:rPr>
                <w:t>&lt;5&gt;</w:t>
              </w:r>
            </w:hyperlink>
          </w:p>
        </w:tc>
        <w:tc>
          <w:tcPr>
            <w:tcW w:w="1134" w:type="dxa"/>
            <w:vMerge w:val="restart"/>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исполнено на отчетную дату </w:t>
            </w:r>
            <w:hyperlink w:anchor="P1791" w:history="1">
              <w:r w:rsidRPr="00644494">
                <w:rPr>
                  <w:rFonts w:ascii="Times New Roman" w:hAnsi="Times New Roman" w:cs="Times New Roman"/>
                  <w:sz w:val="16"/>
                  <w:szCs w:val="16"/>
                </w:rPr>
                <w:t>&lt;6&gt;</w:t>
              </w:r>
            </w:hyperlink>
          </w:p>
        </w:tc>
        <w:tc>
          <w:tcPr>
            <w:tcW w:w="1417" w:type="dxa"/>
            <w:vMerge w:val="restart"/>
          </w:tcPr>
          <w:p w:rsidR="00FD4721" w:rsidRPr="00644494" w:rsidRDefault="00FD4721" w:rsidP="00FD4721">
            <w:pPr>
              <w:rPr>
                <w:rFonts w:ascii="Times New Roman" w:hAnsi="Times New Roman"/>
                <w:sz w:val="16"/>
                <w:szCs w:val="16"/>
              </w:rPr>
            </w:pPr>
          </w:p>
        </w:tc>
        <w:tc>
          <w:tcPr>
            <w:tcW w:w="1843" w:type="dxa"/>
            <w:vMerge w:val="restart"/>
          </w:tcPr>
          <w:p w:rsidR="00FD4721" w:rsidRPr="00644494" w:rsidRDefault="00FD4721" w:rsidP="00FD4721">
            <w:pPr>
              <w:rPr>
                <w:rFonts w:ascii="Times New Roman" w:hAnsi="Times New Roman"/>
                <w:sz w:val="16"/>
                <w:szCs w:val="16"/>
              </w:rPr>
            </w:pPr>
          </w:p>
        </w:tc>
        <w:tc>
          <w:tcPr>
            <w:tcW w:w="992" w:type="dxa"/>
            <w:vMerge w:val="restart"/>
          </w:tcPr>
          <w:p w:rsidR="00FD4721" w:rsidRPr="00644494" w:rsidRDefault="00FD4721" w:rsidP="00FD4721">
            <w:pPr>
              <w:rPr>
                <w:rFonts w:ascii="Times New Roman" w:hAnsi="Times New Roman"/>
                <w:sz w:val="16"/>
                <w:szCs w:val="16"/>
              </w:rPr>
            </w:pPr>
          </w:p>
        </w:tc>
      </w:tr>
      <w:tr w:rsidR="00FD4721" w:rsidRPr="00644494" w:rsidTr="00FD4721">
        <w:tc>
          <w:tcPr>
            <w:tcW w:w="1055" w:type="dxa"/>
            <w:vMerge/>
          </w:tcPr>
          <w:p w:rsidR="00FD4721" w:rsidRPr="00644494" w:rsidRDefault="00FD4721" w:rsidP="00FD4721">
            <w:pPr>
              <w:rPr>
                <w:rFonts w:ascii="Times New Roman" w:hAnsi="Times New Roman"/>
                <w:sz w:val="16"/>
                <w:szCs w:val="16"/>
              </w:rPr>
            </w:pPr>
          </w:p>
        </w:tc>
        <w:tc>
          <w:tcPr>
            <w:tcW w:w="708"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851"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850"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851"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893"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 xml:space="preserve">наименование показателя </w:t>
            </w:r>
            <w:hyperlink w:anchor="P1789" w:history="1">
              <w:r w:rsidRPr="00644494">
                <w:rPr>
                  <w:rFonts w:ascii="Times New Roman" w:hAnsi="Times New Roman" w:cs="Times New Roman"/>
                  <w:sz w:val="16"/>
                  <w:szCs w:val="16"/>
                </w:rPr>
                <w:t>&lt;4&gt;</w:t>
              </w:r>
            </w:hyperlink>
          </w:p>
        </w:tc>
        <w:tc>
          <w:tcPr>
            <w:tcW w:w="950" w:type="dxa"/>
            <w:vMerge/>
          </w:tcPr>
          <w:p w:rsidR="00FD4721" w:rsidRPr="00644494" w:rsidRDefault="00FD4721" w:rsidP="00FD4721">
            <w:pPr>
              <w:rPr>
                <w:rFonts w:ascii="Times New Roman" w:hAnsi="Times New Roman"/>
                <w:sz w:val="16"/>
                <w:szCs w:val="16"/>
              </w:rPr>
            </w:pPr>
          </w:p>
        </w:tc>
        <w:tc>
          <w:tcPr>
            <w:tcW w:w="850" w:type="dxa"/>
            <w:vMerge/>
          </w:tcPr>
          <w:p w:rsidR="00FD4721" w:rsidRPr="00644494" w:rsidRDefault="00FD4721" w:rsidP="00FD4721">
            <w:pPr>
              <w:rPr>
                <w:rFonts w:ascii="Times New Roman" w:hAnsi="Times New Roman"/>
                <w:sz w:val="16"/>
                <w:szCs w:val="16"/>
              </w:rPr>
            </w:pPr>
          </w:p>
        </w:tc>
        <w:tc>
          <w:tcPr>
            <w:tcW w:w="567" w:type="dxa"/>
            <w:vMerge/>
          </w:tcPr>
          <w:p w:rsidR="00FD4721" w:rsidRPr="00644494" w:rsidRDefault="00FD4721" w:rsidP="00FD4721">
            <w:pPr>
              <w:rPr>
                <w:rFonts w:ascii="Times New Roman" w:hAnsi="Times New Roman"/>
                <w:sz w:val="16"/>
                <w:szCs w:val="16"/>
              </w:rPr>
            </w:pPr>
          </w:p>
        </w:tc>
        <w:tc>
          <w:tcPr>
            <w:tcW w:w="992" w:type="dxa"/>
            <w:vMerge/>
          </w:tcPr>
          <w:p w:rsidR="00FD4721" w:rsidRPr="00644494" w:rsidRDefault="00FD4721" w:rsidP="00FD4721">
            <w:pPr>
              <w:rPr>
                <w:rFonts w:ascii="Times New Roman" w:hAnsi="Times New Roman"/>
                <w:sz w:val="16"/>
                <w:szCs w:val="16"/>
              </w:rPr>
            </w:pPr>
          </w:p>
        </w:tc>
        <w:tc>
          <w:tcPr>
            <w:tcW w:w="1418" w:type="dxa"/>
            <w:vMerge/>
          </w:tcPr>
          <w:p w:rsidR="00FD4721" w:rsidRPr="00644494" w:rsidRDefault="00FD4721" w:rsidP="00FD4721">
            <w:pPr>
              <w:rPr>
                <w:rFonts w:ascii="Times New Roman" w:hAnsi="Times New Roman"/>
                <w:sz w:val="16"/>
                <w:szCs w:val="16"/>
              </w:rPr>
            </w:pPr>
          </w:p>
        </w:tc>
        <w:tc>
          <w:tcPr>
            <w:tcW w:w="1134" w:type="dxa"/>
            <w:vMerge/>
          </w:tcPr>
          <w:p w:rsidR="00FD4721" w:rsidRPr="00644494" w:rsidRDefault="00FD4721" w:rsidP="00FD4721">
            <w:pPr>
              <w:rPr>
                <w:rFonts w:ascii="Times New Roman" w:hAnsi="Times New Roman"/>
                <w:sz w:val="16"/>
                <w:szCs w:val="16"/>
              </w:rPr>
            </w:pPr>
          </w:p>
        </w:tc>
        <w:tc>
          <w:tcPr>
            <w:tcW w:w="1417" w:type="dxa"/>
            <w:vMerge/>
          </w:tcPr>
          <w:p w:rsidR="00FD4721" w:rsidRPr="00644494" w:rsidRDefault="00FD4721" w:rsidP="00FD4721">
            <w:pPr>
              <w:rPr>
                <w:rFonts w:ascii="Times New Roman" w:hAnsi="Times New Roman"/>
                <w:sz w:val="16"/>
                <w:szCs w:val="16"/>
              </w:rPr>
            </w:pPr>
          </w:p>
        </w:tc>
        <w:tc>
          <w:tcPr>
            <w:tcW w:w="1843" w:type="dxa"/>
            <w:vMerge/>
          </w:tcPr>
          <w:p w:rsidR="00FD4721" w:rsidRPr="00644494" w:rsidRDefault="00FD4721" w:rsidP="00FD4721">
            <w:pPr>
              <w:rPr>
                <w:rFonts w:ascii="Times New Roman" w:hAnsi="Times New Roman"/>
                <w:sz w:val="16"/>
                <w:szCs w:val="16"/>
              </w:rPr>
            </w:pPr>
          </w:p>
        </w:tc>
        <w:tc>
          <w:tcPr>
            <w:tcW w:w="992" w:type="dxa"/>
            <w:vMerge/>
          </w:tcPr>
          <w:p w:rsidR="00FD4721" w:rsidRPr="00644494" w:rsidRDefault="00FD4721" w:rsidP="00FD4721">
            <w:pPr>
              <w:rPr>
                <w:rFonts w:ascii="Times New Roman" w:hAnsi="Times New Roman"/>
                <w:sz w:val="16"/>
                <w:szCs w:val="16"/>
              </w:rPr>
            </w:pPr>
          </w:p>
        </w:tc>
      </w:tr>
      <w:tr w:rsidR="00FD4721" w:rsidRPr="00644494" w:rsidTr="00FD4721">
        <w:tc>
          <w:tcPr>
            <w:tcW w:w="1055"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w:t>
            </w:r>
          </w:p>
        </w:tc>
        <w:tc>
          <w:tcPr>
            <w:tcW w:w="708"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2</w:t>
            </w:r>
          </w:p>
        </w:tc>
        <w:tc>
          <w:tcPr>
            <w:tcW w:w="851"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3</w:t>
            </w:r>
          </w:p>
        </w:tc>
        <w:tc>
          <w:tcPr>
            <w:tcW w:w="850"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4</w:t>
            </w:r>
          </w:p>
        </w:tc>
        <w:tc>
          <w:tcPr>
            <w:tcW w:w="851"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5</w:t>
            </w:r>
          </w:p>
        </w:tc>
        <w:tc>
          <w:tcPr>
            <w:tcW w:w="893"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6</w:t>
            </w:r>
          </w:p>
        </w:tc>
        <w:tc>
          <w:tcPr>
            <w:tcW w:w="950"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7</w:t>
            </w:r>
          </w:p>
        </w:tc>
        <w:tc>
          <w:tcPr>
            <w:tcW w:w="850"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8</w:t>
            </w:r>
          </w:p>
        </w:tc>
        <w:tc>
          <w:tcPr>
            <w:tcW w:w="567"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9</w:t>
            </w:r>
          </w:p>
        </w:tc>
        <w:tc>
          <w:tcPr>
            <w:tcW w:w="992"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10</w:t>
            </w:r>
          </w:p>
        </w:tc>
        <w:tc>
          <w:tcPr>
            <w:tcW w:w="1418"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11</w:t>
            </w:r>
          </w:p>
        </w:tc>
        <w:tc>
          <w:tcPr>
            <w:tcW w:w="1134"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12</w:t>
            </w:r>
          </w:p>
        </w:tc>
        <w:tc>
          <w:tcPr>
            <w:tcW w:w="1417"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13</w:t>
            </w:r>
          </w:p>
        </w:tc>
        <w:tc>
          <w:tcPr>
            <w:tcW w:w="1843"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14</w:t>
            </w:r>
          </w:p>
        </w:tc>
        <w:tc>
          <w:tcPr>
            <w:tcW w:w="992" w:type="dxa"/>
          </w:tcPr>
          <w:p w:rsidR="00FD4721" w:rsidRPr="00644494" w:rsidRDefault="00FD4721" w:rsidP="00FD4721">
            <w:pPr>
              <w:pStyle w:val="ConsPlusNormal"/>
              <w:ind w:firstLine="0"/>
              <w:jc w:val="center"/>
              <w:rPr>
                <w:rFonts w:ascii="Times New Roman" w:hAnsi="Times New Roman" w:cs="Times New Roman"/>
                <w:sz w:val="16"/>
                <w:szCs w:val="16"/>
              </w:rPr>
            </w:pPr>
            <w:r w:rsidRPr="00644494">
              <w:rPr>
                <w:rFonts w:ascii="Times New Roman" w:hAnsi="Times New Roman" w:cs="Times New Roman"/>
                <w:sz w:val="16"/>
                <w:szCs w:val="16"/>
              </w:rPr>
              <w:t>15</w:t>
            </w:r>
          </w:p>
        </w:tc>
      </w:tr>
      <w:tr w:rsidR="00FD4721" w:rsidRPr="00644494" w:rsidTr="00FD4721">
        <w:tc>
          <w:tcPr>
            <w:tcW w:w="1055" w:type="dxa"/>
          </w:tcPr>
          <w:p w:rsidR="00FD4721" w:rsidRPr="00644494" w:rsidRDefault="00FD4721" w:rsidP="00FD4721">
            <w:pPr>
              <w:pStyle w:val="ConsPlusNormal"/>
              <w:rPr>
                <w:rFonts w:ascii="Times New Roman" w:hAnsi="Times New Roman" w:cs="Times New Roman"/>
                <w:sz w:val="16"/>
                <w:szCs w:val="16"/>
              </w:rPr>
            </w:pPr>
          </w:p>
        </w:tc>
        <w:tc>
          <w:tcPr>
            <w:tcW w:w="708" w:type="dxa"/>
          </w:tcPr>
          <w:p w:rsidR="00FD4721" w:rsidRPr="00644494" w:rsidRDefault="00FD4721" w:rsidP="00FD4721">
            <w:pPr>
              <w:pStyle w:val="ConsPlusNormal"/>
              <w:rPr>
                <w:rFonts w:ascii="Times New Roman" w:hAnsi="Times New Roman" w:cs="Times New Roman"/>
                <w:sz w:val="16"/>
                <w:szCs w:val="16"/>
              </w:rPr>
            </w:pPr>
          </w:p>
        </w:tc>
        <w:tc>
          <w:tcPr>
            <w:tcW w:w="851" w:type="dxa"/>
          </w:tcPr>
          <w:p w:rsidR="00FD4721" w:rsidRPr="00644494" w:rsidRDefault="00FD4721" w:rsidP="00FD4721">
            <w:pPr>
              <w:pStyle w:val="ConsPlusNormal"/>
              <w:rPr>
                <w:rFonts w:ascii="Times New Roman" w:hAnsi="Times New Roman" w:cs="Times New Roman"/>
                <w:sz w:val="16"/>
                <w:szCs w:val="16"/>
              </w:rPr>
            </w:pPr>
          </w:p>
        </w:tc>
        <w:tc>
          <w:tcPr>
            <w:tcW w:w="850" w:type="dxa"/>
          </w:tcPr>
          <w:p w:rsidR="00FD4721" w:rsidRPr="00644494" w:rsidRDefault="00FD4721" w:rsidP="00FD4721">
            <w:pPr>
              <w:pStyle w:val="ConsPlusNormal"/>
              <w:rPr>
                <w:rFonts w:ascii="Times New Roman" w:hAnsi="Times New Roman" w:cs="Times New Roman"/>
                <w:sz w:val="16"/>
                <w:szCs w:val="16"/>
              </w:rPr>
            </w:pPr>
          </w:p>
        </w:tc>
        <w:tc>
          <w:tcPr>
            <w:tcW w:w="851" w:type="dxa"/>
          </w:tcPr>
          <w:p w:rsidR="00FD4721" w:rsidRPr="00644494" w:rsidRDefault="00FD4721" w:rsidP="00FD4721">
            <w:pPr>
              <w:pStyle w:val="ConsPlusNormal"/>
              <w:rPr>
                <w:rFonts w:ascii="Times New Roman" w:hAnsi="Times New Roman" w:cs="Times New Roman"/>
                <w:sz w:val="16"/>
                <w:szCs w:val="16"/>
              </w:rPr>
            </w:pPr>
          </w:p>
        </w:tc>
        <w:tc>
          <w:tcPr>
            <w:tcW w:w="893" w:type="dxa"/>
          </w:tcPr>
          <w:p w:rsidR="00FD4721" w:rsidRPr="00644494" w:rsidRDefault="00FD4721" w:rsidP="00FD4721">
            <w:pPr>
              <w:pStyle w:val="ConsPlusNormal"/>
              <w:rPr>
                <w:rFonts w:ascii="Times New Roman" w:hAnsi="Times New Roman" w:cs="Times New Roman"/>
                <w:sz w:val="16"/>
                <w:szCs w:val="16"/>
              </w:rPr>
            </w:pPr>
          </w:p>
        </w:tc>
        <w:tc>
          <w:tcPr>
            <w:tcW w:w="950" w:type="dxa"/>
          </w:tcPr>
          <w:p w:rsidR="00FD4721" w:rsidRPr="00644494" w:rsidRDefault="00FD4721" w:rsidP="00FD4721">
            <w:pPr>
              <w:pStyle w:val="ConsPlusNormal"/>
              <w:rPr>
                <w:rFonts w:ascii="Times New Roman" w:hAnsi="Times New Roman" w:cs="Times New Roman"/>
                <w:sz w:val="16"/>
                <w:szCs w:val="16"/>
              </w:rPr>
            </w:pPr>
          </w:p>
        </w:tc>
        <w:tc>
          <w:tcPr>
            <w:tcW w:w="850" w:type="dxa"/>
          </w:tcPr>
          <w:p w:rsidR="00FD4721" w:rsidRPr="00644494" w:rsidRDefault="00FD4721" w:rsidP="00FD4721">
            <w:pPr>
              <w:pStyle w:val="ConsPlusNormal"/>
              <w:rPr>
                <w:rFonts w:ascii="Times New Roman" w:hAnsi="Times New Roman" w:cs="Times New Roman"/>
                <w:sz w:val="16"/>
                <w:szCs w:val="16"/>
              </w:rPr>
            </w:pPr>
          </w:p>
        </w:tc>
        <w:tc>
          <w:tcPr>
            <w:tcW w:w="567" w:type="dxa"/>
          </w:tcPr>
          <w:p w:rsidR="00FD4721" w:rsidRPr="00644494" w:rsidRDefault="00FD4721" w:rsidP="00FD4721">
            <w:pPr>
              <w:pStyle w:val="ConsPlusNormal"/>
              <w:rPr>
                <w:rFonts w:ascii="Times New Roman" w:hAnsi="Times New Roman" w:cs="Times New Roman"/>
                <w:sz w:val="16"/>
                <w:szCs w:val="16"/>
              </w:rPr>
            </w:pPr>
          </w:p>
        </w:tc>
        <w:tc>
          <w:tcPr>
            <w:tcW w:w="992" w:type="dxa"/>
          </w:tcPr>
          <w:p w:rsidR="00FD4721" w:rsidRPr="00644494" w:rsidRDefault="00FD4721" w:rsidP="00FD4721">
            <w:pPr>
              <w:pStyle w:val="ConsPlusNormal"/>
              <w:rPr>
                <w:rFonts w:ascii="Times New Roman" w:hAnsi="Times New Roman" w:cs="Times New Roman"/>
                <w:sz w:val="16"/>
                <w:szCs w:val="16"/>
              </w:rPr>
            </w:pPr>
          </w:p>
        </w:tc>
        <w:tc>
          <w:tcPr>
            <w:tcW w:w="1418" w:type="dxa"/>
          </w:tcPr>
          <w:p w:rsidR="00FD4721" w:rsidRPr="00644494" w:rsidRDefault="00FD4721" w:rsidP="00FD4721">
            <w:pPr>
              <w:pStyle w:val="ConsPlusNormal"/>
              <w:rPr>
                <w:rFonts w:ascii="Times New Roman" w:hAnsi="Times New Roman" w:cs="Times New Roman"/>
                <w:sz w:val="16"/>
                <w:szCs w:val="16"/>
              </w:rPr>
            </w:pPr>
          </w:p>
        </w:tc>
        <w:tc>
          <w:tcPr>
            <w:tcW w:w="1134" w:type="dxa"/>
          </w:tcPr>
          <w:p w:rsidR="00FD4721" w:rsidRPr="00644494" w:rsidRDefault="00FD4721" w:rsidP="00FD4721">
            <w:pPr>
              <w:pStyle w:val="ConsPlusNormal"/>
              <w:rPr>
                <w:rFonts w:ascii="Times New Roman" w:hAnsi="Times New Roman" w:cs="Times New Roman"/>
                <w:sz w:val="16"/>
                <w:szCs w:val="16"/>
              </w:rPr>
            </w:pPr>
          </w:p>
        </w:tc>
        <w:tc>
          <w:tcPr>
            <w:tcW w:w="1417" w:type="dxa"/>
          </w:tcPr>
          <w:p w:rsidR="00FD4721" w:rsidRPr="00644494" w:rsidRDefault="00FD4721" w:rsidP="00FD4721">
            <w:pPr>
              <w:pStyle w:val="ConsPlusNormal"/>
              <w:rPr>
                <w:rFonts w:ascii="Times New Roman" w:hAnsi="Times New Roman" w:cs="Times New Roman"/>
                <w:sz w:val="16"/>
                <w:szCs w:val="16"/>
              </w:rPr>
            </w:pPr>
          </w:p>
        </w:tc>
        <w:tc>
          <w:tcPr>
            <w:tcW w:w="1843" w:type="dxa"/>
          </w:tcPr>
          <w:p w:rsidR="00FD4721" w:rsidRPr="00644494" w:rsidRDefault="00FD4721" w:rsidP="00FD4721">
            <w:pPr>
              <w:pStyle w:val="ConsPlusNormal"/>
              <w:rPr>
                <w:rFonts w:ascii="Times New Roman" w:hAnsi="Times New Roman" w:cs="Times New Roman"/>
                <w:sz w:val="16"/>
                <w:szCs w:val="16"/>
              </w:rPr>
            </w:pPr>
          </w:p>
        </w:tc>
        <w:tc>
          <w:tcPr>
            <w:tcW w:w="992" w:type="dxa"/>
          </w:tcPr>
          <w:p w:rsidR="00FD4721" w:rsidRPr="00644494" w:rsidRDefault="00FD4721" w:rsidP="00FD4721">
            <w:pPr>
              <w:pStyle w:val="ConsPlusNormal"/>
              <w:rPr>
                <w:rFonts w:ascii="Times New Roman" w:hAnsi="Times New Roman" w:cs="Times New Roman"/>
                <w:sz w:val="16"/>
                <w:szCs w:val="16"/>
              </w:rPr>
            </w:pPr>
          </w:p>
        </w:tc>
      </w:tr>
    </w:tbl>
    <w:p w:rsidR="00FD4721" w:rsidRPr="00024C58" w:rsidRDefault="00FD4721" w:rsidP="00FD4721">
      <w:pPr>
        <w:pStyle w:val="ConsPlusNormal"/>
        <w:jc w:val="both"/>
        <w:rPr>
          <w:rFonts w:ascii="Times New Roman" w:hAnsi="Times New Roman" w:cs="Times New Roman"/>
          <w:sz w:val="24"/>
          <w:szCs w:val="24"/>
        </w:rPr>
      </w:pPr>
    </w:p>
    <w:p w:rsidR="00FD4721" w:rsidRPr="00024C58" w:rsidRDefault="00FD4721" w:rsidP="00FD4721">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Руководитель</w:t>
      </w:r>
    </w:p>
    <w:p w:rsidR="00FD4721" w:rsidRPr="00024C58" w:rsidRDefault="00FD4721" w:rsidP="00FD4721">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(уполномоченное лицо) _______________ ___________ _________________________</w:t>
      </w:r>
    </w:p>
    <w:p w:rsidR="00FD4721" w:rsidRPr="00024C58" w:rsidRDefault="00FD4721" w:rsidP="00FD4721">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 xml:space="preserve">                        (должность)    (подпись)    (расшифровка подписи)</w:t>
      </w:r>
    </w:p>
    <w:p w:rsidR="00FD4721" w:rsidRPr="00024C58" w:rsidRDefault="00FD4721" w:rsidP="00FD4721">
      <w:pPr>
        <w:pStyle w:val="ConsPlusNonformat"/>
        <w:jc w:val="both"/>
        <w:rPr>
          <w:rFonts w:ascii="Times New Roman" w:hAnsi="Times New Roman" w:cs="Times New Roman"/>
          <w:sz w:val="24"/>
          <w:szCs w:val="24"/>
        </w:rPr>
      </w:pPr>
    </w:p>
    <w:p w:rsidR="00FD4721" w:rsidRPr="00024C58" w:rsidRDefault="00FD4721" w:rsidP="00FD4721">
      <w:pPr>
        <w:pStyle w:val="ConsPlusNonformat"/>
        <w:jc w:val="both"/>
        <w:rPr>
          <w:rFonts w:ascii="Times New Roman" w:hAnsi="Times New Roman" w:cs="Times New Roman"/>
          <w:sz w:val="24"/>
          <w:szCs w:val="24"/>
        </w:rPr>
      </w:pPr>
      <w:r w:rsidRPr="00024C58">
        <w:rPr>
          <w:rFonts w:ascii="Times New Roman" w:hAnsi="Times New Roman" w:cs="Times New Roman"/>
          <w:sz w:val="24"/>
          <w:szCs w:val="24"/>
        </w:rPr>
        <w:t>"__" ___________ 20__ г.</w:t>
      </w:r>
    </w:p>
    <w:p w:rsidR="00FD4721" w:rsidRPr="00024C58" w:rsidRDefault="00FD4721" w:rsidP="00FD4721">
      <w:pPr>
        <w:pStyle w:val="ConsPlusNormal"/>
        <w:jc w:val="both"/>
        <w:rPr>
          <w:rFonts w:ascii="Times New Roman" w:hAnsi="Times New Roman" w:cs="Times New Roman"/>
          <w:sz w:val="24"/>
          <w:szCs w:val="24"/>
        </w:rPr>
      </w:pPr>
    </w:p>
    <w:p w:rsidR="00FD4721" w:rsidRPr="00024C58" w:rsidRDefault="00FD4721" w:rsidP="00FD4721">
      <w:pPr>
        <w:pStyle w:val="ConsPlusNormal"/>
        <w:ind w:firstLine="0"/>
        <w:jc w:val="both"/>
        <w:rPr>
          <w:rFonts w:ascii="Times New Roman" w:hAnsi="Times New Roman" w:cs="Times New Roman"/>
          <w:sz w:val="28"/>
          <w:szCs w:val="28"/>
        </w:rPr>
      </w:pPr>
      <w:r w:rsidRPr="00024C58">
        <w:rPr>
          <w:rFonts w:ascii="Times New Roman" w:hAnsi="Times New Roman" w:cs="Times New Roman"/>
          <w:sz w:val="28"/>
          <w:szCs w:val="28"/>
        </w:rPr>
        <w:t>--------------------------------</w:t>
      </w:r>
    </w:p>
    <w:p w:rsidR="00FD4721" w:rsidRPr="00FD4721" w:rsidRDefault="00FD4721" w:rsidP="00FD4721">
      <w:pPr>
        <w:pStyle w:val="ConsPlusNormal"/>
        <w:ind w:firstLine="426"/>
        <w:jc w:val="both"/>
        <w:rPr>
          <w:rFonts w:ascii="Times New Roman" w:hAnsi="Times New Roman" w:cs="Times New Roman"/>
          <w:sz w:val="16"/>
          <w:szCs w:val="16"/>
        </w:rPr>
      </w:pPr>
      <w:r w:rsidRPr="00FD4721">
        <w:rPr>
          <w:rFonts w:ascii="Times New Roman" w:hAnsi="Times New Roman" w:cs="Times New Roman"/>
          <w:sz w:val="16"/>
          <w:szCs w:val="16"/>
        </w:rPr>
        <w:t>&lt;1&gt; Указывается номер муниципального задания, по которому формируется отчет.</w:t>
      </w:r>
      <w:bookmarkStart w:id="66" w:name="P1787"/>
      <w:bookmarkEnd w:id="66"/>
    </w:p>
    <w:p w:rsidR="00FD4721" w:rsidRPr="00FD4721" w:rsidRDefault="00FD4721" w:rsidP="00FD4721">
      <w:pPr>
        <w:pStyle w:val="ConsPlusNormal"/>
        <w:ind w:firstLine="426"/>
        <w:jc w:val="both"/>
        <w:rPr>
          <w:rFonts w:ascii="Times New Roman" w:hAnsi="Times New Roman" w:cs="Times New Roman"/>
          <w:sz w:val="16"/>
          <w:szCs w:val="16"/>
        </w:rPr>
      </w:pPr>
      <w:r w:rsidRPr="00FD4721">
        <w:rPr>
          <w:rFonts w:ascii="Times New Roman" w:hAnsi="Times New Roman" w:cs="Times New Roman"/>
          <w:sz w:val="16"/>
          <w:szCs w:val="16"/>
        </w:rPr>
        <w:t>&lt;2&gt; Указывается дата, на которую составляется отчет.</w:t>
      </w:r>
    </w:p>
    <w:p w:rsidR="00FD4721" w:rsidRPr="00FD4721" w:rsidRDefault="00FD4721" w:rsidP="00FD4721">
      <w:pPr>
        <w:pStyle w:val="ConsPlusNormal"/>
        <w:ind w:firstLine="426"/>
        <w:jc w:val="both"/>
        <w:rPr>
          <w:rFonts w:ascii="Times New Roman" w:hAnsi="Times New Roman" w:cs="Times New Roman"/>
          <w:sz w:val="16"/>
          <w:szCs w:val="16"/>
        </w:rPr>
      </w:pPr>
      <w:bookmarkStart w:id="67" w:name="P1788"/>
      <w:bookmarkEnd w:id="67"/>
      <w:r w:rsidRPr="00FD4721">
        <w:rPr>
          <w:rFonts w:ascii="Times New Roman" w:hAnsi="Times New Roman" w:cs="Times New Roman"/>
          <w:sz w:val="16"/>
          <w:szCs w:val="16"/>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FD4721" w:rsidRPr="00FD4721" w:rsidRDefault="00FD4721" w:rsidP="00FD4721">
      <w:pPr>
        <w:pStyle w:val="ConsPlusNormal"/>
        <w:ind w:firstLine="426"/>
        <w:jc w:val="both"/>
        <w:rPr>
          <w:rFonts w:ascii="Times New Roman" w:hAnsi="Times New Roman" w:cs="Times New Roman"/>
          <w:sz w:val="16"/>
          <w:szCs w:val="16"/>
        </w:rPr>
      </w:pPr>
      <w:bookmarkStart w:id="68" w:name="P1789"/>
      <w:bookmarkEnd w:id="68"/>
      <w:r w:rsidRPr="00FD4721">
        <w:rPr>
          <w:rFonts w:ascii="Times New Roman" w:hAnsi="Times New Roman" w:cs="Times New Roman"/>
          <w:sz w:val="16"/>
          <w:szCs w:val="16"/>
        </w:rPr>
        <w:t>&lt;4&gt; Формируется в соответствии с муниципальным заданием.</w:t>
      </w:r>
    </w:p>
    <w:p w:rsidR="00FD4721" w:rsidRPr="00FD4721" w:rsidRDefault="00FD4721" w:rsidP="00FD4721">
      <w:pPr>
        <w:pStyle w:val="ConsPlusNormal"/>
        <w:ind w:firstLine="426"/>
        <w:jc w:val="both"/>
        <w:rPr>
          <w:rFonts w:ascii="Times New Roman" w:hAnsi="Times New Roman" w:cs="Times New Roman"/>
          <w:sz w:val="16"/>
          <w:szCs w:val="16"/>
        </w:rPr>
      </w:pPr>
      <w:bookmarkStart w:id="69" w:name="P1790"/>
      <w:bookmarkEnd w:id="69"/>
      <w:r w:rsidRPr="00FD4721">
        <w:rPr>
          <w:rFonts w:ascii="Times New Roman" w:hAnsi="Times New Roman" w:cs="Times New Roman"/>
          <w:sz w:val="16"/>
          <w:szCs w:val="16"/>
        </w:rPr>
        <w:t>&lt;5&gt;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FD4721" w:rsidRPr="00FD4721" w:rsidRDefault="00FD4721" w:rsidP="00FD4721">
      <w:pPr>
        <w:pStyle w:val="ConsPlusNormal"/>
        <w:ind w:firstLine="426"/>
        <w:jc w:val="both"/>
        <w:rPr>
          <w:rFonts w:ascii="Times New Roman" w:hAnsi="Times New Roman" w:cs="Times New Roman"/>
          <w:sz w:val="16"/>
          <w:szCs w:val="16"/>
        </w:rPr>
      </w:pPr>
      <w:bookmarkStart w:id="70" w:name="P1791"/>
      <w:bookmarkEnd w:id="70"/>
      <w:r w:rsidRPr="00FD4721">
        <w:rPr>
          <w:rFonts w:ascii="Times New Roman" w:hAnsi="Times New Roman" w:cs="Times New Roman"/>
          <w:sz w:val="16"/>
          <w:szCs w:val="16"/>
        </w:rPr>
        <w:t>&lt;6&gt;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FD4721" w:rsidRPr="00FD4721" w:rsidRDefault="00FD4721" w:rsidP="00FD4721">
      <w:pPr>
        <w:pStyle w:val="ConsPlusNormal"/>
        <w:ind w:firstLine="426"/>
        <w:jc w:val="both"/>
        <w:rPr>
          <w:rFonts w:ascii="Times New Roman" w:hAnsi="Times New Roman" w:cs="Times New Roman"/>
          <w:sz w:val="16"/>
          <w:szCs w:val="16"/>
        </w:rPr>
      </w:pPr>
      <w:bookmarkStart w:id="71" w:name="P1792"/>
      <w:bookmarkEnd w:id="71"/>
      <w:r w:rsidRPr="00FD4721">
        <w:rPr>
          <w:rFonts w:ascii="Times New Roman" w:hAnsi="Times New Roman" w:cs="Times New Roman"/>
          <w:sz w:val="16"/>
          <w:szCs w:val="16"/>
        </w:rPr>
        <w:t xml:space="preserve">&lt;7&gt;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P1468" w:history="1">
        <w:r w:rsidRPr="00FD4721">
          <w:rPr>
            <w:rFonts w:ascii="Times New Roman" w:hAnsi="Times New Roman" w:cs="Times New Roman"/>
            <w:sz w:val="16"/>
            <w:szCs w:val="16"/>
          </w:rPr>
          <w:t>(графа 10)</w:t>
        </w:r>
      </w:hyperlink>
      <w:r w:rsidRPr="00FD4721">
        <w:rPr>
          <w:rFonts w:ascii="Times New Roman" w:hAnsi="Times New Roman" w:cs="Times New Roman"/>
          <w:sz w:val="16"/>
          <w:szCs w:val="16"/>
        </w:rP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w:t>
      </w:r>
      <w:hyperlink w:anchor="P1466" w:history="1">
        <w:r w:rsidRPr="00FD4721">
          <w:rPr>
            <w:rFonts w:ascii="Times New Roman" w:hAnsi="Times New Roman" w:cs="Times New Roman"/>
            <w:sz w:val="16"/>
            <w:szCs w:val="16"/>
          </w:rPr>
          <w:t>(графа 8)</w:t>
        </w:r>
      </w:hyperlink>
      <w:r w:rsidRPr="00FD4721">
        <w:rPr>
          <w:rFonts w:ascii="Times New Roman" w:hAnsi="Times New Roman" w:cs="Times New Roman"/>
          <w:sz w:val="16"/>
          <w:szCs w:val="16"/>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1732" w:history="1">
        <w:r w:rsidRPr="00FD4721">
          <w:rPr>
            <w:rFonts w:ascii="Times New Roman" w:hAnsi="Times New Roman" w:cs="Times New Roman"/>
            <w:sz w:val="16"/>
            <w:szCs w:val="16"/>
          </w:rPr>
          <w:t>граф 13</w:t>
        </w:r>
      </w:hyperlink>
      <w:r w:rsidRPr="00FD4721">
        <w:rPr>
          <w:rFonts w:ascii="Times New Roman" w:hAnsi="Times New Roman" w:cs="Times New Roman"/>
          <w:sz w:val="16"/>
          <w:szCs w:val="16"/>
        </w:rPr>
        <w:t xml:space="preserve"> и </w:t>
      </w:r>
      <w:hyperlink w:anchor="P1733" w:history="1">
        <w:r w:rsidRPr="00FD4721">
          <w:rPr>
            <w:rFonts w:ascii="Times New Roman" w:hAnsi="Times New Roman" w:cs="Times New Roman"/>
            <w:sz w:val="16"/>
            <w:szCs w:val="16"/>
          </w:rPr>
          <w:t>14 пункта 3.2 части II</w:t>
        </w:r>
      </w:hyperlink>
      <w:r w:rsidRPr="00FD4721">
        <w:rPr>
          <w:rFonts w:ascii="Times New Roman" w:hAnsi="Times New Roman" w:cs="Times New Roman"/>
          <w:sz w:val="16"/>
          <w:szCs w:val="16"/>
        </w:rPr>
        <w:t xml:space="preserve"> настоящего отчета не рассчитываются.</w:t>
      </w:r>
    </w:p>
    <w:p w:rsidR="00FD4721" w:rsidRPr="00FD4721" w:rsidRDefault="00FD4721" w:rsidP="00FD4721">
      <w:pPr>
        <w:pStyle w:val="ConsPlusNormal"/>
        <w:ind w:firstLine="426"/>
        <w:jc w:val="both"/>
        <w:rPr>
          <w:rFonts w:ascii="Times New Roman" w:hAnsi="Times New Roman" w:cs="Times New Roman"/>
          <w:sz w:val="16"/>
          <w:szCs w:val="16"/>
        </w:rPr>
      </w:pPr>
      <w:r w:rsidRPr="00FD4721">
        <w:rPr>
          <w:rFonts w:ascii="Times New Roman" w:hAnsi="Times New Roman" w:cs="Times New Roman"/>
          <w:sz w:val="16"/>
          <w:szCs w:val="16"/>
        </w:rPr>
        <w:t xml:space="preserve">&lt;8&gt; Рассчитывается при формировании отчета за год как разница показателей </w:t>
      </w:r>
      <w:hyperlink w:anchor="P1468" w:history="1">
        <w:r w:rsidRPr="00FD4721">
          <w:rPr>
            <w:rFonts w:ascii="Times New Roman" w:hAnsi="Times New Roman" w:cs="Times New Roman"/>
            <w:sz w:val="16"/>
            <w:szCs w:val="16"/>
          </w:rPr>
          <w:t>граф 10</w:t>
        </w:r>
      </w:hyperlink>
      <w:r w:rsidRPr="00FD4721">
        <w:rPr>
          <w:rFonts w:ascii="Times New Roman" w:hAnsi="Times New Roman" w:cs="Times New Roman"/>
          <w:sz w:val="16"/>
          <w:szCs w:val="16"/>
        </w:rPr>
        <w:t xml:space="preserve">, </w:t>
      </w:r>
      <w:hyperlink w:anchor="P1470" w:history="1">
        <w:r w:rsidRPr="00FD4721">
          <w:rPr>
            <w:rFonts w:ascii="Times New Roman" w:hAnsi="Times New Roman" w:cs="Times New Roman"/>
            <w:sz w:val="16"/>
            <w:szCs w:val="16"/>
          </w:rPr>
          <w:t>12</w:t>
        </w:r>
      </w:hyperlink>
      <w:r w:rsidRPr="00FD4721">
        <w:rPr>
          <w:rFonts w:ascii="Times New Roman" w:hAnsi="Times New Roman" w:cs="Times New Roman"/>
          <w:sz w:val="16"/>
          <w:szCs w:val="16"/>
        </w:rPr>
        <w:t xml:space="preserve"> и </w:t>
      </w:r>
      <w:hyperlink w:anchor="P1471" w:history="1">
        <w:r w:rsidRPr="00FD4721">
          <w:rPr>
            <w:rFonts w:ascii="Times New Roman" w:hAnsi="Times New Roman" w:cs="Times New Roman"/>
            <w:sz w:val="16"/>
            <w:szCs w:val="16"/>
          </w:rPr>
          <w:t>13</w:t>
        </w:r>
      </w:hyperlink>
      <w:r w:rsidRPr="00FD4721">
        <w:rPr>
          <w:rFonts w:ascii="Times New Roman" w:hAnsi="Times New Roman" w:cs="Times New Roman"/>
          <w:sz w:val="16"/>
          <w:szCs w:val="16"/>
        </w:rPr>
        <w:t>.</w:t>
      </w:r>
    </w:p>
    <w:p w:rsidR="00927142" w:rsidRPr="00FD4721" w:rsidRDefault="00927142" w:rsidP="00927142">
      <w:pPr>
        <w:rPr>
          <w:rFonts w:ascii="Times New Roman" w:hAnsi="Times New Roman"/>
          <w:sz w:val="16"/>
          <w:szCs w:val="16"/>
        </w:rPr>
        <w:sectPr w:rsidR="00927142" w:rsidRPr="00FD4721" w:rsidSect="00857DE4">
          <w:type w:val="continuous"/>
          <w:pgSz w:w="16838" w:h="11905" w:orient="landscape"/>
          <w:pgMar w:top="720" w:right="720" w:bottom="720" w:left="720" w:header="0" w:footer="0" w:gutter="0"/>
          <w:cols w:space="720"/>
          <w:docGrid w:linePitch="299"/>
        </w:sectPr>
      </w:pPr>
    </w:p>
    <w:p w:rsidR="002437E9" w:rsidRPr="00162E76" w:rsidRDefault="002437E9" w:rsidP="002437E9">
      <w:pPr>
        <w:pStyle w:val="ConsPlusNormal"/>
        <w:jc w:val="right"/>
        <w:outlineLvl w:val="1"/>
        <w:rPr>
          <w:rFonts w:ascii="Times New Roman" w:hAnsi="Times New Roman" w:cs="Times New Roman"/>
          <w:sz w:val="24"/>
          <w:szCs w:val="28"/>
        </w:rPr>
      </w:pPr>
      <w:bookmarkStart w:id="72" w:name="P1786"/>
      <w:bookmarkEnd w:id="72"/>
      <w:r w:rsidRPr="00162E7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3</w:t>
      </w:r>
    </w:p>
    <w:p w:rsidR="002437E9" w:rsidRPr="00162E76" w:rsidRDefault="002437E9" w:rsidP="002437E9">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к Положению о формировании</w:t>
      </w:r>
    </w:p>
    <w:p w:rsidR="002437E9" w:rsidRPr="00162E76" w:rsidRDefault="002437E9" w:rsidP="002437E9">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муниципального задания на оказание</w:t>
      </w:r>
    </w:p>
    <w:p w:rsidR="002437E9" w:rsidRPr="00162E76" w:rsidRDefault="002437E9" w:rsidP="002437E9">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муниципальных услуг (выполнение</w:t>
      </w:r>
    </w:p>
    <w:p w:rsidR="002437E9" w:rsidRPr="00162E76" w:rsidRDefault="002437E9" w:rsidP="002437E9">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работ) в отношении муниципальных</w:t>
      </w:r>
    </w:p>
    <w:p w:rsidR="002437E9" w:rsidRPr="00162E76" w:rsidRDefault="002437E9" w:rsidP="002437E9">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 xml:space="preserve"> учреждений</w:t>
      </w:r>
    </w:p>
    <w:p w:rsidR="002437E9" w:rsidRPr="00162E76" w:rsidRDefault="002437E9" w:rsidP="002437E9">
      <w:pPr>
        <w:pStyle w:val="ConsPlusNormal"/>
        <w:jc w:val="right"/>
        <w:rPr>
          <w:rFonts w:ascii="Times New Roman" w:hAnsi="Times New Roman" w:cs="Times New Roman"/>
          <w:sz w:val="24"/>
          <w:szCs w:val="28"/>
        </w:rPr>
      </w:pPr>
      <w:r w:rsidRPr="00162E76">
        <w:rPr>
          <w:rFonts w:ascii="Times New Roman" w:hAnsi="Times New Roman" w:cs="Times New Roman"/>
          <w:sz w:val="24"/>
          <w:szCs w:val="28"/>
        </w:rPr>
        <w:t>и финансовом обеспечении выполнения</w:t>
      </w:r>
    </w:p>
    <w:p w:rsidR="00FD4721" w:rsidRDefault="002437E9" w:rsidP="002437E9">
      <w:pPr>
        <w:spacing w:after="0" w:line="240" w:lineRule="auto"/>
        <w:jc w:val="right"/>
        <w:textAlignment w:val="baseline"/>
        <w:rPr>
          <w:rFonts w:ascii="Times New Roman" w:hAnsi="Times New Roman"/>
          <w:sz w:val="28"/>
          <w:szCs w:val="28"/>
        </w:rPr>
      </w:pPr>
      <w:r w:rsidRPr="00162E76">
        <w:rPr>
          <w:rFonts w:ascii="Times New Roman" w:hAnsi="Times New Roman"/>
          <w:sz w:val="24"/>
          <w:szCs w:val="28"/>
        </w:rPr>
        <w:t>муниципального задания</w:t>
      </w:r>
    </w:p>
    <w:p w:rsidR="00FD4721" w:rsidRDefault="00FD4721" w:rsidP="00FD4721">
      <w:pPr>
        <w:spacing w:after="0" w:line="240" w:lineRule="auto"/>
        <w:jc w:val="center"/>
        <w:textAlignment w:val="baseline"/>
        <w:rPr>
          <w:rFonts w:ascii="Times New Roman" w:hAnsi="Times New Roman"/>
          <w:sz w:val="28"/>
          <w:szCs w:val="28"/>
        </w:rPr>
      </w:pPr>
    </w:p>
    <w:p w:rsidR="00FD4721" w:rsidRDefault="00FD4721" w:rsidP="00FD4721">
      <w:pPr>
        <w:spacing w:after="0" w:line="240" w:lineRule="auto"/>
        <w:jc w:val="center"/>
        <w:textAlignment w:val="baseline"/>
        <w:rPr>
          <w:rFonts w:ascii="Times New Roman" w:hAnsi="Times New Roman"/>
          <w:sz w:val="28"/>
          <w:szCs w:val="28"/>
        </w:rPr>
      </w:pPr>
    </w:p>
    <w:p w:rsidR="00FD4721" w:rsidRPr="00B47A3B" w:rsidRDefault="00FD4721" w:rsidP="00FD4721">
      <w:pPr>
        <w:spacing w:after="0" w:line="240" w:lineRule="auto"/>
        <w:jc w:val="center"/>
        <w:textAlignment w:val="baseline"/>
        <w:rPr>
          <w:rFonts w:ascii="Times New Roman" w:hAnsi="Times New Roman"/>
          <w:sz w:val="28"/>
          <w:szCs w:val="28"/>
        </w:rPr>
      </w:pPr>
      <w:r w:rsidRPr="00D74510">
        <w:rPr>
          <w:rFonts w:ascii="Times New Roman" w:hAnsi="Times New Roman"/>
          <w:sz w:val="28"/>
          <w:szCs w:val="28"/>
        </w:rPr>
        <w:t xml:space="preserve">СОГЛАШЕНИЕ </w:t>
      </w:r>
      <w:r w:rsidRPr="00B47A3B">
        <w:rPr>
          <w:rFonts w:ascii="Times New Roman" w:hAnsi="Times New Roman"/>
          <w:sz w:val="28"/>
          <w:szCs w:val="28"/>
        </w:rPr>
        <w:t>№</w:t>
      </w:r>
      <w:r w:rsidRPr="00D74510">
        <w:rPr>
          <w:rFonts w:ascii="Times New Roman" w:hAnsi="Times New Roman"/>
          <w:sz w:val="28"/>
          <w:szCs w:val="28"/>
        </w:rPr>
        <w:t xml:space="preserve"> ____</w:t>
      </w:r>
      <w:r w:rsidRPr="00D74510">
        <w:rPr>
          <w:rFonts w:ascii="Times New Roman" w:hAnsi="Times New Roman"/>
          <w:sz w:val="28"/>
          <w:szCs w:val="28"/>
        </w:rPr>
        <w:br/>
        <w:t xml:space="preserve">о предоставлении из бюджета </w:t>
      </w:r>
      <w:r w:rsidRPr="00B47A3B">
        <w:rPr>
          <w:rFonts w:ascii="Times New Roman" w:hAnsi="Times New Roman"/>
          <w:sz w:val="28"/>
          <w:szCs w:val="28"/>
        </w:rPr>
        <w:t xml:space="preserve">Ордынского района </w:t>
      </w:r>
      <w:r w:rsidRPr="00D74510">
        <w:rPr>
          <w:rFonts w:ascii="Times New Roman" w:hAnsi="Times New Roman"/>
          <w:sz w:val="28"/>
          <w:szCs w:val="28"/>
        </w:rPr>
        <w:t>Новосибирской области субсидий</w:t>
      </w:r>
      <w:r w:rsidRPr="00B47A3B">
        <w:rPr>
          <w:rFonts w:ascii="Times New Roman" w:hAnsi="Times New Roman"/>
          <w:sz w:val="28"/>
          <w:szCs w:val="28"/>
        </w:rPr>
        <w:t xml:space="preserve"> муниципальному</w:t>
      </w:r>
      <w:r w:rsidRPr="00D74510">
        <w:rPr>
          <w:rFonts w:ascii="Times New Roman" w:hAnsi="Times New Roman"/>
          <w:sz w:val="28"/>
          <w:szCs w:val="28"/>
        </w:rPr>
        <w:t xml:space="preserve"> бюджетному учреждению </w:t>
      </w:r>
      <w:r w:rsidRPr="00B47A3B">
        <w:rPr>
          <w:rFonts w:ascii="Times New Roman" w:hAnsi="Times New Roman"/>
          <w:sz w:val="28"/>
          <w:szCs w:val="28"/>
        </w:rPr>
        <w:t xml:space="preserve">Ордынского района </w:t>
      </w:r>
      <w:r w:rsidRPr="00D74510">
        <w:rPr>
          <w:rFonts w:ascii="Times New Roman" w:hAnsi="Times New Roman"/>
          <w:sz w:val="28"/>
          <w:szCs w:val="28"/>
        </w:rPr>
        <w:t>Новосибирской области (</w:t>
      </w:r>
      <w:r w:rsidRPr="00B47A3B">
        <w:rPr>
          <w:rFonts w:ascii="Times New Roman" w:hAnsi="Times New Roman"/>
          <w:sz w:val="28"/>
          <w:szCs w:val="28"/>
        </w:rPr>
        <w:t>муниципальному</w:t>
      </w:r>
      <w:r w:rsidRPr="00D74510">
        <w:rPr>
          <w:rFonts w:ascii="Times New Roman" w:hAnsi="Times New Roman"/>
          <w:sz w:val="28"/>
          <w:szCs w:val="28"/>
        </w:rPr>
        <w:t xml:space="preserve"> автономному учреждению </w:t>
      </w:r>
      <w:r w:rsidRPr="00B47A3B">
        <w:rPr>
          <w:rFonts w:ascii="Times New Roman" w:hAnsi="Times New Roman"/>
          <w:sz w:val="28"/>
          <w:szCs w:val="28"/>
        </w:rPr>
        <w:t xml:space="preserve">Ордынского района </w:t>
      </w:r>
      <w:r w:rsidRPr="00D74510">
        <w:rPr>
          <w:rFonts w:ascii="Times New Roman" w:hAnsi="Times New Roman"/>
          <w:sz w:val="28"/>
          <w:szCs w:val="28"/>
        </w:rPr>
        <w:t xml:space="preserve">Новосибирской области) на финансовое обеспечение выполнения </w:t>
      </w:r>
      <w:r w:rsidRPr="00B47A3B">
        <w:rPr>
          <w:rFonts w:ascii="Times New Roman" w:hAnsi="Times New Roman"/>
          <w:sz w:val="28"/>
          <w:szCs w:val="28"/>
        </w:rPr>
        <w:t>муниципальн</w:t>
      </w:r>
      <w:r w:rsidRPr="00D74510">
        <w:rPr>
          <w:rFonts w:ascii="Times New Roman" w:hAnsi="Times New Roman"/>
          <w:sz w:val="28"/>
          <w:szCs w:val="28"/>
        </w:rPr>
        <w:t>ого задания</w:t>
      </w:r>
    </w:p>
    <w:p w:rsidR="00FD4721" w:rsidRPr="00D74510" w:rsidRDefault="00FD4721" w:rsidP="00FD4721">
      <w:pPr>
        <w:spacing w:after="0" w:line="240" w:lineRule="auto"/>
        <w:jc w:val="center"/>
        <w:textAlignment w:val="baseline"/>
        <w:rPr>
          <w:rFonts w:ascii="Times New Roman" w:hAnsi="Times New Roman"/>
          <w:sz w:val="41"/>
          <w:szCs w:val="41"/>
        </w:rPr>
      </w:pPr>
    </w:p>
    <w:p w:rsidR="00FD4721" w:rsidRPr="00D74510" w:rsidRDefault="00FD4721" w:rsidP="00FD4721">
      <w:pPr>
        <w:spacing w:after="0" w:line="240" w:lineRule="auto"/>
        <w:jc w:val="both"/>
        <w:textAlignment w:val="baseline"/>
        <w:rPr>
          <w:rFonts w:ascii="Times New Roman" w:hAnsi="Times New Roman"/>
          <w:sz w:val="28"/>
          <w:szCs w:val="28"/>
        </w:rPr>
      </w:pPr>
      <w:r w:rsidRPr="00B47A3B">
        <w:rPr>
          <w:rFonts w:ascii="Times New Roman" w:hAnsi="Times New Roman"/>
          <w:sz w:val="28"/>
          <w:szCs w:val="21"/>
        </w:rPr>
        <w:t xml:space="preserve">Р.п.Ордынское                                                          </w:t>
      </w:r>
      <w:r w:rsidRPr="00D74510">
        <w:rPr>
          <w:rFonts w:ascii="Times New Roman" w:hAnsi="Times New Roman"/>
          <w:sz w:val="28"/>
          <w:szCs w:val="21"/>
        </w:rPr>
        <w:t> «____» ___________ 20____ г.</w:t>
      </w:r>
      <w:r w:rsidRPr="00D74510">
        <w:rPr>
          <w:rFonts w:ascii="Times New Roman" w:hAnsi="Times New Roman"/>
          <w:sz w:val="28"/>
          <w:szCs w:val="21"/>
        </w:rPr>
        <w:br/>
      </w:r>
      <w:r w:rsidRPr="00D74510">
        <w:rPr>
          <w:rFonts w:ascii="Times New Roman" w:hAnsi="Times New Roman"/>
          <w:sz w:val="21"/>
          <w:szCs w:val="21"/>
        </w:rPr>
        <w:br/>
      </w:r>
      <w:r w:rsidR="002437E9" w:rsidRPr="002437E9">
        <w:rPr>
          <w:rFonts w:ascii="Times New Roman" w:hAnsi="Times New Roman"/>
          <w:sz w:val="28"/>
          <w:szCs w:val="28"/>
        </w:rPr>
        <w:t>______________________________________________________________________</w:t>
      </w:r>
      <w:r w:rsidRPr="002437E9">
        <w:rPr>
          <w:rFonts w:ascii="Times New Roman" w:hAnsi="Times New Roman"/>
          <w:sz w:val="28"/>
          <w:szCs w:val="28"/>
        </w:rPr>
        <w:t>,</w:t>
      </w:r>
      <w:r w:rsidRPr="002437E9">
        <w:rPr>
          <w:rFonts w:ascii="Times New Roman" w:hAnsi="Times New Roman"/>
          <w:sz w:val="21"/>
          <w:szCs w:val="21"/>
        </w:rPr>
        <w:br/>
      </w:r>
      <w:r w:rsidRPr="00D74510">
        <w:rPr>
          <w:rFonts w:ascii="Times New Roman" w:hAnsi="Times New Roman"/>
          <w:sz w:val="24"/>
          <w:szCs w:val="28"/>
        </w:rPr>
        <w:t xml:space="preserve">(наименование </w:t>
      </w:r>
      <w:r w:rsidRPr="00B47A3B">
        <w:rPr>
          <w:rFonts w:ascii="Times New Roman" w:hAnsi="Times New Roman"/>
          <w:sz w:val="24"/>
          <w:szCs w:val="28"/>
        </w:rPr>
        <w:t>главного распорядителя средств районного бюджета, которому в районном бюджете на соответствующий финансовый год доведены лимиты бюджетных обязательств на предоставление субсидии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w:t>
      </w:r>
      <w:r w:rsidRPr="00B47A3B">
        <w:rPr>
          <w:rFonts w:ascii="Times New Roman" w:hAnsi="Times New Roman"/>
          <w:sz w:val="28"/>
          <w:szCs w:val="28"/>
        </w:rPr>
        <w:t xml:space="preserve">, именуемый в дальнейшем «Учредитель», в лице </w:t>
      </w:r>
      <w:r w:rsidRPr="00D74510">
        <w:rPr>
          <w:rFonts w:ascii="Times New Roman" w:hAnsi="Times New Roman"/>
          <w:sz w:val="28"/>
          <w:szCs w:val="28"/>
        </w:rPr>
        <w:t>____________________________________________</w:t>
      </w:r>
      <w:r w:rsidRPr="00B47A3B">
        <w:rPr>
          <w:rFonts w:ascii="Times New Roman" w:hAnsi="Times New Roman"/>
          <w:sz w:val="28"/>
          <w:szCs w:val="28"/>
        </w:rPr>
        <w:t>______</w:t>
      </w:r>
      <w:r w:rsidRPr="00D74510">
        <w:rPr>
          <w:rFonts w:ascii="Times New Roman" w:hAnsi="Times New Roman"/>
          <w:sz w:val="28"/>
          <w:szCs w:val="28"/>
        </w:rPr>
        <w:t>__</w:t>
      </w:r>
      <w:r w:rsidRPr="00B47A3B">
        <w:rPr>
          <w:rFonts w:ascii="Times New Roman" w:hAnsi="Times New Roman"/>
          <w:sz w:val="28"/>
          <w:szCs w:val="28"/>
        </w:rPr>
        <w:t>__________</w:t>
      </w:r>
      <w:r w:rsidRPr="00D74510">
        <w:rPr>
          <w:rFonts w:ascii="Times New Roman" w:hAnsi="Times New Roman"/>
          <w:sz w:val="28"/>
          <w:szCs w:val="28"/>
        </w:rPr>
        <w:t>________,</w:t>
      </w:r>
      <w:r w:rsidRPr="00D74510">
        <w:rPr>
          <w:rFonts w:ascii="Times New Roman" w:hAnsi="Times New Roman"/>
          <w:sz w:val="28"/>
          <w:szCs w:val="28"/>
        </w:rPr>
        <w:br/>
      </w:r>
      <w:r w:rsidRPr="00D74510">
        <w:rPr>
          <w:rFonts w:ascii="Times New Roman" w:hAnsi="Times New Roman"/>
          <w:sz w:val="24"/>
          <w:szCs w:val="28"/>
        </w:rPr>
        <w:t>(</w:t>
      </w:r>
      <w:r w:rsidRPr="00B47A3B">
        <w:rPr>
          <w:rFonts w:ascii="Times New Roman" w:hAnsi="Times New Roman"/>
          <w:sz w:val="24"/>
          <w:szCs w:val="28"/>
        </w:rPr>
        <w:t>наименование должности руководителя Администрации или уполномоченного им лица</w:t>
      </w:r>
      <w:r w:rsidRPr="00D74510">
        <w:rPr>
          <w:rFonts w:ascii="Times New Roman" w:hAnsi="Times New Roman"/>
          <w:sz w:val="24"/>
          <w:szCs w:val="28"/>
        </w:rPr>
        <w:t>, фамилия, имя, отчество (последнее - при наличии)</w:t>
      </w:r>
      <w:r w:rsidRPr="00D74510">
        <w:rPr>
          <w:rFonts w:ascii="Times New Roman" w:hAnsi="Times New Roman"/>
          <w:sz w:val="24"/>
          <w:szCs w:val="28"/>
        </w:rPr>
        <w:br/>
      </w:r>
      <w:r w:rsidRPr="00D74510">
        <w:rPr>
          <w:rFonts w:ascii="Times New Roman" w:hAnsi="Times New Roman"/>
          <w:sz w:val="28"/>
          <w:szCs w:val="28"/>
        </w:rPr>
        <w:t>действующего на основании ____________________</w:t>
      </w:r>
      <w:r w:rsidRPr="00B47A3B">
        <w:rPr>
          <w:rFonts w:ascii="Times New Roman" w:hAnsi="Times New Roman"/>
          <w:sz w:val="28"/>
          <w:szCs w:val="28"/>
        </w:rPr>
        <w:t>_________________</w:t>
      </w:r>
      <w:r w:rsidRPr="00D74510">
        <w:rPr>
          <w:rFonts w:ascii="Times New Roman" w:hAnsi="Times New Roman"/>
          <w:sz w:val="28"/>
          <w:szCs w:val="28"/>
        </w:rPr>
        <w:t>_,</w:t>
      </w:r>
      <w:r w:rsidRPr="00D74510">
        <w:rPr>
          <w:rFonts w:ascii="Times New Roman" w:hAnsi="Times New Roman"/>
          <w:sz w:val="28"/>
          <w:szCs w:val="28"/>
        </w:rPr>
        <w:br/>
      </w:r>
      <w:r w:rsidRPr="00D74510">
        <w:rPr>
          <w:rFonts w:ascii="Times New Roman" w:hAnsi="Times New Roman"/>
          <w:sz w:val="24"/>
          <w:szCs w:val="28"/>
        </w:rPr>
        <w:t>(</w:t>
      </w:r>
      <w:r w:rsidRPr="00B47A3B">
        <w:rPr>
          <w:rFonts w:ascii="Times New Roman" w:hAnsi="Times New Roman"/>
          <w:sz w:val="24"/>
          <w:szCs w:val="28"/>
        </w:rPr>
        <w:t>реквизиты учредительного документа (положения) органа местного самоуправления, доверенность, приказ или иной документ, удостоверяющий полномочия</w:t>
      </w:r>
      <w:r w:rsidRPr="00D74510">
        <w:rPr>
          <w:rFonts w:ascii="Times New Roman" w:hAnsi="Times New Roman"/>
          <w:sz w:val="24"/>
          <w:szCs w:val="28"/>
        </w:rPr>
        <w:t>)</w:t>
      </w:r>
      <w:r w:rsidRPr="00D74510">
        <w:rPr>
          <w:rFonts w:ascii="Times New Roman" w:hAnsi="Times New Roman"/>
          <w:sz w:val="24"/>
          <w:szCs w:val="28"/>
        </w:rPr>
        <w:br/>
      </w:r>
      <w:r w:rsidRPr="00D74510">
        <w:rPr>
          <w:rFonts w:ascii="Times New Roman" w:hAnsi="Times New Roman"/>
          <w:sz w:val="28"/>
          <w:szCs w:val="28"/>
        </w:rPr>
        <w:t>с одной стороны, и______________________________</w:t>
      </w:r>
      <w:r w:rsidRPr="00B47A3B">
        <w:rPr>
          <w:rFonts w:ascii="Times New Roman" w:hAnsi="Times New Roman"/>
          <w:sz w:val="28"/>
          <w:szCs w:val="28"/>
        </w:rPr>
        <w:t>________________</w:t>
      </w:r>
      <w:r w:rsidRPr="00B47A3B">
        <w:rPr>
          <w:rFonts w:ascii="Times New Roman" w:hAnsi="Times New Roman"/>
          <w:sz w:val="28"/>
          <w:szCs w:val="28"/>
        </w:rPr>
        <w:br/>
      </w:r>
      <w:r w:rsidRPr="00D74510">
        <w:rPr>
          <w:rFonts w:ascii="Times New Roman" w:hAnsi="Times New Roman"/>
          <w:sz w:val="28"/>
          <w:szCs w:val="28"/>
        </w:rPr>
        <w:t>__________________________________________________</w:t>
      </w:r>
      <w:r w:rsidRPr="00B47A3B">
        <w:rPr>
          <w:rFonts w:ascii="Times New Roman" w:hAnsi="Times New Roman"/>
          <w:sz w:val="28"/>
          <w:szCs w:val="28"/>
        </w:rPr>
        <w:t>____________________</w:t>
      </w:r>
      <w:r w:rsidRPr="00D74510">
        <w:rPr>
          <w:rFonts w:ascii="Times New Roman" w:hAnsi="Times New Roman"/>
          <w:sz w:val="28"/>
          <w:szCs w:val="28"/>
        </w:rPr>
        <w:t>,</w:t>
      </w:r>
    </w:p>
    <w:p w:rsidR="00FD4721" w:rsidRPr="00B47A3B" w:rsidRDefault="00FD4721" w:rsidP="00FD4721">
      <w:pPr>
        <w:spacing w:after="0" w:line="240" w:lineRule="auto"/>
        <w:jc w:val="center"/>
        <w:textAlignment w:val="baseline"/>
        <w:rPr>
          <w:rFonts w:ascii="Times New Roman" w:hAnsi="Times New Roman"/>
          <w:sz w:val="24"/>
          <w:szCs w:val="28"/>
        </w:rPr>
      </w:pPr>
      <w:r w:rsidRPr="00D74510">
        <w:rPr>
          <w:rFonts w:ascii="Times New Roman" w:hAnsi="Times New Roman"/>
          <w:sz w:val="24"/>
          <w:szCs w:val="28"/>
        </w:rPr>
        <w:t>(</w:t>
      </w:r>
      <w:r w:rsidRPr="00B47A3B">
        <w:rPr>
          <w:rFonts w:ascii="Times New Roman" w:hAnsi="Times New Roman"/>
          <w:sz w:val="24"/>
          <w:szCs w:val="28"/>
        </w:rPr>
        <w:t xml:space="preserve">наименование муниципального </w:t>
      </w:r>
      <w:r w:rsidRPr="00D74510">
        <w:rPr>
          <w:rFonts w:ascii="Times New Roman" w:hAnsi="Times New Roman"/>
          <w:sz w:val="24"/>
          <w:szCs w:val="28"/>
        </w:rPr>
        <w:t>бюджетного учреждения Новосибирской области</w:t>
      </w:r>
      <w:r w:rsidRPr="00B47A3B">
        <w:rPr>
          <w:rFonts w:ascii="Times New Roman" w:hAnsi="Times New Roman"/>
          <w:sz w:val="24"/>
          <w:szCs w:val="28"/>
        </w:rPr>
        <w:t xml:space="preserve"> муниципального </w:t>
      </w:r>
      <w:r w:rsidRPr="00D74510">
        <w:rPr>
          <w:rFonts w:ascii="Times New Roman" w:hAnsi="Times New Roman"/>
          <w:sz w:val="24"/>
          <w:szCs w:val="28"/>
        </w:rPr>
        <w:t>автономного учреждения Новосибирской области)</w:t>
      </w:r>
      <w:r w:rsidRPr="00B47A3B">
        <w:rPr>
          <w:rFonts w:ascii="Times New Roman" w:hAnsi="Times New Roman"/>
          <w:sz w:val="24"/>
          <w:szCs w:val="28"/>
        </w:rPr>
        <w:t>,</w:t>
      </w:r>
    </w:p>
    <w:p w:rsidR="00FD4721" w:rsidRPr="00B47A3B"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именуемое в </w:t>
      </w:r>
      <w:r w:rsidRPr="00B47A3B">
        <w:rPr>
          <w:rFonts w:ascii="Times New Roman" w:hAnsi="Times New Roman"/>
          <w:sz w:val="28"/>
          <w:szCs w:val="28"/>
        </w:rPr>
        <w:t>дальнейшем «Учреждение», в лице _____________________________</w:t>
      </w:r>
    </w:p>
    <w:p w:rsidR="00FD4721" w:rsidRPr="00B47A3B" w:rsidRDefault="00FD4721" w:rsidP="00FD4721">
      <w:pPr>
        <w:spacing w:after="0" w:line="240" w:lineRule="auto"/>
        <w:jc w:val="both"/>
        <w:textAlignment w:val="baseline"/>
        <w:rPr>
          <w:rFonts w:ascii="Times New Roman" w:hAnsi="Times New Roman"/>
          <w:sz w:val="28"/>
          <w:szCs w:val="28"/>
        </w:rPr>
      </w:pPr>
      <w:r w:rsidRPr="00B47A3B">
        <w:rPr>
          <w:rFonts w:ascii="Times New Roman" w:hAnsi="Times New Roman"/>
          <w:sz w:val="28"/>
          <w:szCs w:val="28"/>
        </w:rPr>
        <w:t xml:space="preserve"> ______________________________________________________________________</w:t>
      </w:r>
    </w:p>
    <w:p w:rsidR="00FD4721" w:rsidRPr="00D74510"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4"/>
          <w:szCs w:val="28"/>
        </w:rPr>
        <w:t>(</w:t>
      </w:r>
      <w:r w:rsidRPr="00B47A3B">
        <w:rPr>
          <w:rFonts w:ascii="Times New Roman" w:hAnsi="Times New Roman"/>
          <w:sz w:val="24"/>
          <w:szCs w:val="28"/>
        </w:rPr>
        <w:t>наименование должности руководителя Учреждения или уполномоченного им лица</w:t>
      </w:r>
      <w:r w:rsidRPr="00D74510">
        <w:rPr>
          <w:rFonts w:ascii="Times New Roman" w:hAnsi="Times New Roman"/>
          <w:sz w:val="24"/>
          <w:szCs w:val="28"/>
        </w:rPr>
        <w:t>, фамилия, имя, отч</w:t>
      </w:r>
      <w:r w:rsidRPr="00B47A3B">
        <w:rPr>
          <w:rFonts w:ascii="Times New Roman" w:hAnsi="Times New Roman"/>
          <w:sz w:val="24"/>
          <w:szCs w:val="28"/>
        </w:rPr>
        <w:t>ество (последнее - при наличии),</w:t>
      </w:r>
      <w:r w:rsidRPr="00B47A3B">
        <w:rPr>
          <w:rFonts w:ascii="Times New Roman" w:hAnsi="Times New Roman"/>
          <w:sz w:val="28"/>
          <w:szCs w:val="28"/>
        </w:rPr>
        <w:t xml:space="preserve"> действующего </w:t>
      </w:r>
      <w:r w:rsidRPr="00D74510">
        <w:rPr>
          <w:rFonts w:ascii="Times New Roman" w:hAnsi="Times New Roman"/>
          <w:sz w:val="28"/>
          <w:szCs w:val="28"/>
        </w:rPr>
        <w:t>на основании_________________</w:t>
      </w:r>
      <w:r w:rsidRPr="00B47A3B">
        <w:rPr>
          <w:rFonts w:ascii="Times New Roman" w:hAnsi="Times New Roman"/>
          <w:sz w:val="28"/>
          <w:szCs w:val="28"/>
        </w:rPr>
        <w:t>_______________</w:t>
      </w:r>
      <w:r w:rsidRPr="00D74510">
        <w:rPr>
          <w:rFonts w:ascii="Times New Roman" w:hAnsi="Times New Roman"/>
          <w:sz w:val="28"/>
          <w:szCs w:val="28"/>
        </w:rPr>
        <w:t>_</w:t>
      </w:r>
      <w:r w:rsidRPr="00B47A3B">
        <w:rPr>
          <w:rFonts w:ascii="Times New Roman" w:hAnsi="Times New Roman"/>
          <w:sz w:val="28"/>
          <w:szCs w:val="28"/>
        </w:rPr>
        <w:t>________</w:t>
      </w:r>
      <w:r w:rsidRPr="00D74510">
        <w:rPr>
          <w:rFonts w:ascii="Times New Roman" w:hAnsi="Times New Roman"/>
          <w:sz w:val="28"/>
          <w:szCs w:val="28"/>
        </w:rPr>
        <w:t>____________________,</w:t>
      </w:r>
    </w:p>
    <w:p w:rsidR="00FD4721" w:rsidRPr="00D74510" w:rsidRDefault="00FD4721" w:rsidP="00FD4721">
      <w:pPr>
        <w:spacing w:after="0" w:line="240" w:lineRule="auto"/>
        <w:jc w:val="both"/>
        <w:textAlignment w:val="baseline"/>
        <w:rPr>
          <w:rFonts w:ascii="Times New Roman" w:hAnsi="Times New Roman"/>
          <w:sz w:val="24"/>
          <w:szCs w:val="28"/>
        </w:rPr>
      </w:pPr>
      <w:r w:rsidRPr="00B47A3B">
        <w:rPr>
          <w:rFonts w:ascii="Times New Roman" w:hAnsi="Times New Roman"/>
          <w:sz w:val="24"/>
          <w:szCs w:val="28"/>
        </w:rPr>
        <w:t xml:space="preserve">                                              </w:t>
      </w:r>
      <w:r w:rsidRPr="00D74510">
        <w:rPr>
          <w:rFonts w:ascii="Times New Roman" w:hAnsi="Times New Roman"/>
          <w:sz w:val="24"/>
          <w:szCs w:val="28"/>
        </w:rPr>
        <w:t>(наименование, дата, номер</w:t>
      </w:r>
      <w:r w:rsidRPr="00B47A3B">
        <w:rPr>
          <w:rFonts w:ascii="Times New Roman" w:hAnsi="Times New Roman"/>
          <w:sz w:val="24"/>
          <w:szCs w:val="28"/>
        </w:rPr>
        <w:t xml:space="preserve"> </w:t>
      </w:r>
      <w:r w:rsidRPr="00D74510">
        <w:rPr>
          <w:rFonts w:ascii="Times New Roman" w:hAnsi="Times New Roman"/>
          <w:sz w:val="24"/>
          <w:szCs w:val="28"/>
        </w:rPr>
        <w:t>учредительного документа)</w:t>
      </w:r>
    </w:p>
    <w:p w:rsidR="00FD4721" w:rsidRPr="00B47A3B" w:rsidRDefault="00FD4721" w:rsidP="00FD4721">
      <w:pPr>
        <w:spacing w:line="240" w:lineRule="auto"/>
        <w:contextualSpacing/>
        <w:jc w:val="both"/>
        <w:rPr>
          <w:rFonts w:ascii="Times New Roman" w:hAnsi="Times New Roman"/>
          <w:sz w:val="28"/>
          <w:szCs w:val="28"/>
        </w:rPr>
      </w:pPr>
      <w:r w:rsidRPr="00D74510">
        <w:rPr>
          <w:rFonts w:ascii="Times New Roman" w:hAnsi="Times New Roman"/>
          <w:sz w:val="28"/>
          <w:szCs w:val="28"/>
        </w:rPr>
        <w:t>с другой стороны, вместе именуемые Сторонами, в соответствии с </w:t>
      </w:r>
      <w:hyperlink r:id="rId46" w:history="1">
        <w:r w:rsidRPr="00B47A3B">
          <w:rPr>
            <w:rFonts w:ascii="Times New Roman" w:hAnsi="Times New Roman"/>
            <w:sz w:val="28"/>
            <w:szCs w:val="28"/>
          </w:rPr>
          <w:t>Бюджетным кодексом Российской Федерации</w:t>
        </w:r>
      </w:hyperlink>
      <w:r w:rsidRPr="00D74510">
        <w:rPr>
          <w:rFonts w:ascii="Times New Roman" w:hAnsi="Times New Roman"/>
          <w:sz w:val="28"/>
          <w:szCs w:val="28"/>
        </w:rPr>
        <w:t xml:space="preserve">, </w:t>
      </w:r>
      <w:r w:rsidRPr="00B47A3B">
        <w:rPr>
          <w:rFonts w:ascii="Times New Roman" w:hAnsi="Times New Roman"/>
          <w:sz w:val="28"/>
          <w:szCs w:val="28"/>
        </w:rPr>
        <w:t xml:space="preserve">Положением о формировании муниципального задания на оказание муниципальных услуг (выполнение работ) в отношении   бюджетных   и автономных муниципальных учреждений Ордынского района Новосибирской области и финансового обеспечения выполнения муниципального </w:t>
      </w:r>
      <w:r w:rsidRPr="00B47A3B">
        <w:rPr>
          <w:rFonts w:ascii="Times New Roman" w:hAnsi="Times New Roman"/>
          <w:sz w:val="28"/>
          <w:szCs w:val="28"/>
        </w:rPr>
        <w:lastRenderedPageBreak/>
        <w:t>задания</w:t>
      </w:r>
      <w:r w:rsidRPr="00D74510">
        <w:rPr>
          <w:rFonts w:ascii="Times New Roman" w:hAnsi="Times New Roman"/>
          <w:sz w:val="28"/>
          <w:szCs w:val="28"/>
        </w:rPr>
        <w:t xml:space="preserve">, утвержденным постановлением </w:t>
      </w:r>
      <w:r w:rsidRPr="00B47A3B">
        <w:rPr>
          <w:rFonts w:ascii="Times New Roman" w:hAnsi="Times New Roman"/>
          <w:sz w:val="28"/>
          <w:szCs w:val="28"/>
        </w:rPr>
        <w:t>администрации Ордынского района Новосибирской области от ……..№….</w:t>
      </w:r>
      <w:r w:rsidRPr="00D74510">
        <w:rPr>
          <w:rFonts w:ascii="Times New Roman" w:hAnsi="Times New Roman"/>
          <w:sz w:val="28"/>
          <w:szCs w:val="28"/>
        </w:rPr>
        <w:t> (далее - П</w:t>
      </w:r>
      <w:r w:rsidRPr="00B47A3B">
        <w:rPr>
          <w:rFonts w:ascii="Times New Roman" w:hAnsi="Times New Roman"/>
          <w:sz w:val="28"/>
          <w:szCs w:val="28"/>
        </w:rPr>
        <w:t>оложение</w:t>
      </w:r>
      <w:r w:rsidRPr="00D74510">
        <w:rPr>
          <w:rFonts w:ascii="Times New Roman" w:hAnsi="Times New Roman"/>
          <w:sz w:val="28"/>
          <w:szCs w:val="28"/>
        </w:rPr>
        <w:t>), заключили настоящее</w:t>
      </w:r>
      <w:r w:rsidRPr="00B47A3B">
        <w:rPr>
          <w:rFonts w:ascii="Times New Roman" w:hAnsi="Times New Roman"/>
          <w:sz w:val="28"/>
          <w:szCs w:val="28"/>
        </w:rPr>
        <w:t xml:space="preserve"> </w:t>
      </w:r>
      <w:r w:rsidRPr="00D74510">
        <w:rPr>
          <w:rFonts w:ascii="Times New Roman" w:hAnsi="Times New Roman"/>
          <w:sz w:val="28"/>
          <w:szCs w:val="28"/>
        </w:rPr>
        <w:t>Соглашение о нижеследующем.</w:t>
      </w:r>
    </w:p>
    <w:p w:rsidR="00FD4721" w:rsidRPr="00D74510" w:rsidRDefault="00FD4721" w:rsidP="00FD4721">
      <w:pPr>
        <w:spacing w:line="240" w:lineRule="auto"/>
        <w:contextualSpacing/>
        <w:jc w:val="both"/>
        <w:rPr>
          <w:rFonts w:ascii="Times New Roman" w:hAnsi="Times New Roman"/>
          <w:sz w:val="28"/>
          <w:szCs w:val="28"/>
        </w:rPr>
      </w:pPr>
    </w:p>
    <w:p w:rsidR="00FD4721" w:rsidRPr="00D74510" w:rsidRDefault="00FD4721" w:rsidP="00FD4721">
      <w:pPr>
        <w:spacing w:after="0" w:line="240" w:lineRule="auto"/>
        <w:jc w:val="center"/>
        <w:textAlignment w:val="baseline"/>
        <w:rPr>
          <w:rFonts w:ascii="Times New Roman" w:hAnsi="Times New Roman"/>
          <w:sz w:val="28"/>
          <w:szCs w:val="21"/>
        </w:rPr>
      </w:pPr>
      <w:r w:rsidRPr="00D74510">
        <w:rPr>
          <w:rFonts w:ascii="Times New Roman" w:hAnsi="Times New Roman"/>
          <w:b/>
          <w:bCs/>
          <w:sz w:val="28"/>
          <w:szCs w:val="21"/>
        </w:rPr>
        <w:t>I. Предмет Соглашения</w:t>
      </w:r>
    </w:p>
    <w:p w:rsidR="00FD4721" w:rsidRDefault="00FD4721" w:rsidP="00FD4721">
      <w:pPr>
        <w:spacing w:after="0" w:line="240" w:lineRule="auto"/>
        <w:jc w:val="both"/>
        <w:textAlignment w:val="baseline"/>
        <w:rPr>
          <w:rFonts w:ascii="Times New Roman" w:hAnsi="Times New Roman"/>
          <w:sz w:val="28"/>
          <w:szCs w:val="21"/>
        </w:rPr>
      </w:pPr>
      <w:r w:rsidRPr="00D74510">
        <w:rPr>
          <w:rFonts w:ascii="Times New Roman" w:hAnsi="Times New Roman"/>
          <w:sz w:val="28"/>
          <w:szCs w:val="21"/>
        </w:rPr>
        <w:br/>
        <w:t>1.1. Предметом</w:t>
      </w:r>
      <w:r w:rsidRPr="00B47A3B">
        <w:rPr>
          <w:rFonts w:ascii="Times New Roman" w:hAnsi="Times New Roman"/>
          <w:sz w:val="28"/>
          <w:szCs w:val="21"/>
        </w:rPr>
        <w:t xml:space="preserve"> </w:t>
      </w:r>
      <w:r w:rsidRPr="00D74510">
        <w:rPr>
          <w:rFonts w:ascii="Times New Roman" w:hAnsi="Times New Roman"/>
          <w:sz w:val="28"/>
          <w:szCs w:val="21"/>
        </w:rPr>
        <w:t>настоящего Соглашения является предоставление из</w:t>
      </w:r>
      <w:r w:rsidRPr="00B47A3B">
        <w:rPr>
          <w:rFonts w:ascii="Times New Roman" w:hAnsi="Times New Roman"/>
          <w:sz w:val="28"/>
          <w:szCs w:val="21"/>
        </w:rPr>
        <w:t xml:space="preserve"> </w:t>
      </w:r>
      <w:r w:rsidRPr="00D74510">
        <w:rPr>
          <w:rFonts w:ascii="Times New Roman" w:hAnsi="Times New Roman"/>
          <w:sz w:val="28"/>
          <w:szCs w:val="21"/>
        </w:rPr>
        <w:t xml:space="preserve">бюджета </w:t>
      </w:r>
      <w:r w:rsidRPr="00B47A3B">
        <w:rPr>
          <w:rFonts w:ascii="Times New Roman" w:hAnsi="Times New Roman"/>
          <w:sz w:val="28"/>
          <w:szCs w:val="21"/>
        </w:rPr>
        <w:t xml:space="preserve">Ордынского района </w:t>
      </w:r>
      <w:r w:rsidRPr="00D74510">
        <w:rPr>
          <w:rFonts w:ascii="Times New Roman" w:hAnsi="Times New Roman"/>
          <w:sz w:val="28"/>
          <w:szCs w:val="21"/>
        </w:rPr>
        <w:t>Новосибирской области субсидии Учреждению на финансовое</w:t>
      </w:r>
      <w:r w:rsidRPr="00B47A3B">
        <w:rPr>
          <w:rFonts w:ascii="Times New Roman" w:hAnsi="Times New Roman"/>
          <w:sz w:val="28"/>
          <w:szCs w:val="21"/>
        </w:rPr>
        <w:t xml:space="preserve"> </w:t>
      </w:r>
      <w:r w:rsidRPr="00D74510">
        <w:rPr>
          <w:rFonts w:ascii="Times New Roman" w:hAnsi="Times New Roman"/>
          <w:sz w:val="28"/>
          <w:szCs w:val="21"/>
        </w:rPr>
        <w:t xml:space="preserve">обеспечение выполнения </w:t>
      </w:r>
      <w:r w:rsidRPr="00B47A3B">
        <w:rPr>
          <w:rFonts w:ascii="Times New Roman" w:hAnsi="Times New Roman"/>
          <w:sz w:val="28"/>
          <w:szCs w:val="21"/>
        </w:rPr>
        <w:t>муниципального</w:t>
      </w:r>
      <w:r w:rsidRPr="00D74510">
        <w:rPr>
          <w:rFonts w:ascii="Times New Roman" w:hAnsi="Times New Roman"/>
          <w:sz w:val="28"/>
          <w:szCs w:val="21"/>
        </w:rPr>
        <w:t xml:space="preserve"> задания от ______</w:t>
      </w:r>
      <w:r w:rsidR="002437E9">
        <w:rPr>
          <w:rFonts w:ascii="Times New Roman" w:hAnsi="Times New Roman"/>
          <w:sz w:val="28"/>
          <w:szCs w:val="21"/>
        </w:rPr>
        <w:t>№</w:t>
      </w:r>
      <w:r w:rsidRPr="00D74510">
        <w:rPr>
          <w:rFonts w:ascii="Times New Roman" w:hAnsi="Times New Roman"/>
          <w:sz w:val="28"/>
          <w:szCs w:val="21"/>
        </w:rPr>
        <w:t xml:space="preserve">____(далее соответственно - Субсидия, </w:t>
      </w:r>
      <w:r>
        <w:rPr>
          <w:rFonts w:ascii="Times New Roman" w:hAnsi="Times New Roman"/>
          <w:sz w:val="28"/>
          <w:szCs w:val="21"/>
        </w:rPr>
        <w:t>муниципаль</w:t>
      </w:r>
      <w:r w:rsidRPr="00D74510">
        <w:rPr>
          <w:rFonts w:ascii="Times New Roman" w:hAnsi="Times New Roman"/>
          <w:sz w:val="28"/>
          <w:szCs w:val="21"/>
        </w:rPr>
        <w:t>ное задание).</w:t>
      </w:r>
    </w:p>
    <w:p w:rsidR="002437E9" w:rsidRPr="00D74510" w:rsidRDefault="002437E9" w:rsidP="00FD4721">
      <w:pPr>
        <w:spacing w:after="0" w:line="240" w:lineRule="auto"/>
        <w:jc w:val="both"/>
        <w:textAlignment w:val="baseline"/>
        <w:rPr>
          <w:rFonts w:ascii="Times New Roman" w:hAnsi="Times New Roman"/>
          <w:sz w:val="28"/>
          <w:szCs w:val="21"/>
        </w:rPr>
      </w:pPr>
    </w:p>
    <w:p w:rsidR="00FD4721" w:rsidRPr="00D74510" w:rsidRDefault="00FD4721" w:rsidP="00FD4721">
      <w:pPr>
        <w:spacing w:after="0" w:line="240" w:lineRule="auto"/>
        <w:jc w:val="center"/>
        <w:textAlignment w:val="baseline"/>
        <w:rPr>
          <w:rFonts w:ascii="Times New Roman" w:hAnsi="Times New Roman"/>
          <w:sz w:val="28"/>
          <w:szCs w:val="21"/>
        </w:rPr>
      </w:pPr>
      <w:r w:rsidRPr="00D74510">
        <w:rPr>
          <w:rFonts w:ascii="Times New Roman" w:hAnsi="Times New Roman"/>
          <w:b/>
          <w:bCs/>
          <w:sz w:val="28"/>
          <w:szCs w:val="21"/>
        </w:rPr>
        <w:t>II. Порядок, условия предоставления Субсидии и финансовое</w:t>
      </w:r>
      <w:r>
        <w:rPr>
          <w:rFonts w:ascii="Times New Roman" w:hAnsi="Times New Roman"/>
          <w:b/>
          <w:bCs/>
          <w:sz w:val="28"/>
          <w:szCs w:val="21"/>
        </w:rPr>
        <w:t xml:space="preserve"> </w:t>
      </w:r>
      <w:r w:rsidRPr="00D74510">
        <w:rPr>
          <w:rFonts w:ascii="Times New Roman" w:hAnsi="Times New Roman"/>
          <w:b/>
          <w:bCs/>
          <w:sz w:val="28"/>
          <w:szCs w:val="21"/>
        </w:rPr>
        <w:t xml:space="preserve">обеспечение выполнения </w:t>
      </w:r>
      <w:r>
        <w:rPr>
          <w:rFonts w:ascii="Times New Roman" w:hAnsi="Times New Roman"/>
          <w:b/>
          <w:bCs/>
          <w:sz w:val="28"/>
          <w:szCs w:val="21"/>
        </w:rPr>
        <w:t>муниципального</w:t>
      </w:r>
      <w:r w:rsidRPr="00D74510">
        <w:rPr>
          <w:rFonts w:ascii="Times New Roman" w:hAnsi="Times New Roman"/>
          <w:b/>
          <w:bCs/>
          <w:sz w:val="28"/>
          <w:szCs w:val="21"/>
        </w:rPr>
        <w:t xml:space="preserve"> задания</w:t>
      </w:r>
    </w:p>
    <w:p w:rsidR="00FD4721" w:rsidRPr="002437E9" w:rsidRDefault="00FD4721" w:rsidP="002437E9">
      <w:pPr>
        <w:spacing w:after="0" w:line="240" w:lineRule="auto"/>
        <w:jc w:val="both"/>
        <w:textAlignment w:val="baseline"/>
        <w:rPr>
          <w:rFonts w:ascii="Times New Roman" w:hAnsi="Times New Roman"/>
          <w:sz w:val="24"/>
          <w:szCs w:val="28"/>
        </w:rPr>
      </w:pPr>
      <w:r w:rsidRPr="00D74510">
        <w:rPr>
          <w:rFonts w:ascii="Times New Roman" w:hAnsi="Times New Roman"/>
          <w:color w:val="2D2D2D"/>
          <w:sz w:val="21"/>
          <w:szCs w:val="21"/>
        </w:rPr>
        <w:br/>
      </w:r>
      <w:r w:rsidRPr="00D74510">
        <w:rPr>
          <w:rFonts w:ascii="Times New Roman" w:hAnsi="Times New Roman"/>
          <w:color w:val="2D2D2D"/>
          <w:sz w:val="28"/>
          <w:szCs w:val="28"/>
        </w:rPr>
        <w:t>2</w:t>
      </w:r>
      <w:r w:rsidRPr="00D74510">
        <w:rPr>
          <w:rFonts w:ascii="Times New Roman" w:hAnsi="Times New Roman"/>
          <w:sz w:val="28"/>
          <w:szCs w:val="28"/>
        </w:rPr>
        <w:t xml:space="preserve">.1. Субсидия предоставляется Учреждению на оказание </w:t>
      </w:r>
      <w:r w:rsidRPr="00790FA0">
        <w:rPr>
          <w:rFonts w:ascii="Times New Roman" w:hAnsi="Times New Roman"/>
          <w:sz w:val="28"/>
          <w:szCs w:val="28"/>
        </w:rPr>
        <w:t>муниципальных</w:t>
      </w:r>
      <w:r w:rsidRPr="00D74510">
        <w:rPr>
          <w:rFonts w:ascii="Times New Roman" w:hAnsi="Times New Roman"/>
          <w:sz w:val="28"/>
          <w:szCs w:val="28"/>
        </w:rPr>
        <w:t xml:space="preserve"> услуг (выполнение работ), установленных в </w:t>
      </w:r>
      <w:r w:rsidRPr="00790FA0">
        <w:rPr>
          <w:rFonts w:ascii="Times New Roman" w:hAnsi="Times New Roman"/>
          <w:sz w:val="28"/>
          <w:szCs w:val="28"/>
        </w:rPr>
        <w:t>муниципальном</w:t>
      </w:r>
      <w:r w:rsidRPr="00D74510">
        <w:rPr>
          <w:rFonts w:ascii="Times New Roman" w:hAnsi="Times New Roman"/>
          <w:sz w:val="28"/>
          <w:szCs w:val="28"/>
        </w:rPr>
        <w:t xml:space="preserve"> задании.</w:t>
      </w:r>
      <w:r w:rsidRPr="00D74510">
        <w:rPr>
          <w:rFonts w:ascii="Times New Roman" w:hAnsi="Times New Roman"/>
          <w:sz w:val="28"/>
          <w:szCs w:val="28"/>
        </w:rPr>
        <w:br/>
        <w:t xml:space="preserve">2.2. Субсидия предоставляется в пределах лимитов бюджетных обязательств, доведенных Учредителю как получателю средств бюджета </w:t>
      </w:r>
      <w:r w:rsidR="002437E9">
        <w:rPr>
          <w:rFonts w:ascii="Times New Roman" w:hAnsi="Times New Roman"/>
          <w:sz w:val="28"/>
          <w:szCs w:val="28"/>
        </w:rPr>
        <w:t xml:space="preserve">Ордынского района </w:t>
      </w:r>
      <w:r w:rsidRPr="00D74510">
        <w:rPr>
          <w:rFonts w:ascii="Times New Roman" w:hAnsi="Times New Roman"/>
          <w:sz w:val="28"/>
          <w:szCs w:val="28"/>
        </w:rPr>
        <w:t>Новосибирской области, по годам в следующих объемах:</w:t>
      </w:r>
      <w:r w:rsidRPr="00D74510">
        <w:rPr>
          <w:rFonts w:ascii="Times New Roman" w:hAnsi="Times New Roman"/>
          <w:sz w:val="28"/>
          <w:szCs w:val="28"/>
        </w:rPr>
        <w:br/>
        <w:t>на ________ год_________________________</w:t>
      </w:r>
      <w:r>
        <w:rPr>
          <w:rFonts w:ascii="Times New Roman" w:hAnsi="Times New Roman"/>
          <w:sz w:val="28"/>
          <w:szCs w:val="28"/>
        </w:rPr>
        <w:t xml:space="preserve">________________________ рублей </w:t>
      </w:r>
      <w:r w:rsidRPr="00D74510">
        <w:rPr>
          <w:rFonts w:ascii="Times New Roman" w:hAnsi="Times New Roman"/>
          <w:sz w:val="28"/>
          <w:szCs w:val="28"/>
        </w:rPr>
        <w:br/>
      </w:r>
      <w:r>
        <w:rPr>
          <w:rFonts w:ascii="Times New Roman" w:hAnsi="Times New Roman"/>
          <w:sz w:val="24"/>
          <w:szCs w:val="28"/>
        </w:rPr>
        <w:t xml:space="preserve">                                                    </w:t>
      </w:r>
      <w:r w:rsidRPr="00D74510">
        <w:rPr>
          <w:rFonts w:ascii="Times New Roman" w:hAnsi="Times New Roman"/>
          <w:sz w:val="24"/>
          <w:szCs w:val="28"/>
        </w:rPr>
        <w:t>(сумма цифрами и прописью)</w:t>
      </w:r>
    </w:p>
    <w:p w:rsidR="00FD4721" w:rsidRDefault="00FD4721" w:rsidP="00FD4721">
      <w:pPr>
        <w:spacing w:after="0" w:line="240" w:lineRule="auto"/>
        <w:jc w:val="both"/>
        <w:textAlignment w:val="baseline"/>
        <w:rPr>
          <w:rFonts w:ascii="Times New Roman" w:hAnsi="Times New Roman"/>
          <w:sz w:val="24"/>
          <w:szCs w:val="28"/>
        </w:rPr>
      </w:pPr>
      <w:r w:rsidRPr="00D74510">
        <w:rPr>
          <w:rFonts w:ascii="Times New Roman" w:hAnsi="Times New Roman"/>
          <w:sz w:val="28"/>
          <w:szCs w:val="28"/>
        </w:rPr>
        <w:t>на ________ год_________________________</w:t>
      </w:r>
      <w:r>
        <w:rPr>
          <w:rFonts w:ascii="Times New Roman" w:hAnsi="Times New Roman"/>
          <w:sz w:val="28"/>
          <w:szCs w:val="28"/>
        </w:rPr>
        <w:t>_</w:t>
      </w:r>
      <w:r w:rsidR="002437E9">
        <w:rPr>
          <w:rFonts w:ascii="Times New Roman" w:hAnsi="Times New Roman"/>
          <w:sz w:val="28"/>
          <w:szCs w:val="28"/>
        </w:rPr>
        <w:t xml:space="preserve">_______________________ рублей </w:t>
      </w:r>
      <w:r w:rsidRPr="00D74510">
        <w:rPr>
          <w:rFonts w:ascii="Times New Roman" w:hAnsi="Times New Roman"/>
          <w:sz w:val="28"/>
          <w:szCs w:val="28"/>
        </w:rPr>
        <w:br/>
      </w:r>
      <w:r>
        <w:rPr>
          <w:rFonts w:ascii="Times New Roman" w:hAnsi="Times New Roman"/>
          <w:sz w:val="24"/>
          <w:szCs w:val="28"/>
        </w:rPr>
        <w:t xml:space="preserve">                                                    </w:t>
      </w:r>
      <w:r w:rsidRPr="00D74510">
        <w:rPr>
          <w:rFonts w:ascii="Times New Roman" w:hAnsi="Times New Roman"/>
          <w:sz w:val="24"/>
          <w:szCs w:val="28"/>
        </w:rPr>
        <w:t>(сумма цифрами и прописью)</w:t>
      </w:r>
      <w:r>
        <w:rPr>
          <w:rFonts w:ascii="Times New Roman" w:hAnsi="Times New Roman"/>
          <w:sz w:val="24"/>
          <w:szCs w:val="28"/>
        </w:rPr>
        <w:t xml:space="preserve"> </w:t>
      </w:r>
    </w:p>
    <w:p w:rsidR="00FD4721" w:rsidRDefault="00FD4721" w:rsidP="002437E9">
      <w:pPr>
        <w:spacing w:after="0" w:line="240" w:lineRule="auto"/>
        <w:jc w:val="center"/>
        <w:textAlignment w:val="baseline"/>
        <w:rPr>
          <w:rFonts w:ascii="Times New Roman" w:hAnsi="Times New Roman"/>
          <w:sz w:val="24"/>
          <w:szCs w:val="28"/>
        </w:rPr>
      </w:pPr>
      <w:r w:rsidRPr="00D74510">
        <w:rPr>
          <w:rFonts w:ascii="Times New Roman" w:hAnsi="Times New Roman"/>
          <w:sz w:val="28"/>
          <w:szCs w:val="28"/>
        </w:rPr>
        <w:t>на ________ год_________________________</w:t>
      </w:r>
      <w:r>
        <w:rPr>
          <w:rFonts w:ascii="Times New Roman" w:hAnsi="Times New Roman"/>
          <w:sz w:val="28"/>
          <w:szCs w:val="28"/>
        </w:rPr>
        <w:t>_</w:t>
      </w:r>
      <w:r w:rsidR="002437E9">
        <w:rPr>
          <w:rFonts w:ascii="Times New Roman" w:hAnsi="Times New Roman"/>
          <w:sz w:val="28"/>
          <w:szCs w:val="28"/>
        </w:rPr>
        <w:t xml:space="preserve">_______________________ рублей </w:t>
      </w:r>
      <w:r>
        <w:rPr>
          <w:rFonts w:ascii="Times New Roman" w:hAnsi="Times New Roman"/>
          <w:sz w:val="24"/>
          <w:szCs w:val="28"/>
        </w:rPr>
        <w:t xml:space="preserve">                    </w:t>
      </w:r>
      <w:r w:rsidR="002437E9">
        <w:rPr>
          <w:rFonts w:ascii="Times New Roman" w:hAnsi="Times New Roman"/>
          <w:sz w:val="24"/>
          <w:szCs w:val="28"/>
        </w:rPr>
        <w:t xml:space="preserve">                           </w:t>
      </w:r>
      <w:r w:rsidRPr="00D74510">
        <w:rPr>
          <w:rFonts w:ascii="Times New Roman" w:hAnsi="Times New Roman"/>
          <w:sz w:val="24"/>
          <w:szCs w:val="28"/>
        </w:rPr>
        <w:t>(сумма цифрами и прописью)</w:t>
      </w:r>
    </w:p>
    <w:p w:rsidR="00FD4721" w:rsidRPr="00790FA0"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2.3. Размер Субсидии рассчитывается в соответствии с показателями </w:t>
      </w:r>
      <w:r>
        <w:rPr>
          <w:rFonts w:ascii="Times New Roman" w:hAnsi="Times New Roman"/>
          <w:sz w:val="28"/>
          <w:szCs w:val="28"/>
        </w:rPr>
        <w:t>муниципального</w:t>
      </w:r>
      <w:r w:rsidRPr="00D74510">
        <w:rPr>
          <w:rFonts w:ascii="Times New Roman" w:hAnsi="Times New Roman"/>
          <w:sz w:val="28"/>
          <w:szCs w:val="28"/>
        </w:rPr>
        <w:t xml:space="preserve"> задания,</w:t>
      </w:r>
      <w:r>
        <w:rPr>
          <w:rFonts w:ascii="Times New Roman" w:hAnsi="Times New Roman"/>
          <w:sz w:val="28"/>
          <w:szCs w:val="28"/>
        </w:rPr>
        <w:t xml:space="preserve"> </w:t>
      </w:r>
      <w:r w:rsidRPr="00D74510">
        <w:rPr>
          <w:rFonts w:ascii="Times New Roman" w:hAnsi="Times New Roman"/>
          <w:sz w:val="28"/>
          <w:szCs w:val="28"/>
        </w:rPr>
        <w:t>сформированного в соответствии с П</w:t>
      </w:r>
      <w:r>
        <w:rPr>
          <w:rFonts w:ascii="Times New Roman" w:hAnsi="Times New Roman"/>
          <w:sz w:val="28"/>
          <w:szCs w:val="28"/>
        </w:rPr>
        <w:t>оложением</w:t>
      </w:r>
      <w:r w:rsidRPr="00D74510">
        <w:rPr>
          <w:rFonts w:ascii="Times New Roman" w:hAnsi="Times New Roman"/>
          <w:sz w:val="28"/>
          <w:szCs w:val="28"/>
        </w:rPr>
        <w:t>.</w:t>
      </w:r>
    </w:p>
    <w:p w:rsidR="00FD4721" w:rsidRPr="00D74510" w:rsidRDefault="00FD4721" w:rsidP="00FD4721">
      <w:pPr>
        <w:spacing w:after="0" w:line="240" w:lineRule="auto"/>
        <w:textAlignment w:val="baseline"/>
        <w:rPr>
          <w:rFonts w:ascii="Times New Roman" w:hAnsi="Times New Roman"/>
          <w:color w:val="2D2D2D"/>
          <w:sz w:val="21"/>
          <w:szCs w:val="21"/>
        </w:rPr>
      </w:pPr>
    </w:p>
    <w:p w:rsidR="00FD4721" w:rsidRDefault="00FD4721" w:rsidP="00FD4721">
      <w:pPr>
        <w:spacing w:after="0" w:line="240" w:lineRule="auto"/>
        <w:jc w:val="center"/>
        <w:textAlignment w:val="baseline"/>
        <w:rPr>
          <w:rFonts w:ascii="Times New Roman" w:hAnsi="Times New Roman"/>
          <w:b/>
          <w:bCs/>
          <w:color w:val="2D2D2D"/>
          <w:sz w:val="28"/>
          <w:szCs w:val="28"/>
        </w:rPr>
      </w:pPr>
      <w:r w:rsidRPr="00D74510">
        <w:rPr>
          <w:rFonts w:ascii="Times New Roman" w:hAnsi="Times New Roman"/>
          <w:b/>
          <w:bCs/>
          <w:color w:val="2D2D2D"/>
          <w:sz w:val="28"/>
          <w:szCs w:val="28"/>
        </w:rPr>
        <w:t>III.</w:t>
      </w:r>
      <w:r w:rsidRPr="00D74510">
        <w:rPr>
          <w:rFonts w:ascii="Times New Roman" w:hAnsi="Times New Roman"/>
          <w:b/>
          <w:bCs/>
          <w:color w:val="2D2D2D"/>
          <w:sz w:val="21"/>
          <w:szCs w:val="21"/>
        </w:rPr>
        <w:t xml:space="preserve"> </w:t>
      </w:r>
      <w:r w:rsidRPr="00D74510">
        <w:rPr>
          <w:rFonts w:ascii="Times New Roman" w:hAnsi="Times New Roman"/>
          <w:b/>
          <w:bCs/>
          <w:color w:val="2D2D2D"/>
          <w:sz w:val="28"/>
          <w:szCs w:val="28"/>
        </w:rPr>
        <w:t xml:space="preserve">Порядок и сроки перечисления Субсидии, </w:t>
      </w:r>
    </w:p>
    <w:p w:rsidR="00FD4721" w:rsidRDefault="00FD4721" w:rsidP="00FD4721">
      <w:pPr>
        <w:spacing w:after="0" w:line="240" w:lineRule="auto"/>
        <w:jc w:val="center"/>
        <w:textAlignment w:val="baseline"/>
        <w:rPr>
          <w:rFonts w:ascii="Times New Roman" w:hAnsi="Times New Roman"/>
          <w:b/>
          <w:bCs/>
          <w:color w:val="2D2D2D"/>
          <w:sz w:val="28"/>
          <w:szCs w:val="28"/>
        </w:rPr>
      </w:pPr>
      <w:r w:rsidRPr="00D74510">
        <w:rPr>
          <w:rFonts w:ascii="Times New Roman" w:hAnsi="Times New Roman"/>
          <w:b/>
          <w:bCs/>
          <w:color w:val="2D2D2D"/>
          <w:sz w:val="28"/>
          <w:szCs w:val="28"/>
        </w:rPr>
        <w:t xml:space="preserve">основания для приостановления предоставления Субсидии, </w:t>
      </w:r>
    </w:p>
    <w:p w:rsidR="00FD4721" w:rsidRPr="00D74510" w:rsidRDefault="00FD4721" w:rsidP="00FD4721">
      <w:pPr>
        <w:spacing w:after="0" w:line="240" w:lineRule="auto"/>
        <w:jc w:val="center"/>
        <w:textAlignment w:val="baseline"/>
        <w:rPr>
          <w:rFonts w:ascii="Times New Roman" w:hAnsi="Times New Roman"/>
          <w:color w:val="2D2D2D"/>
          <w:sz w:val="28"/>
          <w:szCs w:val="28"/>
        </w:rPr>
      </w:pPr>
      <w:r w:rsidRPr="00D74510">
        <w:rPr>
          <w:rFonts w:ascii="Times New Roman" w:hAnsi="Times New Roman"/>
          <w:b/>
          <w:bCs/>
          <w:color w:val="2D2D2D"/>
          <w:sz w:val="28"/>
          <w:szCs w:val="28"/>
        </w:rPr>
        <w:t>изменения объема</w:t>
      </w:r>
      <w:r>
        <w:rPr>
          <w:rFonts w:ascii="Times New Roman" w:hAnsi="Times New Roman"/>
          <w:b/>
          <w:bCs/>
          <w:color w:val="2D2D2D"/>
          <w:sz w:val="28"/>
          <w:szCs w:val="28"/>
        </w:rPr>
        <w:t xml:space="preserve"> </w:t>
      </w:r>
      <w:r w:rsidRPr="00D74510">
        <w:rPr>
          <w:rFonts w:ascii="Times New Roman" w:hAnsi="Times New Roman"/>
          <w:b/>
          <w:bCs/>
          <w:color w:val="2D2D2D"/>
          <w:sz w:val="28"/>
          <w:szCs w:val="28"/>
        </w:rPr>
        <w:t>Субсидии, возврата Субсидии</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color w:val="2D2D2D"/>
          <w:sz w:val="28"/>
          <w:szCs w:val="28"/>
        </w:rPr>
        <w:br/>
      </w:r>
      <w:r w:rsidRPr="00D74510">
        <w:rPr>
          <w:rFonts w:ascii="Times New Roman" w:hAnsi="Times New Roman"/>
          <w:sz w:val="28"/>
          <w:szCs w:val="28"/>
        </w:rPr>
        <w:t>3.1. Субсидия перечисляется Учредителем на лице</w:t>
      </w:r>
      <w:r>
        <w:rPr>
          <w:rFonts w:ascii="Times New Roman" w:hAnsi="Times New Roman"/>
          <w:sz w:val="28"/>
          <w:szCs w:val="28"/>
        </w:rPr>
        <w:t>вой (расчетный) счет Учреждения</w:t>
      </w:r>
      <w:r w:rsidRPr="00D74510">
        <w:rPr>
          <w:rFonts w:ascii="Times New Roman" w:hAnsi="Times New Roman"/>
          <w:sz w:val="28"/>
          <w:szCs w:val="28"/>
        </w:rPr>
        <w:t>,</w:t>
      </w:r>
      <w:r>
        <w:rPr>
          <w:rFonts w:ascii="Times New Roman" w:hAnsi="Times New Roman"/>
          <w:sz w:val="28"/>
          <w:szCs w:val="28"/>
        </w:rPr>
        <w:t xml:space="preserve"> №__________________________________</w:t>
      </w:r>
      <w:r w:rsidRPr="00D74510">
        <w:rPr>
          <w:rFonts w:ascii="Times New Roman" w:hAnsi="Times New Roman"/>
          <w:sz w:val="28"/>
          <w:szCs w:val="28"/>
        </w:rPr>
        <w:t>открытый в _____________________________________,</w:t>
      </w:r>
      <w:r>
        <w:rPr>
          <w:rFonts w:ascii="Times New Roman" w:hAnsi="Times New Roman"/>
          <w:sz w:val="28"/>
          <w:szCs w:val="28"/>
        </w:rPr>
        <w:t xml:space="preserve"> </w:t>
      </w:r>
      <w:r w:rsidRPr="00D74510">
        <w:rPr>
          <w:rFonts w:ascii="Times New Roman" w:hAnsi="Times New Roman"/>
          <w:sz w:val="28"/>
          <w:szCs w:val="28"/>
        </w:rPr>
        <w:t>в соответствии с графиком, являющимся неотъемлемой частью настоящего Соглашения.</w:t>
      </w:r>
      <w:r w:rsidRPr="00D74510">
        <w:rPr>
          <w:rFonts w:ascii="Times New Roman" w:hAnsi="Times New Roman"/>
          <w:sz w:val="28"/>
          <w:szCs w:val="28"/>
        </w:rPr>
        <w:br/>
      </w:r>
      <w:r>
        <w:rPr>
          <w:rFonts w:ascii="Times New Roman" w:hAnsi="Times New Roman"/>
          <w:sz w:val="28"/>
          <w:szCs w:val="28"/>
        </w:rPr>
        <w:t xml:space="preserve">         </w:t>
      </w:r>
      <w:r w:rsidRPr="00D74510">
        <w:rPr>
          <w:rFonts w:ascii="Times New Roman" w:hAnsi="Times New Roman"/>
          <w:sz w:val="28"/>
          <w:szCs w:val="28"/>
        </w:rPr>
        <w:t>В случае если остаток Субсидии на лицевом (расчетном) счете Учреждения на момент наступления срока, установленного графиком для очередного перечисления Субсидии, превышает 5% от годовых плановых назначений, перечисление Субсидии осуществляется Учредителем в течение 2 рабочих дней после снижения остатка Субсидии на лицевом (расчетном) счете Учреждения менее указанного объема.</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3.2. Основаниями для приостановления предоставления Субсидии Учреждению являются:</w:t>
      </w:r>
      <w:r w:rsidRPr="00D74510">
        <w:rPr>
          <w:rFonts w:ascii="Times New Roman" w:hAnsi="Times New Roman"/>
          <w:sz w:val="28"/>
          <w:szCs w:val="28"/>
        </w:rPr>
        <w:br/>
        <w:t>3.2.1. Несоблюдение Учреждением обязательств, предусмотренных настоящим Соглашением.</w:t>
      </w:r>
      <w:r w:rsidRPr="00D74510">
        <w:rPr>
          <w:rFonts w:ascii="Times New Roman" w:hAnsi="Times New Roman"/>
          <w:sz w:val="28"/>
          <w:szCs w:val="28"/>
        </w:rPr>
        <w:br/>
      </w:r>
      <w:r w:rsidRPr="00D74510">
        <w:rPr>
          <w:rFonts w:ascii="Times New Roman" w:hAnsi="Times New Roman"/>
          <w:sz w:val="28"/>
          <w:szCs w:val="28"/>
        </w:rPr>
        <w:lastRenderedPageBreak/>
        <w:t>3.2.2. Несоблюдение сроков и форм представления отчетности.</w:t>
      </w:r>
      <w:r w:rsidRPr="00D74510">
        <w:rPr>
          <w:rFonts w:ascii="Times New Roman" w:hAnsi="Times New Roman"/>
          <w:sz w:val="28"/>
          <w:szCs w:val="28"/>
        </w:rPr>
        <w:br/>
        <w:t>3.3. Основаниями для изменения объемов субсидий являются:</w:t>
      </w:r>
      <w:r w:rsidRPr="00D74510">
        <w:rPr>
          <w:rFonts w:ascii="Times New Roman" w:hAnsi="Times New Roman"/>
          <w:sz w:val="28"/>
          <w:szCs w:val="28"/>
        </w:rPr>
        <w:br/>
        <w:t xml:space="preserve">3.3.1. Изменения в </w:t>
      </w:r>
      <w:r>
        <w:rPr>
          <w:rFonts w:ascii="Times New Roman" w:hAnsi="Times New Roman"/>
          <w:sz w:val="28"/>
          <w:szCs w:val="28"/>
        </w:rPr>
        <w:t>муниципальном</w:t>
      </w:r>
      <w:r w:rsidRPr="00D74510">
        <w:rPr>
          <w:rFonts w:ascii="Times New Roman" w:hAnsi="Times New Roman"/>
          <w:sz w:val="28"/>
          <w:szCs w:val="28"/>
        </w:rPr>
        <w:t xml:space="preserve"> задании показателей, характеризующих качество и (или) объем (содержание) оказываемых услуг (выполняемых работ).</w:t>
      </w:r>
      <w:r w:rsidRPr="00D74510">
        <w:rPr>
          <w:rFonts w:ascii="Times New Roman" w:hAnsi="Times New Roman"/>
          <w:sz w:val="28"/>
          <w:szCs w:val="28"/>
        </w:rPr>
        <w:br/>
        <w:t xml:space="preserve">3.3.2. Изменения нормативных затрат в течение срока выполнения </w:t>
      </w:r>
      <w:r>
        <w:rPr>
          <w:rFonts w:ascii="Times New Roman" w:hAnsi="Times New Roman"/>
          <w:sz w:val="28"/>
          <w:szCs w:val="28"/>
        </w:rPr>
        <w:t>муниципального</w:t>
      </w:r>
      <w:r w:rsidRPr="00D74510">
        <w:rPr>
          <w:rFonts w:ascii="Times New Roman" w:hAnsi="Times New Roman"/>
          <w:sz w:val="28"/>
          <w:szCs w:val="28"/>
        </w:rPr>
        <w:t xml:space="preserve"> задания (при необходимости), приводящих к изменению объема финансового обеспечения выполнения </w:t>
      </w:r>
      <w:r>
        <w:rPr>
          <w:rFonts w:ascii="Times New Roman" w:hAnsi="Times New Roman"/>
          <w:sz w:val="28"/>
          <w:szCs w:val="28"/>
        </w:rPr>
        <w:t>муниципального</w:t>
      </w:r>
      <w:r w:rsidRPr="00D74510">
        <w:rPr>
          <w:rFonts w:ascii="Times New Roman" w:hAnsi="Times New Roman"/>
          <w:sz w:val="28"/>
          <w:szCs w:val="28"/>
        </w:rPr>
        <w:t xml:space="preserve"> задания.</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3.3.3. Изменения законодательства о налогах и сборах, в том числе в случае отмены ранее установленных налоговых льгот.</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3.3.4. Сдача в аренду имущества, находящегося в оперативном управлении Учреждения.</w:t>
      </w:r>
      <w:r w:rsidRPr="00D74510">
        <w:rPr>
          <w:rFonts w:ascii="Times New Roman" w:hAnsi="Times New Roman"/>
          <w:sz w:val="28"/>
          <w:szCs w:val="28"/>
        </w:rPr>
        <w:br/>
        <w:t>3.4. Основаниями для возврата Учреждением Субсидии в соответствующем объеме в бюджет</w:t>
      </w:r>
      <w:r>
        <w:rPr>
          <w:rFonts w:ascii="Times New Roman" w:hAnsi="Times New Roman"/>
          <w:sz w:val="28"/>
          <w:szCs w:val="28"/>
        </w:rPr>
        <w:t xml:space="preserve"> Ордынского района</w:t>
      </w:r>
      <w:r w:rsidRPr="00D74510">
        <w:rPr>
          <w:rFonts w:ascii="Times New Roman" w:hAnsi="Times New Roman"/>
          <w:sz w:val="28"/>
          <w:szCs w:val="28"/>
        </w:rPr>
        <w:t xml:space="preserve"> Новосибирской области являются: </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3.4.1. Нецелевое использование Субсидии.</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3.4.2. Полное или частичное невыполнение (не достижение показателей объема и (или) качества) </w:t>
      </w:r>
      <w:r w:rsidR="002437E9">
        <w:rPr>
          <w:rFonts w:ascii="Times New Roman" w:hAnsi="Times New Roman"/>
          <w:sz w:val="28"/>
          <w:szCs w:val="28"/>
        </w:rPr>
        <w:t>муниципаль</w:t>
      </w:r>
      <w:r w:rsidRPr="00D74510">
        <w:rPr>
          <w:rFonts w:ascii="Times New Roman" w:hAnsi="Times New Roman"/>
          <w:sz w:val="28"/>
          <w:szCs w:val="28"/>
        </w:rPr>
        <w:t>ного задания.</w:t>
      </w:r>
    </w:p>
    <w:p w:rsidR="00FD4721" w:rsidRPr="00D74510" w:rsidRDefault="00FD4721" w:rsidP="00FD4721">
      <w:pPr>
        <w:spacing w:after="0" w:line="240" w:lineRule="auto"/>
        <w:jc w:val="both"/>
        <w:textAlignment w:val="baseline"/>
        <w:rPr>
          <w:rFonts w:ascii="Times New Roman" w:hAnsi="Times New Roman"/>
          <w:color w:val="2D2D2D"/>
          <w:sz w:val="28"/>
          <w:szCs w:val="28"/>
        </w:rPr>
      </w:pPr>
    </w:p>
    <w:p w:rsidR="00FD4721" w:rsidRPr="00D74510" w:rsidRDefault="00FD4721" w:rsidP="00FD4721">
      <w:pPr>
        <w:spacing w:after="0" w:line="240" w:lineRule="auto"/>
        <w:jc w:val="center"/>
        <w:textAlignment w:val="baseline"/>
        <w:rPr>
          <w:rFonts w:ascii="Times New Roman" w:hAnsi="Times New Roman"/>
          <w:sz w:val="28"/>
          <w:szCs w:val="28"/>
        </w:rPr>
      </w:pPr>
      <w:r w:rsidRPr="00D74510">
        <w:rPr>
          <w:rFonts w:ascii="Times New Roman" w:hAnsi="Times New Roman"/>
          <w:b/>
          <w:bCs/>
          <w:sz w:val="28"/>
          <w:szCs w:val="28"/>
        </w:rPr>
        <w:t>IV. Взаимодействие Сторон</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br/>
        <w:t>4.1. Учредитель обязуется:</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4.1.1. Обеспечить предоставление Субсидии в соответствии с разделом II настоящего Соглашения.</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4.1.2. Обеспечивать перечисление Субсидии на соответствующий счет, указанный в разделе VII настоящего Соглашения, согласно графику перечисления Субсидии в соответствии с приложением </w:t>
      </w:r>
      <w:r>
        <w:rPr>
          <w:rFonts w:ascii="Times New Roman" w:hAnsi="Times New Roman"/>
          <w:sz w:val="28"/>
          <w:szCs w:val="28"/>
        </w:rPr>
        <w:t>№</w:t>
      </w:r>
      <w:r w:rsidRPr="00D74510">
        <w:rPr>
          <w:rFonts w:ascii="Times New Roman" w:hAnsi="Times New Roman"/>
          <w:sz w:val="28"/>
          <w:szCs w:val="28"/>
        </w:rPr>
        <w:t xml:space="preserve"> ___ к настоящему Соглашению, являющимся неотъемлемой частью настоящего Соглашения.</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4.1.3. Осуществлять контроль за выполнением Учреждением </w:t>
      </w:r>
      <w:r>
        <w:rPr>
          <w:rFonts w:ascii="Times New Roman" w:hAnsi="Times New Roman"/>
          <w:sz w:val="28"/>
          <w:szCs w:val="28"/>
        </w:rPr>
        <w:t xml:space="preserve">муниципального </w:t>
      </w:r>
      <w:r w:rsidRPr="00D74510">
        <w:rPr>
          <w:rFonts w:ascii="Times New Roman" w:hAnsi="Times New Roman"/>
          <w:sz w:val="28"/>
          <w:szCs w:val="28"/>
        </w:rPr>
        <w:t xml:space="preserve">задания в </w:t>
      </w:r>
      <w:r w:rsidR="002437E9">
        <w:rPr>
          <w:rFonts w:ascii="Times New Roman" w:hAnsi="Times New Roman"/>
          <w:sz w:val="28"/>
          <w:szCs w:val="28"/>
        </w:rPr>
        <w:t>порядке</w:t>
      </w:r>
      <w:r w:rsidRPr="00D74510">
        <w:rPr>
          <w:rFonts w:ascii="Times New Roman" w:hAnsi="Times New Roman"/>
          <w:sz w:val="28"/>
          <w:szCs w:val="28"/>
        </w:rPr>
        <w:t xml:space="preserve">, предусмотренном </w:t>
      </w:r>
      <w:r>
        <w:rPr>
          <w:rFonts w:ascii="Times New Roman" w:hAnsi="Times New Roman"/>
          <w:sz w:val="28"/>
          <w:szCs w:val="28"/>
        </w:rPr>
        <w:t>муниципальным</w:t>
      </w:r>
      <w:r w:rsidRPr="00D74510">
        <w:rPr>
          <w:rFonts w:ascii="Times New Roman" w:hAnsi="Times New Roman"/>
          <w:sz w:val="28"/>
          <w:szCs w:val="28"/>
        </w:rPr>
        <w:t xml:space="preserve"> заданием, и соблюдением Учреждением условий, установленных </w:t>
      </w:r>
      <w:r>
        <w:rPr>
          <w:rFonts w:ascii="Times New Roman" w:hAnsi="Times New Roman"/>
          <w:sz w:val="28"/>
          <w:szCs w:val="28"/>
        </w:rPr>
        <w:t>Положением</w:t>
      </w:r>
      <w:r w:rsidRPr="00D74510">
        <w:rPr>
          <w:rFonts w:ascii="Times New Roman" w:hAnsi="Times New Roman"/>
          <w:sz w:val="28"/>
          <w:szCs w:val="28"/>
        </w:rPr>
        <w:t xml:space="preserve"> и настоящим Соглашением.</w:t>
      </w:r>
      <w:r w:rsidRPr="00D74510">
        <w:rPr>
          <w:rFonts w:ascii="Times New Roman" w:hAnsi="Times New Roman"/>
          <w:sz w:val="28"/>
          <w:szCs w:val="28"/>
        </w:rPr>
        <w:br/>
        <w:t>4.1.4.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_____ рабочих дней после получения предложений.</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4.1.5. Изменять объем Субсидии, предоставляемой в соответствии с настоящим Соглашением, в течение срока выполнения </w:t>
      </w:r>
      <w:r>
        <w:rPr>
          <w:rFonts w:ascii="Times New Roman" w:hAnsi="Times New Roman"/>
          <w:sz w:val="28"/>
          <w:szCs w:val="28"/>
        </w:rPr>
        <w:t>муниципального</w:t>
      </w:r>
      <w:r w:rsidRPr="00D74510">
        <w:rPr>
          <w:rFonts w:ascii="Times New Roman" w:hAnsi="Times New Roman"/>
          <w:sz w:val="28"/>
          <w:szCs w:val="28"/>
        </w:rPr>
        <w:t xml:space="preserve"> задания в соответствии с пунктами 3.3.1, 3.3.2 настоящего Соглашения.</w:t>
      </w:r>
      <w:r w:rsidRPr="00D74510">
        <w:rPr>
          <w:rFonts w:ascii="Times New Roman" w:hAnsi="Times New Roman"/>
          <w:sz w:val="28"/>
          <w:szCs w:val="28"/>
        </w:rPr>
        <w:br/>
        <w:t>4.1.6. Сокращать объем Субсидии и (или) требовать возврата предоставленных Учреждению Субсидий в случаях, установленных По</w:t>
      </w:r>
      <w:r>
        <w:rPr>
          <w:rFonts w:ascii="Times New Roman" w:hAnsi="Times New Roman"/>
          <w:sz w:val="28"/>
          <w:szCs w:val="28"/>
        </w:rPr>
        <w:t>ложением</w:t>
      </w:r>
      <w:r w:rsidRPr="00D74510">
        <w:rPr>
          <w:rFonts w:ascii="Times New Roman" w:hAnsi="Times New Roman"/>
          <w:sz w:val="28"/>
          <w:szCs w:val="28"/>
        </w:rPr>
        <w:t xml:space="preserve"> и настоящим Соглашением.</w:t>
      </w:r>
      <w:r w:rsidRPr="00D74510">
        <w:rPr>
          <w:rFonts w:ascii="Times New Roman" w:hAnsi="Times New Roman"/>
          <w:sz w:val="28"/>
          <w:szCs w:val="28"/>
        </w:rPr>
        <w:br/>
        <w:t>4.1.7. Приостанавливать перечисление Субсидии в объеме, установленном в соответствии с</w:t>
      </w:r>
      <w:r>
        <w:rPr>
          <w:rFonts w:ascii="Times New Roman" w:hAnsi="Times New Roman"/>
          <w:sz w:val="28"/>
          <w:szCs w:val="28"/>
        </w:rPr>
        <w:t xml:space="preserve"> </w:t>
      </w:r>
      <w:r w:rsidRPr="00D74510">
        <w:rPr>
          <w:rFonts w:ascii="Times New Roman" w:hAnsi="Times New Roman"/>
          <w:sz w:val="28"/>
          <w:szCs w:val="28"/>
        </w:rPr>
        <w:t xml:space="preserve">графиком, в случае наличия на лицевом счете Учреждения остатков Субсидии на финансовое обеспечение выполнения </w:t>
      </w:r>
      <w:r>
        <w:rPr>
          <w:rFonts w:ascii="Times New Roman" w:hAnsi="Times New Roman"/>
          <w:sz w:val="28"/>
          <w:szCs w:val="28"/>
        </w:rPr>
        <w:t>муниципального</w:t>
      </w:r>
      <w:r w:rsidRPr="00D74510">
        <w:rPr>
          <w:rFonts w:ascii="Times New Roman" w:hAnsi="Times New Roman"/>
          <w:sz w:val="28"/>
          <w:szCs w:val="28"/>
        </w:rPr>
        <w:t xml:space="preserve"> задания в объеме, превышающем 5% от годовых плановых назначений.</w:t>
      </w:r>
      <w:r w:rsidRPr="00D74510">
        <w:rPr>
          <w:rFonts w:ascii="Times New Roman" w:hAnsi="Times New Roman"/>
          <w:sz w:val="28"/>
          <w:szCs w:val="28"/>
        </w:rPr>
        <w:br/>
        <w:t>4.1.8. Направлять Учреждению в случае выявления фактов,</w:t>
      </w:r>
      <w:r>
        <w:rPr>
          <w:rFonts w:ascii="Times New Roman" w:hAnsi="Times New Roman"/>
          <w:sz w:val="28"/>
          <w:szCs w:val="28"/>
        </w:rPr>
        <w:t xml:space="preserve"> </w:t>
      </w:r>
      <w:r w:rsidRPr="00D74510">
        <w:rPr>
          <w:rFonts w:ascii="Times New Roman" w:hAnsi="Times New Roman"/>
          <w:sz w:val="28"/>
          <w:szCs w:val="28"/>
        </w:rPr>
        <w:t>указанных в пунктах 3.4.1, 3.4.2 настоящего Соглашения,</w:t>
      </w:r>
      <w:r>
        <w:rPr>
          <w:rFonts w:ascii="Times New Roman" w:hAnsi="Times New Roman"/>
          <w:sz w:val="28"/>
          <w:szCs w:val="28"/>
        </w:rPr>
        <w:t xml:space="preserve"> </w:t>
      </w:r>
      <w:r w:rsidRPr="00D74510">
        <w:rPr>
          <w:rFonts w:ascii="Times New Roman" w:hAnsi="Times New Roman"/>
          <w:sz w:val="28"/>
          <w:szCs w:val="28"/>
        </w:rPr>
        <w:t xml:space="preserve">письменное извещение о необходимости </w:t>
      </w:r>
      <w:r w:rsidRPr="00D74510">
        <w:rPr>
          <w:rFonts w:ascii="Times New Roman" w:hAnsi="Times New Roman"/>
          <w:sz w:val="28"/>
          <w:szCs w:val="28"/>
        </w:rPr>
        <w:lastRenderedPageBreak/>
        <w:t xml:space="preserve">возврата Субсидии в бюджет </w:t>
      </w:r>
      <w:r>
        <w:rPr>
          <w:rFonts w:ascii="Times New Roman" w:hAnsi="Times New Roman"/>
          <w:sz w:val="28"/>
          <w:szCs w:val="28"/>
        </w:rPr>
        <w:t xml:space="preserve">Ордынского района </w:t>
      </w:r>
      <w:r w:rsidRPr="00D74510">
        <w:rPr>
          <w:rFonts w:ascii="Times New Roman" w:hAnsi="Times New Roman"/>
          <w:sz w:val="28"/>
          <w:szCs w:val="28"/>
        </w:rPr>
        <w:t>Новосибирской области, с указанием основания возврата и объема Субсидии, подлежащего возврату.</w:t>
      </w:r>
      <w:r w:rsidRPr="00D74510">
        <w:rPr>
          <w:rFonts w:ascii="Times New Roman" w:hAnsi="Times New Roman"/>
          <w:sz w:val="28"/>
          <w:szCs w:val="28"/>
        </w:rPr>
        <w:br/>
        <w:t>4.1.9. Выполнять иные обязательства, установленные бюджетным законодательством Российской Федерации, По</w:t>
      </w:r>
      <w:r>
        <w:rPr>
          <w:rFonts w:ascii="Times New Roman" w:hAnsi="Times New Roman"/>
          <w:sz w:val="28"/>
          <w:szCs w:val="28"/>
        </w:rPr>
        <w:t>ложением</w:t>
      </w:r>
      <w:r w:rsidRPr="00D74510">
        <w:rPr>
          <w:rFonts w:ascii="Times New Roman" w:hAnsi="Times New Roman"/>
          <w:sz w:val="28"/>
          <w:szCs w:val="28"/>
        </w:rPr>
        <w:t xml:space="preserve"> и настоящим Соглашением (при наличии):</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4.1.9.1. _______________________________________________________________.</w:t>
      </w:r>
      <w:r w:rsidRPr="00D74510">
        <w:rPr>
          <w:rFonts w:ascii="Times New Roman" w:hAnsi="Times New Roman"/>
          <w:sz w:val="28"/>
          <w:szCs w:val="28"/>
        </w:rPr>
        <w:br/>
        <w:t>4.1.9.2. _______________________________________________________________.</w:t>
      </w:r>
      <w:r w:rsidRPr="00D74510">
        <w:rPr>
          <w:rFonts w:ascii="Times New Roman" w:hAnsi="Times New Roman"/>
          <w:sz w:val="28"/>
          <w:szCs w:val="28"/>
        </w:rPr>
        <w:br/>
        <w:t>4.2. Учредитель вправе:</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4.2.1. Запрашивать у Учреждения информацию и документы, необходимые для осуществления контроля за выполнением Учреждением </w:t>
      </w:r>
      <w:r>
        <w:rPr>
          <w:rFonts w:ascii="Times New Roman" w:hAnsi="Times New Roman"/>
          <w:sz w:val="28"/>
          <w:szCs w:val="28"/>
        </w:rPr>
        <w:t>муниципальн</w:t>
      </w:r>
      <w:r w:rsidRPr="00D74510">
        <w:rPr>
          <w:rFonts w:ascii="Times New Roman" w:hAnsi="Times New Roman"/>
          <w:sz w:val="28"/>
          <w:szCs w:val="28"/>
        </w:rPr>
        <w:t>ого задания.</w:t>
      </w:r>
      <w:r w:rsidRPr="00D74510">
        <w:rPr>
          <w:rFonts w:ascii="Times New Roman" w:hAnsi="Times New Roman"/>
          <w:sz w:val="28"/>
          <w:szCs w:val="28"/>
        </w:rPr>
        <w:br/>
        <w:t xml:space="preserve">4.2.2. Принимать решение об изменении размера Субсидии: </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4.2.2.1. При соответствующем изменении показателей, характеризующих объем и качество </w:t>
      </w:r>
      <w:r>
        <w:rPr>
          <w:rFonts w:ascii="Times New Roman" w:hAnsi="Times New Roman"/>
          <w:sz w:val="28"/>
          <w:szCs w:val="28"/>
        </w:rPr>
        <w:t>муниципальных</w:t>
      </w:r>
      <w:r w:rsidRPr="00D74510">
        <w:rPr>
          <w:rFonts w:ascii="Times New Roman" w:hAnsi="Times New Roman"/>
          <w:sz w:val="28"/>
          <w:szCs w:val="28"/>
        </w:rPr>
        <w:t xml:space="preserve"> услуг (работ), установленных в </w:t>
      </w:r>
      <w:r>
        <w:rPr>
          <w:rFonts w:ascii="Times New Roman" w:hAnsi="Times New Roman"/>
          <w:sz w:val="28"/>
          <w:szCs w:val="28"/>
        </w:rPr>
        <w:t>муниципаль</w:t>
      </w:r>
      <w:r w:rsidRPr="00D74510">
        <w:rPr>
          <w:rFonts w:ascii="Times New Roman" w:hAnsi="Times New Roman"/>
          <w:sz w:val="28"/>
          <w:szCs w:val="28"/>
        </w:rPr>
        <w:t>ном задании, в случае:</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4.2.2.1.1. Уменьшения Учредителю ранее утвержденных лимитов бюджетных обязательств, указанных в пункте 2.2 настоящего Соглашения.</w:t>
      </w:r>
      <w:r w:rsidRPr="00D74510">
        <w:rPr>
          <w:rFonts w:ascii="Times New Roman" w:hAnsi="Times New Roman"/>
          <w:sz w:val="28"/>
          <w:szCs w:val="28"/>
        </w:rPr>
        <w:br/>
        <w:t xml:space="preserve">4.2.2.1.2. Увеличения (при наличии у Учредителя лимитов бюджетных обязательств, указанных в пункте 2.2 настоящего Соглашения) или уменьшения потребности в оказании </w:t>
      </w:r>
      <w:r>
        <w:rPr>
          <w:rFonts w:ascii="Times New Roman" w:hAnsi="Times New Roman"/>
          <w:sz w:val="28"/>
          <w:szCs w:val="28"/>
        </w:rPr>
        <w:t>муниципальн</w:t>
      </w:r>
      <w:r w:rsidRPr="00D74510">
        <w:rPr>
          <w:rFonts w:ascii="Times New Roman" w:hAnsi="Times New Roman"/>
          <w:sz w:val="28"/>
          <w:szCs w:val="28"/>
        </w:rPr>
        <w:t>ых услуг (выполнении работ).</w:t>
      </w:r>
      <w:r w:rsidRPr="00D74510">
        <w:rPr>
          <w:rFonts w:ascii="Times New Roman" w:hAnsi="Times New Roman"/>
          <w:sz w:val="28"/>
          <w:szCs w:val="28"/>
        </w:rPr>
        <w:br/>
        <w:t>4.2.2.1.3. Принятия решения по результатам рассмотрения предложений Учреждения, направленных в соответствии с пунктом 4.4.1 настоящего Соглашения.</w:t>
      </w:r>
      <w:r w:rsidRPr="00D74510">
        <w:rPr>
          <w:rFonts w:ascii="Times New Roman" w:hAnsi="Times New Roman"/>
          <w:sz w:val="28"/>
          <w:szCs w:val="28"/>
        </w:rPr>
        <w:br/>
        <w:t>4.2.3. Осуществлять иные права, установленные бюджетным законодательством Российской Федерации, Порядком и настоящим Соглашением (при наличии):</w:t>
      </w:r>
      <w:r w:rsidRPr="00D74510">
        <w:rPr>
          <w:rFonts w:ascii="Times New Roman" w:hAnsi="Times New Roman"/>
          <w:sz w:val="28"/>
          <w:szCs w:val="28"/>
        </w:rPr>
        <w:br/>
        <w:t>4.2.3.1. _________________________________________________________.</w:t>
      </w:r>
      <w:r w:rsidRPr="00D74510">
        <w:rPr>
          <w:rFonts w:ascii="Times New Roman" w:hAnsi="Times New Roman"/>
          <w:sz w:val="28"/>
          <w:szCs w:val="28"/>
        </w:rPr>
        <w:br/>
        <w:t>4.2.3.2. __________________________________________________________.</w:t>
      </w:r>
      <w:r w:rsidRPr="00D74510">
        <w:rPr>
          <w:rFonts w:ascii="Times New Roman" w:hAnsi="Times New Roman"/>
          <w:sz w:val="28"/>
          <w:szCs w:val="28"/>
        </w:rPr>
        <w:br/>
        <w:t>4.3. Учреждение обязуется:</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 xml:space="preserve">4.3.1. Осуществлять использование Субсидии в целях оказания </w:t>
      </w:r>
      <w:r>
        <w:rPr>
          <w:rFonts w:ascii="Times New Roman" w:hAnsi="Times New Roman"/>
          <w:sz w:val="28"/>
          <w:szCs w:val="28"/>
        </w:rPr>
        <w:t>муниципальн</w:t>
      </w:r>
      <w:r w:rsidRPr="00D74510">
        <w:rPr>
          <w:rFonts w:ascii="Times New Roman" w:hAnsi="Times New Roman"/>
          <w:sz w:val="28"/>
          <w:szCs w:val="28"/>
        </w:rPr>
        <w:t xml:space="preserve">ых услуг (выполнения работ) в соответствии с требованиями к качеству и (или) объему (содержанию), порядку оказания </w:t>
      </w:r>
      <w:r>
        <w:rPr>
          <w:rFonts w:ascii="Times New Roman" w:hAnsi="Times New Roman"/>
          <w:sz w:val="28"/>
          <w:szCs w:val="28"/>
        </w:rPr>
        <w:t>муниципальных</w:t>
      </w:r>
      <w:r w:rsidRPr="00D74510">
        <w:rPr>
          <w:rFonts w:ascii="Times New Roman" w:hAnsi="Times New Roman"/>
          <w:sz w:val="28"/>
          <w:szCs w:val="28"/>
        </w:rPr>
        <w:t xml:space="preserve"> услуг (выполнения работ), определенными в </w:t>
      </w:r>
      <w:r>
        <w:rPr>
          <w:rFonts w:ascii="Times New Roman" w:hAnsi="Times New Roman"/>
          <w:sz w:val="28"/>
          <w:szCs w:val="28"/>
        </w:rPr>
        <w:t>муниципальном</w:t>
      </w:r>
      <w:r w:rsidRPr="00D74510">
        <w:rPr>
          <w:rFonts w:ascii="Times New Roman" w:hAnsi="Times New Roman"/>
          <w:sz w:val="28"/>
          <w:szCs w:val="28"/>
        </w:rPr>
        <w:t xml:space="preserve"> задании.</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4.3.2. Направлять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определенном__________________________________________________________.</w:t>
      </w:r>
      <w:r w:rsidRPr="00D74510">
        <w:rPr>
          <w:rFonts w:ascii="Times New Roman" w:hAnsi="Times New Roman"/>
          <w:sz w:val="28"/>
          <w:szCs w:val="28"/>
        </w:rPr>
        <w:br/>
        <w:t>(реквизиты правового акта Учредителя)</w:t>
      </w:r>
      <w:r w:rsidRPr="00D74510">
        <w:rPr>
          <w:rFonts w:ascii="Times New Roman" w:hAnsi="Times New Roman"/>
          <w:sz w:val="28"/>
          <w:szCs w:val="28"/>
        </w:rPr>
        <w:br/>
        <w:t>4.3.3. Предоставлять в течение ___ дней по запросу Учредителя информацию и документы, необходимые для осуществления контроля, предусмотренного пунктом 4.1.3 настоящего Соглашения.</w:t>
      </w:r>
      <w:r w:rsidRPr="00D74510">
        <w:rPr>
          <w:rFonts w:ascii="Times New Roman" w:hAnsi="Times New Roman"/>
          <w:sz w:val="28"/>
          <w:szCs w:val="28"/>
        </w:rPr>
        <w:br/>
        <w:t xml:space="preserve">4.3.4. </w:t>
      </w:r>
      <w:r>
        <w:rPr>
          <w:rFonts w:ascii="Times New Roman" w:hAnsi="Times New Roman"/>
          <w:sz w:val="28"/>
          <w:szCs w:val="28"/>
        </w:rPr>
        <w:t>Н</w:t>
      </w:r>
      <w:r w:rsidRPr="00D74510">
        <w:rPr>
          <w:rFonts w:ascii="Times New Roman" w:hAnsi="Times New Roman"/>
          <w:sz w:val="28"/>
          <w:szCs w:val="28"/>
        </w:rPr>
        <w:t xml:space="preserve">е допускать неурегулированных обязательств и кредиторской задолженности перед третьими лицами (поставщиками, подрядчиками и потребителями </w:t>
      </w:r>
      <w:r>
        <w:rPr>
          <w:rFonts w:ascii="Times New Roman" w:hAnsi="Times New Roman"/>
          <w:sz w:val="28"/>
          <w:szCs w:val="28"/>
        </w:rPr>
        <w:t>муниципальных</w:t>
      </w:r>
      <w:r w:rsidRPr="00D74510">
        <w:rPr>
          <w:rFonts w:ascii="Times New Roman" w:hAnsi="Times New Roman"/>
          <w:sz w:val="28"/>
          <w:szCs w:val="28"/>
        </w:rPr>
        <w:t xml:space="preserve"> услуг).</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4.3.</w:t>
      </w:r>
      <w:r>
        <w:rPr>
          <w:rFonts w:ascii="Times New Roman" w:hAnsi="Times New Roman"/>
          <w:sz w:val="28"/>
          <w:szCs w:val="28"/>
        </w:rPr>
        <w:t>5</w:t>
      </w:r>
      <w:r w:rsidRPr="00D74510">
        <w:rPr>
          <w:rFonts w:ascii="Times New Roman" w:hAnsi="Times New Roman"/>
          <w:sz w:val="28"/>
          <w:szCs w:val="28"/>
        </w:rPr>
        <w:t xml:space="preserve">. Своевременно и надлежащим образом исполнять налоговые и иные обязательства перед бюджетами бюджетной системы Российской Федерации, в том числе обязательства перед бюджетами внебюджетных фондов Российской </w:t>
      </w:r>
      <w:r w:rsidRPr="00D74510">
        <w:rPr>
          <w:rFonts w:ascii="Times New Roman" w:hAnsi="Times New Roman"/>
          <w:sz w:val="28"/>
          <w:szCs w:val="28"/>
        </w:rPr>
        <w:lastRenderedPageBreak/>
        <w:t>Федерации.</w:t>
      </w:r>
      <w:r w:rsidRPr="00D74510">
        <w:rPr>
          <w:rFonts w:ascii="Times New Roman" w:hAnsi="Times New Roman"/>
          <w:sz w:val="28"/>
          <w:szCs w:val="28"/>
        </w:rPr>
        <w:br/>
        <w:t>4.3.</w:t>
      </w:r>
      <w:r>
        <w:rPr>
          <w:rFonts w:ascii="Times New Roman" w:hAnsi="Times New Roman"/>
          <w:sz w:val="28"/>
          <w:szCs w:val="28"/>
        </w:rPr>
        <w:t>6</w:t>
      </w:r>
      <w:r w:rsidRPr="00D74510">
        <w:rPr>
          <w:rFonts w:ascii="Times New Roman" w:hAnsi="Times New Roman"/>
          <w:sz w:val="28"/>
          <w:szCs w:val="28"/>
        </w:rPr>
        <w:t>. Своевременно и надлежащим образом исполнять судебные решения.</w:t>
      </w:r>
      <w:r w:rsidRPr="00D74510">
        <w:rPr>
          <w:rFonts w:ascii="Times New Roman" w:hAnsi="Times New Roman"/>
          <w:sz w:val="28"/>
          <w:szCs w:val="28"/>
        </w:rPr>
        <w:br/>
        <w:t>4.3.</w:t>
      </w:r>
      <w:r>
        <w:rPr>
          <w:rFonts w:ascii="Times New Roman" w:hAnsi="Times New Roman"/>
          <w:sz w:val="28"/>
          <w:szCs w:val="28"/>
        </w:rPr>
        <w:t>7</w:t>
      </w:r>
      <w:r w:rsidRPr="00D74510">
        <w:rPr>
          <w:rFonts w:ascii="Times New Roman" w:hAnsi="Times New Roman"/>
          <w:sz w:val="28"/>
          <w:szCs w:val="28"/>
        </w:rPr>
        <w:t>. Соблюдать условия оплаты труда в Учреждении, принятые на территории Новосибирской области в соответствии с дейс</w:t>
      </w:r>
      <w:r>
        <w:rPr>
          <w:rFonts w:ascii="Times New Roman" w:hAnsi="Times New Roman"/>
          <w:sz w:val="28"/>
          <w:szCs w:val="28"/>
        </w:rPr>
        <w:t>твующим законодательством.</w:t>
      </w:r>
      <w:r>
        <w:rPr>
          <w:rFonts w:ascii="Times New Roman" w:hAnsi="Times New Roman"/>
          <w:sz w:val="28"/>
          <w:szCs w:val="28"/>
        </w:rPr>
        <w:br/>
        <w:t>4.3.8</w:t>
      </w:r>
      <w:r w:rsidRPr="00D74510">
        <w:rPr>
          <w:rFonts w:ascii="Times New Roman" w:hAnsi="Times New Roman"/>
          <w:sz w:val="28"/>
          <w:szCs w:val="28"/>
        </w:rPr>
        <w:t>. Соблюдать порядок размещения заказов на поставки товаров, выполн</w:t>
      </w:r>
      <w:r w:rsidR="002437E9">
        <w:rPr>
          <w:rFonts w:ascii="Times New Roman" w:hAnsi="Times New Roman"/>
          <w:sz w:val="28"/>
          <w:szCs w:val="28"/>
        </w:rPr>
        <w:t>ение работ, оказание услуг для муниципальны</w:t>
      </w:r>
      <w:r w:rsidR="002437E9" w:rsidRPr="00D74510">
        <w:rPr>
          <w:rFonts w:ascii="Times New Roman" w:hAnsi="Times New Roman"/>
          <w:sz w:val="28"/>
          <w:szCs w:val="28"/>
        </w:rPr>
        <w:t>х</w:t>
      </w:r>
      <w:r w:rsidRPr="00D74510">
        <w:rPr>
          <w:rFonts w:ascii="Times New Roman" w:hAnsi="Times New Roman"/>
          <w:sz w:val="28"/>
          <w:szCs w:val="28"/>
        </w:rPr>
        <w:t xml:space="preserve"> нужд, определенный дейст</w:t>
      </w:r>
      <w:r>
        <w:rPr>
          <w:rFonts w:ascii="Times New Roman" w:hAnsi="Times New Roman"/>
          <w:sz w:val="28"/>
          <w:szCs w:val="28"/>
        </w:rPr>
        <w:t>вующим законодательством.</w:t>
      </w:r>
      <w:r>
        <w:rPr>
          <w:rFonts w:ascii="Times New Roman" w:hAnsi="Times New Roman"/>
          <w:sz w:val="28"/>
          <w:szCs w:val="28"/>
        </w:rPr>
        <w:br/>
        <w:t>4.3.9</w:t>
      </w:r>
      <w:r w:rsidRPr="00D74510">
        <w:rPr>
          <w:rFonts w:ascii="Times New Roman" w:hAnsi="Times New Roman"/>
          <w:sz w:val="28"/>
          <w:szCs w:val="28"/>
        </w:rPr>
        <w:t>. Уведомлять Учредителя о сдаче в аренду имущества, находящегося в оперативном управлении Учреждения, в срок не позднее 5 рабочих дней со дня заключения договора аренды.</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4.3.1</w:t>
      </w:r>
      <w:r>
        <w:rPr>
          <w:rFonts w:ascii="Times New Roman" w:hAnsi="Times New Roman"/>
          <w:sz w:val="28"/>
          <w:szCs w:val="28"/>
        </w:rPr>
        <w:t>0</w:t>
      </w:r>
      <w:r w:rsidRPr="00D74510">
        <w:rPr>
          <w:rFonts w:ascii="Times New Roman" w:hAnsi="Times New Roman"/>
          <w:sz w:val="28"/>
          <w:szCs w:val="28"/>
        </w:rPr>
        <w:t xml:space="preserve">. Своевременно информировать Учредителя об изменении условий оказания </w:t>
      </w:r>
      <w:r>
        <w:rPr>
          <w:rFonts w:ascii="Times New Roman" w:hAnsi="Times New Roman"/>
          <w:sz w:val="28"/>
          <w:szCs w:val="28"/>
        </w:rPr>
        <w:t>муниципальн</w:t>
      </w:r>
      <w:r w:rsidRPr="00D74510">
        <w:rPr>
          <w:rFonts w:ascii="Times New Roman" w:hAnsi="Times New Roman"/>
          <w:sz w:val="28"/>
          <w:szCs w:val="28"/>
        </w:rPr>
        <w:t>ых услуг (выполнения работ), которые могут повлиять на изменение объема Субсидии.</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4.3.1</w:t>
      </w:r>
      <w:r>
        <w:rPr>
          <w:rFonts w:ascii="Times New Roman" w:hAnsi="Times New Roman"/>
          <w:sz w:val="28"/>
          <w:szCs w:val="28"/>
        </w:rPr>
        <w:t>1</w:t>
      </w:r>
      <w:r w:rsidRPr="00D74510">
        <w:rPr>
          <w:rFonts w:ascii="Times New Roman" w:hAnsi="Times New Roman"/>
          <w:sz w:val="28"/>
          <w:szCs w:val="28"/>
        </w:rPr>
        <w:t>. Предоставлять Учредителю сведения об использовании Субсидии___________________________в с</w:t>
      </w:r>
      <w:r>
        <w:rPr>
          <w:rFonts w:ascii="Times New Roman" w:hAnsi="Times New Roman"/>
          <w:sz w:val="28"/>
          <w:szCs w:val="28"/>
        </w:rPr>
        <w:t>рок___</w:t>
      </w:r>
      <w:r w:rsidRPr="00D74510">
        <w:rPr>
          <w:rFonts w:ascii="Times New Roman" w:hAnsi="Times New Roman"/>
          <w:sz w:val="28"/>
          <w:szCs w:val="28"/>
        </w:rPr>
        <w:t>___________________,</w:t>
      </w:r>
      <w:r w:rsidRPr="00D74510">
        <w:rPr>
          <w:rFonts w:ascii="Times New Roman" w:hAnsi="Times New Roman"/>
          <w:sz w:val="28"/>
          <w:szCs w:val="28"/>
        </w:rPr>
        <w:br/>
      </w:r>
      <w:r>
        <w:rPr>
          <w:rFonts w:ascii="Times New Roman" w:hAnsi="Times New Roman"/>
          <w:sz w:val="28"/>
          <w:szCs w:val="28"/>
          <w:vertAlign w:val="superscript"/>
        </w:rPr>
        <w:t xml:space="preserve">                                  </w:t>
      </w:r>
      <w:r w:rsidRPr="00D74510">
        <w:rPr>
          <w:rFonts w:ascii="Times New Roman" w:hAnsi="Times New Roman"/>
          <w:sz w:val="28"/>
          <w:szCs w:val="28"/>
          <w:vertAlign w:val="superscript"/>
        </w:rPr>
        <w:t>(указать периодичность)</w:t>
      </w:r>
      <w:r w:rsidRPr="00D74510">
        <w:rPr>
          <w:rFonts w:ascii="Times New Roman" w:hAnsi="Times New Roman"/>
          <w:sz w:val="28"/>
          <w:szCs w:val="28"/>
        </w:rPr>
        <w:t> </w:t>
      </w:r>
      <w:r>
        <w:rPr>
          <w:rFonts w:ascii="Times New Roman" w:hAnsi="Times New Roman"/>
          <w:sz w:val="28"/>
          <w:szCs w:val="28"/>
        </w:rPr>
        <w:t xml:space="preserve">           </w:t>
      </w:r>
      <w:r w:rsidRPr="00D74510">
        <w:rPr>
          <w:rFonts w:ascii="Times New Roman" w:hAnsi="Times New Roman"/>
          <w:sz w:val="28"/>
          <w:szCs w:val="28"/>
          <w:vertAlign w:val="superscript"/>
        </w:rPr>
        <w:t>(указать срок предоставления)</w:t>
      </w:r>
      <w:r w:rsidRPr="00D74510">
        <w:rPr>
          <w:rFonts w:ascii="Times New Roman" w:hAnsi="Times New Roman"/>
          <w:sz w:val="28"/>
          <w:szCs w:val="28"/>
          <w:vertAlign w:val="superscript"/>
        </w:rPr>
        <w:br/>
      </w:r>
      <w:r w:rsidRPr="00D74510">
        <w:rPr>
          <w:rFonts w:ascii="Times New Roman" w:hAnsi="Times New Roman"/>
          <w:sz w:val="28"/>
          <w:szCs w:val="28"/>
        </w:rPr>
        <w:t>а также</w:t>
      </w:r>
      <w:r>
        <w:rPr>
          <w:rFonts w:ascii="Times New Roman" w:hAnsi="Times New Roman"/>
          <w:sz w:val="28"/>
          <w:szCs w:val="28"/>
        </w:rPr>
        <w:t xml:space="preserve"> </w:t>
      </w:r>
      <w:r w:rsidRPr="00D74510">
        <w:rPr>
          <w:rFonts w:ascii="Times New Roman" w:hAnsi="Times New Roman"/>
          <w:sz w:val="28"/>
          <w:szCs w:val="28"/>
        </w:rPr>
        <w:t xml:space="preserve">информацию о достигнутых значениях показателей, характеризующих объем и качество </w:t>
      </w:r>
      <w:r>
        <w:rPr>
          <w:rFonts w:ascii="Times New Roman" w:hAnsi="Times New Roman"/>
          <w:sz w:val="28"/>
          <w:szCs w:val="28"/>
        </w:rPr>
        <w:t>муниципальн</w:t>
      </w:r>
      <w:r w:rsidRPr="00D74510">
        <w:rPr>
          <w:rFonts w:ascii="Times New Roman" w:hAnsi="Times New Roman"/>
          <w:sz w:val="28"/>
          <w:szCs w:val="28"/>
        </w:rPr>
        <w:t xml:space="preserve">ой услуги, утвержденных </w:t>
      </w:r>
      <w:r>
        <w:rPr>
          <w:rFonts w:ascii="Times New Roman" w:hAnsi="Times New Roman"/>
          <w:sz w:val="28"/>
          <w:szCs w:val="28"/>
        </w:rPr>
        <w:t>муниципальным</w:t>
      </w:r>
      <w:r w:rsidRPr="00D74510">
        <w:rPr>
          <w:rFonts w:ascii="Times New Roman" w:hAnsi="Times New Roman"/>
          <w:sz w:val="28"/>
          <w:szCs w:val="28"/>
        </w:rPr>
        <w:t xml:space="preserve"> заданием.</w:t>
      </w:r>
      <w:r w:rsidRPr="00D74510">
        <w:rPr>
          <w:rFonts w:ascii="Times New Roman" w:hAnsi="Times New Roman"/>
          <w:sz w:val="28"/>
          <w:szCs w:val="28"/>
        </w:rPr>
        <w:br/>
        <w:t>4.3.1</w:t>
      </w:r>
      <w:r>
        <w:rPr>
          <w:rFonts w:ascii="Times New Roman" w:hAnsi="Times New Roman"/>
          <w:sz w:val="28"/>
          <w:szCs w:val="28"/>
        </w:rPr>
        <w:t>2</w:t>
      </w:r>
      <w:r w:rsidRPr="00D74510">
        <w:rPr>
          <w:rFonts w:ascii="Times New Roman" w:hAnsi="Times New Roman"/>
          <w:sz w:val="28"/>
          <w:szCs w:val="28"/>
        </w:rPr>
        <w:t xml:space="preserve">. По решению Учредителя возвращать Субсидию в бюджет </w:t>
      </w:r>
      <w:r>
        <w:rPr>
          <w:rFonts w:ascii="Times New Roman" w:hAnsi="Times New Roman"/>
          <w:sz w:val="28"/>
          <w:szCs w:val="28"/>
        </w:rPr>
        <w:t xml:space="preserve">Ордынского района </w:t>
      </w:r>
      <w:r w:rsidRPr="00D74510">
        <w:rPr>
          <w:rFonts w:ascii="Times New Roman" w:hAnsi="Times New Roman"/>
          <w:sz w:val="28"/>
          <w:szCs w:val="28"/>
        </w:rPr>
        <w:t>Новосибирской области в случае принятия Учредителем решения, указанного в пункте 4.1.6 настоящего Соглашения.</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4.3.1</w:t>
      </w:r>
      <w:r>
        <w:rPr>
          <w:rFonts w:ascii="Times New Roman" w:hAnsi="Times New Roman"/>
          <w:sz w:val="28"/>
          <w:szCs w:val="28"/>
        </w:rPr>
        <w:t>3</w:t>
      </w:r>
      <w:r w:rsidRPr="00D74510">
        <w:rPr>
          <w:rFonts w:ascii="Times New Roman" w:hAnsi="Times New Roman"/>
          <w:sz w:val="28"/>
          <w:szCs w:val="28"/>
        </w:rPr>
        <w:t>. Выполнять иные обязательства, установленные бюджетным законодательством Российской Федерации, По</w:t>
      </w:r>
      <w:r>
        <w:rPr>
          <w:rFonts w:ascii="Times New Roman" w:hAnsi="Times New Roman"/>
          <w:sz w:val="28"/>
          <w:szCs w:val="28"/>
        </w:rPr>
        <w:t>ложением</w:t>
      </w:r>
      <w:r w:rsidRPr="00D74510">
        <w:rPr>
          <w:rFonts w:ascii="Times New Roman" w:hAnsi="Times New Roman"/>
          <w:sz w:val="28"/>
          <w:szCs w:val="28"/>
        </w:rPr>
        <w:t xml:space="preserve"> и настоящим С</w:t>
      </w:r>
      <w:r>
        <w:rPr>
          <w:rFonts w:ascii="Times New Roman" w:hAnsi="Times New Roman"/>
          <w:sz w:val="28"/>
          <w:szCs w:val="28"/>
        </w:rPr>
        <w:t>оглашением (при наличии):</w:t>
      </w:r>
      <w:r>
        <w:rPr>
          <w:rFonts w:ascii="Times New Roman" w:hAnsi="Times New Roman"/>
          <w:sz w:val="28"/>
          <w:szCs w:val="28"/>
        </w:rPr>
        <w:br/>
        <w:t>4.3.13</w:t>
      </w:r>
      <w:r w:rsidRPr="00D74510">
        <w:rPr>
          <w:rFonts w:ascii="Times New Roman" w:hAnsi="Times New Roman"/>
          <w:sz w:val="28"/>
          <w:szCs w:val="28"/>
        </w:rPr>
        <w:t>.1. _________________________________________________________.</w:t>
      </w:r>
      <w:r w:rsidRPr="00D74510">
        <w:rPr>
          <w:rFonts w:ascii="Times New Roman" w:hAnsi="Times New Roman"/>
          <w:sz w:val="28"/>
          <w:szCs w:val="28"/>
        </w:rPr>
        <w:br/>
        <w:t>4.3.1</w:t>
      </w:r>
      <w:r>
        <w:rPr>
          <w:rFonts w:ascii="Times New Roman" w:hAnsi="Times New Roman"/>
          <w:sz w:val="28"/>
          <w:szCs w:val="28"/>
        </w:rPr>
        <w:t>3</w:t>
      </w:r>
      <w:r w:rsidRPr="00D74510">
        <w:rPr>
          <w:rFonts w:ascii="Times New Roman" w:hAnsi="Times New Roman"/>
          <w:sz w:val="28"/>
          <w:szCs w:val="28"/>
        </w:rPr>
        <w:t>.2. _________________________________________________________.</w:t>
      </w:r>
      <w:r w:rsidRPr="00D74510">
        <w:rPr>
          <w:rFonts w:ascii="Times New Roman" w:hAnsi="Times New Roman"/>
          <w:sz w:val="28"/>
          <w:szCs w:val="28"/>
        </w:rPr>
        <w:br/>
        <w:t>4.4. Учреждение вправе:</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4.4.1. Направлять Учредителю предложения по исполнению настоящего Соглашения, в том числе по изменению размера Субсидии.</w:t>
      </w:r>
      <w:r w:rsidRPr="00D74510">
        <w:rPr>
          <w:rFonts w:ascii="Times New Roman" w:hAnsi="Times New Roman"/>
          <w:sz w:val="28"/>
          <w:szCs w:val="28"/>
        </w:rPr>
        <w:br/>
        <w:t>4.4.2. Обращаться к Учредителю в целях получения разъяснений в связи с исполнением настоящего Соглашения.</w:t>
      </w:r>
    </w:p>
    <w:p w:rsidR="00FD4721" w:rsidRPr="00D74510"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4.4.3. Осуществлять иные права, установленные бюджетным законодательством Российской Федерации, Порядком и настоящим Согл</w:t>
      </w:r>
      <w:r w:rsidR="002437E9">
        <w:rPr>
          <w:rFonts w:ascii="Times New Roman" w:hAnsi="Times New Roman"/>
          <w:sz w:val="28"/>
          <w:szCs w:val="28"/>
        </w:rPr>
        <w:t>ашением (при наличии):</w:t>
      </w:r>
      <w:r w:rsidR="002437E9">
        <w:rPr>
          <w:rFonts w:ascii="Times New Roman" w:hAnsi="Times New Roman"/>
          <w:sz w:val="28"/>
          <w:szCs w:val="28"/>
        </w:rPr>
        <w:br/>
        <w:t>4.4.3.1.</w:t>
      </w:r>
      <w:r w:rsidRPr="00D74510">
        <w:rPr>
          <w:rFonts w:ascii="Times New Roman" w:hAnsi="Times New Roman"/>
          <w:sz w:val="28"/>
          <w:szCs w:val="28"/>
        </w:rPr>
        <w:t>__________________________________________________________.</w:t>
      </w:r>
      <w:r w:rsidRPr="00D74510">
        <w:rPr>
          <w:rFonts w:ascii="Times New Roman" w:hAnsi="Times New Roman"/>
          <w:sz w:val="28"/>
          <w:szCs w:val="28"/>
        </w:rPr>
        <w:br/>
        <w:t>4.4.3.2. __________________________________________________________.</w:t>
      </w:r>
    </w:p>
    <w:p w:rsidR="00FD4721" w:rsidRDefault="00FD4721" w:rsidP="00FD4721">
      <w:pPr>
        <w:spacing w:after="0" w:line="240" w:lineRule="auto"/>
        <w:jc w:val="center"/>
        <w:textAlignment w:val="baseline"/>
        <w:rPr>
          <w:rFonts w:ascii="Times New Roman" w:hAnsi="Times New Roman"/>
          <w:color w:val="2D2D2D"/>
          <w:sz w:val="21"/>
          <w:szCs w:val="21"/>
        </w:rPr>
      </w:pPr>
    </w:p>
    <w:p w:rsidR="00FD4721" w:rsidRPr="00D74510" w:rsidRDefault="00FD4721" w:rsidP="00FD4721">
      <w:pPr>
        <w:spacing w:after="0" w:line="240" w:lineRule="auto"/>
        <w:jc w:val="center"/>
        <w:textAlignment w:val="baseline"/>
        <w:rPr>
          <w:rFonts w:ascii="Times New Roman" w:hAnsi="Times New Roman"/>
          <w:b/>
          <w:sz w:val="28"/>
          <w:szCs w:val="28"/>
        </w:rPr>
      </w:pPr>
      <w:r w:rsidRPr="00D74510">
        <w:rPr>
          <w:rFonts w:ascii="Times New Roman" w:hAnsi="Times New Roman"/>
          <w:b/>
          <w:sz w:val="28"/>
          <w:szCs w:val="28"/>
        </w:rPr>
        <w:t>V. Ответственность Сторон</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b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D4721" w:rsidRPr="002437E9"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5.2. Иные положения об ответственности за неисполнение или ненадлежащее исполнение Сторонами обязательств по настоящему Соглашению (при наличии):</w:t>
      </w:r>
      <w:r w:rsidRPr="00D74510">
        <w:rPr>
          <w:rFonts w:ascii="Times New Roman" w:hAnsi="Times New Roman"/>
          <w:sz w:val="28"/>
          <w:szCs w:val="28"/>
        </w:rPr>
        <w:br/>
      </w:r>
      <w:r w:rsidRPr="00D74510">
        <w:rPr>
          <w:rFonts w:ascii="Times New Roman" w:hAnsi="Times New Roman"/>
          <w:sz w:val="28"/>
          <w:szCs w:val="28"/>
        </w:rPr>
        <w:lastRenderedPageBreak/>
        <w:t>5.2.1. ____________________________________________________________.</w:t>
      </w:r>
      <w:r w:rsidRPr="00D74510">
        <w:rPr>
          <w:rFonts w:ascii="Times New Roman" w:hAnsi="Times New Roman"/>
          <w:sz w:val="28"/>
          <w:szCs w:val="28"/>
        </w:rPr>
        <w:br/>
        <w:t xml:space="preserve">5.2.2. </w:t>
      </w:r>
      <w:r w:rsidRPr="002437E9">
        <w:rPr>
          <w:rFonts w:ascii="Times New Roman" w:hAnsi="Times New Roman"/>
          <w:sz w:val="28"/>
          <w:szCs w:val="28"/>
        </w:rPr>
        <w:t>_________________________________________________________________.</w:t>
      </w:r>
    </w:p>
    <w:p w:rsidR="00FD4721" w:rsidRPr="002437E9" w:rsidRDefault="00FD4721" w:rsidP="00FD4721">
      <w:pPr>
        <w:spacing w:after="0" w:line="240" w:lineRule="auto"/>
        <w:jc w:val="center"/>
        <w:textAlignment w:val="baseline"/>
        <w:rPr>
          <w:rFonts w:ascii="Times New Roman" w:hAnsi="Times New Roman"/>
          <w:color w:val="2D2D2D"/>
          <w:sz w:val="21"/>
          <w:szCs w:val="21"/>
        </w:rPr>
      </w:pPr>
    </w:p>
    <w:p w:rsidR="00FD4721" w:rsidRPr="00D74510" w:rsidRDefault="00FD4721" w:rsidP="00FD4721">
      <w:pPr>
        <w:spacing w:after="0" w:line="240" w:lineRule="auto"/>
        <w:jc w:val="center"/>
        <w:textAlignment w:val="baseline"/>
        <w:rPr>
          <w:rFonts w:ascii="Times New Roman" w:hAnsi="Times New Roman"/>
          <w:b/>
          <w:sz w:val="28"/>
          <w:szCs w:val="28"/>
        </w:rPr>
      </w:pPr>
      <w:r w:rsidRPr="00D74510">
        <w:rPr>
          <w:rFonts w:ascii="Times New Roman" w:hAnsi="Times New Roman"/>
          <w:b/>
          <w:sz w:val="28"/>
          <w:szCs w:val="28"/>
        </w:rPr>
        <w:t>VI. Заключительные положения</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6.1.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6.2. Расторжение настоящего Соглашения Учредителем в одностороннем порядке допускается в случаях прекращения деятельности Учреждения при реорганизации или ликвидации, а также в случае нарушения Учреждением условий предоставления субсидии, предусмотренных настоящим Соглашением.</w:t>
      </w:r>
      <w:r w:rsidRPr="00D74510">
        <w:rPr>
          <w:rFonts w:ascii="Times New Roman" w:hAnsi="Times New Roman"/>
          <w:sz w:val="28"/>
          <w:szCs w:val="28"/>
        </w:rPr>
        <w:br/>
        <w:t>6.3. Споры между Сторонами решаются путем переговоров или в судебном порядке в соответствии с законодательством Российской Федерации.</w:t>
      </w:r>
      <w:r w:rsidRPr="00D74510">
        <w:rPr>
          <w:rFonts w:ascii="Times New Roman" w:hAnsi="Times New Roman"/>
          <w:sz w:val="28"/>
          <w:szCs w:val="28"/>
        </w:rPr>
        <w:br/>
        <w:t>6.4.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FD4721"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6.5.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FD4721" w:rsidRPr="00D74510" w:rsidRDefault="00FD4721" w:rsidP="00FD4721">
      <w:pPr>
        <w:spacing w:after="0" w:line="240" w:lineRule="auto"/>
        <w:jc w:val="both"/>
        <w:textAlignment w:val="baseline"/>
        <w:rPr>
          <w:rFonts w:ascii="Times New Roman" w:hAnsi="Times New Roman"/>
          <w:sz w:val="28"/>
          <w:szCs w:val="28"/>
        </w:rPr>
      </w:pPr>
      <w:r w:rsidRPr="00D74510">
        <w:rPr>
          <w:rFonts w:ascii="Times New Roman" w:hAnsi="Times New Roman"/>
          <w:sz w:val="28"/>
          <w:szCs w:val="28"/>
        </w:rPr>
        <w:t>6.6. Настоящее Соглашение составлено в двух экземплярах, имеющих одинаковую юридическую силу, на ______ листах каждое (включая приложение), по одному экземпляру для каждой Стороны Соглашения.</w:t>
      </w:r>
    </w:p>
    <w:p w:rsidR="00FD4721" w:rsidRPr="00D74510" w:rsidRDefault="00FD4721" w:rsidP="00FD4721">
      <w:pPr>
        <w:spacing w:after="0" w:line="240" w:lineRule="auto"/>
        <w:jc w:val="center"/>
        <w:textAlignment w:val="baseline"/>
        <w:rPr>
          <w:rFonts w:ascii="Times New Roman" w:hAnsi="Times New Roman"/>
          <w:color w:val="2D2D2D"/>
          <w:sz w:val="28"/>
          <w:szCs w:val="28"/>
        </w:rPr>
      </w:pPr>
      <w:r w:rsidRPr="00D74510">
        <w:rPr>
          <w:rFonts w:ascii="Times New Roman" w:hAnsi="Times New Roman"/>
          <w:color w:val="2D2D2D"/>
          <w:sz w:val="21"/>
          <w:szCs w:val="21"/>
        </w:rPr>
        <w:br/>
      </w:r>
      <w:r w:rsidRPr="00D74510">
        <w:rPr>
          <w:rFonts w:ascii="Times New Roman" w:hAnsi="Times New Roman"/>
          <w:b/>
          <w:bCs/>
          <w:color w:val="2D2D2D"/>
          <w:sz w:val="28"/>
          <w:szCs w:val="28"/>
        </w:rPr>
        <w:t>VII. Платежные реквизиты Сторон</w:t>
      </w:r>
    </w:p>
    <w:tbl>
      <w:tblPr>
        <w:tblW w:w="0" w:type="auto"/>
        <w:tblCellMar>
          <w:left w:w="0" w:type="dxa"/>
          <w:right w:w="0" w:type="dxa"/>
        </w:tblCellMar>
        <w:tblLook w:val="04A0" w:firstRow="1" w:lastRow="0" w:firstColumn="1" w:lastColumn="0" w:noHBand="0" w:noVBand="1"/>
      </w:tblPr>
      <w:tblGrid>
        <w:gridCol w:w="5170"/>
        <w:gridCol w:w="4938"/>
      </w:tblGrid>
      <w:tr w:rsidR="00FD4721" w:rsidRPr="00D74510" w:rsidTr="00FD4721">
        <w:trPr>
          <w:trHeight w:val="15"/>
        </w:trPr>
        <w:tc>
          <w:tcPr>
            <w:tcW w:w="6283" w:type="dxa"/>
            <w:hideMark/>
          </w:tcPr>
          <w:p w:rsidR="00FD4721" w:rsidRPr="00D74510" w:rsidRDefault="00FD4721" w:rsidP="00FD4721">
            <w:pPr>
              <w:spacing w:after="0" w:line="240" w:lineRule="auto"/>
              <w:rPr>
                <w:rFonts w:ascii="Times New Roman" w:hAnsi="Times New Roman"/>
                <w:sz w:val="24"/>
                <w:szCs w:val="24"/>
              </w:rPr>
            </w:pPr>
          </w:p>
        </w:tc>
        <w:tc>
          <w:tcPr>
            <w:tcW w:w="5914" w:type="dxa"/>
            <w:hideMark/>
          </w:tcPr>
          <w:p w:rsidR="00FD4721" w:rsidRPr="00D74510" w:rsidRDefault="00FD4721" w:rsidP="00FD4721">
            <w:pPr>
              <w:spacing w:after="0" w:line="240" w:lineRule="auto"/>
              <w:rPr>
                <w:rFonts w:ascii="Times New Roman" w:hAnsi="Times New Roman"/>
                <w:sz w:val="24"/>
                <w:szCs w:val="24"/>
              </w:rPr>
            </w:pPr>
          </w:p>
        </w:tc>
      </w:tr>
      <w:tr w:rsidR="00FD4721" w:rsidRPr="00D74510" w:rsidTr="00FD4721">
        <w:tc>
          <w:tcPr>
            <w:tcW w:w="6283"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Сокращенное наименование</w:t>
            </w:r>
            <w:r w:rsidRPr="00D74510">
              <w:rPr>
                <w:rFonts w:ascii="Times New Roman" w:hAnsi="Times New Roman"/>
                <w:sz w:val="24"/>
                <w:szCs w:val="24"/>
              </w:rPr>
              <w:br/>
              <w:t>Учредителя</w:t>
            </w:r>
          </w:p>
        </w:tc>
        <w:tc>
          <w:tcPr>
            <w:tcW w:w="5914"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Сокращенное наименование Учреждения</w:t>
            </w:r>
          </w:p>
        </w:tc>
      </w:tr>
      <w:tr w:rsidR="00FD4721" w:rsidRPr="00D74510" w:rsidTr="00FD4721">
        <w:tc>
          <w:tcPr>
            <w:tcW w:w="6283"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Наименование Учредителя</w:t>
            </w:r>
            <w:r w:rsidRPr="00D74510">
              <w:rPr>
                <w:rFonts w:ascii="Times New Roman" w:hAnsi="Times New Roman"/>
                <w:sz w:val="24"/>
                <w:szCs w:val="24"/>
              </w:rPr>
              <w:br/>
              <w:t>ОГРН, ОКТМО</w:t>
            </w:r>
          </w:p>
        </w:tc>
        <w:tc>
          <w:tcPr>
            <w:tcW w:w="5914"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Наименование Учреждения</w:t>
            </w:r>
            <w:r w:rsidRPr="00D74510">
              <w:rPr>
                <w:rFonts w:ascii="Times New Roman" w:hAnsi="Times New Roman"/>
                <w:sz w:val="24"/>
                <w:szCs w:val="24"/>
              </w:rPr>
              <w:br/>
              <w:t>ОГРН, ОКТМО</w:t>
            </w:r>
          </w:p>
        </w:tc>
      </w:tr>
      <w:tr w:rsidR="00FD4721" w:rsidRPr="00D74510" w:rsidTr="00FD4721">
        <w:tc>
          <w:tcPr>
            <w:tcW w:w="6283"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Место нахождения:</w:t>
            </w:r>
          </w:p>
        </w:tc>
        <w:tc>
          <w:tcPr>
            <w:tcW w:w="5914"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Место нахождения:</w:t>
            </w:r>
          </w:p>
        </w:tc>
      </w:tr>
      <w:tr w:rsidR="00FD4721" w:rsidRPr="00D74510" w:rsidTr="00FD4721">
        <w:tc>
          <w:tcPr>
            <w:tcW w:w="6283"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ИНН/КПП</w:t>
            </w:r>
          </w:p>
        </w:tc>
        <w:tc>
          <w:tcPr>
            <w:tcW w:w="5914"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ИНН/КПП</w:t>
            </w:r>
          </w:p>
        </w:tc>
      </w:tr>
      <w:tr w:rsidR="00FD4721" w:rsidRPr="00D74510" w:rsidTr="00FD4721">
        <w:tc>
          <w:tcPr>
            <w:tcW w:w="6283"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Платежные реквизиты:</w:t>
            </w:r>
            <w:r w:rsidRPr="00D74510">
              <w:rPr>
                <w:rFonts w:ascii="Times New Roman" w:hAnsi="Times New Roman"/>
                <w:sz w:val="24"/>
                <w:szCs w:val="24"/>
              </w:rPr>
              <w:br/>
              <w:t>Наименование учреждения Банка России,</w:t>
            </w:r>
            <w:r w:rsidRPr="00D74510">
              <w:rPr>
                <w:rFonts w:ascii="Times New Roman" w:hAnsi="Times New Roman"/>
                <w:sz w:val="24"/>
                <w:szCs w:val="24"/>
              </w:rPr>
              <w:br/>
              <w:t>БИК,</w:t>
            </w:r>
            <w:r w:rsidRPr="00D74510">
              <w:rPr>
                <w:rFonts w:ascii="Times New Roman" w:hAnsi="Times New Roman"/>
                <w:sz w:val="24"/>
                <w:szCs w:val="24"/>
              </w:rPr>
              <w:br/>
              <w:t>Расчетный счет,</w:t>
            </w:r>
            <w:r w:rsidRPr="00D74510">
              <w:rPr>
                <w:rFonts w:ascii="Times New Roman" w:hAnsi="Times New Roman"/>
                <w:sz w:val="24"/>
                <w:szCs w:val="24"/>
              </w:rPr>
              <w:br/>
              <w:t>Наименование территориального органа Федерального казначейства, в котором открыт лицевой счет,</w:t>
            </w:r>
            <w:r w:rsidRPr="00D74510">
              <w:rPr>
                <w:rFonts w:ascii="Times New Roman" w:hAnsi="Times New Roman"/>
                <w:sz w:val="24"/>
                <w:szCs w:val="24"/>
              </w:rPr>
              <w:br/>
              <w:t>Лицевой счет</w:t>
            </w:r>
          </w:p>
        </w:tc>
        <w:tc>
          <w:tcPr>
            <w:tcW w:w="5914"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4"/>
              </w:rPr>
            </w:pPr>
            <w:r w:rsidRPr="00D74510">
              <w:rPr>
                <w:rFonts w:ascii="Times New Roman" w:hAnsi="Times New Roman"/>
                <w:sz w:val="24"/>
                <w:szCs w:val="24"/>
              </w:rPr>
              <w:t>Платежные реквизиты:</w:t>
            </w:r>
            <w:r w:rsidRPr="00D74510">
              <w:rPr>
                <w:rFonts w:ascii="Times New Roman" w:hAnsi="Times New Roman"/>
                <w:sz w:val="24"/>
                <w:szCs w:val="24"/>
              </w:rPr>
              <w:br/>
              <w:t>Наименование учреждения Банка России (наименование кредитной организации),</w:t>
            </w:r>
            <w:r w:rsidRPr="00D74510">
              <w:rPr>
                <w:rFonts w:ascii="Times New Roman" w:hAnsi="Times New Roman"/>
                <w:sz w:val="24"/>
                <w:szCs w:val="24"/>
              </w:rPr>
              <w:br/>
              <w:t>БИК, корреспондентский счет,</w:t>
            </w:r>
            <w:r w:rsidRPr="00D74510">
              <w:rPr>
                <w:rFonts w:ascii="Times New Roman" w:hAnsi="Times New Roman"/>
                <w:sz w:val="24"/>
                <w:szCs w:val="24"/>
              </w:rPr>
              <w:br/>
              <w:t>Расчетный счет,</w:t>
            </w:r>
            <w:r w:rsidRPr="00D74510">
              <w:rPr>
                <w:rFonts w:ascii="Times New Roman" w:hAnsi="Times New Roman"/>
                <w:sz w:val="24"/>
                <w:szCs w:val="24"/>
              </w:rPr>
              <w:br/>
              <w:t>Наименование территориального органа Федерального казначейства, в котором открыт лицевой счет,</w:t>
            </w:r>
            <w:r w:rsidRPr="00D74510">
              <w:rPr>
                <w:rFonts w:ascii="Times New Roman" w:hAnsi="Times New Roman"/>
                <w:sz w:val="24"/>
                <w:szCs w:val="24"/>
              </w:rPr>
              <w:br/>
              <w:t>Лицевой счет</w:t>
            </w:r>
          </w:p>
        </w:tc>
      </w:tr>
    </w:tbl>
    <w:p w:rsidR="00FD4721" w:rsidRPr="00D74510" w:rsidRDefault="00FD4721" w:rsidP="00FD4721">
      <w:pPr>
        <w:spacing w:after="0" w:line="240" w:lineRule="auto"/>
        <w:jc w:val="center"/>
        <w:textAlignment w:val="baseline"/>
        <w:rPr>
          <w:rFonts w:ascii="Times New Roman" w:hAnsi="Times New Roman"/>
          <w:sz w:val="28"/>
          <w:szCs w:val="28"/>
        </w:rPr>
      </w:pPr>
      <w:r w:rsidRPr="00D74510">
        <w:rPr>
          <w:rFonts w:ascii="Times New Roman" w:hAnsi="Times New Roman"/>
          <w:color w:val="2D2D2D"/>
          <w:sz w:val="21"/>
          <w:szCs w:val="21"/>
        </w:rPr>
        <w:br/>
      </w:r>
      <w:r w:rsidRPr="00D74510">
        <w:rPr>
          <w:rFonts w:ascii="Times New Roman" w:hAnsi="Times New Roman"/>
          <w:b/>
          <w:bCs/>
          <w:sz w:val="28"/>
          <w:szCs w:val="28"/>
        </w:rPr>
        <w:t>VIII. Подписи Сторон</w:t>
      </w:r>
    </w:p>
    <w:tbl>
      <w:tblPr>
        <w:tblW w:w="10262" w:type="dxa"/>
        <w:tblInd w:w="-94" w:type="dxa"/>
        <w:tblCellMar>
          <w:left w:w="0" w:type="dxa"/>
          <w:right w:w="0" w:type="dxa"/>
        </w:tblCellMar>
        <w:tblLook w:val="04A0" w:firstRow="1" w:lastRow="0" w:firstColumn="1" w:lastColumn="0" w:noHBand="0" w:noVBand="1"/>
      </w:tblPr>
      <w:tblGrid>
        <w:gridCol w:w="2474"/>
        <w:gridCol w:w="2582"/>
        <w:gridCol w:w="2582"/>
        <w:gridCol w:w="2624"/>
      </w:tblGrid>
      <w:tr w:rsidR="00FD4721" w:rsidRPr="00E33778" w:rsidTr="002437E9">
        <w:trPr>
          <w:trHeight w:val="15"/>
        </w:trPr>
        <w:tc>
          <w:tcPr>
            <w:tcW w:w="2474" w:type="dxa"/>
            <w:hideMark/>
          </w:tcPr>
          <w:p w:rsidR="00FD4721" w:rsidRPr="00D74510" w:rsidRDefault="00FD4721" w:rsidP="00FD4721">
            <w:pPr>
              <w:spacing w:after="0" w:line="240" w:lineRule="auto"/>
              <w:rPr>
                <w:rFonts w:ascii="Times New Roman" w:hAnsi="Times New Roman"/>
                <w:sz w:val="24"/>
                <w:szCs w:val="28"/>
              </w:rPr>
            </w:pPr>
          </w:p>
        </w:tc>
        <w:tc>
          <w:tcPr>
            <w:tcW w:w="2582" w:type="dxa"/>
            <w:hideMark/>
          </w:tcPr>
          <w:p w:rsidR="00FD4721" w:rsidRPr="00D74510" w:rsidRDefault="00FD4721" w:rsidP="00FD4721">
            <w:pPr>
              <w:spacing w:after="0" w:line="240" w:lineRule="auto"/>
              <w:rPr>
                <w:rFonts w:ascii="Times New Roman" w:hAnsi="Times New Roman"/>
                <w:sz w:val="24"/>
                <w:szCs w:val="28"/>
              </w:rPr>
            </w:pPr>
          </w:p>
        </w:tc>
        <w:tc>
          <w:tcPr>
            <w:tcW w:w="2582" w:type="dxa"/>
            <w:hideMark/>
          </w:tcPr>
          <w:p w:rsidR="00FD4721" w:rsidRPr="00D74510" w:rsidRDefault="00FD4721" w:rsidP="00FD4721">
            <w:pPr>
              <w:spacing w:after="0" w:line="240" w:lineRule="auto"/>
              <w:rPr>
                <w:rFonts w:ascii="Times New Roman" w:hAnsi="Times New Roman"/>
                <w:sz w:val="24"/>
                <w:szCs w:val="28"/>
              </w:rPr>
            </w:pPr>
          </w:p>
        </w:tc>
        <w:tc>
          <w:tcPr>
            <w:tcW w:w="2624" w:type="dxa"/>
            <w:hideMark/>
          </w:tcPr>
          <w:p w:rsidR="00FD4721" w:rsidRPr="00D74510" w:rsidRDefault="00FD4721" w:rsidP="00FD4721">
            <w:pPr>
              <w:spacing w:after="0" w:line="240" w:lineRule="auto"/>
              <w:rPr>
                <w:rFonts w:ascii="Times New Roman" w:hAnsi="Times New Roman"/>
                <w:sz w:val="24"/>
                <w:szCs w:val="28"/>
              </w:rPr>
            </w:pPr>
          </w:p>
        </w:tc>
      </w:tr>
      <w:tr w:rsidR="00FD4721" w:rsidRPr="00E33778" w:rsidTr="002437E9">
        <w:tc>
          <w:tcPr>
            <w:tcW w:w="5056" w:type="dxa"/>
            <w:gridSpan w:val="2"/>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8"/>
              </w:rPr>
            </w:pPr>
            <w:r w:rsidRPr="00D74510">
              <w:rPr>
                <w:rFonts w:ascii="Times New Roman" w:hAnsi="Times New Roman"/>
                <w:sz w:val="24"/>
                <w:szCs w:val="28"/>
              </w:rPr>
              <w:t>Сокращенное наименование</w:t>
            </w:r>
            <w:r w:rsidRPr="00D74510">
              <w:rPr>
                <w:rFonts w:ascii="Times New Roman" w:hAnsi="Times New Roman"/>
                <w:sz w:val="24"/>
                <w:szCs w:val="28"/>
              </w:rPr>
              <w:br/>
              <w:t>Учредителя</w:t>
            </w:r>
          </w:p>
        </w:tc>
        <w:tc>
          <w:tcPr>
            <w:tcW w:w="5206" w:type="dxa"/>
            <w:gridSpan w:val="2"/>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textAlignment w:val="baseline"/>
              <w:rPr>
                <w:rFonts w:ascii="Times New Roman" w:hAnsi="Times New Roman"/>
                <w:sz w:val="24"/>
                <w:szCs w:val="28"/>
              </w:rPr>
            </w:pPr>
            <w:r w:rsidRPr="00D74510">
              <w:rPr>
                <w:rFonts w:ascii="Times New Roman" w:hAnsi="Times New Roman"/>
                <w:sz w:val="24"/>
                <w:szCs w:val="28"/>
              </w:rPr>
              <w:t>Сокращенное наименование Учреждения</w:t>
            </w:r>
          </w:p>
        </w:tc>
      </w:tr>
      <w:tr w:rsidR="00FD4721" w:rsidRPr="00E33778" w:rsidTr="002437E9">
        <w:tc>
          <w:tcPr>
            <w:tcW w:w="2474" w:type="dxa"/>
            <w:tcBorders>
              <w:top w:val="nil"/>
              <w:left w:val="nil"/>
              <w:bottom w:val="nil"/>
              <w:right w:val="nil"/>
            </w:tcBorders>
            <w:tcMar>
              <w:top w:w="0" w:type="dxa"/>
              <w:left w:w="94" w:type="dxa"/>
              <w:bottom w:w="0" w:type="dxa"/>
              <w:right w:w="94" w:type="dxa"/>
            </w:tcMar>
            <w:hideMark/>
          </w:tcPr>
          <w:p w:rsidR="00FD4721" w:rsidRPr="00D74510" w:rsidRDefault="00FD4721" w:rsidP="00FD4721">
            <w:pPr>
              <w:spacing w:after="0" w:line="240" w:lineRule="auto"/>
              <w:jc w:val="center"/>
              <w:textAlignment w:val="baseline"/>
              <w:rPr>
                <w:rFonts w:ascii="Times New Roman" w:hAnsi="Times New Roman"/>
                <w:sz w:val="24"/>
                <w:szCs w:val="28"/>
              </w:rPr>
            </w:pPr>
            <w:r w:rsidRPr="00D74510">
              <w:rPr>
                <w:rFonts w:ascii="Times New Roman" w:hAnsi="Times New Roman"/>
                <w:sz w:val="24"/>
                <w:szCs w:val="28"/>
              </w:rPr>
              <w:t>_______________/</w:t>
            </w:r>
          </w:p>
          <w:p w:rsidR="00FD4721" w:rsidRPr="00D74510" w:rsidRDefault="00FD4721" w:rsidP="00FD4721">
            <w:pPr>
              <w:spacing w:after="0" w:line="240" w:lineRule="auto"/>
              <w:textAlignment w:val="baseline"/>
              <w:rPr>
                <w:rFonts w:ascii="Times New Roman" w:hAnsi="Times New Roman"/>
                <w:sz w:val="24"/>
                <w:szCs w:val="28"/>
              </w:rPr>
            </w:pPr>
            <w:r w:rsidRPr="00D74510">
              <w:rPr>
                <w:rFonts w:ascii="Times New Roman" w:hAnsi="Times New Roman"/>
                <w:sz w:val="24"/>
                <w:szCs w:val="28"/>
              </w:rPr>
              <w:t>(подпись)</w:t>
            </w:r>
          </w:p>
        </w:tc>
        <w:tc>
          <w:tcPr>
            <w:tcW w:w="2582" w:type="dxa"/>
            <w:tcBorders>
              <w:top w:val="nil"/>
              <w:left w:val="nil"/>
              <w:bottom w:val="nil"/>
              <w:right w:val="nil"/>
            </w:tcBorders>
            <w:tcMar>
              <w:top w:w="0" w:type="dxa"/>
              <w:left w:w="94" w:type="dxa"/>
              <w:bottom w:w="0" w:type="dxa"/>
              <w:right w:w="94" w:type="dxa"/>
            </w:tcMar>
            <w:hideMark/>
          </w:tcPr>
          <w:p w:rsidR="00FD4721" w:rsidRPr="002437E9" w:rsidRDefault="00FD4721" w:rsidP="002437E9">
            <w:pPr>
              <w:spacing w:after="0" w:line="240" w:lineRule="auto"/>
              <w:textAlignment w:val="baseline"/>
              <w:rPr>
                <w:rFonts w:ascii="Times New Roman" w:hAnsi="Times New Roman"/>
                <w:szCs w:val="28"/>
              </w:rPr>
            </w:pPr>
            <w:r w:rsidRPr="002437E9">
              <w:rPr>
                <w:rFonts w:ascii="Times New Roman" w:hAnsi="Times New Roman"/>
                <w:szCs w:val="28"/>
              </w:rPr>
              <w:t>__________________</w:t>
            </w:r>
            <w:r w:rsidRPr="002437E9">
              <w:rPr>
                <w:rFonts w:ascii="Times New Roman" w:hAnsi="Times New Roman"/>
                <w:szCs w:val="28"/>
              </w:rPr>
              <w:br/>
              <w:t xml:space="preserve">(расшифровка </w:t>
            </w:r>
            <w:r w:rsidR="002437E9">
              <w:rPr>
                <w:rFonts w:ascii="Times New Roman" w:hAnsi="Times New Roman"/>
                <w:szCs w:val="28"/>
              </w:rPr>
              <w:t>п</w:t>
            </w:r>
            <w:r w:rsidRPr="002437E9">
              <w:rPr>
                <w:rFonts w:ascii="Times New Roman" w:hAnsi="Times New Roman"/>
                <w:szCs w:val="28"/>
              </w:rPr>
              <w:t>одписи)</w:t>
            </w:r>
          </w:p>
        </w:tc>
        <w:tc>
          <w:tcPr>
            <w:tcW w:w="2582" w:type="dxa"/>
            <w:tcBorders>
              <w:top w:val="nil"/>
              <w:left w:val="nil"/>
              <w:bottom w:val="nil"/>
              <w:right w:val="nil"/>
            </w:tcBorders>
            <w:tcMar>
              <w:top w:w="0" w:type="dxa"/>
              <w:left w:w="94" w:type="dxa"/>
              <w:bottom w:w="0" w:type="dxa"/>
              <w:right w:w="94" w:type="dxa"/>
            </w:tcMar>
            <w:hideMark/>
          </w:tcPr>
          <w:p w:rsidR="00FD4721" w:rsidRPr="002437E9" w:rsidRDefault="00FD4721" w:rsidP="00FD4721">
            <w:pPr>
              <w:spacing w:after="0" w:line="240" w:lineRule="auto"/>
              <w:jc w:val="center"/>
              <w:textAlignment w:val="baseline"/>
              <w:rPr>
                <w:rFonts w:ascii="Times New Roman" w:hAnsi="Times New Roman"/>
                <w:szCs w:val="28"/>
              </w:rPr>
            </w:pPr>
            <w:r w:rsidRPr="002437E9">
              <w:rPr>
                <w:rFonts w:ascii="Times New Roman" w:hAnsi="Times New Roman"/>
                <w:szCs w:val="28"/>
              </w:rPr>
              <w:t>____________/(подпись)</w:t>
            </w:r>
          </w:p>
        </w:tc>
        <w:tc>
          <w:tcPr>
            <w:tcW w:w="2624" w:type="dxa"/>
            <w:tcBorders>
              <w:top w:val="nil"/>
              <w:left w:val="nil"/>
              <w:bottom w:val="nil"/>
              <w:right w:val="nil"/>
            </w:tcBorders>
            <w:tcMar>
              <w:top w:w="0" w:type="dxa"/>
              <w:left w:w="94" w:type="dxa"/>
              <w:bottom w:w="0" w:type="dxa"/>
              <w:right w:w="94" w:type="dxa"/>
            </w:tcMar>
            <w:hideMark/>
          </w:tcPr>
          <w:p w:rsidR="00FD4721" w:rsidRPr="002437E9" w:rsidRDefault="00FD4721" w:rsidP="00FD4721">
            <w:pPr>
              <w:spacing w:after="0" w:line="240" w:lineRule="auto"/>
              <w:textAlignment w:val="baseline"/>
              <w:rPr>
                <w:rFonts w:ascii="Times New Roman" w:hAnsi="Times New Roman"/>
                <w:szCs w:val="28"/>
              </w:rPr>
            </w:pPr>
            <w:r w:rsidRPr="002437E9">
              <w:rPr>
                <w:rFonts w:ascii="Times New Roman" w:hAnsi="Times New Roman"/>
                <w:szCs w:val="28"/>
              </w:rPr>
              <w:t>___________________</w:t>
            </w:r>
            <w:r w:rsidRPr="002437E9">
              <w:rPr>
                <w:rFonts w:ascii="Times New Roman" w:hAnsi="Times New Roman"/>
                <w:szCs w:val="28"/>
              </w:rPr>
              <w:br/>
              <w:t>(расшифровка подписи)</w:t>
            </w:r>
          </w:p>
        </w:tc>
      </w:tr>
    </w:tbl>
    <w:p w:rsidR="00FD4721" w:rsidRDefault="00FD4721" w:rsidP="00FD4721">
      <w:pPr>
        <w:spacing w:after="0" w:line="240" w:lineRule="auto"/>
        <w:jc w:val="right"/>
        <w:textAlignment w:val="baseline"/>
        <w:rPr>
          <w:rFonts w:ascii="Times New Roman" w:hAnsi="Times New Roman"/>
          <w:color w:val="2D2D2D"/>
          <w:sz w:val="21"/>
          <w:szCs w:val="21"/>
        </w:rPr>
      </w:pPr>
    </w:p>
    <w:p w:rsidR="00FD4721" w:rsidRPr="00D74510" w:rsidRDefault="00FD4721" w:rsidP="00FD4721">
      <w:pPr>
        <w:spacing w:after="0" w:line="240" w:lineRule="auto"/>
        <w:jc w:val="right"/>
        <w:textAlignment w:val="baseline"/>
        <w:rPr>
          <w:rFonts w:ascii="Times New Roman" w:hAnsi="Times New Roman"/>
          <w:sz w:val="24"/>
          <w:szCs w:val="24"/>
        </w:rPr>
      </w:pPr>
      <w:r>
        <w:rPr>
          <w:rFonts w:ascii="Times New Roman" w:hAnsi="Times New Roman"/>
          <w:sz w:val="24"/>
          <w:szCs w:val="24"/>
        </w:rPr>
        <w:lastRenderedPageBreak/>
        <w:t>Приложение №</w:t>
      </w:r>
      <w:r w:rsidRPr="00D74510">
        <w:rPr>
          <w:rFonts w:ascii="Times New Roman" w:hAnsi="Times New Roman"/>
          <w:sz w:val="24"/>
          <w:szCs w:val="24"/>
        </w:rPr>
        <w:t xml:space="preserve"> </w:t>
      </w:r>
      <w:r w:rsidR="001611CF">
        <w:rPr>
          <w:rFonts w:ascii="Times New Roman" w:hAnsi="Times New Roman"/>
          <w:sz w:val="24"/>
          <w:szCs w:val="24"/>
        </w:rPr>
        <w:t>4</w:t>
      </w:r>
      <w:bookmarkStart w:id="73" w:name="_GoBack"/>
      <w:bookmarkEnd w:id="73"/>
      <w:r w:rsidRPr="00D74510">
        <w:rPr>
          <w:rFonts w:ascii="Times New Roman" w:hAnsi="Times New Roman"/>
          <w:sz w:val="24"/>
          <w:szCs w:val="24"/>
        </w:rPr>
        <w:br/>
        <w:t xml:space="preserve">к Соглашению о предоставлении из </w:t>
      </w:r>
      <w:r w:rsidRPr="00D74510">
        <w:rPr>
          <w:rFonts w:ascii="Times New Roman" w:hAnsi="Times New Roman"/>
          <w:sz w:val="24"/>
          <w:szCs w:val="24"/>
        </w:rPr>
        <w:br/>
        <w:t xml:space="preserve">бюджета </w:t>
      </w:r>
      <w:r>
        <w:rPr>
          <w:rFonts w:ascii="Times New Roman" w:hAnsi="Times New Roman"/>
          <w:sz w:val="24"/>
          <w:szCs w:val="24"/>
        </w:rPr>
        <w:t xml:space="preserve">Ордынского района </w:t>
      </w:r>
      <w:r w:rsidRPr="00D74510">
        <w:rPr>
          <w:rFonts w:ascii="Times New Roman" w:hAnsi="Times New Roman"/>
          <w:sz w:val="24"/>
          <w:szCs w:val="24"/>
        </w:rPr>
        <w:t>Новосибирской области субсидий</w:t>
      </w:r>
      <w:r w:rsidRPr="00D74510">
        <w:rPr>
          <w:rFonts w:ascii="Times New Roman" w:hAnsi="Times New Roman"/>
          <w:sz w:val="24"/>
          <w:szCs w:val="24"/>
        </w:rPr>
        <w:br/>
      </w:r>
      <w:r>
        <w:rPr>
          <w:rFonts w:ascii="Times New Roman" w:hAnsi="Times New Roman"/>
          <w:sz w:val="24"/>
          <w:szCs w:val="24"/>
        </w:rPr>
        <w:t xml:space="preserve">муниципальному </w:t>
      </w:r>
      <w:r w:rsidRPr="00D74510">
        <w:rPr>
          <w:rFonts w:ascii="Times New Roman" w:hAnsi="Times New Roman"/>
          <w:sz w:val="24"/>
          <w:szCs w:val="24"/>
        </w:rPr>
        <w:t>бюджетному учреждению</w:t>
      </w:r>
      <w:r w:rsidRPr="00D74510">
        <w:rPr>
          <w:rFonts w:ascii="Times New Roman" w:hAnsi="Times New Roman"/>
          <w:sz w:val="24"/>
          <w:szCs w:val="24"/>
        </w:rPr>
        <w:br/>
        <w:t>Новосибирской области (</w:t>
      </w:r>
      <w:r>
        <w:rPr>
          <w:rFonts w:ascii="Times New Roman" w:hAnsi="Times New Roman"/>
          <w:sz w:val="24"/>
          <w:szCs w:val="24"/>
        </w:rPr>
        <w:t>муниципальному</w:t>
      </w:r>
      <w:r w:rsidRPr="00D74510">
        <w:rPr>
          <w:rFonts w:ascii="Times New Roman" w:hAnsi="Times New Roman"/>
          <w:sz w:val="24"/>
          <w:szCs w:val="24"/>
        </w:rPr>
        <w:br/>
        <w:t>автономному учреждению Новосибирской</w:t>
      </w:r>
      <w:r>
        <w:rPr>
          <w:rFonts w:ascii="Times New Roman" w:hAnsi="Times New Roman"/>
          <w:sz w:val="24"/>
          <w:szCs w:val="24"/>
        </w:rPr>
        <w:t xml:space="preserve"> </w:t>
      </w:r>
      <w:r w:rsidRPr="00D74510">
        <w:rPr>
          <w:rFonts w:ascii="Times New Roman" w:hAnsi="Times New Roman"/>
          <w:sz w:val="24"/>
          <w:szCs w:val="24"/>
        </w:rPr>
        <w:t>области)</w:t>
      </w:r>
      <w:r w:rsidRPr="00D74510">
        <w:rPr>
          <w:rFonts w:ascii="Times New Roman" w:hAnsi="Times New Roman"/>
          <w:sz w:val="24"/>
          <w:szCs w:val="24"/>
        </w:rPr>
        <w:br/>
        <w:t>на финансовое обеспечение</w:t>
      </w:r>
      <w:r w:rsidRPr="00D74510">
        <w:rPr>
          <w:rFonts w:ascii="Times New Roman" w:hAnsi="Times New Roman"/>
          <w:sz w:val="24"/>
          <w:szCs w:val="24"/>
        </w:rPr>
        <w:br/>
        <w:t xml:space="preserve">выполнения </w:t>
      </w:r>
      <w:r>
        <w:rPr>
          <w:rFonts w:ascii="Times New Roman" w:hAnsi="Times New Roman"/>
          <w:sz w:val="24"/>
          <w:szCs w:val="24"/>
        </w:rPr>
        <w:t xml:space="preserve"> муниципального</w:t>
      </w:r>
      <w:r w:rsidRPr="00D74510">
        <w:rPr>
          <w:rFonts w:ascii="Times New Roman" w:hAnsi="Times New Roman"/>
          <w:sz w:val="24"/>
          <w:szCs w:val="24"/>
        </w:rPr>
        <w:t xml:space="preserve"> задания</w:t>
      </w:r>
    </w:p>
    <w:p w:rsidR="00FD4721" w:rsidRDefault="00FD4721" w:rsidP="00FD4721">
      <w:pPr>
        <w:spacing w:after="0" w:line="240" w:lineRule="auto"/>
        <w:jc w:val="center"/>
        <w:textAlignment w:val="baseline"/>
        <w:rPr>
          <w:rFonts w:ascii="Times New Roman" w:hAnsi="Times New Roman"/>
          <w:color w:val="3C3C3C"/>
          <w:sz w:val="41"/>
          <w:szCs w:val="41"/>
        </w:rPr>
      </w:pPr>
    </w:p>
    <w:p w:rsidR="00FD4721" w:rsidRPr="00D74510" w:rsidRDefault="00FD4721" w:rsidP="00FD4721">
      <w:pPr>
        <w:spacing w:after="0" w:line="240" w:lineRule="auto"/>
        <w:jc w:val="center"/>
        <w:textAlignment w:val="baseline"/>
        <w:rPr>
          <w:rFonts w:ascii="Times New Roman" w:hAnsi="Times New Roman"/>
          <w:b/>
          <w:sz w:val="28"/>
          <w:szCs w:val="28"/>
        </w:rPr>
      </w:pPr>
      <w:r w:rsidRPr="00D74510">
        <w:rPr>
          <w:rFonts w:ascii="Times New Roman" w:hAnsi="Times New Roman"/>
          <w:b/>
          <w:sz w:val="28"/>
          <w:szCs w:val="28"/>
        </w:rPr>
        <w:t>ГРАФИК</w:t>
      </w:r>
      <w:r w:rsidRPr="00D74510">
        <w:rPr>
          <w:rFonts w:ascii="Times New Roman" w:hAnsi="Times New Roman"/>
          <w:b/>
          <w:sz w:val="28"/>
          <w:szCs w:val="28"/>
        </w:rPr>
        <w:br/>
        <w:t>перечисления субсидии</w:t>
      </w:r>
    </w:p>
    <w:p w:rsidR="00FD4721" w:rsidRDefault="00FD4721" w:rsidP="00FD4721">
      <w:pPr>
        <w:spacing w:after="0" w:line="240" w:lineRule="auto"/>
        <w:textAlignment w:val="baseline"/>
        <w:rPr>
          <w:rFonts w:ascii="Times New Roman" w:hAnsi="Times New Roman"/>
          <w:color w:val="2D2D2D"/>
          <w:sz w:val="21"/>
          <w:szCs w:val="21"/>
        </w:rPr>
      </w:pPr>
      <w:r>
        <w:rPr>
          <w:rFonts w:ascii="Times New Roman" w:hAnsi="Times New Roman"/>
          <w:color w:val="2D2D2D"/>
          <w:sz w:val="21"/>
          <w:szCs w:val="21"/>
        </w:rPr>
        <w:t>Наименование Учредителя _____________________________________________</w:t>
      </w:r>
    </w:p>
    <w:p w:rsidR="00FD4721" w:rsidRDefault="00FD4721" w:rsidP="00FD4721">
      <w:pPr>
        <w:spacing w:after="0" w:line="240" w:lineRule="auto"/>
        <w:textAlignment w:val="baseline"/>
        <w:rPr>
          <w:rFonts w:ascii="Times New Roman" w:hAnsi="Times New Roman"/>
          <w:color w:val="2D2D2D"/>
          <w:sz w:val="21"/>
          <w:szCs w:val="21"/>
        </w:rPr>
      </w:pPr>
      <w:r>
        <w:rPr>
          <w:rFonts w:ascii="Times New Roman" w:hAnsi="Times New Roman"/>
          <w:color w:val="2D2D2D"/>
          <w:sz w:val="21"/>
          <w:szCs w:val="21"/>
        </w:rPr>
        <w:t>Наименование Учреждения _____________________________________________</w:t>
      </w:r>
    </w:p>
    <w:p w:rsidR="00FD4721" w:rsidRPr="00D74510" w:rsidRDefault="00FD4721" w:rsidP="00FD4721">
      <w:pPr>
        <w:spacing w:after="0" w:line="240" w:lineRule="auto"/>
        <w:textAlignment w:val="baseline"/>
        <w:rPr>
          <w:rFonts w:ascii="Times New Roman" w:hAnsi="Times New Roman"/>
          <w:color w:val="2D2D2D"/>
          <w:sz w:val="21"/>
          <w:szCs w:val="21"/>
        </w:rPr>
      </w:pPr>
    </w:p>
    <w:tbl>
      <w:tblPr>
        <w:tblStyle w:val="ae"/>
        <w:tblW w:w="0" w:type="auto"/>
        <w:tblLayout w:type="fixed"/>
        <w:tblLook w:val="04A0" w:firstRow="1" w:lastRow="0" w:firstColumn="1" w:lastColumn="0" w:noHBand="0" w:noVBand="1"/>
      </w:tblPr>
      <w:tblGrid>
        <w:gridCol w:w="621"/>
        <w:gridCol w:w="464"/>
        <w:gridCol w:w="442"/>
        <w:gridCol w:w="1610"/>
        <w:gridCol w:w="1369"/>
        <w:gridCol w:w="1346"/>
        <w:gridCol w:w="1202"/>
        <w:gridCol w:w="1418"/>
        <w:gridCol w:w="1559"/>
      </w:tblGrid>
      <w:tr w:rsidR="002437E9" w:rsidRPr="00E33778" w:rsidTr="002437E9">
        <w:tc>
          <w:tcPr>
            <w:tcW w:w="621" w:type="dxa"/>
            <w:vMerge w:val="restart"/>
          </w:tcPr>
          <w:p w:rsidR="002437E9" w:rsidRPr="00E33778" w:rsidRDefault="002437E9" w:rsidP="002437E9">
            <w:pPr>
              <w:jc w:val="center"/>
              <w:rPr>
                <w:rFonts w:ascii="Times New Roman" w:hAnsi="Times New Roman"/>
              </w:rPr>
            </w:pPr>
            <w:r w:rsidRPr="00E33778">
              <w:rPr>
                <w:rFonts w:ascii="Times New Roman" w:hAnsi="Times New Roman"/>
              </w:rPr>
              <w:t>№ п/п</w:t>
            </w:r>
          </w:p>
        </w:tc>
        <w:tc>
          <w:tcPr>
            <w:tcW w:w="6433" w:type="dxa"/>
            <w:gridSpan w:val="6"/>
          </w:tcPr>
          <w:p w:rsidR="002437E9" w:rsidRDefault="002437E9" w:rsidP="00FD4721">
            <w:pPr>
              <w:jc w:val="center"/>
              <w:rPr>
                <w:rFonts w:ascii="Times New Roman" w:hAnsi="Times New Roman"/>
              </w:rPr>
            </w:pPr>
            <w:r w:rsidRPr="00E33778">
              <w:rPr>
                <w:rFonts w:ascii="Times New Roman" w:hAnsi="Times New Roman"/>
              </w:rPr>
              <w:t>Код бюджетной классификации Российской Федерации</w:t>
            </w:r>
          </w:p>
          <w:p w:rsidR="002437E9" w:rsidRDefault="002437E9" w:rsidP="002437E9">
            <w:pPr>
              <w:jc w:val="center"/>
              <w:rPr>
                <w:rFonts w:ascii="Times New Roman" w:hAnsi="Times New Roman"/>
              </w:rPr>
            </w:pPr>
            <w:r w:rsidRPr="00E33778">
              <w:rPr>
                <w:rFonts w:ascii="Times New Roman" w:hAnsi="Times New Roman"/>
              </w:rPr>
              <w:t xml:space="preserve"> (по расходам бюджета</w:t>
            </w:r>
            <w:r>
              <w:rPr>
                <w:rFonts w:ascii="Times New Roman" w:hAnsi="Times New Roman"/>
              </w:rPr>
              <w:t xml:space="preserve"> Ордынского района Новосибирской области</w:t>
            </w:r>
          </w:p>
          <w:p w:rsidR="002437E9" w:rsidRDefault="002437E9" w:rsidP="00FD4721">
            <w:pPr>
              <w:jc w:val="center"/>
              <w:rPr>
                <w:rFonts w:ascii="Times New Roman" w:hAnsi="Times New Roman"/>
              </w:rPr>
            </w:pPr>
            <w:r w:rsidRPr="00E33778">
              <w:rPr>
                <w:rFonts w:ascii="Times New Roman" w:hAnsi="Times New Roman"/>
              </w:rPr>
              <w:t xml:space="preserve"> на предоставление Субсидии)</w:t>
            </w:r>
          </w:p>
        </w:tc>
        <w:tc>
          <w:tcPr>
            <w:tcW w:w="1418" w:type="dxa"/>
            <w:vMerge w:val="restart"/>
          </w:tcPr>
          <w:p w:rsidR="002437E9" w:rsidRPr="00E33778" w:rsidRDefault="002437E9" w:rsidP="00FD4721">
            <w:pPr>
              <w:jc w:val="center"/>
              <w:rPr>
                <w:rFonts w:ascii="Times New Roman" w:hAnsi="Times New Roman"/>
              </w:rPr>
            </w:pPr>
            <w:r>
              <w:rPr>
                <w:rFonts w:ascii="Times New Roman" w:hAnsi="Times New Roman"/>
              </w:rPr>
              <w:t>Сроки перечисления Субсидии</w:t>
            </w:r>
          </w:p>
        </w:tc>
        <w:tc>
          <w:tcPr>
            <w:tcW w:w="1559" w:type="dxa"/>
            <w:vMerge w:val="restart"/>
          </w:tcPr>
          <w:p w:rsidR="002437E9" w:rsidRPr="00E33778" w:rsidRDefault="002437E9" w:rsidP="00FD4721">
            <w:pPr>
              <w:jc w:val="center"/>
              <w:rPr>
                <w:rFonts w:ascii="Times New Roman" w:hAnsi="Times New Roman"/>
              </w:rPr>
            </w:pPr>
            <w:r>
              <w:rPr>
                <w:rFonts w:ascii="Times New Roman" w:hAnsi="Times New Roman"/>
              </w:rPr>
              <w:t>Сумма, подлежащая перечислению, рублей</w:t>
            </w:r>
          </w:p>
        </w:tc>
      </w:tr>
      <w:tr w:rsidR="002437E9" w:rsidRPr="00E33778" w:rsidTr="002437E9">
        <w:tc>
          <w:tcPr>
            <w:tcW w:w="621" w:type="dxa"/>
            <w:vMerge/>
          </w:tcPr>
          <w:p w:rsidR="002437E9" w:rsidRPr="00E33778" w:rsidRDefault="002437E9" w:rsidP="00FD4721">
            <w:pPr>
              <w:rPr>
                <w:rFonts w:ascii="Times New Roman" w:hAnsi="Times New Roman"/>
              </w:rPr>
            </w:pPr>
          </w:p>
        </w:tc>
        <w:tc>
          <w:tcPr>
            <w:tcW w:w="906" w:type="dxa"/>
            <w:gridSpan w:val="2"/>
          </w:tcPr>
          <w:p w:rsidR="002437E9" w:rsidRPr="00E33778" w:rsidRDefault="002437E9" w:rsidP="002437E9">
            <w:pPr>
              <w:jc w:val="center"/>
              <w:rPr>
                <w:rFonts w:ascii="Times New Roman" w:hAnsi="Times New Roman"/>
              </w:rPr>
            </w:pPr>
            <w:r w:rsidRPr="00E33778">
              <w:rPr>
                <w:rFonts w:ascii="Times New Roman" w:hAnsi="Times New Roman"/>
              </w:rPr>
              <w:t>Код главы</w:t>
            </w:r>
          </w:p>
        </w:tc>
        <w:tc>
          <w:tcPr>
            <w:tcW w:w="1610" w:type="dxa"/>
          </w:tcPr>
          <w:p w:rsidR="002437E9" w:rsidRPr="00E33778" w:rsidRDefault="002437E9" w:rsidP="002437E9">
            <w:pPr>
              <w:jc w:val="center"/>
              <w:rPr>
                <w:rFonts w:ascii="Times New Roman" w:hAnsi="Times New Roman"/>
              </w:rPr>
            </w:pPr>
            <w:r w:rsidRPr="00E33778">
              <w:rPr>
                <w:rFonts w:ascii="Times New Roman" w:hAnsi="Times New Roman"/>
              </w:rPr>
              <w:t>Раздел, подраздел</w:t>
            </w:r>
          </w:p>
        </w:tc>
        <w:tc>
          <w:tcPr>
            <w:tcW w:w="1369" w:type="dxa"/>
          </w:tcPr>
          <w:p w:rsidR="002437E9" w:rsidRPr="00E33778" w:rsidRDefault="002437E9" w:rsidP="002437E9">
            <w:pPr>
              <w:jc w:val="center"/>
              <w:rPr>
                <w:rFonts w:ascii="Times New Roman" w:hAnsi="Times New Roman"/>
              </w:rPr>
            </w:pPr>
            <w:r w:rsidRPr="00E33778">
              <w:rPr>
                <w:rFonts w:ascii="Times New Roman" w:hAnsi="Times New Roman"/>
              </w:rPr>
              <w:t>Целевая статья</w:t>
            </w:r>
          </w:p>
        </w:tc>
        <w:tc>
          <w:tcPr>
            <w:tcW w:w="1346" w:type="dxa"/>
          </w:tcPr>
          <w:p w:rsidR="002437E9" w:rsidRPr="00E33778" w:rsidRDefault="002437E9" w:rsidP="002437E9">
            <w:pPr>
              <w:jc w:val="center"/>
              <w:rPr>
                <w:rFonts w:ascii="Times New Roman" w:hAnsi="Times New Roman"/>
              </w:rPr>
            </w:pPr>
            <w:r w:rsidRPr="00E33778">
              <w:rPr>
                <w:rFonts w:ascii="Times New Roman" w:hAnsi="Times New Roman"/>
              </w:rPr>
              <w:t>Вид расходов</w:t>
            </w:r>
          </w:p>
        </w:tc>
        <w:tc>
          <w:tcPr>
            <w:tcW w:w="1202" w:type="dxa"/>
          </w:tcPr>
          <w:p w:rsidR="002437E9" w:rsidRPr="00E33778" w:rsidRDefault="002437E9" w:rsidP="002437E9">
            <w:pPr>
              <w:jc w:val="center"/>
              <w:rPr>
                <w:rFonts w:ascii="Times New Roman" w:hAnsi="Times New Roman"/>
              </w:rPr>
            </w:pPr>
            <w:r>
              <w:rPr>
                <w:rFonts w:ascii="Times New Roman" w:hAnsi="Times New Roman"/>
              </w:rPr>
              <w:t>Код субсидии</w:t>
            </w:r>
          </w:p>
        </w:tc>
        <w:tc>
          <w:tcPr>
            <w:tcW w:w="1418" w:type="dxa"/>
            <w:vMerge/>
          </w:tcPr>
          <w:p w:rsidR="002437E9" w:rsidRPr="00E33778" w:rsidRDefault="002437E9" w:rsidP="00FD4721">
            <w:pPr>
              <w:rPr>
                <w:rFonts w:ascii="Times New Roman" w:hAnsi="Times New Roman"/>
              </w:rPr>
            </w:pPr>
          </w:p>
        </w:tc>
        <w:tc>
          <w:tcPr>
            <w:tcW w:w="1559" w:type="dxa"/>
            <w:vMerge/>
          </w:tcPr>
          <w:p w:rsidR="002437E9" w:rsidRPr="00E33778" w:rsidRDefault="002437E9" w:rsidP="00FD4721">
            <w:pPr>
              <w:rPr>
                <w:rFonts w:ascii="Times New Roman" w:hAnsi="Times New Roman"/>
              </w:rPr>
            </w:pPr>
          </w:p>
        </w:tc>
      </w:tr>
      <w:tr w:rsidR="002437E9" w:rsidRPr="00E33778" w:rsidTr="002437E9">
        <w:tc>
          <w:tcPr>
            <w:tcW w:w="621" w:type="dxa"/>
          </w:tcPr>
          <w:p w:rsidR="002437E9" w:rsidRPr="00E33778" w:rsidRDefault="002437E9" w:rsidP="002437E9">
            <w:pPr>
              <w:jc w:val="center"/>
              <w:rPr>
                <w:rFonts w:ascii="Times New Roman" w:hAnsi="Times New Roman"/>
              </w:rPr>
            </w:pPr>
            <w:r>
              <w:rPr>
                <w:rFonts w:ascii="Times New Roman" w:hAnsi="Times New Roman"/>
              </w:rPr>
              <w:t>1</w:t>
            </w:r>
          </w:p>
        </w:tc>
        <w:tc>
          <w:tcPr>
            <w:tcW w:w="906" w:type="dxa"/>
            <w:gridSpan w:val="2"/>
          </w:tcPr>
          <w:p w:rsidR="002437E9" w:rsidRPr="00E33778" w:rsidRDefault="002437E9" w:rsidP="002437E9">
            <w:pPr>
              <w:jc w:val="center"/>
              <w:rPr>
                <w:rFonts w:ascii="Times New Roman" w:hAnsi="Times New Roman"/>
              </w:rPr>
            </w:pPr>
            <w:r>
              <w:rPr>
                <w:rFonts w:ascii="Times New Roman" w:hAnsi="Times New Roman"/>
              </w:rPr>
              <w:t>2</w:t>
            </w:r>
          </w:p>
        </w:tc>
        <w:tc>
          <w:tcPr>
            <w:tcW w:w="1610" w:type="dxa"/>
          </w:tcPr>
          <w:p w:rsidR="002437E9" w:rsidRPr="00E33778" w:rsidRDefault="002437E9" w:rsidP="002437E9">
            <w:pPr>
              <w:jc w:val="center"/>
              <w:rPr>
                <w:rFonts w:ascii="Times New Roman" w:hAnsi="Times New Roman"/>
              </w:rPr>
            </w:pPr>
            <w:r>
              <w:rPr>
                <w:rFonts w:ascii="Times New Roman" w:hAnsi="Times New Roman"/>
              </w:rPr>
              <w:t>3</w:t>
            </w:r>
          </w:p>
        </w:tc>
        <w:tc>
          <w:tcPr>
            <w:tcW w:w="1369" w:type="dxa"/>
          </w:tcPr>
          <w:p w:rsidR="002437E9" w:rsidRPr="00E33778" w:rsidRDefault="002437E9" w:rsidP="002437E9">
            <w:pPr>
              <w:jc w:val="center"/>
              <w:rPr>
                <w:rFonts w:ascii="Times New Roman" w:hAnsi="Times New Roman"/>
              </w:rPr>
            </w:pPr>
            <w:r>
              <w:rPr>
                <w:rFonts w:ascii="Times New Roman" w:hAnsi="Times New Roman"/>
              </w:rPr>
              <w:t>4</w:t>
            </w:r>
          </w:p>
        </w:tc>
        <w:tc>
          <w:tcPr>
            <w:tcW w:w="1346" w:type="dxa"/>
          </w:tcPr>
          <w:p w:rsidR="002437E9" w:rsidRPr="00E33778" w:rsidRDefault="002437E9" w:rsidP="002437E9">
            <w:pPr>
              <w:jc w:val="center"/>
              <w:rPr>
                <w:rFonts w:ascii="Times New Roman" w:hAnsi="Times New Roman"/>
              </w:rPr>
            </w:pPr>
            <w:r>
              <w:rPr>
                <w:rFonts w:ascii="Times New Roman" w:hAnsi="Times New Roman"/>
              </w:rPr>
              <w:t>5</w:t>
            </w:r>
          </w:p>
        </w:tc>
        <w:tc>
          <w:tcPr>
            <w:tcW w:w="1202" w:type="dxa"/>
          </w:tcPr>
          <w:p w:rsidR="002437E9" w:rsidRPr="00E33778" w:rsidRDefault="002437E9" w:rsidP="002437E9">
            <w:pPr>
              <w:jc w:val="center"/>
              <w:rPr>
                <w:rFonts w:ascii="Times New Roman" w:hAnsi="Times New Roman"/>
              </w:rPr>
            </w:pPr>
            <w:r>
              <w:rPr>
                <w:rFonts w:ascii="Times New Roman" w:hAnsi="Times New Roman"/>
              </w:rPr>
              <w:t>6</w:t>
            </w:r>
          </w:p>
        </w:tc>
        <w:tc>
          <w:tcPr>
            <w:tcW w:w="1418" w:type="dxa"/>
          </w:tcPr>
          <w:p w:rsidR="002437E9" w:rsidRPr="00E33778" w:rsidRDefault="002437E9" w:rsidP="002437E9">
            <w:pPr>
              <w:jc w:val="center"/>
              <w:rPr>
                <w:rFonts w:ascii="Times New Roman" w:hAnsi="Times New Roman"/>
              </w:rPr>
            </w:pPr>
            <w:r>
              <w:rPr>
                <w:rFonts w:ascii="Times New Roman" w:hAnsi="Times New Roman"/>
              </w:rPr>
              <w:t>7</w:t>
            </w:r>
          </w:p>
        </w:tc>
        <w:tc>
          <w:tcPr>
            <w:tcW w:w="1559" w:type="dxa"/>
          </w:tcPr>
          <w:p w:rsidR="002437E9" w:rsidRPr="00E33778" w:rsidRDefault="002437E9" w:rsidP="002437E9">
            <w:pPr>
              <w:jc w:val="center"/>
              <w:rPr>
                <w:rFonts w:ascii="Times New Roman" w:hAnsi="Times New Roman"/>
              </w:rPr>
            </w:pPr>
            <w:r>
              <w:rPr>
                <w:rFonts w:ascii="Times New Roman" w:hAnsi="Times New Roman"/>
              </w:rPr>
              <w:t>8</w:t>
            </w:r>
          </w:p>
        </w:tc>
      </w:tr>
      <w:tr w:rsidR="002437E9" w:rsidRPr="00E33778" w:rsidTr="002437E9">
        <w:tc>
          <w:tcPr>
            <w:tcW w:w="621" w:type="dxa"/>
          </w:tcPr>
          <w:p w:rsidR="002437E9" w:rsidRPr="00E33778" w:rsidRDefault="002437E9" w:rsidP="002437E9">
            <w:pPr>
              <w:rPr>
                <w:rFonts w:ascii="Times New Roman" w:hAnsi="Times New Roman"/>
              </w:rPr>
            </w:pPr>
          </w:p>
        </w:tc>
        <w:tc>
          <w:tcPr>
            <w:tcW w:w="906" w:type="dxa"/>
            <w:gridSpan w:val="2"/>
          </w:tcPr>
          <w:p w:rsidR="002437E9" w:rsidRPr="00E33778" w:rsidRDefault="002437E9" w:rsidP="002437E9">
            <w:pPr>
              <w:rPr>
                <w:rFonts w:ascii="Times New Roman" w:hAnsi="Times New Roman"/>
              </w:rPr>
            </w:pPr>
          </w:p>
        </w:tc>
        <w:tc>
          <w:tcPr>
            <w:tcW w:w="1610" w:type="dxa"/>
          </w:tcPr>
          <w:p w:rsidR="002437E9" w:rsidRPr="00E33778" w:rsidRDefault="002437E9" w:rsidP="002437E9">
            <w:pPr>
              <w:rPr>
                <w:rFonts w:ascii="Times New Roman" w:hAnsi="Times New Roman"/>
              </w:rPr>
            </w:pPr>
          </w:p>
        </w:tc>
        <w:tc>
          <w:tcPr>
            <w:tcW w:w="1369" w:type="dxa"/>
          </w:tcPr>
          <w:p w:rsidR="002437E9" w:rsidRPr="00E33778" w:rsidRDefault="002437E9" w:rsidP="002437E9">
            <w:pPr>
              <w:rPr>
                <w:rFonts w:ascii="Times New Roman" w:hAnsi="Times New Roman"/>
              </w:rPr>
            </w:pPr>
          </w:p>
        </w:tc>
        <w:tc>
          <w:tcPr>
            <w:tcW w:w="1346" w:type="dxa"/>
          </w:tcPr>
          <w:p w:rsidR="002437E9" w:rsidRPr="00E33778" w:rsidRDefault="002437E9" w:rsidP="002437E9">
            <w:pPr>
              <w:rPr>
                <w:rFonts w:ascii="Times New Roman" w:hAnsi="Times New Roman"/>
              </w:rPr>
            </w:pPr>
          </w:p>
        </w:tc>
        <w:tc>
          <w:tcPr>
            <w:tcW w:w="1202" w:type="dxa"/>
          </w:tcPr>
          <w:p w:rsidR="002437E9" w:rsidRPr="00E33778" w:rsidRDefault="002437E9" w:rsidP="002437E9">
            <w:pPr>
              <w:rPr>
                <w:rFonts w:ascii="Times New Roman" w:hAnsi="Times New Roman"/>
              </w:rPr>
            </w:pPr>
          </w:p>
        </w:tc>
        <w:tc>
          <w:tcPr>
            <w:tcW w:w="1418" w:type="dxa"/>
          </w:tcPr>
          <w:p w:rsidR="002437E9" w:rsidRPr="00E33778" w:rsidRDefault="002437E9" w:rsidP="002437E9">
            <w:pPr>
              <w:rPr>
                <w:rFonts w:ascii="Times New Roman" w:hAnsi="Times New Roman"/>
              </w:rPr>
            </w:pPr>
          </w:p>
        </w:tc>
        <w:tc>
          <w:tcPr>
            <w:tcW w:w="1559" w:type="dxa"/>
          </w:tcPr>
          <w:p w:rsidR="002437E9" w:rsidRPr="00E33778" w:rsidRDefault="002437E9" w:rsidP="002437E9">
            <w:pPr>
              <w:rPr>
                <w:rFonts w:ascii="Times New Roman" w:hAnsi="Times New Roman"/>
              </w:rPr>
            </w:pPr>
          </w:p>
        </w:tc>
      </w:tr>
      <w:tr w:rsidR="002437E9" w:rsidRPr="00E33778" w:rsidTr="002437E9">
        <w:tc>
          <w:tcPr>
            <w:tcW w:w="621" w:type="dxa"/>
          </w:tcPr>
          <w:p w:rsidR="002437E9" w:rsidRPr="00E33778" w:rsidRDefault="002437E9" w:rsidP="002437E9">
            <w:pPr>
              <w:rPr>
                <w:rFonts w:ascii="Times New Roman" w:hAnsi="Times New Roman"/>
              </w:rPr>
            </w:pPr>
          </w:p>
        </w:tc>
        <w:tc>
          <w:tcPr>
            <w:tcW w:w="906" w:type="dxa"/>
            <w:gridSpan w:val="2"/>
          </w:tcPr>
          <w:p w:rsidR="002437E9" w:rsidRPr="00E33778" w:rsidRDefault="002437E9" w:rsidP="002437E9">
            <w:pPr>
              <w:rPr>
                <w:rFonts w:ascii="Times New Roman" w:hAnsi="Times New Roman"/>
              </w:rPr>
            </w:pPr>
          </w:p>
        </w:tc>
        <w:tc>
          <w:tcPr>
            <w:tcW w:w="1610" w:type="dxa"/>
          </w:tcPr>
          <w:p w:rsidR="002437E9" w:rsidRPr="00E33778" w:rsidRDefault="002437E9" w:rsidP="002437E9">
            <w:pPr>
              <w:rPr>
                <w:rFonts w:ascii="Times New Roman" w:hAnsi="Times New Roman"/>
              </w:rPr>
            </w:pPr>
          </w:p>
        </w:tc>
        <w:tc>
          <w:tcPr>
            <w:tcW w:w="1369" w:type="dxa"/>
          </w:tcPr>
          <w:p w:rsidR="002437E9" w:rsidRPr="00E33778" w:rsidRDefault="002437E9" w:rsidP="002437E9">
            <w:pPr>
              <w:rPr>
                <w:rFonts w:ascii="Times New Roman" w:hAnsi="Times New Roman"/>
              </w:rPr>
            </w:pPr>
          </w:p>
        </w:tc>
        <w:tc>
          <w:tcPr>
            <w:tcW w:w="1346" w:type="dxa"/>
          </w:tcPr>
          <w:p w:rsidR="002437E9" w:rsidRPr="00E33778" w:rsidRDefault="002437E9" w:rsidP="002437E9">
            <w:pPr>
              <w:rPr>
                <w:rFonts w:ascii="Times New Roman" w:hAnsi="Times New Roman"/>
              </w:rPr>
            </w:pPr>
          </w:p>
        </w:tc>
        <w:tc>
          <w:tcPr>
            <w:tcW w:w="1202" w:type="dxa"/>
          </w:tcPr>
          <w:p w:rsidR="002437E9" w:rsidRPr="00E33778" w:rsidRDefault="002437E9" w:rsidP="002437E9">
            <w:pPr>
              <w:rPr>
                <w:rFonts w:ascii="Times New Roman" w:hAnsi="Times New Roman"/>
              </w:rPr>
            </w:pPr>
          </w:p>
        </w:tc>
        <w:tc>
          <w:tcPr>
            <w:tcW w:w="1418" w:type="dxa"/>
          </w:tcPr>
          <w:p w:rsidR="002437E9" w:rsidRPr="00E33778" w:rsidRDefault="002437E9" w:rsidP="002437E9">
            <w:pPr>
              <w:rPr>
                <w:rFonts w:ascii="Times New Roman" w:hAnsi="Times New Roman"/>
              </w:rPr>
            </w:pPr>
          </w:p>
        </w:tc>
        <w:tc>
          <w:tcPr>
            <w:tcW w:w="1559" w:type="dxa"/>
          </w:tcPr>
          <w:p w:rsidR="002437E9" w:rsidRPr="00E33778" w:rsidRDefault="002437E9" w:rsidP="002437E9">
            <w:pPr>
              <w:rPr>
                <w:rFonts w:ascii="Times New Roman" w:hAnsi="Times New Roman"/>
              </w:rPr>
            </w:pPr>
          </w:p>
        </w:tc>
      </w:tr>
      <w:tr w:rsidR="002437E9" w:rsidRPr="00E33778" w:rsidTr="002437E9">
        <w:tc>
          <w:tcPr>
            <w:tcW w:w="621" w:type="dxa"/>
          </w:tcPr>
          <w:p w:rsidR="002437E9" w:rsidRPr="00E33778" w:rsidRDefault="002437E9" w:rsidP="002437E9">
            <w:pPr>
              <w:rPr>
                <w:rFonts w:ascii="Times New Roman" w:hAnsi="Times New Roman"/>
              </w:rPr>
            </w:pPr>
          </w:p>
        </w:tc>
        <w:tc>
          <w:tcPr>
            <w:tcW w:w="906" w:type="dxa"/>
            <w:gridSpan w:val="2"/>
          </w:tcPr>
          <w:p w:rsidR="002437E9" w:rsidRPr="00E33778" w:rsidRDefault="002437E9" w:rsidP="002437E9">
            <w:pPr>
              <w:rPr>
                <w:rFonts w:ascii="Times New Roman" w:hAnsi="Times New Roman"/>
              </w:rPr>
            </w:pPr>
          </w:p>
        </w:tc>
        <w:tc>
          <w:tcPr>
            <w:tcW w:w="1610" w:type="dxa"/>
          </w:tcPr>
          <w:p w:rsidR="002437E9" w:rsidRPr="00E33778" w:rsidRDefault="002437E9" w:rsidP="002437E9">
            <w:pPr>
              <w:rPr>
                <w:rFonts w:ascii="Times New Roman" w:hAnsi="Times New Roman"/>
              </w:rPr>
            </w:pPr>
          </w:p>
        </w:tc>
        <w:tc>
          <w:tcPr>
            <w:tcW w:w="1369" w:type="dxa"/>
          </w:tcPr>
          <w:p w:rsidR="002437E9" w:rsidRPr="00E33778" w:rsidRDefault="002437E9" w:rsidP="002437E9">
            <w:pPr>
              <w:rPr>
                <w:rFonts w:ascii="Times New Roman" w:hAnsi="Times New Roman"/>
              </w:rPr>
            </w:pPr>
          </w:p>
        </w:tc>
        <w:tc>
          <w:tcPr>
            <w:tcW w:w="1346" w:type="dxa"/>
          </w:tcPr>
          <w:p w:rsidR="002437E9" w:rsidRPr="00E33778" w:rsidRDefault="002437E9" w:rsidP="002437E9">
            <w:pPr>
              <w:rPr>
                <w:rFonts w:ascii="Times New Roman" w:hAnsi="Times New Roman"/>
              </w:rPr>
            </w:pPr>
          </w:p>
        </w:tc>
        <w:tc>
          <w:tcPr>
            <w:tcW w:w="1202" w:type="dxa"/>
          </w:tcPr>
          <w:p w:rsidR="002437E9" w:rsidRPr="00E33778" w:rsidRDefault="002437E9" w:rsidP="002437E9">
            <w:pPr>
              <w:rPr>
                <w:rFonts w:ascii="Times New Roman" w:hAnsi="Times New Roman"/>
              </w:rPr>
            </w:pPr>
          </w:p>
        </w:tc>
        <w:tc>
          <w:tcPr>
            <w:tcW w:w="1418" w:type="dxa"/>
          </w:tcPr>
          <w:p w:rsidR="002437E9" w:rsidRPr="00E33778" w:rsidRDefault="002437E9" w:rsidP="002437E9">
            <w:pPr>
              <w:rPr>
                <w:rFonts w:ascii="Times New Roman" w:hAnsi="Times New Roman"/>
              </w:rPr>
            </w:pPr>
          </w:p>
        </w:tc>
        <w:tc>
          <w:tcPr>
            <w:tcW w:w="1559" w:type="dxa"/>
          </w:tcPr>
          <w:p w:rsidR="002437E9" w:rsidRPr="00E33778" w:rsidRDefault="002437E9" w:rsidP="002437E9">
            <w:pPr>
              <w:rPr>
                <w:rFonts w:ascii="Times New Roman" w:hAnsi="Times New Roman"/>
              </w:rPr>
            </w:pPr>
          </w:p>
        </w:tc>
      </w:tr>
      <w:tr w:rsidR="002437E9" w:rsidRPr="00E33778" w:rsidTr="002437E9">
        <w:tc>
          <w:tcPr>
            <w:tcW w:w="621" w:type="dxa"/>
            <w:tcBorders>
              <w:bottom w:val="single" w:sz="4" w:space="0" w:color="auto"/>
            </w:tcBorders>
          </w:tcPr>
          <w:p w:rsidR="002437E9" w:rsidRPr="00E33778" w:rsidRDefault="002437E9" w:rsidP="002437E9">
            <w:pPr>
              <w:rPr>
                <w:rFonts w:ascii="Times New Roman" w:hAnsi="Times New Roman"/>
              </w:rPr>
            </w:pPr>
          </w:p>
        </w:tc>
        <w:tc>
          <w:tcPr>
            <w:tcW w:w="906" w:type="dxa"/>
            <w:gridSpan w:val="2"/>
            <w:tcBorders>
              <w:bottom w:val="single" w:sz="4" w:space="0" w:color="auto"/>
            </w:tcBorders>
          </w:tcPr>
          <w:p w:rsidR="002437E9" w:rsidRPr="00E33778" w:rsidRDefault="002437E9" w:rsidP="002437E9">
            <w:pPr>
              <w:rPr>
                <w:rFonts w:ascii="Times New Roman" w:hAnsi="Times New Roman"/>
              </w:rPr>
            </w:pPr>
          </w:p>
        </w:tc>
        <w:tc>
          <w:tcPr>
            <w:tcW w:w="1610" w:type="dxa"/>
            <w:tcBorders>
              <w:bottom w:val="single" w:sz="4" w:space="0" w:color="auto"/>
            </w:tcBorders>
          </w:tcPr>
          <w:p w:rsidR="002437E9" w:rsidRPr="00E33778" w:rsidRDefault="002437E9" w:rsidP="002437E9">
            <w:pPr>
              <w:rPr>
                <w:rFonts w:ascii="Times New Roman" w:hAnsi="Times New Roman"/>
              </w:rPr>
            </w:pPr>
          </w:p>
        </w:tc>
        <w:tc>
          <w:tcPr>
            <w:tcW w:w="1369" w:type="dxa"/>
            <w:tcBorders>
              <w:bottom w:val="single" w:sz="4" w:space="0" w:color="auto"/>
            </w:tcBorders>
          </w:tcPr>
          <w:p w:rsidR="002437E9" w:rsidRPr="00E33778" w:rsidRDefault="002437E9" w:rsidP="002437E9">
            <w:pPr>
              <w:rPr>
                <w:rFonts w:ascii="Times New Roman" w:hAnsi="Times New Roman"/>
              </w:rPr>
            </w:pPr>
          </w:p>
        </w:tc>
        <w:tc>
          <w:tcPr>
            <w:tcW w:w="1346" w:type="dxa"/>
            <w:tcBorders>
              <w:bottom w:val="single" w:sz="4" w:space="0" w:color="auto"/>
            </w:tcBorders>
          </w:tcPr>
          <w:p w:rsidR="002437E9" w:rsidRPr="00E33778" w:rsidRDefault="002437E9" w:rsidP="002437E9">
            <w:pPr>
              <w:rPr>
                <w:rFonts w:ascii="Times New Roman" w:hAnsi="Times New Roman"/>
              </w:rPr>
            </w:pPr>
          </w:p>
        </w:tc>
        <w:tc>
          <w:tcPr>
            <w:tcW w:w="1202" w:type="dxa"/>
            <w:tcBorders>
              <w:bottom w:val="single" w:sz="4" w:space="0" w:color="auto"/>
            </w:tcBorders>
          </w:tcPr>
          <w:p w:rsidR="002437E9" w:rsidRPr="00E33778" w:rsidRDefault="002437E9" w:rsidP="002437E9">
            <w:pPr>
              <w:rPr>
                <w:rFonts w:ascii="Times New Roman" w:hAnsi="Times New Roman"/>
              </w:rPr>
            </w:pPr>
          </w:p>
        </w:tc>
        <w:tc>
          <w:tcPr>
            <w:tcW w:w="1418" w:type="dxa"/>
            <w:tcBorders>
              <w:bottom w:val="single" w:sz="4" w:space="0" w:color="auto"/>
            </w:tcBorders>
          </w:tcPr>
          <w:p w:rsidR="002437E9" w:rsidRPr="00E33778" w:rsidRDefault="002437E9" w:rsidP="002437E9">
            <w:pPr>
              <w:rPr>
                <w:rFonts w:ascii="Times New Roman" w:hAnsi="Times New Roman"/>
              </w:rPr>
            </w:pPr>
          </w:p>
        </w:tc>
        <w:tc>
          <w:tcPr>
            <w:tcW w:w="1559" w:type="dxa"/>
          </w:tcPr>
          <w:p w:rsidR="002437E9" w:rsidRPr="00E33778" w:rsidRDefault="002437E9" w:rsidP="002437E9">
            <w:pPr>
              <w:rPr>
                <w:rFonts w:ascii="Times New Roman" w:hAnsi="Times New Roman"/>
              </w:rPr>
            </w:pPr>
          </w:p>
        </w:tc>
      </w:tr>
      <w:tr w:rsidR="002437E9" w:rsidRPr="00E33778" w:rsidTr="002437E9">
        <w:tc>
          <w:tcPr>
            <w:tcW w:w="621" w:type="dxa"/>
            <w:tcBorders>
              <w:bottom w:val="single" w:sz="4" w:space="0" w:color="auto"/>
            </w:tcBorders>
          </w:tcPr>
          <w:p w:rsidR="002437E9" w:rsidRPr="00E33778" w:rsidRDefault="002437E9" w:rsidP="002437E9">
            <w:pPr>
              <w:rPr>
                <w:rFonts w:ascii="Times New Roman" w:hAnsi="Times New Roman"/>
              </w:rPr>
            </w:pPr>
          </w:p>
        </w:tc>
        <w:tc>
          <w:tcPr>
            <w:tcW w:w="906" w:type="dxa"/>
            <w:gridSpan w:val="2"/>
            <w:tcBorders>
              <w:bottom w:val="single" w:sz="4" w:space="0" w:color="auto"/>
            </w:tcBorders>
          </w:tcPr>
          <w:p w:rsidR="002437E9" w:rsidRPr="00E33778" w:rsidRDefault="002437E9" w:rsidP="002437E9">
            <w:pPr>
              <w:rPr>
                <w:rFonts w:ascii="Times New Roman" w:hAnsi="Times New Roman"/>
              </w:rPr>
            </w:pPr>
          </w:p>
        </w:tc>
        <w:tc>
          <w:tcPr>
            <w:tcW w:w="1610" w:type="dxa"/>
            <w:tcBorders>
              <w:bottom w:val="single" w:sz="4" w:space="0" w:color="auto"/>
            </w:tcBorders>
          </w:tcPr>
          <w:p w:rsidR="002437E9" w:rsidRPr="00E33778" w:rsidRDefault="002437E9" w:rsidP="002437E9">
            <w:pPr>
              <w:rPr>
                <w:rFonts w:ascii="Times New Roman" w:hAnsi="Times New Roman"/>
              </w:rPr>
            </w:pPr>
          </w:p>
        </w:tc>
        <w:tc>
          <w:tcPr>
            <w:tcW w:w="1369" w:type="dxa"/>
            <w:tcBorders>
              <w:bottom w:val="single" w:sz="4" w:space="0" w:color="auto"/>
            </w:tcBorders>
          </w:tcPr>
          <w:p w:rsidR="002437E9" w:rsidRPr="00E33778" w:rsidRDefault="002437E9" w:rsidP="002437E9">
            <w:pPr>
              <w:rPr>
                <w:rFonts w:ascii="Times New Roman" w:hAnsi="Times New Roman"/>
              </w:rPr>
            </w:pPr>
          </w:p>
        </w:tc>
        <w:tc>
          <w:tcPr>
            <w:tcW w:w="1346" w:type="dxa"/>
            <w:tcBorders>
              <w:bottom w:val="single" w:sz="4" w:space="0" w:color="auto"/>
            </w:tcBorders>
          </w:tcPr>
          <w:p w:rsidR="002437E9" w:rsidRPr="00E33778" w:rsidRDefault="002437E9" w:rsidP="002437E9">
            <w:pPr>
              <w:rPr>
                <w:rFonts w:ascii="Times New Roman" w:hAnsi="Times New Roman"/>
              </w:rPr>
            </w:pPr>
          </w:p>
        </w:tc>
        <w:tc>
          <w:tcPr>
            <w:tcW w:w="1202" w:type="dxa"/>
            <w:tcBorders>
              <w:bottom w:val="single" w:sz="4" w:space="0" w:color="auto"/>
            </w:tcBorders>
          </w:tcPr>
          <w:p w:rsidR="002437E9" w:rsidRPr="00E33778" w:rsidRDefault="002437E9" w:rsidP="002437E9">
            <w:pPr>
              <w:rPr>
                <w:rFonts w:ascii="Times New Roman" w:hAnsi="Times New Roman"/>
              </w:rPr>
            </w:pPr>
          </w:p>
        </w:tc>
        <w:tc>
          <w:tcPr>
            <w:tcW w:w="1418" w:type="dxa"/>
            <w:tcBorders>
              <w:bottom w:val="single" w:sz="4" w:space="0" w:color="auto"/>
            </w:tcBorders>
          </w:tcPr>
          <w:p w:rsidR="002437E9" w:rsidRPr="00E33778" w:rsidRDefault="002437E9" w:rsidP="002437E9">
            <w:pPr>
              <w:rPr>
                <w:rFonts w:ascii="Times New Roman" w:hAnsi="Times New Roman"/>
              </w:rPr>
            </w:pPr>
          </w:p>
        </w:tc>
        <w:tc>
          <w:tcPr>
            <w:tcW w:w="1559" w:type="dxa"/>
            <w:tcBorders>
              <w:bottom w:val="single" w:sz="4" w:space="0" w:color="auto"/>
            </w:tcBorders>
          </w:tcPr>
          <w:p w:rsidR="002437E9" w:rsidRPr="00E33778" w:rsidRDefault="002437E9" w:rsidP="002437E9">
            <w:pPr>
              <w:rPr>
                <w:rFonts w:ascii="Times New Roman" w:hAnsi="Times New Roman"/>
              </w:rPr>
            </w:pPr>
          </w:p>
        </w:tc>
      </w:tr>
      <w:tr w:rsidR="002437E9" w:rsidRPr="00E33778" w:rsidTr="002437E9">
        <w:tc>
          <w:tcPr>
            <w:tcW w:w="1085" w:type="dxa"/>
            <w:gridSpan w:val="2"/>
            <w:tcBorders>
              <w:top w:val="single" w:sz="4" w:space="0" w:color="auto"/>
              <w:left w:val="nil"/>
              <w:bottom w:val="nil"/>
              <w:right w:val="nil"/>
            </w:tcBorders>
          </w:tcPr>
          <w:p w:rsidR="002437E9" w:rsidRDefault="002437E9" w:rsidP="002437E9">
            <w:pPr>
              <w:jc w:val="right"/>
              <w:rPr>
                <w:rFonts w:ascii="Times New Roman" w:hAnsi="Times New Roman"/>
              </w:rPr>
            </w:pPr>
          </w:p>
        </w:tc>
        <w:tc>
          <w:tcPr>
            <w:tcW w:w="7387" w:type="dxa"/>
            <w:gridSpan w:val="6"/>
            <w:tcBorders>
              <w:top w:val="nil"/>
              <w:left w:val="nil"/>
              <w:bottom w:val="nil"/>
              <w:right w:val="single" w:sz="4" w:space="0" w:color="auto"/>
            </w:tcBorders>
          </w:tcPr>
          <w:p w:rsidR="002437E9" w:rsidRPr="00E33778" w:rsidRDefault="002437E9" w:rsidP="002437E9">
            <w:pPr>
              <w:jc w:val="right"/>
              <w:rPr>
                <w:rFonts w:ascii="Times New Roman" w:hAnsi="Times New Roman"/>
              </w:rPr>
            </w:pPr>
            <w:r>
              <w:rPr>
                <w:rFonts w:ascii="Times New Roman" w:hAnsi="Times New Roman"/>
              </w:rPr>
              <w:t>ВСЕГО:</w:t>
            </w:r>
          </w:p>
        </w:tc>
        <w:tc>
          <w:tcPr>
            <w:tcW w:w="1559" w:type="dxa"/>
            <w:tcBorders>
              <w:left w:val="single" w:sz="4" w:space="0" w:color="auto"/>
            </w:tcBorders>
          </w:tcPr>
          <w:p w:rsidR="002437E9" w:rsidRPr="00E33778" w:rsidRDefault="002437E9" w:rsidP="002437E9">
            <w:pPr>
              <w:rPr>
                <w:rFonts w:ascii="Times New Roman" w:hAnsi="Times New Roman"/>
              </w:rPr>
            </w:pPr>
          </w:p>
        </w:tc>
      </w:tr>
    </w:tbl>
    <w:p w:rsidR="00FD4721" w:rsidRPr="00D74510" w:rsidRDefault="00FD4721" w:rsidP="00FD4721">
      <w:pPr>
        <w:spacing w:line="240" w:lineRule="auto"/>
        <w:rPr>
          <w:rFonts w:ascii="Times New Roman" w:hAnsi="Times New Roman"/>
        </w:rPr>
      </w:pPr>
    </w:p>
    <w:p w:rsidR="00927142" w:rsidRPr="00EC505F" w:rsidRDefault="00927142" w:rsidP="00927142">
      <w:pPr>
        <w:rPr>
          <w:rFonts w:ascii="Times New Roman" w:hAnsi="Times New Roman"/>
          <w:sz w:val="28"/>
          <w:szCs w:val="28"/>
        </w:rPr>
      </w:pPr>
    </w:p>
    <w:p w:rsidR="00927142" w:rsidRDefault="00927142" w:rsidP="00927142"/>
    <w:p w:rsidR="00927142" w:rsidRPr="00A42C34" w:rsidRDefault="00927142" w:rsidP="00A42C34">
      <w:pPr>
        <w:spacing w:after="0" w:line="240" w:lineRule="auto"/>
        <w:rPr>
          <w:rFonts w:ascii="Times New Roman" w:hAnsi="Times New Roman"/>
          <w:bCs/>
          <w:sz w:val="28"/>
          <w:szCs w:val="28"/>
        </w:rPr>
      </w:pPr>
    </w:p>
    <w:sectPr w:rsidR="00927142" w:rsidRPr="00A42C34" w:rsidSect="0062332A">
      <w:pgSz w:w="11905" w:h="16838" w:code="9"/>
      <w:pgMar w:top="851" w:right="567" w:bottom="62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5E9" w:rsidRDefault="008725E9">
      <w:pPr>
        <w:spacing w:after="0" w:line="240" w:lineRule="auto"/>
      </w:pPr>
      <w:r>
        <w:separator/>
      </w:r>
    </w:p>
  </w:endnote>
  <w:endnote w:type="continuationSeparator" w:id="0">
    <w:p w:rsidR="008725E9" w:rsidRDefault="0087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C8" w:rsidRDefault="00FC07C8">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C8" w:rsidRDefault="00FC07C8">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C8" w:rsidRDefault="00FC07C8">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5E9" w:rsidRDefault="008725E9">
      <w:pPr>
        <w:spacing w:after="0" w:line="240" w:lineRule="auto"/>
      </w:pPr>
      <w:r>
        <w:separator/>
      </w:r>
    </w:p>
  </w:footnote>
  <w:footnote w:type="continuationSeparator" w:id="0">
    <w:p w:rsidR="008725E9" w:rsidRDefault="00872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C8" w:rsidRDefault="00FC07C8">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968882"/>
      <w:docPartObj>
        <w:docPartGallery w:val="Page Numbers (Top of Page)"/>
        <w:docPartUnique/>
      </w:docPartObj>
    </w:sdtPr>
    <w:sdtEndPr/>
    <w:sdtContent>
      <w:p w:rsidR="00FC07C8" w:rsidRDefault="00FC07C8">
        <w:pPr>
          <w:pStyle w:val="aff0"/>
          <w:jc w:val="center"/>
        </w:pPr>
        <w:r w:rsidRPr="003A3730">
          <w:rPr>
            <w:rFonts w:ascii="Times New Roman" w:hAnsi="Times New Roman" w:cs="Times New Roman"/>
            <w:sz w:val="20"/>
            <w:szCs w:val="20"/>
          </w:rPr>
          <w:fldChar w:fldCharType="begin"/>
        </w:r>
        <w:r w:rsidRPr="003A3730">
          <w:rPr>
            <w:rFonts w:ascii="Times New Roman" w:hAnsi="Times New Roman" w:cs="Times New Roman"/>
            <w:sz w:val="20"/>
            <w:szCs w:val="20"/>
          </w:rPr>
          <w:instrText>PAGE   \* MERGEFORMAT</w:instrText>
        </w:r>
        <w:r w:rsidRPr="003A3730">
          <w:rPr>
            <w:rFonts w:ascii="Times New Roman" w:hAnsi="Times New Roman" w:cs="Times New Roman"/>
            <w:sz w:val="20"/>
            <w:szCs w:val="20"/>
          </w:rPr>
          <w:fldChar w:fldCharType="separate"/>
        </w:r>
        <w:r w:rsidR="001611CF">
          <w:rPr>
            <w:rFonts w:ascii="Times New Roman" w:hAnsi="Times New Roman" w:cs="Times New Roman"/>
            <w:noProof/>
            <w:sz w:val="20"/>
            <w:szCs w:val="20"/>
          </w:rPr>
          <w:t>37</w:t>
        </w:r>
        <w:r w:rsidRPr="003A3730">
          <w:rPr>
            <w:rFonts w:ascii="Times New Roman" w:hAnsi="Times New Roman" w:cs="Times New Roman"/>
            <w:sz w:val="20"/>
            <w:szCs w:val="20"/>
          </w:rPr>
          <w:fldChar w:fldCharType="end"/>
        </w:r>
      </w:p>
    </w:sdtContent>
  </w:sdt>
  <w:p w:rsidR="00FC07C8" w:rsidRDefault="00FC07C8">
    <w:pPr>
      <w:pStyle w:val="a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C8" w:rsidRPr="003A3730" w:rsidRDefault="00FC07C8">
    <w:pPr>
      <w:pStyle w:val="aff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2910B5"/>
    <w:multiLevelType w:val="multilevel"/>
    <w:tmpl w:val="AB2AF0F8"/>
    <w:lvl w:ilvl="0">
      <w:start w:val="1"/>
      <w:numFmt w:val="decimal"/>
      <w:lvlText w:val="%1."/>
      <w:lvlJc w:val="left"/>
      <w:pPr>
        <w:ind w:left="720"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17569B9"/>
    <w:multiLevelType w:val="hybridMultilevel"/>
    <w:tmpl w:val="40348E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135A"/>
    <w:rsid w:val="0002145B"/>
    <w:rsid w:val="0003469B"/>
    <w:rsid w:val="000443CB"/>
    <w:rsid w:val="000538DC"/>
    <w:rsid w:val="000566C6"/>
    <w:rsid w:val="00060E3F"/>
    <w:rsid w:val="00065BA7"/>
    <w:rsid w:val="000709CF"/>
    <w:rsid w:val="000725DF"/>
    <w:rsid w:val="00074881"/>
    <w:rsid w:val="00077432"/>
    <w:rsid w:val="00086020"/>
    <w:rsid w:val="00087744"/>
    <w:rsid w:val="00091ED4"/>
    <w:rsid w:val="00095BEE"/>
    <w:rsid w:val="000A2AF5"/>
    <w:rsid w:val="000A5750"/>
    <w:rsid w:val="000B3B24"/>
    <w:rsid w:val="000C17A0"/>
    <w:rsid w:val="000C6B48"/>
    <w:rsid w:val="000D0E77"/>
    <w:rsid w:val="000E11C0"/>
    <w:rsid w:val="000E66D3"/>
    <w:rsid w:val="001053FD"/>
    <w:rsid w:val="0011230A"/>
    <w:rsid w:val="00117AA5"/>
    <w:rsid w:val="00127ADE"/>
    <w:rsid w:val="001543CD"/>
    <w:rsid w:val="00156E4A"/>
    <w:rsid w:val="00157F2E"/>
    <w:rsid w:val="001611CF"/>
    <w:rsid w:val="00162E76"/>
    <w:rsid w:val="001711BF"/>
    <w:rsid w:val="00180BE4"/>
    <w:rsid w:val="00183C16"/>
    <w:rsid w:val="00187A85"/>
    <w:rsid w:val="00192E41"/>
    <w:rsid w:val="00192FF8"/>
    <w:rsid w:val="00195539"/>
    <w:rsid w:val="001A74F4"/>
    <w:rsid w:val="001B33EC"/>
    <w:rsid w:val="001D10CF"/>
    <w:rsid w:val="001E33F4"/>
    <w:rsid w:val="001F0641"/>
    <w:rsid w:val="001F157D"/>
    <w:rsid w:val="00200EBA"/>
    <w:rsid w:val="00210B8C"/>
    <w:rsid w:val="00225011"/>
    <w:rsid w:val="00235C3C"/>
    <w:rsid w:val="002437E9"/>
    <w:rsid w:val="00244B94"/>
    <w:rsid w:val="0024658C"/>
    <w:rsid w:val="00264F0A"/>
    <w:rsid w:val="00267A65"/>
    <w:rsid w:val="00276343"/>
    <w:rsid w:val="00290733"/>
    <w:rsid w:val="00295661"/>
    <w:rsid w:val="00295BD0"/>
    <w:rsid w:val="00297FB8"/>
    <w:rsid w:val="002A050B"/>
    <w:rsid w:val="002A2053"/>
    <w:rsid w:val="002A3C1F"/>
    <w:rsid w:val="002B34E5"/>
    <w:rsid w:val="002C0DBC"/>
    <w:rsid w:val="002C654E"/>
    <w:rsid w:val="002C6AFA"/>
    <w:rsid w:val="002C7222"/>
    <w:rsid w:val="002D4D54"/>
    <w:rsid w:val="002D7ECF"/>
    <w:rsid w:val="002E2949"/>
    <w:rsid w:val="002F27E3"/>
    <w:rsid w:val="00323B11"/>
    <w:rsid w:val="00330E42"/>
    <w:rsid w:val="003362CC"/>
    <w:rsid w:val="00337EED"/>
    <w:rsid w:val="003462E1"/>
    <w:rsid w:val="003607D7"/>
    <w:rsid w:val="003613E9"/>
    <w:rsid w:val="00364A79"/>
    <w:rsid w:val="00371362"/>
    <w:rsid w:val="00374651"/>
    <w:rsid w:val="00390201"/>
    <w:rsid w:val="003948C8"/>
    <w:rsid w:val="003A4387"/>
    <w:rsid w:val="003A5A1B"/>
    <w:rsid w:val="003B0B22"/>
    <w:rsid w:val="003B2361"/>
    <w:rsid w:val="003B72E3"/>
    <w:rsid w:val="003B7B67"/>
    <w:rsid w:val="003C781E"/>
    <w:rsid w:val="003D1816"/>
    <w:rsid w:val="003D2B31"/>
    <w:rsid w:val="003F3FA8"/>
    <w:rsid w:val="003F4EA6"/>
    <w:rsid w:val="003F5E45"/>
    <w:rsid w:val="00402780"/>
    <w:rsid w:val="00413EB2"/>
    <w:rsid w:val="00415874"/>
    <w:rsid w:val="00415EF0"/>
    <w:rsid w:val="0042494D"/>
    <w:rsid w:val="00432917"/>
    <w:rsid w:val="00435D1A"/>
    <w:rsid w:val="004429AF"/>
    <w:rsid w:val="0045052E"/>
    <w:rsid w:val="00450DA5"/>
    <w:rsid w:val="00476FC2"/>
    <w:rsid w:val="0048276F"/>
    <w:rsid w:val="00483AC3"/>
    <w:rsid w:val="00487139"/>
    <w:rsid w:val="00490609"/>
    <w:rsid w:val="004912D1"/>
    <w:rsid w:val="004B66E0"/>
    <w:rsid w:val="004C0FAB"/>
    <w:rsid w:val="004C74F3"/>
    <w:rsid w:val="004C7695"/>
    <w:rsid w:val="004C7A09"/>
    <w:rsid w:val="004D17E5"/>
    <w:rsid w:val="004D17FE"/>
    <w:rsid w:val="004F1528"/>
    <w:rsid w:val="004F3CAE"/>
    <w:rsid w:val="004F4587"/>
    <w:rsid w:val="00502673"/>
    <w:rsid w:val="00511385"/>
    <w:rsid w:val="00520142"/>
    <w:rsid w:val="0053243F"/>
    <w:rsid w:val="0053307B"/>
    <w:rsid w:val="005369E7"/>
    <w:rsid w:val="0055002E"/>
    <w:rsid w:val="005666F9"/>
    <w:rsid w:val="00571206"/>
    <w:rsid w:val="0057215B"/>
    <w:rsid w:val="0057717A"/>
    <w:rsid w:val="00582F89"/>
    <w:rsid w:val="00585A97"/>
    <w:rsid w:val="0059163B"/>
    <w:rsid w:val="005B1219"/>
    <w:rsid w:val="005B28AE"/>
    <w:rsid w:val="005C0380"/>
    <w:rsid w:val="005C1D52"/>
    <w:rsid w:val="005C3D70"/>
    <w:rsid w:val="005E2017"/>
    <w:rsid w:val="005F2250"/>
    <w:rsid w:val="005F4F06"/>
    <w:rsid w:val="00610CAF"/>
    <w:rsid w:val="0062332A"/>
    <w:rsid w:val="006309A9"/>
    <w:rsid w:val="006314F8"/>
    <w:rsid w:val="00632829"/>
    <w:rsid w:val="006342F0"/>
    <w:rsid w:val="00644494"/>
    <w:rsid w:val="0067578D"/>
    <w:rsid w:val="006775E0"/>
    <w:rsid w:val="0068172E"/>
    <w:rsid w:val="0068349C"/>
    <w:rsid w:val="00684A4A"/>
    <w:rsid w:val="00686E04"/>
    <w:rsid w:val="006A15CB"/>
    <w:rsid w:val="006A314A"/>
    <w:rsid w:val="006A46A8"/>
    <w:rsid w:val="006B22FB"/>
    <w:rsid w:val="006C5AC2"/>
    <w:rsid w:val="006C70C4"/>
    <w:rsid w:val="006D43CC"/>
    <w:rsid w:val="006E1A05"/>
    <w:rsid w:val="006E24C8"/>
    <w:rsid w:val="006F05A7"/>
    <w:rsid w:val="006F3300"/>
    <w:rsid w:val="00700BA5"/>
    <w:rsid w:val="00712D09"/>
    <w:rsid w:val="00737F72"/>
    <w:rsid w:val="00742E19"/>
    <w:rsid w:val="00754759"/>
    <w:rsid w:val="00756DFD"/>
    <w:rsid w:val="0076062E"/>
    <w:rsid w:val="0076354D"/>
    <w:rsid w:val="00764924"/>
    <w:rsid w:val="00772E74"/>
    <w:rsid w:val="00786C61"/>
    <w:rsid w:val="00796DE4"/>
    <w:rsid w:val="007A25DA"/>
    <w:rsid w:val="007A4163"/>
    <w:rsid w:val="007A72C1"/>
    <w:rsid w:val="007B214F"/>
    <w:rsid w:val="007B3EE0"/>
    <w:rsid w:val="007D2390"/>
    <w:rsid w:val="007D2E15"/>
    <w:rsid w:val="007E2D80"/>
    <w:rsid w:val="007E3152"/>
    <w:rsid w:val="007F7E51"/>
    <w:rsid w:val="008044FF"/>
    <w:rsid w:val="00810B53"/>
    <w:rsid w:val="00813D18"/>
    <w:rsid w:val="00815E82"/>
    <w:rsid w:val="00823ED2"/>
    <w:rsid w:val="008327D7"/>
    <w:rsid w:val="008464DE"/>
    <w:rsid w:val="00854C7F"/>
    <w:rsid w:val="00854D94"/>
    <w:rsid w:val="00857DE4"/>
    <w:rsid w:val="00860A28"/>
    <w:rsid w:val="00861D57"/>
    <w:rsid w:val="008725E9"/>
    <w:rsid w:val="008877C4"/>
    <w:rsid w:val="00887FDE"/>
    <w:rsid w:val="00894544"/>
    <w:rsid w:val="008B27EB"/>
    <w:rsid w:val="008B47C8"/>
    <w:rsid w:val="008C0741"/>
    <w:rsid w:val="008C15BF"/>
    <w:rsid w:val="008C6A35"/>
    <w:rsid w:val="008E1D2F"/>
    <w:rsid w:val="008E3C59"/>
    <w:rsid w:val="008E3FA2"/>
    <w:rsid w:val="008F4D19"/>
    <w:rsid w:val="00907F24"/>
    <w:rsid w:val="0091224D"/>
    <w:rsid w:val="00917C91"/>
    <w:rsid w:val="00926DC5"/>
    <w:rsid w:val="00927142"/>
    <w:rsid w:val="009332CA"/>
    <w:rsid w:val="00935FC9"/>
    <w:rsid w:val="0094077D"/>
    <w:rsid w:val="00952AF5"/>
    <w:rsid w:val="0096296E"/>
    <w:rsid w:val="00965F88"/>
    <w:rsid w:val="009746B8"/>
    <w:rsid w:val="00981805"/>
    <w:rsid w:val="009853EA"/>
    <w:rsid w:val="00996D9C"/>
    <w:rsid w:val="009A5858"/>
    <w:rsid w:val="009B09BB"/>
    <w:rsid w:val="009B3338"/>
    <w:rsid w:val="009B3C59"/>
    <w:rsid w:val="009B791A"/>
    <w:rsid w:val="009C0A8D"/>
    <w:rsid w:val="009C1A81"/>
    <w:rsid w:val="009C3664"/>
    <w:rsid w:val="009C5423"/>
    <w:rsid w:val="009D1578"/>
    <w:rsid w:val="009D3D95"/>
    <w:rsid w:val="009E6A09"/>
    <w:rsid w:val="009F0DC6"/>
    <w:rsid w:val="00A10702"/>
    <w:rsid w:val="00A12B05"/>
    <w:rsid w:val="00A4135A"/>
    <w:rsid w:val="00A41E45"/>
    <w:rsid w:val="00A42C34"/>
    <w:rsid w:val="00A459EC"/>
    <w:rsid w:val="00A55B6B"/>
    <w:rsid w:val="00A63365"/>
    <w:rsid w:val="00A67B83"/>
    <w:rsid w:val="00A77CB3"/>
    <w:rsid w:val="00A838A6"/>
    <w:rsid w:val="00A92D2D"/>
    <w:rsid w:val="00AA54AD"/>
    <w:rsid w:val="00AA5BC5"/>
    <w:rsid w:val="00AB0EC3"/>
    <w:rsid w:val="00AB41CD"/>
    <w:rsid w:val="00AC20ED"/>
    <w:rsid w:val="00AC5F60"/>
    <w:rsid w:val="00AC655E"/>
    <w:rsid w:val="00AF1B60"/>
    <w:rsid w:val="00B0008D"/>
    <w:rsid w:val="00B05F3B"/>
    <w:rsid w:val="00B16420"/>
    <w:rsid w:val="00B27020"/>
    <w:rsid w:val="00B43F59"/>
    <w:rsid w:val="00B46F3A"/>
    <w:rsid w:val="00B62969"/>
    <w:rsid w:val="00B70AD4"/>
    <w:rsid w:val="00B71422"/>
    <w:rsid w:val="00B75665"/>
    <w:rsid w:val="00B8110B"/>
    <w:rsid w:val="00B868E6"/>
    <w:rsid w:val="00B9128A"/>
    <w:rsid w:val="00BA020F"/>
    <w:rsid w:val="00BC3FBF"/>
    <w:rsid w:val="00BC4692"/>
    <w:rsid w:val="00BD6A6B"/>
    <w:rsid w:val="00BE1552"/>
    <w:rsid w:val="00BE1EA9"/>
    <w:rsid w:val="00BE2C2D"/>
    <w:rsid w:val="00BE3224"/>
    <w:rsid w:val="00BF4B48"/>
    <w:rsid w:val="00C007F3"/>
    <w:rsid w:val="00C252BB"/>
    <w:rsid w:val="00C33635"/>
    <w:rsid w:val="00C40419"/>
    <w:rsid w:val="00C405FF"/>
    <w:rsid w:val="00C4243D"/>
    <w:rsid w:val="00C47F25"/>
    <w:rsid w:val="00C55398"/>
    <w:rsid w:val="00C6425E"/>
    <w:rsid w:val="00C737D6"/>
    <w:rsid w:val="00C849ED"/>
    <w:rsid w:val="00C943F0"/>
    <w:rsid w:val="00C95BA3"/>
    <w:rsid w:val="00C95F1D"/>
    <w:rsid w:val="00C9701B"/>
    <w:rsid w:val="00CA194B"/>
    <w:rsid w:val="00CA24B0"/>
    <w:rsid w:val="00CB0973"/>
    <w:rsid w:val="00CD255C"/>
    <w:rsid w:val="00CD3C3D"/>
    <w:rsid w:val="00CE1C6D"/>
    <w:rsid w:val="00CE6B35"/>
    <w:rsid w:val="00CE71A0"/>
    <w:rsid w:val="00CF2667"/>
    <w:rsid w:val="00CF408B"/>
    <w:rsid w:val="00CF40B9"/>
    <w:rsid w:val="00CF424E"/>
    <w:rsid w:val="00CF746D"/>
    <w:rsid w:val="00D01C6B"/>
    <w:rsid w:val="00D07929"/>
    <w:rsid w:val="00D12958"/>
    <w:rsid w:val="00D250C8"/>
    <w:rsid w:val="00D321CA"/>
    <w:rsid w:val="00D60DC5"/>
    <w:rsid w:val="00D6328C"/>
    <w:rsid w:val="00D7415E"/>
    <w:rsid w:val="00D94273"/>
    <w:rsid w:val="00D977CD"/>
    <w:rsid w:val="00DA12DE"/>
    <w:rsid w:val="00DA2029"/>
    <w:rsid w:val="00DA7482"/>
    <w:rsid w:val="00E01EF4"/>
    <w:rsid w:val="00E0315A"/>
    <w:rsid w:val="00E05FC6"/>
    <w:rsid w:val="00E119D7"/>
    <w:rsid w:val="00E124E1"/>
    <w:rsid w:val="00E14911"/>
    <w:rsid w:val="00E20E30"/>
    <w:rsid w:val="00E22259"/>
    <w:rsid w:val="00E22747"/>
    <w:rsid w:val="00E22D0A"/>
    <w:rsid w:val="00E32C2B"/>
    <w:rsid w:val="00E32CD3"/>
    <w:rsid w:val="00E40F96"/>
    <w:rsid w:val="00E50FAA"/>
    <w:rsid w:val="00E55896"/>
    <w:rsid w:val="00E635EE"/>
    <w:rsid w:val="00E960AE"/>
    <w:rsid w:val="00EB55B0"/>
    <w:rsid w:val="00ED6213"/>
    <w:rsid w:val="00F031C4"/>
    <w:rsid w:val="00F07066"/>
    <w:rsid w:val="00F07BF4"/>
    <w:rsid w:val="00F11C0B"/>
    <w:rsid w:val="00F1729C"/>
    <w:rsid w:val="00F2166A"/>
    <w:rsid w:val="00F21B32"/>
    <w:rsid w:val="00F21C6D"/>
    <w:rsid w:val="00F26AF0"/>
    <w:rsid w:val="00F3527D"/>
    <w:rsid w:val="00F3683C"/>
    <w:rsid w:val="00F43E10"/>
    <w:rsid w:val="00F5743B"/>
    <w:rsid w:val="00F763FF"/>
    <w:rsid w:val="00F7669A"/>
    <w:rsid w:val="00F77BD8"/>
    <w:rsid w:val="00F8041A"/>
    <w:rsid w:val="00F906D4"/>
    <w:rsid w:val="00F910FA"/>
    <w:rsid w:val="00F923D9"/>
    <w:rsid w:val="00FB1643"/>
    <w:rsid w:val="00FB2D93"/>
    <w:rsid w:val="00FC07C8"/>
    <w:rsid w:val="00FD0416"/>
    <w:rsid w:val="00FD4721"/>
    <w:rsid w:val="00FD58F8"/>
    <w:rsid w:val="00FD5AC3"/>
    <w:rsid w:val="00FE238B"/>
    <w:rsid w:val="00FE6973"/>
    <w:rsid w:val="00FF035C"/>
    <w:rsid w:val="00FF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F0218-8FC4-4F59-83D9-BE97394F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35A"/>
    <w:rPr>
      <w:rFonts w:ascii="Calibri" w:eastAsia="Times New Roman" w:hAnsi="Calibri" w:cs="Times New Roman"/>
      <w:lang w:eastAsia="ru-RU"/>
    </w:rPr>
  </w:style>
  <w:style w:type="paragraph" w:styleId="1">
    <w:name w:val="heading 1"/>
    <w:basedOn w:val="a"/>
    <w:next w:val="a"/>
    <w:link w:val="10"/>
    <w:uiPriority w:val="9"/>
    <w:qFormat/>
    <w:rsid w:val="00A42C34"/>
    <w:pPr>
      <w:keepNext/>
      <w:spacing w:before="240" w:after="120" w:line="240" w:lineRule="auto"/>
      <w:jc w:val="center"/>
      <w:outlineLvl w:val="0"/>
    </w:pPr>
    <w:rPr>
      <w:rFonts w:ascii="Times New Roman" w:hAnsi="Times New Roman"/>
      <w:b/>
      <w:spacing w:val="40"/>
      <w:sz w:val="32"/>
      <w:szCs w:val="20"/>
    </w:rPr>
  </w:style>
  <w:style w:type="paragraph" w:styleId="2">
    <w:name w:val="heading 2"/>
    <w:basedOn w:val="a"/>
    <w:next w:val="a"/>
    <w:link w:val="20"/>
    <w:uiPriority w:val="9"/>
    <w:qFormat/>
    <w:rsid w:val="00A4135A"/>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uiPriority w:val="9"/>
    <w:semiHidden/>
    <w:unhideWhenUsed/>
    <w:qFormat/>
    <w:rsid w:val="0092714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92714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927142"/>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92714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927142"/>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927142"/>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927142"/>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135A"/>
    <w:rPr>
      <w:rFonts w:ascii="Times New Roman" w:eastAsia="Times New Roman" w:hAnsi="Times New Roman" w:cs="Times New Roman"/>
      <w:sz w:val="28"/>
      <w:szCs w:val="20"/>
      <w:lang w:eastAsia="ru-RU"/>
    </w:rPr>
  </w:style>
  <w:style w:type="paragraph" w:styleId="a3">
    <w:name w:val="caption"/>
    <w:basedOn w:val="a"/>
    <w:next w:val="a"/>
    <w:uiPriority w:val="35"/>
    <w:qFormat/>
    <w:rsid w:val="00A4135A"/>
    <w:pPr>
      <w:spacing w:after="60" w:line="240" w:lineRule="auto"/>
      <w:jc w:val="center"/>
      <w:outlineLvl w:val="0"/>
    </w:pPr>
    <w:rPr>
      <w:rFonts w:ascii="Times New Roman" w:hAnsi="Times New Roman"/>
      <w:caps/>
      <w:sz w:val="28"/>
      <w:szCs w:val="20"/>
    </w:rPr>
  </w:style>
  <w:style w:type="paragraph" w:styleId="a4">
    <w:name w:val="Balloon Text"/>
    <w:basedOn w:val="a"/>
    <w:link w:val="a5"/>
    <w:uiPriority w:val="99"/>
    <w:semiHidden/>
    <w:unhideWhenUsed/>
    <w:rsid w:val="00A413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35A"/>
    <w:rPr>
      <w:rFonts w:ascii="Tahoma" w:eastAsia="Times New Roman" w:hAnsi="Tahoma" w:cs="Tahoma"/>
      <w:sz w:val="16"/>
      <w:szCs w:val="16"/>
      <w:lang w:eastAsia="ru-RU"/>
    </w:rPr>
  </w:style>
  <w:style w:type="paragraph" w:customStyle="1" w:styleId="ConsPlusNormal">
    <w:name w:val="ConsPlusNormal"/>
    <w:qFormat/>
    <w:rsid w:val="002F27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2F27E3"/>
    <w:pPr>
      <w:spacing w:after="0" w:line="240" w:lineRule="auto"/>
      <w:ind w:left="720"/>
      <w:jc w:val="both"/>
    </w:pPr>
    <w:rPr>
      <w:rFonts w:ascii="Times New Roman" w:hAnsi="Times New Roman"/>
      <w:sz w:val="28"/>
      <w:szCs w:val="20"/>
    </w:rPr>
  </w:style>
  <w:style w:type="character" w:customStyle="1" w:styleId="a7">
    <w:name w:val="Основной текст с отступом Знак"/>
    <w:basedOn w:val="a0"/>
    <w:link w:val="a6"/>
    <w:rsid w:val="002F27E3"/>
    <w:rPr>
      <w:rFonts w:ascii="Times New Roman" w:eastAsia="Times New Roman" w:hAnsi="Times New Roman" w:cs="Times New Roman"/>
      <w:sz w:val="28"/>
      <w:szCs w:val="20"/>
      <w:lang w:eastAsia="ru-RU"/>
    </w:rPr>
  </w:style>
  <w:style w:type="paragraph" w:styleId="a8">
    <w:name w:val="List Paragraph"/>
    <w:basedOn w:val="a"/>
    <w:uiPriority w:val="34"/>
    <w:qFormat/>
    <w:rsid w:val="002F27E3"/>
    <w:pPr>
      <w:ind w:left="720"/>
      <w:contextualSpacing/>
    </w:pPr>
    <w:rPr>
      <w:rFonts w:asciiTheme="minorHAnsi" w:eastAsiaTheme="minorHAnsi" w:hAnsiTheme="minorHAnsi" w:cstheme="minorBidi"/>
      <w:lang w:eastAsia="en-US"/>
    </w:rPr>
  </w:style>
  <w:style w:type="character" w:styleId="a9">
    <w:name w:val="Hyperlink"/>
    <w:basedOn w:val="a0"/>
    <w:uiPriority w:val="99"/>
    <w:unhideWhenUsed/>
    <w:rsid w:val="00295661"/>
    <w:rPr>
      <w:color w:val="0000FF"/>
      <w:u w:val="single"/>
    </w:rPr>
  </w:style>
  <w:style w:type="paragraph" w:customStyle="1" w:styleId="ConsPlusTitle">
    <w:name w:val="ConsPlusTitle"/>
    <w:rsid w:val="00157F2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A42C34"/>
    <w:rPr>
      <w:rFonts w:ascii="Times New Roman" w:eastAsia="Times New Roman" w:hAnsi="Times New Roman" w:cs="Times New Roman"/>
      <w:b/>
      <w:spacing w:val="40"/>
      <w:sz w:val="32"/>
      <w:szCs w:val="20"/>
      <w:lang w:eastAsia="ru-RU"/>
    </w:rPr>
  </w:style>
  <w:style w:type="paragraph" w:styleId="aa">
    <w:name w:val="Normal (Web)"/>
    <w:basedOn w:val="a"/>
    <w:rsid w:val="00A42C3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A42C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42C34"/>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note text"/>
    <w:basedOn w:val="a"/>
    <w:link w:val="ac"/>
    <w:rsid w:val="00A42C34"/>
    <w:pPr>
      <w:spacing w:after="0" w:line="240" w:lineRule="auto"/>
    </w:pPr>
    <w:rPr>
      <w:rFonts w:ascii="Times New Roman" w:hAnsi="Times New Roman"/>
      <w:sz w:val="20"/>
      <w:szCs w:val="20"/>
    </w:rPr>
  </w:style>
  <w:style w:type="character" w:customStyle="1" w:styleId="ac">
    <w:name w:val="Текст сноски Знак"/>
    <w:basedOn w:val="a0"/>
    <w:link w:val="ab"/>
    <w:rsid w:val="00A42C34"/>
    <w:rPr>
      <w:rFonts w:ascii="Times New Roman" w:eastAsia="Times New Roman" w:hAnsi="Times New Roman" w:cs="Times New Roman"/>
      <w:sz w:val="20"/>
      <w:szCs w:val="20"/>
      <w:lang w:eastAsia="ru-RU"/>
    </w:rPr>
  </w:style>
  <w:style w:type="character" w:styleId="ad">
    <w:name w:val="footnote reference"/>
    <w:rsid w:val="00A42C34"/>
    <w:rPr>
      <w:vertAlign w:val="superscript"/>
    </w:rPr>
  </w:style>
  <w:style w:type="table" w:styleId="ae">
    <w:name w:val="Table Grid"/>
    <w:basedOn w:val="a1"/>
    <w:uiPriority w:val="39"/>
    <w:rsid w:val="00A42C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A42C34"/>
    <w:pPr>
      <w:spacing w:after="0" w:line="240" w:lineRule="auto"/>
      <w:jc w:val="center"/>
    </w:pPr>
    <w:rPr>
      <w:rFonts w:ascii="Times New Roman" w:hAnsi="Times New Roman"/>
      <w:sz w:val="28"/>
      <w:szCs w:val="20"/>
    </w:rPr>
  </w:style>
  <w:style w:type="character" w:customStyle="1" w:styleId="32">
    <w:name w:val="Основной текст 3 Знак"/>
    <w:basedOn w:val="a0"/>
    <w:link w:val="31"/>
    <w:rsid w:val="00A42C3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413EB2"/>
  </w:style>
  <w:style w:type="paragraph" w:styleId="af">
    <w:name w:val="Title"/>
    <w:basedOn w:val="a"/>
    <w:next w:val="af0"/>
    <w:link w:val="af1"/>
    <w:qFormat/>
    <w:rsid w:val="00FD5AC3"/>
    <w:pPr>
      <w:suppressAutoHyphens/>
      <w:spacing w:after="0" w:line="240" w:lineRule="auto"/>
      <w:jc w:val="center"/>
    </w:pPr>
    <w:rPr>
      <w:rFonts w:ascii="Times New Roman" w:hAnsi="Times New Roman"/>
      <w:b/>
      <w:bCs/>
      <w:sz w:val="28"/>
      <w:szCs w:val="24"/>
      <w:lang w:eastAsia="zh-CN"/>
    </w:rPr>
  </w:style>
  <w:style w:type="character" w:customStyle="1" w:styleId="af1">
    <w:name w:val="Название Знак"/>
    <w:basedOn w:val="a0"/>
    <w:link w:val="af"/>
    <w:rsid w:val="00FD5AC3"/>
    <w:rPr>
      <w:rFonts w:ascii="Times New Roman" w:eastAsia="Times New Roman" w:hAnsi="Times New Roman" w:cs="Times New Roman"/>
      <w:b/>
      <w:bCs/>
      <w:sz w:val="28"/>
      <w:szCs w:val="24"/>
      <w:lang w:eastAsia="zh-CN"/>
    </w:rPr>
  </w:style>
  <w:style w:type="paragraph" w:styleId="af0">
    <w:name w:val="Body Text"/>
    <w:basedOn w:val="a"/>
    <w:link w:val="af2"/>
    <w:unhideWhenUsed/>
    <w:rsid w:val="00FD5AC3"/>
    <w:pPr>
      <w:spacing w:after="120"/>
    </w:pPr>
  </w:style>
  <w:style w:type="character" w:customStyle="1" w:styleId="af2">
    <w:name w:val="Основной текст Знак"/>
    <w:basedOn w:val="a0"/>
    <w:link w:val="af0"/>
    <w:rsid w:val="00FD5AC3"/>
    <w:rPr>
      <w:rFonts w:ascii="Calibri" w:eastAsia="Times New Roman" w:hAnsi="Calibri" w:cs="Times New Roman"/>
      <w:lang w:eastAsia="ru-RU"/>
    </w:rPr>
  </w:style>
  <w:style w:type="character" w:customStyle="1" w:styleId="30">
    <w:name w:val="Заголовок 3 Знак"/>
    <w:basedOn w:val="a0"/>
    <w:link w:val="3"/>
    <w:uiPriority w:val="9"/>
    <w:semiHidden/>
    <w:rsid w:val="009271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2714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2714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2714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2714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2714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27142"/>
    <w:rPr>
      <w:rFonts w:asciiTheme="majorHAnsi" w:eastAsiaTheme="majorEastAsia" w:hAnsiTheme="majorHAnsi" w:cstheme="majorBidi"/>
      <w:i/>
      <w:iCs/>
      <w:color w:val="404040" w:themeColor="text1" w:themeTint="BF"/>
      <w:sz w:val="20"/>
      <w:szCs w:val="20"/>
    </w:rPr>
  </w:style>
  <w:style w:type="paragraph" w:styleId="af3">
    <w:name w:val="Subtitle"/>
    <w:basedOn w:val="a"/>
    <w:next w:val="a"/>
    <w:link w:val="af4"/>
    <w:uiPriority w:val="11"/>
    <w:qFormat/>
    <w:rsid w:val="00927142"/>
    <w:pPr>
      <w:numPr>
        <w:ilvl w:val="1"/>
      </w:numPr>
      <w:ind w:firstLine="720"/>
    </w:pPr>
    <w:rPr>
      <w:rFonts w:asciiTheme="majorHAnsi" w:eastAsiaTheme="majorEastAsia" w:hAnsiTheme="majorHAnsi" w:cstheme="majorBidi"/>
      <w:i/>
      <w:iCs/>
      <w:color w:val="4F81BD" w:themeColor="accent1"/>
      <w:spacing w:val="15"/>
      <w:sz w:val="24"/>
      <w:szCs w:val="24"/>
      <w:lang w:eastAsia="en-US"/>
    </w:rPr>
  </w:style>
  <w:style w:type="character" w:customStyle="1" w:styleId="af4">
    <w:name w:val="Подзаголовок Знак"/>
    <w:basedOn w:val="a0"/>
    <w:link w:val="af3"/>
    <w:uiPriority w:val="11"/>
    <w:rsid w:val="00927142"/>
    <w:rPr>
      <w:rFonts w:asciiTheme="majorHAnsi" w:eastAsiaTheme="majorEastAsia" w:hAnsiTheme="majorHAnsi" w:cstheme="majorBidi"/>
      <w:i/>
      <w:iCs/>
      <w:color w:val="4F81BD" w:themeColor="accent1"/>
      <w:spacing w:val="15"/>
      <w:sz w:val="24"/>
      <w:szCs w:val="24"/>
    </w:rPr>
  </w:style>
  <w:style w:type="character" w:styleId="af5">
    <w:name w:val="Strong"/>
    <w:basedOn w:val="a0"/>
    <w:uiPriority w:val="22"/>
    <w:qFormat/>
    <w:rsid w:val="00927142"/>
    <w:rPr>
      <w:b/>
      <w:bCs/>
    </w:rPr>
  </w:style>
  <w:style w:type="character" w:styleId="af6">
    <w:name w:val="Emphasis"/>
    <w:basedOn w:val="a0"/>
    <w:uiPriority w:val="20"/>
    <w:qFormat/>
    <w:rsid w:val="00927142"/>
    <w:rPr>
      <w:i/>
      <w:iCs/>
    </w:rPr>
  </w:style>
  <w:style w:type="paragraph" w:styleId="af7">
    <w:name w:val="No Spacing"/>
    <w:uiPriority w:val="1"/>
    <w:qFormat/>
    <w:rsid w:val="00927142"/>
    <w:pPr>
      <w:spacing w:after="0" w:line="240" w:lineRule="auto"/>
    </w:pPr>
  </w:style>
  <w:style w:type="paragraph" w:styleId="21">
    <w:name w:val="Quote"/>
    <w:basedOn w:val="a"/>
    <w:next w:val="a"/>
    <w:link w:val="22"/>
    <w:uiPriority w:val="29"/>
    <w:qFormat/>
    <w:rsid w:val="00927142"/>
    <w:rPr>
      <w:rFonts w:asciiTheme="minorHAnsi" w:eastAsiaTheme="minorHAnsi" w:hAnsiTheme="minorHAnsi" w:cstheme="minorBidi"/>
      <w:i/>
      <w:iCs/>
      <w:color w:val="000000" w:themeColor="text1"/>
      <w:lang w:eastAsia="en-US"/>
    </w:rPr>
  </w:style>
  <w:style w:type="character" w:customStyle="1" w:styleId="22">
    <w:name w:val="Цитата 2 Знак"/>
    <w:basedOn w:val="a0"/>
    <w:link w:val="21"/>
    <w:uiPriority w:val="29"/>
    <w:rsid w:val="00927142"/>
    <w:rPr>
      <w:i/>
      <w:iCs/>
      <w:color w:val="000000" w:themeColor="text1"/>
    </w:rPr>
  </w:style>
  <w:style w:type="paragraph" w:styleId="af8">
    <w:name w:val="Intense Quote"/>
    <w:basedOn w:val="a"/>
    <w:next w:val="a"/>
    <w:link w:val="af9"/>
    <w:uiPriority w:val="30"/>
    <w:qFormat/>
    <w:rsid w:val="0092714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af9">
    <w:name w:val="Выделенная цитата Знак"/>
    <w:basedOn w:val="a0"/>
    <w:link w:val="af8"/>
    <w:uiPriority w:val="30"/>
    <w:rsid w:val="00927142"/>
    <w:rPr>
      <w:b/>
      <w:bCs/>
      <w:i/>
      <w:iCs/>
      <w:color w:val="4F81BD" w:themeColor="accent1"/>
    </w:rPr>
  </w:style>
  <w:style w:type="character" w:styleId="afa">
    <w:name w:val="Subtle Emphasis"/>
    <w:basedOn w:val="a0"/>
    <w:uiPriority w:val="19"/>
    <w:qFormat/>
    <w:rsid w:val="00927142"/>
    <w:rPr>
      <w:i/>
      <w:iCs/>
      <w:color w:val="808080" w:themeColor="text1" w:themeTint="7F"/>
    </w:rPr>
  </w:style>
  <w:style w:type="character" w:styleId="afb">
    <w:name w:val="Intense Emphasis"/>
    <w:basedOn w:val="a0"/>
    <w:uiPriority w:val="21"/>
    <w:qFormat/>
    <w:rsid w:val="00927142"/>
    <w:rPr>
      <w:b/>
      <w:bCs/>
      <w:i/>
      <w:iCs/>
      <w:color w:val="4F81BD" w:themeColor="accent1"/>
    </w:rPr>
  </w:style>
  <w:style w:type="character" w:styleId="afc">
    <w:name w:val="Subtle Reference"/>
    <w:basedOn w:val="a0"/>
    <w:uiPriority w:val="31"/>
    <w:qFormat/>
    <w:rsid w:val="00927142"/>
    <w:rPr>
      <w:smallCaps/>
      <w:color w:val="C0504D" w:themeColor="accent2"/>
      <w:u w:val="single"/>
    </w:rPr>
  </w:style>
  <w:style w:type="character" w:styleId="afd">
    <w:name w:val="Intense Reference"/>
    <w:basedOn w:val="a0"/>
    <w:uiPriority w:val="32"/>
    <w:qFormat/>
    <w:rsid w:val="00927142"/>
    <w:rPr>
      <w:b/>
      <w:bCs/>
      <w:smallCaps/>
      <w:color w:val="C0504D" w:themeColor="accent2"/>
      <w:spacing w:val="5"/>
      <w:u w:val="single"/>
    </w:rPr>
  </w:style>
  <w:style w:type="character" w:styleId="afe">
    <w:name w:val="Book Title"/>
    <w:basedOn w:val="a0"/>
    <w:uiPriority w:val="33"/>
    <w:qFormat/>
    <w:rsid w:val="00927142"/>
    <w:rPr>
      <w:b/>
      <w:bCs/>
      <w:smallCaps/>
      <w:spacing w:val="5"/>
    </w:rPr>
  </w:style>
  <w:style w:type="paragraph" w:styleId="aff">
    <w:name w:val="TOC Heading"/>
    <w:basedOn w:val="1"/>
    <w:next w:val="a"/>
    <w:uiPriority w:val="39"/>
    <w:semiHidden/>
    <w:unhideWhenUsed/>
    <w:qFormat/>
    <w:rsid w:val="00927142"/>
    <w:pPr>
      <w:keepLines/>
      <w:spacing w:before="480" w:after="0" w:line="276" w:lineRule="auto"/>
      <w:jc w:val="left"/>
      <w:outlineLvl w:val="9"/>
    </w:pPr>
    <w:rPr>
      <w:rFonts w:asciiTheme="majorHAnsi" w:eastAsiaTheme="majorEastAsia" w:hAnsiTheme="majorHAnsi" w:cstheme="majorBidi"/>
      <w:bCs/>
      <w:color w:val="365F91" w:themeColor="accent1" w:themeShade="BF"/>
      <w:spacing w:val="0"/>
      <w:sz w:val="28"/>
      <w:szCs w:val="28"/>
      <w:lang w:eastAsia="en-US"/>
    </w:rPr>
  </w:style>
  <w:style w:type="paragraph" w:customStyle="1" w:styleId="ConsPlusDocList">
    <w:name w:val="ConsPlusDocList"/>
    <w:rsid w:val="00927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71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71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7142"/>
    <w:pPr>
      <w:widowControl w:val="0"/>
      <w:autoSpaceDE w:val="0"/>
      <w:autoSpaceDN w:val="0"/>
      <w:spacing w:after="0" w:line="240" w:lineRule="auto"/>
    </w:pPr>
    <w:rPr>
      <w:rFonts w:ascii="Arial" w:eastAsia="Times New Roman" w:hAnsi="Arial" w:cs="Arial"/>
      <w:sz w:val="20"/>
      <w:szCs w:val="20"/>
      <w:lang w:eastAsia="ru-RU"/>
    </w:rPr>
  </w:style>
  <w:style w:type="paragraph" w:styleId="aff0">
    <w:name w:val="header"/>
    <w:basedOn w:val="a"/>
    <w:link w:val="aff1"/>
    <w:uiPriority w:val="99"/>
    <w:unhideWhenUsed/>
    <w:rsid w:val="0092714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f1">
    <w:name w:val="Верхний колонтитул Знак"/>
    <w:basedOn w:val="a0"/>
    <w:link w:val="aff0"/>
    <w:uiPriority w:val="99"/>
    <w:rsid w:val="00927142"/>
  </w:style>
  <w:style w:type="paragraph" w:styleId="aff2">
    <w:name w:val="footer"/>
    <w:basedOn w:val="a"/>
    <w:link w:val="aff3"/>
    <w:uiPriority w:val="99"/>
    <w:unhideWhenUsed/>
    <w:rsid w:val="0092714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f3">
    <w:name w:val="Нижний колонтитул Знак"/>
    <w:basedOn w:val="a0"/>
    <w:link w:val="aff2"/>
    <w:uiPriority w:val="99"/>
    <w:rsid w:val="00927142"/>
  </w:style>
  <w:style w:type="character" w:customStyle="1" w:styleId="aff4">
    <w:name w:val="Цветовое выделение"/>
    <w:uiPriority w:val="99"/>
    <w:rsid w:val="00927142"/>
    <w:rPr>
      <w:b/>
      <w:bCs w:val="0"/>
      <w:color w:val="26282F"/>
    </w:rPr>
  </w:style>
  <w:style w:type="character" w:customStyle="1" w:styleId="aff5">
    <w:name w:val="Гипертекстовая ссылка"/>
    <w:uiPriority w:val="99"/>
    <w:rsid w:val="00927142"/>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316D8F52A19529103B888B256ECF7AC26717207D8A751A29AE5865B8628AF85CEAC1843883CA0C207D8E273C0Fy8cDK" TargetMode="External"/><Relationship Id="rId26" Type="http://schemas.openxmlformats.org/officeDocument/2006/relationships/header" Target="header3.xml"/><Relationship Id="rId39" Type="http://schemas.openxmlformats.org/officeDocument/2006/relationships/hyperlink" Target="consultantplus://offline/ref=316D8F52A19529103B888B256ECF7AC265162A7A8B721A29AE5865B8628AF85CEAC1843883CA0C207D8E273C0Fy8cDK" TargetMode="External"/><Relationship Id="rId21" Type="http://schemas.openxmlformats.org/officeDocument/2006/relationships/hyperlink" Target="consultantplus://offline/ref=316D8F52A19529103B888B256ECF7AC2641D2B798B791A29AE5865B8628AF85CEAC1843883CA0C207D8E273C0Fy8cDK" TargetMode="External"/><Relationship Id="rId34" Type="http://schemas.openxmlformats.org/officeDocument/2006/relationships/hyperlink" Target="consultantplus://offline/ref=316D8F52A19529103B888B256ECF7AC265152D788B781A29AE5865B8628AF85CEAC1843883CA0C207D8E273C0Fy8cDK" TargetMode="External"/><Relationship Id="rId42" Type="http://schemas.openxmlformats.org/officeDocument/2006/relationships/hyperlink" Target="consultantplus://offline/ref=316D8F52A19529103B888B256ECF7AC265152D788B781A29AE5865B8628AF85CEAC1843883CA0C207D8E273C0Fy8cD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16D8F52A19529103B888B256ECF7AC265152E7886701A29AE5865B8628AF85CF8C1DC3482C91221769B716D4AD16EEAB10C8F1B54865685y7cFK" TargetMode="External"/><Relationship Id="rId29" Type="http://schemas.openxmlformats.org/officeDocument/2006/relationships/hyperlink" Target="consultantplus://offline/ref=316D8F52A19529103B888B256ECF7AC265162A7A8B721A29AE5865B8628AF85CEAC1843883CA0C207D8E273C0Fy8c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4E35B5951D958E28A6924369411083C3DFC0008893A2AE568D3DE95741FF49ZAg6C" TargetMode="External"/><Relationship Id="rId24" Type="http://schemas.openxmlformats.org/officeDocument/2006/relationships/footer" Target="footer1.xml"/><Relationship Id="rId32" Type="http://schemas.openxmlformats.org/officeDocument/2006/relationships/hyperlink" Target="consultantplus://offline/ref=316D8F52A19529103B888B256ECF7AC265152D788B781A29AE5865B8628AF85CEAC1843883CA0C207D8E273C0Fy8cDK" TargetMode="External"/><Relationship Id="rId37" Type="http://schemas.openxmlformats.org/officeDocument/2006/relationships/hyperlink" Target="consultantplus://offline/ref=316D8F52A19529103B888B256ECF7AC265152D788B781A29AE5865B8628AF85CEAC1843883CA0C207D8E273C0Fy8cDK" TargetMode="External"/><Relationship Id="rId40" Type="http://schemas.openxmlformats.org/officeDocument/2006/relationships/hyperlink" Target="consultantplus://offline/ref=316D8F52A19529103B888B256ECF7AC265162A7A8B721A29AE5865B8628AF85CEAC1843883CA0C207D8E273C0Fy8cDK" TargetMode="External"/><Relationship Id="rId45" Type="http://schemas.openxmlformats.org/officeDocument/2006/relationships/hyperlink" Target="consultantplus://offline/ref=316D8F52A19529103B888B256ECF7AC265152D788B781A29AE5865B8628AF85CEAC1843883CA0C207D8E273C0Fy8cDK" TargetMode="External"/><Relationship Id="rId5" Type="http://schemas.openxmlformats.org/officeDocument/2006/relationships/webSettings" Target="webSettings.xml"/><Relationship Id="rId15" Type="http://schemas.openxmlformats.org/officeDocument/2006/relationships/hyperlink" Target="consultantplus://offline/ref=C7687AB2CD6ABB0143A1DCD4125B9D148FD806D41AD70C859661BBD02142C8BA69DEBC529BB229FCD97236EAEEC94E6B4AC12CEF1B0667AFj3cBH" TargetMode="External"/><Relationship Id="rId23" Type="http://schemas.openxmlformats.org/officeDocument/2006/relationships/header" Target="header2.xml"/><Relationship Id="rId28" Type="http://schemas.openxmlformats.org/officeDocument/2006/relationships/hyperlink" Target="consultantplus://offline/ref=316D8F52A19529103B888B256ECF7AC265162A7A88791A29AE5865B8628AF85CEAC1843883CA0C207D8E273C0Fy8cDK" TargetMode="External"/><Relationship Id="rId36" Type="http://schemas.openxmlformats.org/officeDocument/2006/relationships/hyperlink" Target="consultantplus://offline/ref=316D8F52A19529103B888B256ECF7AC265152D788B781A29AE5865B8628AF85CEAC1843883CA0C207D8E273C0Fy8cDK" TargetMode="External"/><Relationship Id="rId10" Type="http://schemas.openxmlformats.org/officeDocument/2006/relationships/hyperlink" Target="consultantplus://offline/ref=294E35B5951D958E28A6924369411083C3DFC0008893A2AE568D3DE95741FF49ZAg6C" TargetMode="External"/><Relationship Id="rId19" Type="http://schemas.openxmlformats.org/officeDocument/2006/relationships/hyperlink" Target="consultantplus://offline/ref=316D8F52A19529103B888B256ECF7AC26717207D8A751A29AE5865B8628AF85CEAC1843883CA0C207D8E273C0Fy8cDK" TargetMode="External"/><Relationship Id="rId31" Type="http://schemas.openxmlformats.org/officeDocument/2006/relationships/hyperlink" Target="consultantplus://offline/ref=316D8F52A19529103B888B256ECF7AC265152D788B781A29AE5865B8628AF85CEAC1843883CA0C207D8E273C0Fy8cDK" TargetMode="External"/><Relationship Id="rId44" Type="http://schemas.openxmlformats.org/officeDocument/2006/relationships/hyperlink" Target="consultantplus://offline/ref=316D8F52A19529103B888B256ECF7AC265152D788B781A29AE5865B8628AF85CEAC1843883CA0C207D8E273C0Fy8cDK" TargetMode="External"/><Relationship Id="rId4" Type="http://schemas.openxmlformats.org/officeDocument/2006/relationships/settings" Target="settings.xml"/><Relationship Id="rId9" Type="http://schemas.openxmlformats.org/officeDocument/2006/relationships/hyperlink" Target="consultantplus://offline/main?base=LAW;n=100256;fld=134" TargetMode="External"/><Relationship Id="rId14" Type="http://schemas.openxmlformats.org/officeDocument/2006/relationships/hyperlink" Target="consultantplus://offline/ref=316D8F52A19529103B888B256ECF7AC2641C2E7D87791A29AE5865B8628AF85CF8C1DC3685C119752ED470310F877DEAB00C8C194By8cD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consultantplus://offline/ref=316D8F52A19529103B888B256ECF7AC265162A7A8B721A29AE5865B8628AF85CEAC1843883CA0C207D8E273C0Fy8cDK" TargetMode="External"/><Relationship Id="rId35" Type="http://schemas.openxmlformats.org/officeDocument/2006/relationships/hyperlink" Target="consultantplus://offline/ref=316D8F52A19529103B888B256ECF7AC265162A7A88791A29AE5865B8628AF85CEAC1843883CA0C207D8E273C0Fy8cDK" TargetMode="External"/><Relationship Id="rId43" Type="http://schemas.openxmlformats.org/officeDocument/2006/relationships/hyperlink" Target="consultantplus://offline/ref=316D8F52A19529103B888B256ECF7AC265152D788B781A29AE5865B8628AF85CEAC1843883CA0C207D8E273C0Fy8cDK"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bus.gov.ru" TargetMode="External"/><Relationship Id="rId17" Type="http://schemas.openxmlformats.org/officeDocument/2006/relationships/hyperlink" Target="consultantplus://offline/ref=316D8F52A19529103B888B256ECF7AC2641C2E7D87791A29AE5865B8628AF85CF8C1DC3685C119752ED470310F877DEAB00C8C194By8cDK" TargetMode="External"/><Relationship Id="rId25" Type="http://schemas.openxmlformats.org/officeDocument/2006/relationships/footer" Target="footer2.xml"/><Relationship Id="rId33" Type="http://schemas.openxmlformats.org/officeDocument/2006/relationships/hyperlink" Target="consultantplus://offline/ref=316D8F52A19529103B888B256ECF7AC265152D788B781A29AE5865B8628AF85CEAC1843883CA0C207D8E273C0Fy8cDK" TargetMode="External"/><Relationship Id="rId38" Type="http://schemas.openxmlformats.org/officeDocument/2006/relationships/hyperlink" Target="consultantplus://offline/ref=316D8F52A19529103B888B256ECF7AC265162A7A88791A29AE5865B8628AF85CEAC1843883CA0C207D8E273C0Fy8cDK" TargetMode="External"/><Relationship Id="rId46" Type="http://schemas.openxmlformats.org/officeDocument/2006/relationships/hyperlink" Target="http://docs.cntd.ru/document/901714433" TargetMode="External"/><Relationship Id="rId20" Type="http://schemas.openxmlformats.org/officeDocument/2006/relationships/hyperlink" Target="consultantplus://offline/ref=316D8F52A19529103B888B256ECF7AC26716297B8F771A29AE5865B8628AF85CEAC1843883CA0C207D8E273C0Fy8cDK" TargetMode="External"/><Relationship Id="rId41" Type="http://schemas.openxmlformats.org/officeDocument/2006/relationships/hyperlink" Target="consultantplus://offline/ref=316D8F52A19529103B888B256ECF7AC265162A7A8B721A29AE5865B8628AF85CEAC1843883CA0C207D8E273C0Fy8c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A8E40-7456-4577-85B7-44AC85A6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Pages>
  <Words>13804</Words>
  <Characters>78689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user 1</cp:lastModifiedBy>
  <cp:revision>301</cp:revision>
  <cp:lastPrinted>2020-12-23T03:33:00Z</cp:lastPrinted>
  <dcterms:created xsi:type="dcterms:W3CDTF">2019-10-24T10:53:00Z</dcterms:created>
  <dcterms:modified xsi:type="dcterms:W3CDTF">2020-12-24T09:29:00Z</dcterms:modified>
</cp:coreProperties>
</file>