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595E1F" w:rsidP="00211D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</w:t>
      </w:r>
      <w:r w:rsidR="00204DBB" w:rsidRPr="00344A53">
        <w:rPr>
          <w:sz w:val="28"/>
          <w:szCs w:val="28"/>
        </w:rPr>
        <w:t>.1</w:t>
      </w:r>
      <w:r w:rsidR="00C5433F" w:rsidRPr="00C87415">
        <w:rPr>
          <w:sz w:val="28"/>
          <w:szCs w:val="28"/>
        </w:rPr>
        <w:t>1</w:t>
      </w:r>
      <w:r w:rsidR="005F4270" w:rsidRPr="00344A53">
        <w:rPr>
          <w:sz w:val="28"/>
          <w:szCs w:val="28"/>
        </w:rPr>
        <w:t>.2020</w:t>
      </w:r>
      <w:r w:rsidR="00152471" w:rsidRPr="00344A53">
        <w:rPr>
          <w:sz w:val="28"/>
          <w:szCs w:val="28"/>
        </w:rPr>
        <w:t xml:space="preserve"> </w:t>
      </w:r>
      <w:r w:rsidR="005F4270" w:rsidRPr="00344A53">
        <w:rPr>
          <w:sz w:val="28"/>
          <w:szCs w:val="28"/>
        </w:rPr>
        <w:t>г.</w:t>
      </w:r>
      <w:r w:rsidR="00211D33" w:rsidRPr="001E0BCA">
        <w:rPr>
          <w:sz w:val="28"/>
          <w:szCs w:val="28"/>
        </w:rPr>
        <w:t xml:space="preserve">  № </w:t>
      </w:r>
      <w:r>
        <w:rPr>
          <w:sz w:val="28"/>
          <w:szCs w:val="28"/>
          <w:lang w:val="en-US"/>
        </w:rPr>
        <w:t>1022</w:t>
      </w:r>
      <w:bookmarkStart w:id="0" w:name="_GoBack"/>
      <w:bookmarkEnd w:id="0"/>
      <w:r w:rsidR="00C5433F" w:rsidRPr="00C87415">
        <w:rPr>
          <w:sz w:val="28"/>
          <w:szCs w:val="28"/>
        </w:rPr>
        <w:t xml:space="preserve"> </w:t>
      </w:r>
      <w:r w:rsidR="005F4270">
        <w:rPr>
          <w:sz w:val="28"/>
          <w:szCs w:val="28"/>
        </w:rPr>
        <w:t xml:space="preserve"> </w:t>
      </w:r>
      <w:r w:rsidR="005F4270">
        <w:rPr>
          <w:sz w:val="28"/>
          <w:szCs w:val="28"/>
          <w:u w:val="single"/>
        </w:rPr>
        <w:t xml:space="preserve"> 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proofErr w:type="spellStart"/>
      <w:r w:rsidRPr="001E0BCA">
        <w:rPr>
          <w:sz w:val="28"/>
          <w:szCs w:val="28"/>
        </w:rPr>
        <w:t>р.п</w:t>
      </w:r>
      <w:proofErr w:type="spellEnd"/>
      <w:r w:rsidRPr="001E0BCA">
        <w:rPr>
          <w:sz w:val="28"/>
          <w:szCs w:val="28"/>
        </w:rPr>
        <w:t>. Ордынское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D653F2" w:rsidRPr="00D653F2" w:rsidRDefault="00D653F2" w:rsidP="006B61C0">
      <w:pPr>
        <w:jc w:val="center"/>
        <w:rPr>
          <w:sz w:val="28"/>
          <w:szCs w:val="28"/>
        </w:rPr>
      </w:pPr>
      <w:r w:rsidRPr="00D653F2">
        <w:rPr>
          <w:sz w:val="28"/>
          <w:szCs w:val="28"/>
        </w:rPr>
        <w:t xml:space="preserve">О </w:t>
      </w:r>
      <w:r w:rsidR="00C5433F">
        <w:rPr>
          <w:sz w:val="28"/>
          <w:szCs w:val="28"/>
        </w:rPr>
        <w:t>внесении изменений в Постановление</w:t>
      </w:r>
      <w:r w:rsidR="003F4A9E" w:rsidRPr="003F4A9E">
        <w:rPr>
          <w:sz w:val="28"/>
          <w:szCs w:val="28"/>
        </w:rPr>
        <w:t xml:space="preserve"> </w:t>
      </w:r>
      <w:r w:rsidR="003F4A9E">
        <w:rPr>
          <w:sz w:val="28"/>
          <w:szCs w:val="28"/>
        </w:rPr>
        <w:t>администрации Ордынского района Новосибирской области</w:t>
      </w:r>
      <w:r w:rsidR="00C5433F">
        <w:rPr>
          <w:sz w:val="28"/>
          <w:szCs w:val="28"/>
        </w:rPr>
        <w:t xml:space="preserve"> от 15.10.2020г. №954 </w:t>
      </w:r>
    </w:p>
    <w:p w:rsidR="00C87415" w:rsidRPr="001E0BCA" w:rsidRDefault="00C87415" w:rsidP="00C87415">
      <w:pPr>
        <w:rPr>
          <w:kern w:val="28"/>
          <w:sz w:val="28"/>
          <w:szCs w:val="28"/>
        </w:rPr>
      </w:pPr>
    </w:p>
    <w:p w:rsidR="00C87415" w:rsidRPr="00AA5832" w:rsidRDefault="00C87415" w:rsidP="00C87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0BCA">
        <w:rPr>
          <w:sz w:val="28"/>
          <w:szCs w:val="28"/>
        </w:rPr>
        <w:t>уководствуясь Уставом Ордынского района Новосибирской области</w:t>
      </w:r>
      <w:r>
        <w:rPr>
          <w:sz w:val="28"/>
          <w:szCs w:val="28"/>
        </w:rPr>
        <w:t xml:space="preserve"> и статьей 25 решения Совета депутатов Ордынского района Новосибирской области от 24.12.2019 г №277 «О бюджете</w:t>
      </w:r>
      <w:r w:rsidRPr="00AA5832">
        <w:rPr>
          <w:sz w:val="28"/>
          <w:szCs w:val="28"/>
        </w:rPr>
        <w:t xml:space="preserve"> Ордынского района Новосибирской области на 2020 год и плановый период 2021 и 2022 годов</w:t>
      </w:r>
      <w:r>
        <w:rPr>
          <w:sz w:val="28"/>
          <w:szCs w:val="28"/>
        </w:rPr>
        <w:t>»</w:t>
      </w:r>
      <w:r w:rsidRPr="001E0BCA">
        <w:rPr>
          <w:sz w:val="28"/>
          <w:szCs w:val="28"/>
        </w:rPr>
        <w:t xml:space="preserve">, </w:t>
      </w:r>
      <w:r w:rsidRPr="001E0BCA">
        <w:rPr>
          <w:kern w:val="28"/>
          <w:sz w:val="28"/>
          <w:szCs w:val="28"/>
        </w:rPr>
        <w:t xml:space="preserve">администрация Ордынского района Новосибирской области </w:t>
      </w:r>
      <w:r w:rsidRPr="001E0BCA">
        <w:rPr>
          <w:b/>
          <w:bCs/>
          <w:kern w:val="28"/>
          <w:sz w:val="28"/>
          <w:szCs w:val="28"/>
        </w:rPr>
        <w:t>п о с </w:t>
      </w:r>
      <w:proofErr w:type="gramStart"/>
      <w:r w:rsidRPr="001E0BCA">
        <w:rPr>
          <w:b/>
          <w:bCs/>
          <w:kern w:val="28"/>
          <w:sz w:val="28"/>
          <w:szCs w:val="28"/>
        </w:rPr>
        <w:t>т</w:t>
      </w:r>
      <w:proofErr w:type="gramEnd"/>
      <w:r w:rsidRPr="001E0BCA">
        <w:rPr>
          <w:b/>
          <w:bCs/>
          <w:kern w:val="28"/>
          <w:sz w:val="28"/>
          <w:szCs w:val="28"/>
        </w:rPr>
        <w:t> а н о в л я е т</w:t>
      </w:r>
      <w:r w:rsidRPr="001E0BCA">
        <w:rPr>
          <w:kern w:val="28"/>
          <w:sz w:val="28"/>
          <w:szCs w:val="28"/>
        </w:rPr>
        <w:t>:</w:t>
      </w:r>
    </w:p>
    <w:p w:rsidR="00211D33" w:rsidRDefault="003F4A9E" w:rsidP="00211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433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</w:t>
      </w:r>
      <w:r w:rsidRPr="003F4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Ордынского района Новосибирской области </w:t>
      </w:r>
      <w:r w:rsidR="00C5433F" w:rsidRPr="00C5433F">
        <w:rPr>
          <w:sz w:val="28"/>
          <w:szCs w:val="28"/>
        </w:rPr>
        <w:t>от 15.10.2020г. №954 «О распределении субвенций на осуществление отдельных государственных полномочий Новосибирской области на осуществление первичного воинского учета на территориях, где отсутствуют военные комиссариаты на 2020 год»</w:t>
      </w:r>
      <w:r w:rsidR="00C5433F">
        <w:rPr>
          <w:sz w:val="28"/>
          <w:szCs w:val="28"/>
        </w:rPr>
        <w:t xml:space="preserve"> следующие изменения:</w:t>
      </w:r>
    </w:p>
    <w:p w:rsidR="00C5433F" w:rsidRPr="00C5433F" w:rsidRDefault="00C5433F" w:rsidP="00C5433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пункту 1 </w:t>
      </w:r>
      <w:r w:rsidR="003F4A9E">
        <w:rPr>
          <w:sz w:val="28"/>
          <w:szCs w:val="28"/>
        </w:rPr>
        <w:t>утвердить согласно приложения к настоящему постановлению</w:t>
      </w:r>
      <w:r w:rsidR="00C87415">
        <w:rPr>
          <w:sz w:val="28"/>
          <w:szCs w:val="28"/>
        </w:rPr>
        <w:t>.</w:t>
      </w:r>
    </w:p>
    <w:p w:rsidR="00B35031" w:rsidRDefault="00B35031" w:rsidP="00B35031">
      <w:pPr>
        <w:tabs>
          <w:tab w:val="left" w:pos="1311"/>
        </w:tabs>
        <w:jc w:val="both"/>
        <w:rPr>
          <w:bCs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2.Настоящее постановление вступает в силу с момента подписания и распространяет свои действия на правоотношения, возникшие с 28.09.2020 года</w:t>
      </w:r>
    </w:p>
    <w:p w:rsidR="00B35031" w:rsidRPr="00B35031" w:rsidRDefault="00B35031" w:rsidP="00B35031">
      <w:pPr>
        <w:tabs>
          <w:tab w:val="left" w:pos="13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Pr="001E0BCA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постановление опубликовать </w:t>
      </w:r>
      <w:r w:rsidRPr="001E0BCA">
        <w:rPr>
          <w:sz w:val="28"/>
          <w:szCs w:val="28"/>
        </w:rPr>
        <w:t>в периодическом печатном издании органов местного самоуправления Ордынского района Новосибирской области «Ордынский Вестни</w:t>
      </w:r>
      <w:r>
        <w:rPr>
          <w:sz w:val="28"/>
          <w:szCs w:val="28"/>
        </w:rPr>
        <w:t xml:space="preserve">к» и разместить на официальном </w:t>
      </w:r>
      <w:r w:rsidRPr="001E0BCA">
        <w:rPr>
          <w:sz w:val="28"/>
          <w:szCs w:val="28"/>
        </w:rPr>
        <w:t>сайте администрации Ордынского района Новосибирской области в сети Интернет.</w:t>
      </w:r>
    </w:p>
    <w:p w:rsidR="00B35031" w:rsidRPr="001E0BCA" w:rsidRDefault="00B35031" w:rsidP="00B35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E0BCA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</w:t>
      </w:r>
      <w:r w:rsidRPr="001E0BCA">
        <w:rPr>
          <w:sz w:val="28"/>
          <w:szCs w:val="28"/>
        </w:rPr>
        <w:t xml:space="preserve"> постановления возложить на заместителя главы администрации Ордынского района Новосибирской области </w:t>
      </w:r>
      <w:r>
        <w:rPr>
          <w:sz w:val="28"/>
          <w:szCs w:val="28"/>
        </w:rPr>
        <w:t>Склярову Г.Д.</w:t>
      </w:r>
    </w:p>
    <w:p w:rsidR="00C5433F" w:rsidRDefault="00C5433F" w:rsidP="00211D33">
      <w:pPr>
        <w:jc w:val="both"/>
        <w:rPr>
          <w:kern w:val="28"/>
          <w:sz w:val="28"/>
          <w:szCs w:val="28"/>
        </w:rPr>
      </w:pPr>
    </w:p>
    <w:p w:rsidR="00C5433F" w:rsidRDefault="00C5433F" w:rsidP="00211D33">
      <w:pPr>
        <w:jc w:val="both"/>
        <w:rPr>
          <w:kern w:val="28"/>
          <w:sz w:val="28"/>
          <w:szCs w:val="28"/>
        </w:rPr>
      </w:pPr>
    </w:p>
    <w:p w:rsidR="00211D33" w:rsidRPr="001E0BCA" w:rsidRDefault="00211D33" w:rsidP="00211D33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>Гла</w:t>
      </w:r>
      <w:r w:rsidR="00721F72">
        <w:rPr>
          <w:kern w:val="28"/>
          <w:sz w:val="28"/>
          <w:szCs w:val="28"/>
        </w:rPr>
        <w:t>в</w:t>
      </w:r>
      <w:r w:rsidR="00C87415">
        <w:rPr>
          <w:kern w:val="28"/>
          <w:sz w:val="28"/>
          <w:szCs w:val="28"/>
        </w:rPr>
        <w:t>а</w:t>
      </w:r>
      <w:r w:rsidRPr="001E0BCA">
        <w:rPr>
          <w:kern w:val="28"/>
          <w:sz w:val="28"/>
          <w:szCs w:val="28"/>
        </w:rPr>
        <w:t xml:space="preserve"> Ордынского района</w:t>
      </w:r>
    </w:p>
    <w:p w:rsidR="00B35031" w:rsidRDefault="00211D33" w:rsidP="00B35031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 xml:space="preserve">Новосибирской области                                                       </w:t>
      </w:r>
      <w:r w:rsidR="00721F72">
        <w:rPr>
          <w:kern w:val="28"/>
          <w:sz w:val="28"/>
          <w:szCs w:val="28"/>
        </w:rPr>
        <w:t xml:space="preserve">                      </w:t>
      </w:r>
      <w:r w:rsidR="00C87415">
        <w:rPr>
          <w:kern w:val="28"/>
          <w:sz w:val="28"/>
          <w:szCs w:val="28"/>
        </w:rPr>
        <w:t>О.А. Орел</w:t>
      </w:r>
    </w:p>
    <w:p w:rsidR="00B35031" w:rsidRDefault="00B35031" w:rsidP="00B35031">
      <w:pPr>
        <w:jc w:val="both"/>
        <w:rPr>
          <w:kern w:val="28"/>
          <w:sz w:val="28"/>
          <w:szCs w:val="28"/>
        </w:rPr>
      </w:pPr>
    </w:p>
    <w:p w:rsidR="00B35031" w:rsidRDefault="00B35031" w:rsidP="00B35031">
      <w:pPr>
        <w:jc w:val="both"/>
        <w:rPr>
          <w:kern w:val="28"/>
          <w:sz w:val="28"/>
          <w:szCs w:val="28"/>
        </w:rPr>
      </w:pPr>
    </w:p>
    <w:p w:rsidR="00721F72" w:rsidRPr="00B35031" w:rsidRDefault="00721F72" w:rsidP="00B35031">
      <w:pPr>
        <w:jc w:val="both"/>
        <w:rPr>
          <w:spacing w:val="1"/>
          <w:sz w:val="20"/>
          <w:szCs w:val="20"/>
        </w:rPr>
      </w:pPr>
      <w:r w:rsidRPr="00721F72">
        <w:rPr>
          <w:spacing w:val="1"/>
          <w:sz w:val="18"/>
          <w:szCs w:val="18"/>
        </w:rPr>
        <w:t>Семенова И.Н.</w:t>
      </w:r>
    </w:p>
    <w:p w:rsidR="00721F72" w:rsidRDefault="00344A53" w:rsidP="00211D33">
      <w:pPr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8(383)59-23313</w:t>
      </w:r>
    </w:p>
    <w:p w:rsidR="00344A53" w:rsidRDefault="00344A53" w:rsidP="00211D33">
      <w:pPr>
        <w:rPr>
          <w:spacing w:val="1"/>
          <w:sz w:val="18"/>
          <w:szCs w:val="18"/>
        </w:rPr>
      </w:pPr>
    </w:p>
    <w:p w:rsidR="00DD7080" w:rsidRDefault="00DD7080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 Г.Д. Склярова</w:t>
      </w:r>
    </w:p>
    <w:p w:rsidR="00344A53" w:rsidRDefault="00FB4F59" w:rsidP="00344A53">
      <w:pPr>
        <w:rPr>
          <w:sz w:val="28"/>
          <w:szCs w:val="28"/>
        </w:rPr>
      </w:pPr>
      <w:r>
        <w:rPr>
          <w:sz w:val="28"/>
          <w:szCs w:val="28"/>
        </w:rPr>
        <w:t>«___» но</w:t>
      </w:r>
      <w:r w:rsidR="00344A53">
        <w:rPr>
          <w:sz w:val="28"/>
          <w:szCs w:val="28"/>
        </w:rPr>
        <w:t>ября 2020г.</w:t>
      </w: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Начальник отдела финансов, учета и отчетности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И.Н. Семенова</w:t>
      </w:r>
    </w:p>
    <w:p w:rsidR="00344A53" w:rsidRDefault="00FB4F59" w:rsidP="00344A53">
      <w:pPr>
        <w:rPr>
          <w:sz w:val="28"/>
          <w:szCs w:val="28"/>
        </w:rPr>
      </w:pPr>
      <w:r>
        <w:rPr>
          <w:sz w:val="28"/>
          <w:szCs w:val="28"/>
        </w:rPr>
        <w:t>«___» но</w:t>
      </w:r>
      <w:r w:rsidR="00344A53">
        <w:rPr>
          <w:sz w:val="28"/>
          <w:szCs w:val="28"/>
        </w:rPr>
        <w:t xml:space="preserve">ября 2020г.                      </w:t>
      </w: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и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налоговой политики Ордынского района                                                 </w:t>
      </w:r>
      <w:proofErr w:type="spellStart"/>
      <w:r>
        <w:rPr>
          <w:sz w:val="28"/>
          <w:szCs w:val="28"/>
        </w:rPr>
        <w:t>Л.И.Пирко</w:t>
      </w:r>
      <w:proofErr w:type="spellEnd"/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44A53" w:rsidRDefault="00FB4F59" w:rsidP="00344A53">
      <w:pPr>
        <w:rPr>
          <w:sz w:val="28"/>
          <w:szCs w:val="28"/>
        </w:rPr>
      </w:pPr>
      <w:r>
        <w:rPr>
          <w:sz w:val="28"/>
          <w:szCs w:val="28"/>
        </w:rPr>
        <w:t>«___» но</w:t>
      </w:r>
      <w:r w:rsidR="00344A53">
        <w:rPr>
          <w:sz w:val="28"/>
          <w:szCs w:val="28"/>
        </w:rPr>
        <w:t>ября 2020 г.</w:t>
      </w:r>
      <w:r w:rsidR="00344A53">
        <w:rPr>
          <w:sz w:val="28"/>
          <w:szCs w:val="28"/>
        </w:rPr>
        <w:tab/>
      </w:r>
      <w:r w:rsidR="00344A53">
        <w:rPr>
          <w:sz w:val="28"/>
          <w:szCs w:val="28"/>
        </w:rPr>
        <w:tab/>
      </w:r>
      <w:r w:rsidR="00344A53">
        <w:rPr>
          <w:sz w:val="28"/>
          <w:szCs w:val="28"/>
        </w:rPr>
        <w:tab/>
      </w:r>
      <w:r w:rsidR="00344A53">
        <w:rPr>
          <w:sz w:val="28"/>
          <w:szCs w:val="28"/>
        </w:rPr>
        <w:tab/>
      </w:r>
      <w:r w:rsidR="00344A53">
        <w:rPr>
          <w:sz w:val="28"/>
          <w:szCs w:val="28"/>
        </w:rPr>
        <w:tab/>
      </w:r>
      <w:r w:rsidR="00344A53">
        <w:rPr>
          <w:sz w:val="28"/>
          <w:szCs w:val="28"/>
        </w:rPr>
        <w:tab/>
        <w:t xml:space="preserve">                                                            </w:t>
      </w: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Ордынского района </w:t>
      </w:r>
    </w:p>
    <w:p w:rsidR="00DD7080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Н.А.Сурдина</w:t>
      </w:r>
      <w:proofErr w:type="spellEnd"/>
    </w:p>
    <w:p w:rsidR="00344A53" w:rsidRDefault="00FB4F59" w:rsidP="00211D33">
      <w:pPr>
        <w:rPr>
          <w:sz w:val="28"/>
          <w:szCs w:val="28"/>
        </w:rPr>
      </w:pPr>
      <w:r>
        <w:rPr>
          <w:sz w:val="28"/>
          <w:szCs w:val="28"/>
        </w:rPr>
        <w:t>«___»  но</w:t>
      </w:r>
      <w:r w:rsidR="00344A53">
        <w:rPr>
          <w:sz w:val="28"/>
          <w:szCs w:val="28"/>
        </w:rPr>
        <w:t>ября 2020 г.</w:t>
      </w:r>
    </w:p>
    <w:p w:rsidR="00DD7080" w:rsidRDefault="00DD7080" w:rsidP="00211D33">
      <w:pPr>
        <w:rPr>
          <w:sz w:val="28"/>
          <w:szCs w:val="28"/>
        </w:rPr>
      </w:pPr>
    </w:p>
    <w:p w:rsidR="00DD7080" w:rsidRDefault="00DD7080" w:rsidP="00DD7080">
      <w:pPr>
        <w:jc w:val="center"/>
        <w:rPr>
          <w:b/>
          <w:sz w:val="28"/>
          <w:szCs w:val="28"/>
        </w:rPr>
      </w:pPr>
    </w:p>
    <w:p w:rsidR="009D7673" w:rsidRDefault="009D7673" w:rsidP="003821A4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3F4A9E" w:rsidRDefault="003F4A9E" w:rsidP="003F4A9E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3F4A9E" w:rsidRDefault="003821A4" w:rsidP="003F4A9E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821A4">
        <w:rPr>
          <w:sz w:val="28"/>
          <w:szCs w:val="28"/>
        </w:rPr>
        <w:t>ПРИЛОЖЕНИЕ</w:t>
      </w:r>
    </w:p>
    <w:p w:rsidR="00DD7080" w:rsidRPr="003821A4" w:rsidRDefault="00DD7080" w:rsidP="003821A4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821A4">
        <w:rPr>
          <w:sz w:val="28"/>
          <w:szCs w:val="28"/>
        </w:rPr>
        <w:t>УТВЕРЖДЕНО</w:t>
      </w:r>
    </w:p>
    <w:p w:rsidR="00DD7080" w:rsidRPr="003821A4" w:rsidRDefault="00DD7080" w:rsidP="003821A4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821A4">
        <w:rPr>
          <w:sz w:val="28"/>
          <w:szCs w:val="28"/>
        </w:rPr>
        <w:t>постановлением администрации Ордынского района Новосибирской области</w:t>
      </w:r>
    </w:p>
    <w:p w:rsidR="00DD7080" w:rsidRPr="003821A4" w:rsidRDefault="00DD7080" w:rsidP="003821A4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821A4">
        <w:rPr>
          <w:sz w:val="28"/>
          <w:szCs w:val="28"/>
        </w:rPr>
        <w:t>от ______________№_____</w:t>
      </w:r>
    </w:p>
    <w:p w:rsidR="00DD7080" w:rsidRDefault="00DD7080" w:rsidP="00DD7080">
      <w:pPr>
        <w:jc w:val="center"/>
        <w:rPr>
          <w:b/>
          <w:sz w:val="28"/>
          <w:szCs w:val="28"/>
        </w:rPr>
      </w:pPr>
    </w:p>
    <w:p w:rsidR="00DD7080" w:rsidRDefault="003821A4" w:rsidP="00DD7080">
      <w:pPr>
        <w:jc w:val="center"/>
        <w:rPr>
          <w:b/>
          <w:bCs/>
          <w:sz w:val="28"/>
          <w:szCs w:val="28"/>
        </w:rPr>
      </w:pPr>
      <w:r w:rsidRPr="003821A4">
        <w:rPr>
          <w:b/>
          <w:sz w:val="28"/>
          <w:szCs w:val="28"/>
        </w:rPr>
        <w:t xml:space="preserve">Распределение лимитов бюджетных ассигнований, дополнительно выделенных из областного бюджета Новосибирской области в 2020 году бюджету Ордынского района Новосибирской области в виде субвенций </w:t>
      </w:r>
      <w:r w:rsidRPr="003821A4">
        <w:rPr>
          <w:b/>
          <w:bCs/>
          <w:sz w:val="28"/>
          <w:szCs w:val="28"/>
        </w:rPr>
        <w:t>на осуществление отдельных государственных полномочий Новосибирской области на осуществление первичного воинского учета на территориях, где отсутствуют военные комиссариаты на 2020 год</w:t>
      </w:r>
    </w:p>
    <w:p w:rsidR="003821A4" w:rsidRPr="003821A4" w:rsidRDefault="003821A4" w:rsidP="00DD7080">
      <w:pPr>
        <w:jc w:val="center"/>
        <w:rPr>
          <w:b/>
        </w:rPr>
      </w:pPr>
    </w:p>
    <w:p w:rsidR="00DD7080" w:rsidRPr="00847C34" w:rsidRDefault="00DD7080" w:rsidP="00581DBB">
      <w:pPr>
        <w:tabs>
          <w:tab w:val="left" w:pos="8364"/>
        </w:tabs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81DBB">
        <w:rPr>
          <w:sz w:val="18"/>
          <w:szCs w:val="18"/>
        </w:rPr>
        <w:t>рублей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112"/>
        <w:gridCol w:w="3402"/>
        <w:gridCol w:w="1559"/>
      </w:tblGrid>
      <w:tr w:rsidR="00581DBB" w:rsidRPr="00847C34" w:rsidTr="00706782">
        <w:trPr>
          <w:trHeight w:val="360"/>
        </w:trPr>
        <w:tc>
          <w:tcPr>
            <w:tcW w:w="850" w:type="dxa"/>
          </w:tcPr>
          <w:p w:rsidR="00581DBB" w:rsidRPr="003E3CDA" w:rsidRDefault="00581DBB" w:rsidP="00706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</w:tcPr>
          <w:p w:rsidR="00581DBB" w:rsidRDefault="00581DBB" w:rsidP="007067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1DBB" w:rsidRPr="00722962" w:rsidRDefault="00581DBB" w:rsidP="00706782">
            <w:pPr>
              <w:jc w:val="center"/>
              <w:rPr>
                <w:bCs/>
              </w:rPr>
            </w:pPr>
            <w:r w:rsidRPr="00722962">
              <w:rPr>
                <w:bCs/>
              </w:rPr>
              <w:t xml:space="preserve">Наименование муниципального образования </w:t>
            </w:r>
          </w:p>
        </w:tc>
        <w:tc>
          <w:tcPr>
            <w:tcW w:w="3402" w:type="dxa"/>
          </w:tcPr>
          <w:p w:rsidR="00581DBB" w:rsidRDefault="00581DBB" w:rsidP="00706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Субвенция за счет средств федерального бюджета</w:t>
            </w:r>
          </w:p>
          <w:p w:rsidR="00581DBB" w:rsidRDefault="00581DBB" w:rsidP="00706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КБК доходов</w:t>
            </w:r>
          </w:p>
          <w:p w:rsidR="00581DBB" w:rsidRDefault="00581DBB" w:rsidP="00706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555 2 02 35118 10 0000 150</w:t>
            </w:r>
          </w:p>
          <w:p w:rsidR="00581DBB" w:rsidRDefault="00581DBB" w:rsidP="00706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т.с.01.02.12 </w:t>
            </w:r>
          </w:p>
          <w:p w:rsidR="00581DBB" w:rsidRDefault="00581DBB" w:rsidP="00706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//131.720.071// </w:t>
            </w:r>
          </w:p>
          <w:p w:rsidR="00581DBB" w:rsidRDefault="00581DBB" w:rsidP="00706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цели 20-51180-0000-00000</w:t>
            </w:r>
          </w:p>
          <w:p w:rsidR="00581DBB" w:rsidRDefault="00581DBB" w:rsidP="00706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КБК расходов</w:t>
            </w:r>
          </w:p>
          <w:p w:rsidR="00581DBB" w:rsidRPr="0022264A" w:rsidRDefault="00581DBB" w:rsidP="00706782">
            <w:pPr>
              <w:rPr>
                <w:bCs/>
                <w:sz w:val="22"/>
                <w:szCs w:val="22"/>
              </w:rPr>
            </w:pPr>
            <w:r w:rsidRPr="0022264A">
              <w:rPr>
                <w:bCs/>
                <w:sz w:val="22"/>
                <w:szCs w:val="22"/>
              </w:rPr>
              <w:t>444 02</w:t>
            </w:r>
            <w:r>
              <w:rPr>
                <w:bCs/>
                <w:sz w:val="22"/>
                <w:szCs w:val="22"/>
              </w:rPr>
              <w:t>03</w:t>
            </w:r>
            <w:r w:rsidRPr="0022264A">
              <w:rPr>
                <w:bCs/>
                <w:sz w:val="22"/>
                <w:szCs w:val="22"/>
              </w:rPr>
              <w:t xml:space="preserve"> 99</w:t>
            </w:r>
            <w:r>
              <w:rPr>
                <w:bCs/>
                <w:sz w:val="22"/>
                <w:szCs w:val="22"/>
              </w:rPr>
              <w:t> 000 51180</w:t>
            </w:r>
            <w:r w:rsidRPr="0022264A">
              <w:rPr>
                <w:bCs/>
                <w:sz w:val="22"/>
                <w:szCs w:val="22"/>
              </w:rPr>
              <w:t xml:space="preserve"> 5</w:t>
            </w:r>
            <w:r>
              <w:rPr>
                <w:bCs/>
                <w:sz w:val="22"/>
                <w:szCs w:val="22"/>
              </w:rPr>
              <w:t>30</w:t>
            </w:r>
            <w:r w:rsidRPr="0022264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22264A">
              <w:rPr>
                <w:bCs/>
                <w:sz w:val="22"/>
                <w:szCs w:val="22"/>
              </w:rPr>
              <w:t>251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1DBB" w:rsidRPr="003E3CDA" w:rsidRDefault="00581DBB" w:rsidP="0070678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322326" w:rsidRDefault="00581DBB" w:rsidP="00706782">
            <w:pPr>
              <w:jc w:val="right"/>
              <w:rPr>
                <w:bCs/>
              </w:rPr>
            </w:pPr>
            <w:r w:rsidRPr="00322326">
              <w:rPr>
                <w:bCs/>
              </w:rPr>
              <w:t>1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proofErr w:type="spellStart"/>
            <w:r w:rsidRPr="00722962">
              <w:t>р.п</w:t>
            </w:r>
            <w:proofErr w:type="spellEnd"/>
            <w:r w:rsidRPr="00722962">
              <w:t>. Ордынское</w:t>
            </w:r>
          </w:p>
        </w:tc>
        <w:tc>
          <w:tcPr>
            <w:tcW w:w="3402" w:type="dxa"/>
          </w:tcPr>
          <w:p w:rsidR="00581DBB" w:rsidRPr="00272095" w:rsidRDefault="00581DBB" w:rsidP="00706782">
            <w:pPr>
              <w:jc w:val="right"/>
              <w:rPr>
                <w:bCs/>
              </w:rPr>
            </w:pPr>
            <w:r w:rsidRPr="00272095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581DBB" w:rsidRPr="00272095" w:rsidRDefault="00581DBB" w:rsidP="00706782">
            <w:pPr>
              <w:jc w:val="right"/>
              <w:rPr>
                <w:bCs/>
              </w:rPr>
            </w:pPr>
            <w:r w:rsidRPr="00272095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D601C3" w:rsidRDefault="00581DBB" w:rsidP="00706782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Березовский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7 800,00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7 800,00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3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Вагайцевский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18 650,00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18 650,00 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4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Верх-Алеусский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5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Верх-Ирменский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18 650,00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18 650,00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6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Верх-Чикский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7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Кирзинский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8 100,00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8 100,00 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8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Козихинский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9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Красноярский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10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Нижнекаменский сельсовет</w:t>
            </w:r>
          </w:p>
        </w:tc>
        <w:tc>
          <w:tcPr>
            <w:tcW w:w="3402" w:type="dxa"/>
            <w:vAlign w:val="bottom"/>
          </w:tcPr>
          <w:p w:rsidR="00581DBB" w:rsidRPr="00CA5DB6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559" w:type="dxa"/>
            <w:vAlign w:val="bottom"/>
          </w:tcPr>
          <w:p w:rsidR="00581DBB" w:rsidRPr="00CA5DB6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7 800,00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11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Новопичуговский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7 800,00 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12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Новошарапский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8 000,00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13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Петровский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8 000,00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14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Пролетарский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7 800,00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15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Рогалевский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7 500,00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16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Спиринский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17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Усть-Луковский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7 800,00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18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Устюжанинский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2 000,00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2 000,00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47C34" w:rsidRDefault="00581DBB" w:rsidP="00706782">
            <w:pPr>
              <w:jc w:val="right"/>
            </w:pPr>
            <w:r>
              <w:t>19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Филипповский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7 500,00 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Default="00581DBB" w:rsidP="00706782">
            <w:pPr>
              <w:jc w:val="right"/>
            </w:pPr>
            <w:r>
              <w:t>20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Чингисский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7 500,00  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Default="00581DBB" w:rsidP="00706782">
            <w:pPr>
              <w:jc w:val="right"/>
            </w:pPr>
            <w:r>
              <w:t>21</w:t>
            </w:r>
          </w:p>
        </w:tc>
        <w:tc>
          <w:tcPr>
            <w:tcW w:w="4112" w:type="dxa"/>
            <w:vAlign w:val="bottom"/>
          </w:tcPr>
          <w:p w:rsidR="00581DBB" w:rsidRPr="00722962" w:rsidRDefault="00581DBB" w:rsidP="00706782">
            <w:r w:rsidRPr="00722962">
              <w:t>Шайдуровский сельсовет</w:t>
            </w:r>
          </w:p>
        </w:tc>
        <w:tc>
          <w:tcPr>
            <w:tcW w:w="3402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00,00   </w:t>
            </w:r>
          </w:p>
        </w:tc>
        <w:tc>
          <w:tcPr>
            <w:tcW w:w="1559" w:type="dxa"/>
            <w:vAlign w:val="bottom"/>
          </w:tcPr>
          <w:p w:rsidR="00581DBB" w:rsidRDefault="00581DBB" w:rsidP="007067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00,00</w:t>
            </w:r>
          </w:p>
        </w:tc>
      </w:tr>
      <w:tr w:rsidR="00581DBB" w:rsidRPr="00847C34" w:rsidTr="00706782">
        <w:tc>
          <w:tcPr>
            <w:tcW w:w="850" w:type="dxa"/>
          </w:tcPr>
          <w:p w:rsidR="00581DBB" w:rsidRPr="008A1561" w:rsidRDefault="00581DBB" w:rsidP="00706782">
            <w:pPr>
              <w:jc w:val="right"/>
              <w:rPr>
                <w:b/>
              </w:rPr>
            </w:pPr>
          </w:p>
        </w:tc>
        <w:tc>
          <w:tcPr>
            <w:tcW w:w="4112" w:type="dxa"/>
          </w:tcPr>
          <w:p w:rsidR="00581DBB" w:rsidRPr="008A1561" w:rsidRDefault="00581DBB" w:rsidP="00706782">
            <w:pPr>
              <w:rPr>
                <w:b/>
              </w:rPr>
            </w:pPr>
            <w:r w:rsidRPr="008A1561">
              <w:rPr>
                <w:b/>
              </w:rPr>
              <w:t>Итого</w:t>
            </w:r>
          </w:p>
        </w:tc>
        <w:tc>
          <w:tcPr>
            <w:tcW w:w="3402" w:type="dxa"/>
            <w:vAlign w:val="bottom"/>
          </w:tcPr>
          <w:p w:rsidR="00581DBB" w:rsidRPr="00204D1E" w:rsidRDefault="00581DBB" w:rsidP="00706782">
            <w:pPr>
              <w:jc w:val="right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163 300</w:t>
            </w:r>
            <w:r w:rsidRPr="00204D1E">
              <w:rPr>
                <w:b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559" w:type="dxa"/>
            <w:vAlign w:val="bottom"/>
          </w:tcPr>
          <w:p w:rsidR="00581DBB" w:rsidRPr="00204D1E" w:rsidRDefault="00581DBB" w:rsidP="00706782">
            <w:pPr>
              <w:jc w:val="right"/>
              <w:rPr>
                <w:b/>
              </w:rPr>
            </w:pPr>
            <w:r w:rsidRPr="00204D1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163 300</w:t>
            </w:r>
            <w:r w:rsidRPr="00204D1E">
              <w:rPr>
                <w:b/>
                <w:color w:val="000000"/>
                <w:sz w:val="22"/>
                <w:szCs w:val="22"/>
              </w:rPr>
              <w:t xml:space="preserve">,00 </w:t>
            </w:r>
          </w:p>
        </w:tc>
      </w:tr>
    </w:tbl>
    <w:p w:rsidR="00581DBB" w:rsidRPr="00847C34" w:rsidRDefault="00581DBB" w:rsidP="00581DBB">
      <w:pPr>
        <w:jc w:val="center"/>
        <w:rPr>
          <w:sz w:val="28"/>
          <w:szCs w:val="28"/>
        </w:rPr>
      </w:pPr>
    </w:p>
    <w:p w:rsidR="00581DBB" w:rsidRPr="00847C34" w:rsidRDefault="00581DBB" w:rsidP="00581DBB">
      <w:pPr>
        <w:jc w:val="center"/>
        <w:rPr>
          <w:sz w:val="28"/>
          <w:szCs w:val="28"/>
        </w:rPr>
      </w:pPr>
    </w:p>
    <w:p w:rsidR="00581DBB" w:rsidRPr="00847C34" w:rsidRDefault="00581DBB" w:rsidP="00581DBB">
      <w:pPr>
        <w:jc w:val="center"/>
      </w:pPr>
    </w:p>
    <w:p w:rsidR="00DD7080" w:rsidRPr="00721F72" w:rsidRDefault="00DD7080" w:rsidP="00211D33">
      <w:pPr>
        <w:rPr>
          <w:spacing w:val="1"/>
          <w:sz w:val="18"/>
          <w:szCs w:val="18"/>
        </w:rPr>
      </w:pPr>
    </w:p>
    <w:sectPr w:rsidR="00DD7080" w:rsidRPr="00721F72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 w15:restartNumberingAfterBreak="0">
    <w:nsid w:val="531470E0"/>
    <w:multiLevelType w:val="hybridMultilevel"/>
    <w:tmpl w:val="11566DD8"/>
    <w:lvl w:ilvl="0" w:tplc="16ECB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5"/>
    <w:rsid w:val="00051097"/>
    <w:rsid w:val="000A444D"/>
    <w:rsid w:val="00152471"/>
    <w:rsid w:val="001E0BCA"/>
    <w:rsid w:val="00204DBB"/>
    <w:rsid w:val="00211D33"/>
    <w:rsid w:val="00344A53"/>
    <w:rsid w:val="003821A4"/>
    <w:rsid w:val="003F4A9E"/>
    <w:rsid w:val="0045524C"/>
    <w:rsid w:val="004B468E"/>
    <w:rsid w:val="00581DBB"/>
    <w:rsid w:val="00595E1F"/>
    <w:rsid w:val="005F4270"/>
    <w:rsid w:val="00657545"/>
    <w:rsid w:val="006B61C0"/>
    <w:rsid w:val="007159B7"/>
    <w:rsid w:val="00721F72"/>
    <w:rsid w:val="007F39AF"/>
    <w:rsid w:val="0081012B"/>
    <w:rsid w:val="008566CB"/>
    <w:rsid w:val="0095703A"/>
    <w:rsid w:val="009D7673"/>
    <w:rsid w:val="009E6CD5"/>
    <w:rsid w:val="00A619AF"/>
    <w:rsid w:val="00A76620"/>
    <w:rsid w:val="00AA5832"/>
    <w:rsid w:val="00B35031"/>
    <w:rsid w:val="00B77E56"/>
    <w:rsid w:val="00BA6720"/>
    <w:rsid w:val="00C5433F"/>
    <w:rsid w:val="00C8521E"/>
    <w:rsid w:val="00C87415"/>
    <w:rsid w:val="00CB6309"/>
    <w:rsid w:val="00D653F2"/>
    <w:rsid w:val="00D821C3"/>
    <w:rsid w:val="00DD7080"/>
    <w:rsid w:val="00E03578"/>
    <w:rsid w:val="00E044F8"/>
    <w:rsid w:val="00E66A3C"/>
    <w:rsid w:val="00F01515"/>
    <w:rsid w:val="00F40CB6"/>
    <w:rsid w:val="00F602FC"/>
    <w:rsid w:val="00FB4F59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6FBE"/>
  <w15:docId w15:val="{16D57705-03F3-4DE2-8306-BD2AF1E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D7080"/>
    <w:pPr>
      <w:jc w:val="right"/>
    </w:pPr>
  </w:style>
  <w:style w:type="character" w:customStyle="1" w:styleId="a9">
    <w:name w:val="Основной текст Знак"/>
    <w:basedOn w:val="a0"/>
    <w:link w:val="a8"/>
    <w:rsid w:val="00DD7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Пользователь Windows</cp:lastModifiedBy>
  <cp:revision>7</cp:revision>
  <cp:lastPrinted>2020-11-03T04:08:00Z</cp:lastPrinted>
  <dcterms:created xsi:type="dcterms:W3CDTF">2020-11-03T03:20:00Z</dcterms:created>
  <dcterms:modified xsi:type="dcterms:W3CDTF">2020-11-05T01:46:00Z</dcterms:modified>
</cp:coreProperties>
</file>