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46D" w:rsidRDefault="00CF746D" w:rsidP="00A4135A">
      <w:pPr>
        <w:spacing w:after="0" w:line="240" w:lineRule="auto"/>
        <w:jc w:val="center"/>
        <w:outlineLvl w:val="0"/>
        <w:rPr>
          <w:rFonts w:ascii="Times New Roman" w:hAnsi="Times New Roman"/>
          <w:sz w:val="18"/>
          <w:szCs w:val="18"/>
        </w:rPr>
      </w:pPr>
      <w:bookmarkStart w:id="0" w:name="_GoBack"/>
      <w:bookmarkEnd w:id="0"/>
    </w:p>
    <w:p w:rsidR="00A4135A" w:rsidRPr="001726D2" w:rsidRDefault="00A4135A" w:rsidP="00A4135A">
      <w:pPr>
        <w:spacing w:after="0" w:line="240" w:lineRule="auto"/>
        <w:jc w:val="center"/>
        <w:outlineLvl w:val="0"/>
        <w:rPr>
          <w:rFonts w:ascii="Times New Roman" w:hAnsi="Times New Roman"/>
          <w:sz w:val="18"/>
          <w:szCs w:val="18"/>
        </w:rPr>
      </w:pPr>
      <w:r>
        <w:rPr>
          <w:rFonts w:ascii="Times New Roman" w:hAnsi="Times New Roman"/>
          <w:noProof/>
          <w:sz w:val="18"/>
          <w:szCs w:val="18"/>
        </w:rPr>
        <w:drawing>
          <wp:inline distT="0" distB="0" distL="0" distR="0">
            <wp:extent cx="619125" cy="685800"/>
            <wp:effectExtent l="19050" t="0" r="9525" b="0"/>
            <wp:docPr id="1" name="Рисунок 1" descr="Pict0007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00071112"/>
                    <pic:cNvPicPr>
                      <a:picLocks noChangeAspect="1" noChangeArrowheads="1"/>
                    </pic:cNvPicPr>
                  </pic:nvPicPr>
                  <pic:blipFill>
                    <a:blip r:embed="rId5"/>
                    <a:srcRect/>
                    <a:stretch>
                      <a:fillRect/>
                    </a:stretch>
                  </pic:blipFill>
                  <pic:spPr bwMode="auto">
                    <a:xfrm>
                      <a:off x="0" y="0"/>
                      <a:ext cx="619125" cy="685800"/>
                    </a:xfrm>
                    <a:prstGeom prst="rect">
                      <a:avLst/>
                    </a:prstGeom>
                    <a:noFill/>
                    <a:ln w="9525">
                      <a:noFill/>
                      <a:miter lim="800000"/>
                      <a:headEnd/>
                      <a:tailEnd/>
                    </a:ln>
                  </pic:spPr>
                </pic:pic>
              </a:graphicData>
            </a:graphic>
          </wp:inline>
        </w:drawing>
      </w:r>
    </w:p>
    <w:p w:rsidR="00A4135A" w:rsidRPr="0010503D" w:rsidRDefault="00A4135A" w:rsidP="00A4135A">
      <w:pPr>
        <w:spacing w:after="0" w:line="240" w:lineRule="auto"/>
        <w:jc w:val="center"/>
        <w:outlineLvl w:val="0"/>
        <w:rPr>
          <w:rFonts w:ascii="Times New Roman" w:hAnsi="Times New Roman"/>
          <w:b/>
          <w:bCs/>
          <w:sz w:val="28"/>
          <w:szCs w:val="28"/>
        </w:rPr>
      </w:pPr>
    </w:p>
    <w:p w:rsidR="00A4135A" w:rsidRDefault="00A4135A" w:rsidP="00A4135A">
      <w:pPr>
        <w:pStyle w:val="a3"/>
        <w:spacing w:after="0"/>
        <w:rPr>
          <w:b/>
        </w:rPr>
      </w:pPr>
      <w:r w:rsidRPr="00CA5AC1">
        <w:rPr>
          <w:b/>
        </w:rPr>
        <w:t xml:space="preserve">Администрация Ордынского района </w:t>
      </w:r>
    </w:p>
    <w:p w:rsidR="00A4135A" w:rsidRPr="00CA5AC1" w:rsidRDefault="00A4135A" w:rsidP="00A4135A">
      <w:pPr>
        <w:pStyle w:val="a3"/>
        <w:spacing w:after="0"/>
        <w:rPr>
          <w:b/>
        </w:rPr>
      </w:pPr>
      <w:r w:rsidRPr="00CA5AC1">
        <w:rPr>
          <w:b/>
          <w:szCs w:val="28"/>
        </w:rPr>
        <w:t>НОВОСИБИРСКОЙ ОБЛАСТИ</w:t>
      </w:r>
    </w:p>
    <w:p w:rsidR="00A4135A" w:rsidRPr="00646186" w:rsidRDefault="00A4135A" w:rsidP="00A4135A">
      <w:pPr>
        <w:pStyle w:val="a3"/>
        <w:spacing w:after="0"/>
        <w:rPr>
          <w:sz w:val="20"/>
        </w:rPr>
      </w:pPr>
    </w:p>
    <w:p w:rsidR="00A4135A" w:rsidRPr="001726D2" w:rsidRDefault="00A4135A" w:rsidP="00A4135A">
      <w:pPr>
        <w:pStyle w:val="a3"/>
        <w:spacing w:after="0"/>
        <w:rPr>
          <w:b/>
          <w:bCs/>
          <w:caps w:val="0"/>
          <w:szCs w:val="28"/>
        </w:rPr>
      </w:pPr>
      <w:r w:rsidRPr="001726D2">
        <w:rPr>
          <w:b/>
          <w:bCs/>
          <w:caps w:val="0"/>
          <w:szCs w:val="28"/>
        </w:rPr>
        <w:t>ПОСТАНОВЛЕНИЕ</w:t>
      </w:r>
    </w:p>
    <w:p w:rsidR="00A4135A" w:rsidRPr="00646186" w:rsidRDefault="00A4135A" w:rsidP="00A4135A">
      <w:pPr>
        <w:spacing w:after="0" w:line="240" w:lineRule="auto"/>
        <w:rPr>
          <w:rFonts w:ascii="Times New Roman" w:hAnsi="Times New Roman"/>
          <w:sz w:val="20"/>
          <w:szCs w:val="20"/>
        </w:rPr>
      </w:pPr>
    </w:p>
    <w:p w:rsidR="00A4135A" w:rsidRPr="004912D1" w:rsidRDefault="00A4135A" w:rsidP="00A4135A">
      <w:pPr>
        <w:spacing w:after="0" w:line="240" w:lineRule="auto"/>
        <w:jc w:val="center"/>
        <w:rPr>
          <w:rFonts w:ascii="Times New Roman" w:hAnsi="Times New Roman"/>
          <w:sz w:val="27"/>
          <w:szCs w:val="27"/>
        </w:rPr>
      </w:pPr>
      <w:proofErr w:type="gramStart"/>
      <w:r w:rsidRPr="004912D1">
        <w:rPr>
          <w:rFonts w:ascii="Times New Roman" w:hAnsi="Times New Roman"/>
          <w:sz w:val="27"/>
          <w:szCs w:val="27"/>
        </w:rPr>
        <w:t xml:space="preserve">от </w:t>
      </w:r>
      <w:r w:rsidR="008C0741">
        <w:rPr>
          <w:rFonts w:ascii="Times New Roman" w:hAnsi="Times New Roman"/>
          <w:sz w:val="27"/>
          <w:szCs w:val="27"/>
        </w:rPr>
        <w:t xml:space="preserve"> 05.03.2020</w:t>
      </w:r>
      <w:proofErr w:type="gramEnd"/>
      <w:r w:rsidRPr="004912D1">
        <w:rPr>
          <w:rFonts w:ascii="Times New Roman" w:hAnsi="Times New Roman"/>
          <w:sz w:val="27"/>
          <w:szCs w:val="27"/>
        </w:rPr>
        <w:t xml:space="preserve">№ </w:t>
      </w:r>
      <w:r w:rsidR="008C0741">
        <w:rPr>
          <w:rFonts w:ascii="Times New Roman" w:hAnsi="Times New Roman"/>
          <w:sz w:val="27"/>
          <w:szCs w:val="27"/>
        </w:rPr>
        <w:t xml:space="preserve"> 183</w:t>
      </w:r>
      <w:r w:rsidRPr="004912D1">
        <w:rPr>
          <w:rFonts w:ascii="Times New Roman" w:hAnsi="Times New Roman"/>
          <w:sz w:val="27"/>
          <w:szCs w:val="27"/>
        </w:rPr>
        <w:t xml:space="preserve">  </w:t>
      </w:r>
    </w:p>
    <w:p w:rsidR="00A4135A" w:rsidRPr="004912D1" w:rsidRDefault="00A4135A" w:rsidP="00A4135A">
      <w:pPr>
        <w:spacing w:after="0" w:line="240" w:lineRule="auto"/>
        <w:jc w:val="center"/>
        <w:rPr>
          <w:rFonts w:ascii="Times New Roman" w:hAnsi="Times New Roman"/>
          <w:sz w:val="27"/>
          <w:szCs w:val="27"/>
        </w:rPr>
      </w:pPr>
    </w:p>
    <w:p w:rsidR="00A4135A" w:rsidRPr="004912D1" w:rsidRDefault="00A4135A" w:rsidP="00A4135A">
      <w:pPr>
        <w:spacing w:after="0" w:line="240" w:lineRule="auto"/>
        <w:jc w:val="center"/>
        <w:rPr>
          <w:rFonts w:ascii="Times New Roman" w:hAnsi="Times New Roman"/>
          <w:sz w:val="27"/>
          <w:szCs w:val="27"/>
        </w:rPr>
      </w:pPr>
      <w:r w:rsidRPr="004912D1">
        <w:rPr>
          <w:rFonts w:ascii="Times New Roman" w:hAnsi="Times New Roman"/>
          <w:sz w:val="27"/>
          <w:szCs w:val="27"/>
        </w:rPr>
        <w:t>р.п. Ордынское</w:t>
      </w:r>
    </w:p>
    <w:p w:rsidR="00A4135A" w:rsidRPr="004912D1" w:rsidRDefault="00A4135A" w:rsidP="00A4135A">
      <w:pPr>
        <w:spacing w:after="0" w:line="240" w:lineRule="auto"/>
        <w:jc w:val="center"/>
        <w:rPr>
          <w:rFonts w:ascii="Times New Roman" w:hAnsi="Times New Roman"/>
          <w:sz w:val="27"/>
          <w:szCs w:val="27"/>
        </w:rPr>
      </w:pPr>
    </w:p>
    <w:p w:rsidR="002F27E3" w:rsidRPr="00450DA5" w:rsidRDefault="002F27E3" w:rsidP="004F3CAE">
      <w:pPr>
        <w:pStyle w:val="ConsPlusNormal"/>
        <w:ind w:firstLine="0"/>
        <w:jc w:val="center"/>
        <w:rPr>
          <w:rFonts w:ascii="Times New Roman" w:hAnsi="Times New Roman" w:cs="Times New Roman"/>
          <w:sz w:val="28"/>
          <w:szCs w:val="28"/>
        </w:rPr>
      </w:pPr>
      <w:r w:rsidRPr="00450DA5">
        <w:rPr>
          <w:rFonts w:ascii="Times New Roman" w:hAnsi="Times New Roman" w:cs="Times New Roman"/>
          <w:sz w:val="28"/>
          <w:szCs w:val="28"/>
        </w:rPr>
        <w:t xml:space="preserve">Об </w:t>
      </w:r>
      <w:r w:rsidR="00450DA5" w:rsidRPr="00450DA5">
        <w:rPr>
          <w:rFonts w:ascii="Times New Roman" w:hAnsi="Times New Roman" w:cs="Times New Roman"/>
          <w:sz w:val="28"/>
          <w:szCs w:val="28"/>
        </w:rPr>
        <w:t>утверждении Порядка</w:t>
      </w:r>
      <w:r w:rsidR="00D977CD" w:rsidRPr="00450DA5">
        <w:rPr>
          <w:rFonts w:ascii="Times New Roman" w:hAnsi="Times New Roman" w:cs="Times New Roman"/>
          <w:sz w:val="28"/>
          <w:szCs w:val="28"/>
        </w:rPr>
        <w:t xml:space="preserve"> разработки и утверждения</w:t>
      </w:r>
    </w:p>
    <w:p w:rsidR="00D977CD" w:rsidRPr="00450DA5" w:rsidRDefault="00D977CD" w:rsidP="004F3CAE">
      <w:pPr>
        <w:pStyle w:val="ConsPlusNormal"/>
        <w:ind w:firstLine="0"/>
        <w:jc w:val="center"/>
        <w:rPr>
          <w:rFonts w:ascii="Times New Roman" w:hAnsi="Times New Roman" w:cs="Times New Roman"/>
          <w:sz w:val="28"/>
          <w:szCs w:val="28"/>
        </w:rPr>
      </w:pPr>
      <w:r w:rsidRPr="00450DA5">
        <w:rPr>
          <w:rFonts w:ascii="Times New Roman" w:hAnsi="Times New Roman" w:cs="Times New Roman"/>
          <w:sz w:val="28"/>
          <w:szCs w:val="28"/>
        </w:rPr>
        <w:t>административных регламентов предоставления муниципальных услуг</w:t>
      </w:r>
    </w:p>
    <w:p w:rsidR="00A55B6B" w:rsidRPr="00450DA5" w:rsidRDefault="00A55B6B" w:rsidP="004F3CAE">
      <w:pPr>
        <w:pStyle w:val="ConsPlusNormal"/>
        <w:ind w:firstLine="0"/>
        <w:jc w:val="center"/>
        <w:rPr>
          <w:rFonts w:ascii="Times New Roman" w:hAnsi="Times New Roman" w:cs="Times New Roman"/>
          <w:sz w:val="28"/>
          <w:szCs w:val="28"/>
        </w:rPr>
      </w:pPr>
    </w:p>
    <w:p w:rsidR="00060E3F" w:rsidRPr="00450DA5" w:rsidRDefault="004F3CAE" w:rsidP="004912D1">
      <w:pPr>
        <w:pStyle w:val="a6"/>
        <w:ind w:left="0" w:firstLine="539"/>
        <w:rPr>
          <w:szCs w:val="28"/>
        </w:rPr>
      </w:pPr>
      <w:r w:rsidRPr="00450DA5">
        <w:rPr>
          <w:szCs w:val="28"/>
        </w:rPr>
        <w:t xml:space="preserve">В соответствии с Федеральным </w:t>
      </w:r>
      <w:hyperlink r:id="rId6" w:history="1">
        <w:r w:rsidRPr="00450DA5">
          <w:rPr>
            <w:szCs w:val="28"/>
          </w:rPr>
          <w:t>законом</w:t>
        </w:r>
      </w:hyperlink>
      <w:r w:rsidRPr="00450DA5">
        <w:rPr>
          <w:szCs w:val="28"/>
        </w:rPr>
        <w:t xml:space="preserve"> от 27.07.2010 № 210-ФЗ «Об организации предоставления государственных и муниципальных услуг», </w:t>
      </w:r>
      <w:hyperlink r:id="rId7" w:history="1">
        <w:r w:rsidRPr="00450DA5">
          <w:rPr>
            <w:szCs w:val="28"/>
          </w:rPr>
          <w:t>постановлением</w:t>
        </w:r>
      </w:hyperlink>
      <w:r w:rsidRPr="00450DA5">
        <w:rPr>
          <w:szCs w:val="28"/>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качества предоставления муниципальных услуг на территории Ордынского района Новосибирской области</w:t>
      </w:r>
      <w:r w:rsidR="00060E3F" w:rsidRPr="00450DA5">
        <w:rPr>
          <w:szCs w:val="28"/>
        </w:rPr>
        <w:t>,</w:t>
      </w:r>
      <w:r w:rsidR="00A55B6B" w:rsidRPr="00450DA5">
        <w:rPr>
          <w:szCs w:val="28"/>
        </w:rPr>
        <w:t xml:space="preserve"> </w:t>
      </w:r>
      <w:r w:rsidR="00060E3F" w:rsidRPr="00450DA5">
        <w:rPr>
          <w:szCs w:val="28"/>
        </w:rPr>
        <w:t>руководствуясь Уставом Ордынского района Новосибирской области, администрация Ордынского района Новосибирской области,</w:t>
      </w:r>
    </w:p>
    <w:p w:rsidR="00060E3F" w:rsidRPr="00450DA5" w:rsidRDefault="00060E3F" w:rsidP="004912D1">
      <w:pPr>
        <w:pStyle w:val="a6"/>
        <w:ind w:left="0"/>
        <w:rPr>
          <w:szCs w:val="28"/>
        </w:rPr>
      </w:pPr>
      <w:r w:rsidRPr="00450DA5">
        <w:rPr>
          <w:b/>
          <w:szCs w:val="28"/>
        </w:rPr>
        <w:t xml:space="preserve">п о с </w:t>
      </w:r>
      <w:proofErr w:type="gramStart"/>
      <w:r w:rsidRPr="00450DA5">
        <w:rPr>
          <w:b/>
          <w:szCs w:val="28"/>
        </w:rPr>
        <w:t>т</w:t>
      </w:r>
      <w:proofErr w:type="gramEnd"/>
      <w:r w:rsidRPr="00450DA5">
        <w:rPr>
          <w:b/>
          <w:szCs w:val="28"/>
        </w:rPr>
        <w:t xml:space="preserve"> а н о в л я е т</w:t>
      </w:r>
      <w:r w:rsidRPr="00450DA5">
        <w:rPr>
          <w:szCs w:val="28"/>
        </w:rPr>
        <w:t>:</w:t>
      </w:r>
    </w:p>
    <w:p w:rsidR="004F3CAE" w:rsidRPr="00450DA5" w:rsidRDefault="00450DA5" w:rsidP="00060E3F">
      <w:pPr>
        <w:widowControl w:val="0"/>
        <w:autoSpaceDE w:val="0"/>
        <w:autoSpaceDN w:val="0"/>
        <w:adjustRightInd w:val="0"/>
        <w:spacing w:line="240" w:lineRule="auto"/>
        <w:ind w:firstLine="539"/>
        <w:contextualSpacing/>
        <w:jc w:val="both"/>
        <w:rPr>
          <w:rFonts w:ascii="Times New Roman" w:hAnsi="Times New Roman"/>
          <w:sz w:val="28"/>
          <w:szCs w:val="28"/>
        </w:rPr>
      </w:pPr>
      <w:r w:rsidRPr="00450DA5">
        <w:rPr>
          <w:rFonts w:ascii="Times New Roman" w:hAnsi="Times New Roman"/>
          <w:sz w:val="28"/>
          <w:szCs w:val="28"/>
        </w:rPr>
        <w:t>1. Утвердить Порядок</w:t>
      </w:r>
      <w:r w:rsidR="004F3CAE" w:rsidRPr="00450DA5">
        <w:rPr>
          <w:rFonts w:ascii="Times New Roman" w:hAnsi="Times New Roman"/>
          <w:sz w:val="28"/>
          <w:szCs w:val="28"/>
        </w:rPr>
        <w:t xml:space="preserve"> разработки и утверждения административных регламентов предоставления муниципа</w:t>
      </w:r>
      <w:r w:rsidR="00060E3F" w:rsidRPr="00450DA5">
        <w:rPr>
          <w:rFonts w:ascii="Times New Roman" w:hAnsi="Times New Roman"/>
          <w:sz w:val="28"/>
          <w:szCs w:val="28"/>
        </w:rPr>
        <w:t>льных услуг согласно приложению к настоящему постановлению.</w:t>
      </w:r>
    </w:p>
    <w:p w:rsidR="004F3CAE" w:rsidRPr="00450DA5" w:rsidRDefault="004F3CAE" w:rsidP="004F3CAE">
      <w:pPr>
        <w:widowControl w:val="0"/>
        <w:autoSpaceDE w:val="0"/>
        <w:autoSpaceDN w:val="0"/>
        <w:adjustRightInd w:val="0"/>
        <w:spacing w:after="0" w:line="240" w:lineRule="auto"/>
        <w:ind w:firstLine="540"/>
        <w:jc w:val="both"/>
        <w:rPr>
          <w:rFonts w:ascii="Times New Roman" w:hAnsi="Times New Roman"/>
          <w:sz w:val="28"/>
          <w:szCs w:val="28"/>
        </w:rPr>
      </w:pPr>
      <w:r w:rsidRPr="00450DA5">
        <w:rPr>
          <w:rFonts w:ascii="Times New Roman" w:hAnsi="Times New Roman"/>
          <w:sz w:val="28"/>
          <w:szCs w:val="28"/>
        </w:rPr>
        <w:t>2.    Признать утратившим</w:t>
      </w:r>
      <w:r w:rsidR="00450DA5" w:rsidRPr="00450DA5">
        <w:rPr>
          <w:rFonts w:ascii="Times New Roman" w:hAnsi="Times New Roman"/>
          <w:sz w:val="28"/>
          <w:szCs w:val="28"/>
        </w:rPr>
        <w:t>и</w:t>
      </w:r>
      <w:r w:rsidRPr="00450DA5">
        <w:rPr>
          <w:rFonts w:ascii="Times New Roman" w:hAnsi="Times New Roman"/>
          <w:sz w:val="28"/>
          <w:szCs w:val="28"/>
        </w:rPr>
        <w:t xml:space="preserve"> силу:</w:t>
      </w:r>
    </w:p>
    <w:p w:rsidR="004F3CAE" w:rsidRPr="00450DA5" w:rsidRDefault="00042BB0" w:rsidP="004F3CAE">
      <w:pPr>
        <w:widowControl w:val="0"/>
        <w:autoSpaceDE w:val="0"/>
        <w:autoSpaceDN w:val="0"/>
        <w:adjustRightInd w:val="0"/>
        <w:spacing w:after="0" w:line="240" w:lineRule="auto"/>
        <w:ind w:firstLine="540"/>
        <w:jc w:val="both"/>
        <w:rPr>
          <w:rFonts w:ascii="Times New Roman" w:hAnsi="Times New Roman"/>
          <w:sz w:val="28"/>
          <w:szCs w:val="28"/>
        </w:rPr>
      </w:pPr>
      <w:hyperlink r:id="rId8" w:history="1">
        <w:r w:rsidR="004F3CAE" w:rsidRPr="00450DA5">
          <w:rPr>
            <w:rFonts w:ascii="Times New Roman" w:hAnsi="Times New Roman"/>
            <w:sz w:val="28"/>
            <w:szCs w:val="28"/>
          </w:rPr>
          <w:t>Постановление</w:t>
        </w:r>
      </w:hyperlink>
      <w:r w:rsidR="004F3CAE" w:rsidRPr="00450DA5">
        <w:rPr>
          <w:rFonts w:ascii="Times New Roman" w:hAnsi="Times New Roman"/>
          <w:sz w:val="28"/>
          <w:szCs w:val="28"/>
        </w:rPr>
        <w:t xml:space="preserve"> администрации Ордынского района Новосибирской области от 15.11.2013 № 859 «Об утверждении Порядка разработки и утверждения административных регламентов пред</w:t>
      </w:r>
      <w:r w:rsidR="00F7669A" w:rsidRPr="00450DA5">
        <w:rPr>
          <w:rFonts w:ascii="Times New Roman" w:hAnsi="Times New Roman"/>
          <w:sz w:val="28"/>
          <w:szCs w:val="28"/>
        </w:rPr>
        <w:t>оставления муниципальных услуг».</w:t>
      </w:r>
    </w:p>
    <w:p w:rsidR="00450DA5" w:rsidRPr="00450DA5" w:rsidRDefault="00450DA5" w:rsidP="004F3CAE">
      <w:pPr>
        <w:widowControl w:val="0"/>
        <w:autoSpaceDE w:val="0"/>
        <w:autoSpaceDN w:val="0"/>
        <w:adjustRightInd w:val="0"/>
        <w:spacing w:after="0" w:line="240" w:lineRule="auto"/>
        <w:ind w:firstLine="540"/>
        <w:jc w:val="both"/>
        <w:rPr>
          <w:rFonts w:ascii="Times New Roman" w:hAnsi="Times New Roman"/>
          <w:sz w:val="28"/>
          <w:szCs w:val="28"/>
        </w:rPr>
      </w:pPr>
      <w:r w:rsidRPr="00450DA5">
        <w:rPr>
          <w:rFonts w:ascii="Times New Roman" w:hAnsi="Times New Roman"/>
          <w:sz w:val="28"/>
          <w:szCs w:val="28"/>
        </w:rPr>
        <w:t xml:space="preserve">Постановление администрации Ордынского района Новосибирской области от 14.02.2014 № 112 «О внесении </w:t>
      </w:r>
      <w:proofErr w:type="gramStart"/>
      <w:r w:rsidRPr="00450DA5">
        <w:rPr>
          <w:rFonts w:ascii="Times New Roman" w:hAnsi="Times New Roman"/>
          <w:sz w:val="28"/>
          <w:szCs w:val="28"/>
        </w:rPr>
        <w:t>изменений  в</w:t>
      </w:r>
      <w:proofErr w:type="gramEnd"/>
      <w:r w:rsidRPr="00450DA5">
        <w:rPr>
          <w:rFonts w:ascii="Times New Roman" w:hAnsi="Times New Roman"/>
          <w:sz w:val="28"/>
          <w:szCs w:val="28"/>
        </w:rPr>
        <w:t xml:space="preserve"> Постановление администрации Ордынского района Новосибирской области от 15.11.2013 г. № 859».</w:t>
      </w:r>
    </w:p>
    <w:p w:rsidR="004F3CAE" w:rsidRPr="00450DA5" w:rsidRDefault="004F3CAE" w:rsidP="004F3CAE">
      <w:pPr>
        <w:widowControl w:val="0"/>
        <w:autoSpaceDE w:val="0"/>
        <w:autoSpaceDN w:val="0"/>
        <w:adjustRightInd w:val="0"/>
        <w:spacing w:after="0" w:line="240" w:lineRule="auto"/>
        <w:ind w:firstLine="540"/>
        <w:jc w:val="both"/>
        <w:rPr>
          <w:rFonts w:ascii="Times New Roman" w:hAnsi="Times New Roman"/>
          <w:sz w:val="28"/>
          <w:szCs w:val="28"/>
        </w:rPr>
      </w:pPr>
      <w:r w:rsidRPr="00450DA5">
        <w:rPr>
          <w:rFonts w:ascii="Times New Roman" w:hAnsi="Times New Roman"/>
          <w:sz w:val="28"/>
          <w:szCs w:val="28"/>
        </w:rPr>
        <w:t>3. Настоящее постановление опубликовать в периодическом печатном издании органов местного самоуправления Ордынского района Новосибирской области «Ордынский Вестник» и разместить на официальном сайте администрации Ордынского района Новосибирской области.</w:t>
      </w:r>
    </w:p>
    <w:p w:rsidR="004F3CAE" w:rsidRPr="00450DA5" w:rsidRDefault="004F3CAE" w:rsidP="004F3CAE">
      <w:pPr>
        <w:spacing w:after="0" w:line="240" w:lineRule="auto"/>
        <w:ind w:firstLine="567"/>
        <w:jc w:val="both"/>
        <w:rPr>
          <w:rFonts w:ascii="Times New Roman" w:hAnsi="Times New Roman"/>
          <w:sz w:val="28"/>
          <w:szCs w:val="28"/>
        </w:rPr>
      </w:pPr>
      <w:r w:rsidRPr="00450DA5">
        <w:rPr>
          <w:rFonts w:ascii="Times New Roman" w:hAnsi="Times New Roman"/>
          <w:sz w:val="28"/>
          <w:szCs w:val="28"/>
        </w:rPr>
        <w:lastRenderedPageBreak/>
        <w:t xml:space="preserve">4. Контроль за исполнением настоящего постановления возложить </w:t>
      </w:r>
      <w:proofErr w:type="gramStart"/>
      <w:r w:rsidRPr="00450DA5">
        <w:rPr>
          <w:rFonts w:ascii="Times New Roman" w:hAnsi="Times New Roman"/>
          <w:sz w:val="28"/>
          <w:szCs w:val="28"/>
        </w:rPr>
        <w:t>на  заместителя</w:t>
      </w:r>
      <w:proofErr w:type="gramEnd"/>
      <w:r w:rsidRPr="00450DA5">
        <w:rPr>
          <w:rFonts w:ascii="Times New Roman" w:hAnsi="Times New Roman"/>
          <w:sz w:val="28"/>
          <w:szCs w:val="28"/>
        </w:rPr>
        <w:t xml:space="preserve"> главы администрации Ордынского района Новосибирской области </w:t>
      </w:r>
      <w:proofErr w:type="spellStart"/>
      <w:r w:rsidRPr="00450DA5">
        <w:rPr>
          <w:rFonts w:ascii="Times New Roman" w:hAnsi="Times New Roman"/>
          <w:sz w:val="28"/>
          <w:szCs w:val="28"/>
        </w:rPr>
        <w:t>Г.Д.Склярову</w:t>
      </w:r>
      <w:proofErr w:type="spellEnd"/>
      <w:r w:rsidRPr="00450DA5">
        <w:rPr>
          <w:rFonts w:ascii="Times New Roman" w:hAnsi="Times New Roman"/>
          <w:sz w:val="28"/>
          <w:szCs w:val="28"/>
        </w:rPr>
        <w:t>.</w:t>
      </w:r>
    </w:p>
    <w:p w:rsidR="00450DA5" w:rsidRDefault="00450DA5" w:rsidP="002F27E3">
      <w:pPr>
        <w:spacing w:after="0" w:line="240" w:lineRule="auto"/>
        <w:jc w:val="both"/>
        <w:rPr>
          <w:rFonts w:ascii="Times New Roman" w:hAnsi="Times New Roman"/>
          <w:sz w:val="28"/>
          <w:szCs w:val="28"/>
        </w:rPr>
      </w:pPr>
    </w:p>
    <w:p w:rsidR="00450DA5" w:rsidRDefault="00450DA5" w:rsidP="002F27E3">
      <w:pPr>
        <w:spacing w:after="0" w:line="240" w:lineRule="auto"/>
        <w:jc w:val="both"/>
        <w:rPr>
          <w:rFonts w:ascii="Times New Roman" w:hAnsi="Times New Roman"/>
          <w:sz w:val="28"/>
          <w:szCs w:val="28"/>
        </w:rPr>
      </w:pPr>
    </w:p>
    <w:p w:rsidR="00450DA5" w:rsidRDefault="00450DA5" w:rsidP="002F27E3">
      <w:pPr>
        <w:spacing w:after="0" w:line="240" w:lineRule="auto"/>
        <w:jc w:val="both"/>
        <w:rPr>
          <w:rFonts w:ascii="Times New Roman" w:hAnsi="Times New Roman"/>
          <w:sz w:val="28"/>
          <w:szCs w:val="28"/>
        </w:rPr>
      </w:pPr>
    </w:p>
    <w:p w:rsidR="002F27E3" w:rsidRPr="00450DA5" w:rsidRDefault="002F27E3" w:rsidP="002F27E3">
      <w:pPr>
        <w:spacing w:after="0" w:line="240" w:lineRule="auto"/>
        <w:jc w:val="both"/>
        <w:rPr>
          <w:rFonts w:ascii="Times New Roman" w:hAnsi="Times New Roman"/>
          <w:sz w:val="28"/>
          <w:szCs w:val="28"/>
        </w:rPr>
      </w:pPr>
      <w:r w:rsidRPr="00450DA5">
        <w:rPr>
          <w:rFonts w:ascii="Times New Roman" w:hAnsi="Times New Roman"/>
          <w:sz w:val="28"/>
          <w:szCs w:val="28"/>
        </w:rPr>
        <w:t>Глава Ордынского района</w:t>
      </w:r>
    </w:p>
    <w:p w:rsidR="002F27E3" w:rsidRPr="00450DA5" w:rsidRDefault="00450DA5" w:rsidP="002F27E3">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w:t>
      </w:r>
      <w:r w:rsidR="002F27E3" w:rsidRPr="00450DA5">
        <w:rPr>
          <w:rFonts w:ascii="Times New Roman" w:hAnsi="Times New Roman"/>
          <w:sz w:val="28"/>
          <w:szCs w:val="28"/>
        </w:rPr>
        <w:tab/>
      </w:r>
      <w:r w:rsidR="002F27E3" w:rsidRPr="00450DA5">
        <w:rPr>
          <w:rFonts w:ascii="Times New Roman" w:hAnsi="Times New Roman"/>
          <w:sz w:val="28"/>
          <w:szCs w:val="28"/>
        </w:rPr>
        <w:tab/>
      </w:r>
      <w:r w:rsidR="002F27E3" w:rsidRPr="00450DA5">
        <w:rPr>
          <w:rFonts w:ascii="Times New Roman" w:hAnsi="Times New Roman"/>
          <w:sz w:val="28"/>
          <w:szCs w:val="28"/>
        </w:rPr>
        <w:tab/>
      </w:r>
      <w:r w:rsidR="002F27E3" w:rsidRPr="00450DA5">
        <w:rPr>
          <w:rFonts w:ascii="Times New Roman" w:hAnsi="Times New Roman"/>
          <w:sz w:val="28"/>
          <w:szCs w:val="28"/>
        </w:rPr>
        <w:tab/>
      </w:r>
      <w:r w:rsidR="002F27E3" w:rsidRPr="00450DA5">
        <w:rPr>
          <w:rFonts w:ascii="Times New Roman" w:hAnsi="Times New Roman"/>
          <w:sz w:val="28"/>
          <w:szCs w:val="28"/>
        </w:rPr>
        <w:tab/>
        <w:t xml:space="preserve">              </w:t>
      </w:r>
      <w:r>
        <w:rPr>
          <w:rFonts w:ascii="Times New Roman" w:hAnsi="Times New Roman"/>
          <w:sz w:val="28"/>
          <w:szCs w:val="28"/>
        </w:rPr>
        <w:t xml:space="preserve">            </w:t>
      </w:r>
      <w:proofErr w:type="spellStart"/>
      <w:r>
        <w:rPr>
          <w:rFonts w:ascii="Times New Roman" w:hAnsi="Times New Roman"/>
          <w:sz w:val="28"/>
          <w:szCs w:val="28"/>
        </w:rPr>
        <w:t>О.А.Орел</w:t>
      </w:r>
      <w:proofErr w:type="spellEnd"/>
      <w:r w:rsidR="002F27E3" w:rsidRPr="00450DA5">
        <w:rPr>
          <w:rFonts w:ascii="Times New Roman" w:hAnsi="Times New Roman"/>
          <w:sz w:val="28"/>
          <w:szCs w:val="28"/>
        </w:rPr>
        <w:t xml:space="preserve"> </w:t>
      </w:r>
    </w:p>
    <w:p w:rsidR="004912D1" w:rsidRPr="00450DA5" w:rsidRDefault="004912D1" w:rsidP="002F27E3">
      <w:pPr>
        <w:spacing w:after="0" w:line="240" w:lineRule="auto"/>
        <w:rPr>
          <w:rFonts w:ascii="Times New Roman" w:hAnsi="Times New Roman"/>
          <w:sz w:val="28"/>
          <w:szCs w:val="28"/>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450DA5" w:rsidP="002F27E3">
      <w:pPr>
        <w:spacing w:after="0" w:line="240" w:lineRule="auto"/>
        <w:rPr>
          <w:rFonts w:ascii="Times New Roman" w:hAnsi="Times New Roman"/>
          <w:sz w:val="20"/>
          <w:szCs w:val="20"/>
        </w:rPr>
      </w:pPr>
    </w:p>
    <w:p w:rsidR="00450DA5" w:rsidRDefault="00A55B6B" w:rsidP="002F27E3">
      <w:pPr>
        <w:spacing w:after="0" w:line="240" w:lineRule="auto"/>
        <w:rPr>
          <w:rFonts w:ascii="Times New Roman" w:hAnsi="Times New Roman"/>
          <w:sz w:val="20"/>
          <w:szCs w:val="20"/>
        </w:rPr>
      </w:pPr>
      <w:r>
        <w:rPr>
          <w:rFonts w:ascii="Times New Roman" w:hAnsi="Times New Roman"/>
          <w:sz w:val="20"/>
          <w:szCs w:val="20"/>
        </w:rPr>
        <w:t xml:space="preserve">Н.В. Самойлова </w:t>
      </w:r>
    </w:p>
    <w:p w:rsidR="002F27E3" w:rsidRDefault="00450DA5" w:rsidP="002F27E3">
      <w:pPr>
        <w:spacing w:after="0" w:line="240" w:lineRule="auto"/>
        <w:rPr>
          <w:rFonts w:ascii="Times New Roman" w:hAnsi="Times New Roman"/>
          <w:sz w:val="20"/>
          <w:szCs w:val="20"/>
        </w:rPr>
      </w:pPr>
      <w:r>
        <w:rPr>
          <w:rFonts w:ascii="Times New Roman" w:hAnsi="Times New Roman"/>
          <w:sz w:val="20"/>
          <w:szCs w:val="20"/>
        </w:rPr>
        <w:t xml:space="preserve">(8383) </w:t>
      </w:r>
      <w:r w:rsidR="004912D1">
        <w:rPr>
          <w:rFonts w:ascii="Times New Roman" w:hAnsi="Times New Roman"/>
          <w:sz w:val="20"/>
          <w:szCs w:val="20"/>
        </w:rPr>
        <w:t>21-141</w:t>
      </w:r>
    </w:p>
    <w:p w:rsidR="00267A65" w:rsidRPr="00267A65" w:rsidRDefault="00267A65" w:rsidP="00F11C0B">
      <w:pPr>
        <w:spacing w:after="0" w:line="240" w:lineRule="auto"/>
        <w:ind w:left="5942"/>
        <w:jc w:val="center"/>
        <w:rPr>
          <w:rFonts w:ascii="Times New Roman" w:hAnsi="Times New Roman"/>
          <w:sz w:val="28"/>
          <w:szCs w:val="24"/>
        </w:rPr>
      </w:pPr>
      <w:r w:rsidRPr="00267A65">
        <w:rPr>
          <w:rFonts w:ascii="Times New Roman" w:hAnsi="Times New Roman"/>
          <w:sz w:val="28"/>
          <w:szCs w:val="24"/>
        </w:rPr>
        <w:lastRenderedPageBreak/>
        <w:t>ПРИЛОЖЕНИЕ</w:t>
      </w:r>
    </w:p>
    <w:p w:rsidR="00267A65" w:rsidRPr="00267A65" w:rsidRDefault="00267A65" w:rsidP="00F11C0B">
      <w:pPr>
        <w:spacing w:after="0" w:line="240" w:lineRule="auto"/>
        <w:ind w:left="5942"/>
        <w:jc w:val="center"/>
        <w:rPr>
          <w:rFonts w:ascii="Times New Roman" w:hAnsi="Times New Roman"/>
          <w:sz w:val="28"/>
          <w:szCs w:val="24"/>
        </w:rPr>
      </w:pPr>
    </w:p>
    <w:p w:rsidR="00267A65" w:rsidRPr="00267A65" w:rsidRDefault="00267A65" w:rsidP="00F11C0B">
      <w:pPr>
        <w:spacing w:after="0" w:line="240" w:lineRule="auto"/>
        <w:ind w:left="5942"/>
        <w:jc w:val="center"/>
        <w:rPr>
          <w:rFonts w:ascii="Times New Roman" w:hAnsi="Times New Roman"/>
          <w:sz w:val="28"/>
          <w:szCs w:val="24"/>
        </w:rPr>
      </w:pPr>
      <w:r w:rsidRPr="00267A65">
        <w:rPr>
          <w:rFonts w:ascii="Times New Roman" w:hAnsi="Times New Roman"/>
          <w:sz w:val="28"/>
          <w:szCs w:val="24"/>
        </w:rPr>
        <w:t>УТВЕРЖДЕН</w:t>
      </w:r>
    </w:p>
    <w:p w:rsidR="00267A65" w:rsidRPr="00267A65" w:rsidRDefault="00267A65" w:rsidP="00F11C0B">
      <w:pPr>
        <w:spacing w:after="0" w:line="240" w:lineRule="auto"/>
        <w:ind w:left="5942"/>
        <w:jc w:val="center"/>
        <w:rPr>
          <w:rFonts w:ascii="Times New Roman" w:hAnsi="Times New Roman"/>
          <w:sz w:val="28"/>
          <w:szCs w:val="24"/>
        </w:rPr>
      </w:pPr>
      <w:r w:rsidRPr="00267A65">
        <w:rPr>
          <w:rFonts w:ascii="Times New Roman" w:hAnsi="Times New Roman"/>
          <w:sz w:val="28"/>
          <w:szCs w:val="24"/>
        </w:rPr>
        <w:t>постановлением администрации</w:t>
      </w:r>
    </w:p>
    <w:p w:rsidR="00267A65" w:rsidRPr="00267A65" w:rsidRDefault="00267A65" w:rsidP="00F11C0B">
      <w:pPr>
        <w:spacing w:after="0" w:line="240" w:lineRule="auto"/>
        <w:jc w:val="right"/>
        <w:rPr>
          <w:rFonts w:ascii="Times New Roman" w:hAnsi="Times New Roman"/>
          <w:sz w:val="28"/>
          <w:szCs w:val="24"/>
        </w:rPr>
      </w:pPr>
      <w:r w:rsidRPr="00267A65">
        <w:rPr>
          <w:rFonts w:ascii="Times New Roman" w:hAnsi="Times New Roman"/>
          <w:sz w:val="28"/>
          <w:szCs w:val="24"/>
        </w:rPr>
        <w:t>Ордынского района Новосибирской области</w:t>
      </w:r>
    </w:p>
    <w:p w:rsidR="00267A65" w:rsidRPr="001B33EC" w:rsidRDefault="008C0741" w:rsidP="00F11C0B">
      <w:pPr>
        <w:spacing w:after="0" w:line="240" w:lineRule="auto"/>
        <w:jc w:val="right"/>
        <w:rPr>
          <w:rFonts w:ascii="Times New Roman" w:hAnsi="Times New Roman"/>
          <w:sz w:val="28"/>
          <w:szCs w:val="24"/>
        </w:rPr>
      </w:pPr>
      <w:r>
        <w:rPr>
          <w:rFonts w:ascii="Times New Roman" w:hAnsi="Times New Roman"/>
          <w:sz w:val="28"/>
          <w:szCs w:val="24"/>
        </w:rPr>
        <w:t xml:space="preserve"> От 05.03.2020 </w:t>
      </w:r>
      <w:r w:rsidR="00267A65" w:rsidRPr="00267A65">
        <w:rPr>
          <w:rFonts w:ascii="Times New Roman" w:hAnsi="Times New Roman"/>
          <w:sz w:val="28"/>
          <w:szCs w:val="24"/>
        </w:rPr>
        <w:t xml:space="preserve">№ </w:t>
      </w:r>
      <w:r>
        <w:rPr>
          <w:rFonts w:ascii="Times New Roman" w:hAnsi="Times New Roman"/>
          <w:sz w:val="28"/>
          <w:szCs w:val="24"/>
        </w:rPr>
        <w:t xml:space="preserve"> 183</w:t>
      </w:r>
    </w:p>
    <w:p w:rsidR="00267A65" w:rsidRPr="00267A65" w:rsidRDefault="00267A65" w:rsidP="00267A65">
      <w:pPr>
        <w:spacing w:after="0" w:line="240" w:lineRule="auto"/>
        <w:jc w:val="right"/>
        <w:rPr>
          <w:rFonts w:ascii="Times New Roman" w:hAnsi="Times New Roman"/>
          <w:sz w:val="28"/>
          <w:szCs w:val="24"/>
        </w:rPr>
      </w:pPr>
    </w:p>
    <w:p w:rsidR="00267A65" w:rsidRPr="00267A65" w:rsidRDefault="00267A65" w:rsidP="00267A65">
      <w:pPr>
        <w:spacing w:after="0" w:line="240" w:lineRule="auto"/>
        <w:jc w:val="right"/>
        <w:rPr>
          <w:rFonts w:ascii="Times New Roman" w:hAnsi="Times New Roman"/>
          <w:sz w:val="28"/>
          <w:szCs w:val="24"/>
        </w:rPr>
      </w:pPr>
    </w:p>
    <w:p w:rsidR="00267A65" w:rsidRPr="00267A65" w:rsidRDefault="00267A65" w:rsidP="00267A65">
      <w:pPr>
        <w:spacing w:after="0" w:line="240" w:lineRule="auto"/>
        <w:jc w:val="right"/>
        <w:rPr>
          <w:rFonts w:ascii="Times New Roman" w:hAnsi="Times New Roman"/>
          <w:sz w:val="28"/>
          <w:szCs w:val="24"/>
        </w:rPr>
      </w:pPr>
    </w:p>
    <w:p w:rsidR="00267A65" w:rsidRPr="00267A65" w:rsidRDefault="00267A65" w:rsidP="00267A65">
      <w:pPr>
        <w:widowControl w:val="0"/>
        <w:autoSpaceDE w:val="0"/>
        <w:autoSpaceDN w:val="0"/>
        <w:adjustRightInd w:val="0"/>
        <w:spacing w:after="0" w:line="240" w:lineRule="auto"/>
        <w:jc w:val="center"/>
        <w:rPr>
          <w:rFonts w:ascii="Times New Roman" w:hAnsi="Times New Roman" w:cs="Calibri"/>
          <w:b/>
          <w:bCs/>
          <w:sz w:val="28"/>
          <w:szCs w:val="24"/>
        </w:rPr>
      </w:pPr>
      <w:r w:rsidRPr="00267A65">
        <w:rPr>
          <w:rFonts w:ascii="Times New Roman" w:hAnsi="Times New Roman" w:cs="Calibri"/>
          <w:b/>
          <w:bCs/>
          <w:sz w:val="28"/>
          <w:szCs w:val="24"/>
        </w:rPr>
        <w:t>ПОРЯДОК</w:t>
      </w:r>
    </w:p>
    <w:p w:rsidR="00267A65" w:rsidRPr="00267A65" w:rsidRDefault="00267A65" w:rsidP="00267A65">
      <w:pPr>
        <w:widowControl w:val="0"/>
        <w:autoSpaceDE w:val="0"/>
        <w:autoSpaceDN w:val="0"/>
        <w:adjustRightInd w:val="0"/>
        <w:spacing w:after="0" w:line="240" w:lineRule="auto"/>
        <w:jc w:val="center"/>
        <w:rPr>
          <w:rFonts w:ascii="Times New Roman" w:hAnsi="Times New Roman" w:cs="Calibri"/>
          <w:b/>
          <w:bCs/>
          <w:sz w:val="28"/>
          <w:szCs w:val="24"/>
        </w:rPr>
      </w:pPr>
      <w:r w:rsidRPr="00267A65">
        <w:rPr>
          <w:rFonts w:ascii="Times New Roman" w:hAnsi="Times New Roman" w:cs="Calibri"/>
          <w:b/>
          <w:bCs/>
          <w:sz w:val="28"/>
          <w:szCs w:val="24"/>
        </w:rPr>
        <w:t>РАЗРАБОТКИ И УТВЕРЖДЕНИЯ АДМИНИСТРАТИВНЫХ РЕГЛАМЕНТОВ ПРЕДОСТАВЛЕНИЯ МУНИЦИПАЛЬНЫХ УСЛУГ</w:t>
      </w:r>
    </w:p>
    <w:p w:rsidR="00267A65" w:rsidRPr="00267A65" w:rsidRDefault="00267A65" w:rsidP="00267A65">
      <w:pPr>
        <w:widowControl w:val="0"/>
        <w:autoSpaceDE w:val="0"/>
        <w:autoSpaceDN w:val="0"/>
        <w:adjustRightInd w:val="0"/>
        <w:spacing w:after="0" w:line="240" w:lineRule="auto"/>
        <w:jc w:val="center"/>
        <w:rPr>
          <w:rFonts w:ascii="Times New Roman" w:hAnsi="Times New Roman" w:cs="Calibri"/>
          <w:sz w:val="24"/>
          <w:szCs w:val="24"/>
        </w:rPr>
      </w:pPr>
    </w:p>
    <w:p w:rsidR="00267A65" w:rsidRPr="00267A65" w:rsidRDefault="00267A65" w:rsidP="00267A65">
      <w:pPr>
        <w:widowControl w:val="0"/>
        <w:autoSpaceDE w:val="0"/>
        <w:autoSpaceDN w:val="0"/>
        <w:adjustRightInd w:val="0"/>
        <w:spacing w:after="0" w:line="240" w:lineRule="auto"/>
        <w:jc w:val="center"/>
        <w:outlineLvl w:val="1"/>
        <w:rPr>
          <w:rFonts w:ascii="Times New Roman" w:hAnsi="Times New Roman" w:cs="Calibri"/>
          <w:sz w:val="28"/>
          <w:szCs w:val="28"/>
        </w:rPr>
      </w:pPr>
      <w:bookmarkStart w:id="1" w:name="Par40"/>
      <w:bookmarkEnd w:id="1"/>
      <w:r w:rsidRPr="00267A65">
        <w:rPr>
          <w:rFonts w:ascii="Times New Roman" w:hAnsi="Times New Roman" w:cs="Calibri"/>
          <w:sz w:val="28"/>
          <w:szCs w:val="28"/>
        </w:rPr>
        <w:t>1. Общие положения</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p>
    <w:p w:rsidR="0053243F" w:rsidRPr="00BD6A6B" w:rsidRDefault="00267A65" w:rsidP="00415874">
      <w:pPr>
        <w:widowControl w:val="0"/>
        <w:autoSpaceDE w:val="0"/>
        <w:autoSpaceDN w:val="0"/>
        <w:adjustRightInd w:val="0"/>
        <w:spacing w:after="0" w:line="240" w:lineRule="auto"/>
        <w:ind w:left="-142" w:firstLine="682"/>
        <w:jc w:val="both"/>
        <w:rPr>
          <w:rFonts w:ascii="Times New Roman" w:hAnsi="Times New Roman"/>
          <w:sz w:val="28"/>
          <w:szCs w:val="28"/>
        </w:rPr>
      </w:pPr>
      <w:r w:rsidRPr="00415874">
        <w:rPr>
          <w:rFonts w:ascii="Times New Roman" w:hAnsi="Times New Roman" w:cs="Calibri"/>
          <w:sz w:val="28"/>
          <w:szCs w:val="28"/>
        </w:rPr>
        <w:t>1.1.</w:t>
      </w:r>
      <w:r w:rsidR="00187A85" w:rsidRPr="00415874">
        <w:rPr>
          <w:rFonts w:ascii="Times New Roman" w:hAnsi="Times New Roman" w:cs="Calibri"/>
          <w:sz w:val="28"/>
          <w:szCs w:val="28"/>
        </w:rPr>
        <w:t xml:space="preserve"> Настоящий </w:t>
      </w:r>
      <w:proofErr w:type="gramStart"/>
      <w:r w:rsidR="00BD6A6B" w:rsidRPr="00415874">
        <w:rPr>
          <w:rFonts w:ascii="Times New Roman" w:hAnsi="Times New Roman" w:cs="Calibri"/>
          <w:sz w:val="28"/>
          <w:szCs w:val="28"/>
        </w:rPr>
        <w:t>Порядок  устанавливает</w:t>
      </w:r>
      <w:proofErr w:type="gramEnd"/>
      <w:r w:rsidR="00BD6A6B" w:rsidRPr="00415874">
        <w:rPr>
          <w:rFonts w:ascii="Times New Roman" w:hAnsi="Times New Roman" w:cs="Calibri"/>
          <w:sz w:val="28"/>
          <w:szCs w:val="28"/>
        </w:rPr>
        <w:t xml:space="preserve"> требования к </w:t>
      </w:r>
      <w:r w:rsidR="00F1729C" w:rsidRPr="00415874">
        <w:rPr>
          <w:rFonts w:ascii="Times New Roman" w:hAnsi="Times New Roman" w:cs="Calibri"/>
          <w:sz w:val="28"/>
          <w:szCs w:val="28"/>
        </w:rPr>
        <w:t xml:space="preserve"> р</w:t>
      </w:r>
      <w:r w:rsidR="00BD6A6B" w:rsidRPr="00415874">
        <w:rPr>
          <w:rFonts w:ascii="Times New Roman" w:hAnsi="Times New Roman" w:cs="Calibri"/>
          <w:sz w:val="28"/>
          <w:szCs w:val="28"/>
        </w:rPr>
        <w:t>азработке</w:t>
      </w:r>
      <w:r w:rsidR="00F1729C" w:rsidRPr="00415874">
        <w:rPr>
          <w:rFonts w:ascii="Times New Roman" w:hAnsi="Times New Roman" w:cs="Calibri"/>
          <w:sz w:val="28"/>
          <w:szCs w:val="28"/>
        </w:rPr>
        <w:t xml:space="preserve"> и утвержден</w:t>
      </w:r>
      <w:r w:rsidR="00BD6A6B" w:rsidRPr="00415874">
        <w:rPr>
          <w:rFonts w:ascii="Times New Roman" w:hAnsi="Times New Roman" w:cs="Calibri"/>
          <w:sz w:val="28"/>
          <w:szCs w:val="28"/>
        </w:rPr>
        <w:t>ию</w:t>
      </w:r>
      <w:r w:rsidR="00F1729C" w:rsidRPr="00415874">
        <w:rPr>
          <w:rFonts w:ascii="Times New Roman" w:hAnsi="Times New Roman" w:cs="Calibri"/>
          <w:sz w:val="28"/>
          <w:szCs w:val="28"/>
        </w:rPr>
        <w:t xml:space="preserve"> административных регламентов предоставления</w:t>
      </w:r>
      <w:r w:rsidR="00F1729C" w:rsidRPr="00415874">
        <w:rPr>
          <w:rFonts w:ascii="Times New Roman" w:hAnsi="Times New Roman"/>
          <w:color w:val="2D2D2D"/>
          <w:sz w:val="28"/>
          <w:szCs w:val="28"/>
        </w:rPr>
        <w:t xml:space="preserve"> муниципальных </w:t>
      </w:r>
      <w:r w:rsidR="00F1729C" w:rsidRPr="00F1729C">
        <w:rPr>
          <w:rFonts w:ascii="Times New Roman" w:hAnsi="Times New Roman"/>
          <w:color w:val="2D2D2D"/>
          <w:sz w:val="28"/>
          <w:szCs w:val="28"/>
        </w:rPr>
        <w:t>услуг (дале</w:t>
      </w:r>
      <w:r w:rsidR="00BD6A6B" w:rsidRPr="00415874">
        <w:rPr>
          <w:rFonts w:ascii="Times New Roman" w:hAnsi="Times New Roman"/>
          <w:color w:val="2D2D2D"/>
          <w:sz w:val="28"/>
          <w:szCs w:val="28"/>
        </w:rPr>
        <w:t>е - административный регламент).</w:t>
      </w:r>
      <w:r w:rsidR="00F1729C" w:rsidRPr="00F1729C">
        <w:rPr>
          <w:rFonts w:ascii="Times New Roman" w:hAnsi="Times New Roman"/>
          <w:color w:val="2D2D2D"/>
          <w:sz w:val="28"/>
          <w:szCs w:val="28"/>
        </w:rPr>
        <w:br/>
      </w:r>
      <w:r w:rsidR="00187A85" w:rsidRPr="00415874">
        <w:rPr>
          <w:rFonts w:ascii="Times New Roman" w:hAnsi="Times New Roman"/>
          <w:sz w:val="28"/>
          <w:szCs w:val="28"/>
        </w:rPr>
        <w:t>Административным регламентом является нормативный право</w:t>
      </w:r>
      <w:r w:rsidR="00FF035C" w:rsidRPr="00415874">
        <w:rPr>
          <w:rFonts w:ascii="Times New Roman" w:hAnsi="Times New Roman"/>
          <w:sz w:val="28"/>
          <w:szCs w:val="28"/>
        </w:rPr>
        <w:t>вой акт,</w:t>
      </w:r>
      <w:r w:rsidR="00FF035C" w:rsidRPr="00BD6A6B">
        <w:rPr>
          <w:rFonts w:ascii="Times New Roman" w:hAnsi="Times New Roman"/>
          <w:sz w:val="28"/>
          <w:szCs w:val="28"/>
        </w:rPr>
        <w:t xml:space="preserve"> устанавливающий сроки </w:t>
      </w:r>
      <w:r w:rsidR="00187A85" w:rsidRPr="00BD6A6B">
        <w:rPr>
          <w:rFonts w:ascii="Times New Roman" w:hAnsi="Times New Roman"/>
          <w:sz w:val="28"/>
          <w:szCs w:val="28"/>
        </w:rPr>
        <w:t>и последовательность админис</w:t>
      </w:r>
      <w:r w:rsidR="00BD6A6B">
        <w:rPr>
          <w:rFonts w:ascii="Times New Roman" w:hAnsi="Times New Roman"/>
          <w:sz w:val="28"/>
          <w:szCs w:val="28"/>
        </w:rPr>
        <w:t xml:space="preserve">тративных процедур (действий), </w:t>
      </w:r>
      <w:r w:rsidR="00187A85" w:rsidRPr="00BD6A6B">
        <w:rPr>
          <w:rFonts w:ascii="Times New Roman" w:hAnsi="Times New Roman"/>
          <w:sz w:val="28"/>
          <w:szCs w:val="28"/>
        </w:rPr>
        <w:t>осуществляемых органами местного самоуправления, предост</w:t>
      </w:r>
      <w:r w:rsidR="00BD6A6B" w:rsidRPr="00BD6A6B">
        <w:rPr>
          <w:rFonts w:ascii="Times New Roman" w:hAnsi="Times New Roman"/>
          <w:sz w:val="28"/>
          <w:szCs w:val="28"/>
        </w:rPr>
        <w:t xml:space="preserve">авляющими муниципальные услуги. </w:t>
      </w:r>
    </w:p>
    <w:p w:rsidR="00187A85" w:rsidRDefault="00B70AD4" w:rsidP="00415874">
      <w:pPr>
        <w:widowControl w:val="0"/>
        <w:autoSpaceDE w:val="0"/>
        <w:autoSpaceDN w:val="0"/>
        <w:adjustRightInd w:val="0"/>
        <w:spacing w:after="0" w:line="240" w:lineRule="auto"/>
        <w:ind w:firstLine="540"/>
        <w:jc w:val="both"/>
        <w:rPr>
          <w:rFonts w:ascii="Times New Roman" w:hAnsi="Times New Roman" w:cs="Calibri"/>
          <w:sz w:val="28"/>
          <w:szCs w:val="28"/>
        </w:rPr>
      </w:pPr>
      <w:r>
        <w:rPr>
          <w:rFonts w:ascii="Times New Roman" w:hAnsi="Times New Roman" w:cs="Calibri"/>
          <w:sz w:val="28"/>
          <w:szCs w:val="28"/>
        </w:rPr>
        <w:t>1.2.</w:t>
      </w:r>
      <w:r w:rsidR="0053243F">
        <w:rPr>
          <w:rFonts w:ascii="Times New Roman" w:hAnsi="Times New Roman" w:cs="Calibri"/>
          <w:sz w:val="28"/>
          <w:szCs w:val="28"/>
        </w:rPr>
        <w:t xml:space="preserve">Административный регламент устанавливает порядок взаимодействия между структурными подразделениями администрации Ордынского района Новосибирской области (далее- структурные подразделения администрации) и их должностными </w:t>
      </w:r>
      <w:proofErr w:type="gramStart"/>
      <w:r w:rsidR="0053243F">
        <w:rPr>
          <w:rFonts w:ascii="Times New Roman" w:hAnsi="Times New Roman" w:cs="Calibri"/>
          <w:sz w:val="28"/>
          <w:szCs w:val="28"/>
        </w:rPr>
        <w:t>лицами ,</w:t>
      </w:r>
      <w:proofErr w:type="gramEnd"/>
      <w:r w:rsidR="0053243F">
        <w:rPr>
          <w:rFonts w:ascii="Times New Roman" w:hAnsi="Times New Roman" w:cs="Calibri"/>
          <w:sz w:val="28"/>
          <w:szCs w:val="28"/>
        </w:rPr>
        <w:t xml:space="preserve"> взаимодействие структурных подразделений с заявителями, органами государственной власти, органами  </w:t>
      </w:r>
      <w:r w:rsidR="00BD6A6B">
        <w:rPr>
          <w:rFonts w:ascii="Times New Roman" w:hAnsi="Times New Roman" w:cs="Calibri"/>
          <w:sz w:val="28"/>
          <w:szCs w:val="28"/>
        </w:rPr>
        <w:t>местного самоуправления и организациями независимо от организационно- правовой формы при предоставлении муниципальной услуги.</w:t>
      </w:r>
    </w:p>
    <w:p w:rsidR="00BD6A6B" w:rsidRDefault="00B70AD4"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B70AD4">
        <w:rPr>
          <w:rFonts w:ascii="Times New Roman" w:hAnsi="Times New Roman" w:cs="Calibri"/>
          <w:sz w:val="28"/>
          <w:szCs w:val="28"/>
        </w:rPr>
        <w:t>1.3</w:t>
      </w:r>
      <w:r w:rsidR="00610CAF">
        <w:rPr>
          <w:rFonts w:ascii="Times New Roman" w:hAnsi="Times New Roman" w:cs="Calibri"/>
          <w:sz w:val="28"/>
          <w:szCs w:val="28"/>
        </w:rPr>
        <w:t>.</w:t>
      </w:r>
      <w:r w:rsidR="00A41E45" w:rsidRPr="00B70AD4">
        <w:rPr>
          <w:rFonts w:ascii="Times New Roman" w:hAnsi="Times New Roman" w:cs="Calibri"/>
          <w:sz w:val="28"/>
          <w:szCs w:val="28"/>
        </w:rPr>
        <w:t xml:space="preserve">Муниципальные услуги предоставляются администрацией </w:t>
      </w:r>
      <w:r w:rsidR="00BD6A6B" w:rsidRPr="00B70AD4">
        <w:rPr>
          <w:rFonts w:ascii="Times New Roman" w:hAnsi="Times New Roman" w:cs="Calibri"/>
          <w:sz w:val="28"/>
          <w:szCs w:val="28"/>
        </w:rPr>
        <w:t xml:space="preserve">Ордынского района Новосибирской области </w:t>
      </w:r>
      <w:r w:rsidR="00A41E45" w:rsidRPr="00B70AD4">
        <w:rPr>
          <w:rFonts w:ascii="Times New Roman" w:hAnsi="Times New Roman" w:cs="Calibri"/>
          <w:sz w:val="28"/>
          <w:szCs w:val="28"/>
        </w:rPr>
        <w:t xml:space="preserve">(далее - администрация). От имени администрации </w:t>
      </w:r>
      <w:r w:rsidRPr="00B70AD4">
        <w:rPr>
          <w:rFonts w:ascii="Times New Roman" w:hAnsi="Times New Roman" w:cs="Calibri"/>
          <w:sz w:val="28"/>
          <w:szCs w:val="28"/>
        </w:rPr>
        <w:t xml:space="preserve"> </w:t>
      </w:r>
      <w:r w:rsidR="00432917" w:rsidRPr="00B70AD4">
        <w:rPr>
          <w:rFonts w:ascii="Times New Roman" w:hAnsi="Times New Roman" w:cs="Calibri"/>
          <w:sz w:val="28"/>
          <w:szCs w:val="28"/>
        </w:rPr>
        <w:t xml:space="preserve"> процедуру предоставления муниципальных </w:t>
      </w:r>
      <w:proofErr w:type="gramStart"/>
      <w:r w:rsidR="00432917" w:rsidRPr="00B70AD4">
        <w:rPr>
          <w:rFonts w:ascii="Times New Roman" w:hAnsi="Times New Roman" w:cs="Calibri"/>
          <w:sz w:val="28"/>
          <w:szCs w:val="28"/>
        </w:rPr>
        <w:t xml:space="preserve">услуг  </w:t>
      </w:r>
      <w:r w:rsidR="00CA24B0" w:rsidRPr="00B70AD4">
        <w:rPr>
          <w:rFonts w:ascii="Times New Roman" w:hAnsi="Times New Roman" w:cs="Calibri"/>
          <w:sz w:val="28"/>
          <w:szCs w:val="28"/>
        </w:rPr>
        <w:t>осуществляют</w:t>
      </w:r>
      <w:proofErr w:type="gramEnd"/>
      <w:r w:rsidR="00432917" w:rsidRPr="00B70AD4">
        <w:rPr>
          <w:rFonts w:ascii="Times New Roman" w:hAnsi="Times New Roman" w:cs="Calibri"/>
          <w:sz w:val="28"/>
          <w:szCs w:val="28"/>
        </w:rPr>
        <w:t xml:space="preserve"> структурные подразделения.</w:t>
      </w:r>
    </w:p>
    <w:p w:rsidR="00F1729C" w:rsidRDefault="00415874" w:rsidP="00415874">
      <w:pPr>
        <w:spacing w:after="0" w:line="315" w:lineRule="atLeast"/>
        <w:textAlignment w:val="baseline"/>
        <w:rPr>
          <w:rFonts w:ascii="Times New Roman" w:hAnsi="Times New Roman" w:cs="Calibri"/>
          <w:sz w:val="28"/>
          <w:szCs w:val="28"/>
        </w:rPr>
      </w:pPr>
      <w:r>
        <w:rPr>
          <w:rFonts w:ascii="Times New Roman" w:hAnsi="Times New Roman" w:cs="Calibri"/>
          <w:sz w:val="28"/>
          <w:szCs w:val="28"/>
        </w:rPr>
        <w:t xml:space="preserve"> </w:t>
      </w:r>
    </w:p>
    <w:p w:rsidR="00267A65" w:rsidRPr="00267A65" w:rsidRDefault="00267A65" w:rsidP="00FF035C">
      <w:pPr>
        <w:widowControl w:val="0"/>
        <w:autoSpaceDE w:val="0"/>
        <w:autoSpaceDN w:val="0"/>
        <w:adjustRightInd w:val="0"/>
        <w:spacing w:after="0" w:line="240" w:lineRule="auto"/>
        <w:jc w:val="both"/>
        <w:rPr>
          <w:rFonts w:ascii="Times New Roman" w:hAnsi="Times New Roman" w:cs="Calibri"/>
          <w:sz w:val="28"/>
          <w:szCs w:val="28"/>
        </w:rPr>
      </w:pPr>
    </w:p>
    <w:p w:rsidR="00267A65" w:rsidRPr="00267A65" w:rsidRDefault="00267A65" w:rsidP="00267A65">
      <w:pPr>
        <w:widowControl w:val="0"/>
        <w:autoSpaceDE w:val="0"/>
        <w:autoSpaceDN w:val="0"/>
        <w:adjustRightInd w:val="0"/>
        <w:spacing w:after="0" w:line="240" w:lineRule="auto"/>
        <w:jc w:val="center"/>
        <w:outlineLvl w:val="1"/>
        <w:rPr>
          <w:rFonts w:ascii="Times New Roman" w:hAnsi="Times New Roman" w:cs="Calibri"/>
          <w:sz w:val="28"/>
          <w:szCs w:val="28"/>
        </w:rPr>
      </w:pPr>
      <w:bookmarkStart w:id="2" w:name="Par47"/>
      <w:bookmarkEnd w:id="2"/>
      <w:r w:rsidRPr="00267A65">
        <w:rPr>
          <w:rFonts w:ascii="Times New Roman" w:hAnsi="Times New Roman" w:cs="Calibri"/>
          <w:sz w:val="28"/>
          <w:szCs w:val="28"/>
        </w:rPr>
        <w:t>2. Разработка, экспертиза и утверждение</w:t>
      </w:r>
    </w:p>
    <w:p w:rsidR="00267A65" w:rsidRPr="00267A65" w:rsidRDefault="00267A65" w:rsidP="00267A65">
      <w:pPr>
        <w:widowControl w:val="0"/>
        <w:autoSpaceDE w:val="0"/>
        <w:autoSpaceDN w:val="0"/>
        <w:adjustRightInd w:val="0"/>
        <w:spacing w:after="0" w:line="240" w:lineRule="auto"/>
        <w:jc w:val="center"/>
        <w:rPr>
          <w:rFonts w:ascii="Times New Roman" w:hAnsi="Times New Roman" w:cs="Calibri"/>
          <w:sz w:val="28"/>
          <w:szCs w:val="28"/>
        </w:rPr>
      </w:pPr>
      <w:r w:rsidRPr="00267A65">
        <w:rPr>
          <w:rFonts w:ascii="Times New Roman" w:hAnsi="Times New Roman" w:cs="Calibri"/>
          <w:sz w:val="28"/>
          <w:szCs w:val="28"/>
        </w:rPr>
        <w:t>административных регламентов</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 xml:space="preserve">2.1. Административные регламенты разрабатываются структурными подразделениями администрации, к сфере </w:t>
      </w:r>
      <w:proofErr w:type="gramStart"/>
      <w:r w:rsidRPr="00267A65">
        <w:rPr>
          <w:rFonts w:ascii="Times New Roman" w:hAnsi="Times New Roman" w:cs="Calibri"/>
          <w:sz w:val="28"/>
          <w:szCs w:val="28"/>
        </w:rPr>
        <w:t>деятельности</w:t>
      </w:r>
      <w:proofErr w:type="gramEnd"/>
      <w:r w:rsidRPr="00267A65">
        <w:rPr>
          <w:rFonts w:ascii="Times New Roman" w:hAnsi="Times New Roman" w:cs="Calibri"/>
          <w:sz w:val="28"/>
          <w:szCs w:val="28"/>
        </w:rPr>
        <w:t xml:space="preserve"> которых относится предоставление соответствующей муниципальной услуги, на основе федеральных законов, иных нормативных правовых актов Российской Федерации, Новосибирской области, муниципальных правовых актов </w:t>
      </w:r>
      <w:r w:rsidRPr="00267A65">
        <w:rPr>
          <w:rFonts w:ascii="Times New Roman" w:hAnsi="Times New Roman" w:cs="Calibri"/>
          <w:sz w:val="28"/>
          <w:szCs w:val="28"/>
        </w:rPr>
        <w:lastRenderedPageBreak/>
        <w:t>Ордынского района Новосибирской</w:t>
      </w:r>
      <w:r w:rsidRPr="00267A65">
        <w:rPr>
          <w:rFonts w:ascii="Times New Roman" w:hAnsi="Times New Roman" w:cs="Calibri"/>
          <w:sz w:val="28"/>
          <w:szCs w:val="28"/>
        </w:rPr>
        <w:tab/>
        <w:t xml:space="preserve"> области (далее - муниципальные правовые акты) и настоящего Порядка.</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2.2. При разработке административных регламентов структурными подразделениями администрации предусматривается оптимизация (повышение качества) предоставления муниципальных услуг, в том числе:</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упорядоч</w:t>
      </w:r>
      <w:r w:rsidR="00AB41CD">
        <w:rPr>
          <w:rFonts w:ascii="Times New Roman" w:hAnsi="Times New Roman" w:cs="Calibri"/>
          <w:sz w:val="28"/>
          <w:szCs w:val="28"/>
        </w:rPr>
        <w:t xml:space="preserve">ение административных </w:t>
      </w:r>
      <w:proofErr w:type="gramStart"/>
      <w:r w:rsidR="00AB41CD">
        <w:rPr>
          <w:rFonts w:ascii="Times New Roman" w:hAnsi="Times New Roman" w:cs="Calibri"/>
          <w:sz w:val="28"/>
          <w:szCs w:val="28"/>
        </w:rPr>
        <w:t xml:space="preserve">процедур </w:t>
      </w:r>
      <w:r w:rsidRPr="00267A65">
        <w:rPr>
          <w:rFonts w:ascii="Times New Roman" w:hAnsi="Times New Roman" w:cs="Calibri"/>
          <w:sz w:val="28"/>
          <w:szCs w:val="28"/>
        </w:rPr>
        <w:t xml:space="preserve"> </w:t>
      </w:r>
      <w:r w:rsidR="00AB41CD">
        <w:rPr>
          <w:rFonts w:ascii="Times New Roman" w:hAnsi="Times New Roman" w:cs="Calibri"/>
          <w:sz w:val="28"/>
          <w:szCs w:val="28"/>
        </w:rPr>
        <w:t>(</w:t>
      </w:r>
      <w:proofErr w:type="gramEnd"/>
      <w:r w:rsidRPr="00267A65">
        <w:rPr>
          <w:rFonts w:ascii="Times New Roman" w:hAnsi="Times New Roman" w:cs="Calibri"/>
          <w:sz w:val="28"/>
          <w:szCs w:val="28"/>
        </w:rPr>
        <w:t>действий</w:t>
      </w:r>
      <w:r w:rsidR="00AB41CD">
        <w:rPr>
          <w:rFonts w:ascii="Times New Roman" w:hAnsi="Times New Roman" w:cs="Calibri"/>
          <w:sz w:val="28"/>
          <w:szCs w:val="28"/>
        </w:rPr>
        <w:t>)</w:t>
      </w:r>
      <w:r w:rsidRPr="00267A65">
        <w:rPr>
          <w:rFonts w:ascii="Times New Roman" w:hAnsi="Times New Roman" w:cs="Calibri"/>
          <w:sz w:val="28"/>
          <w:szCs w:val="28"/>
        </w:rPr>
        <w:t>;</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 xml:space="preserve">устранение избыточных административных </w:t>
      </w:r>
      <w:proofErr w:type="gramStart"/>
      <w:r w:rsidRPr="00267A65">
        <w:rPr>
          <w:rFonts w:ascii="Times New Roman" w:hAnsi="Times New Roman" w:cs="Calibri"/>
          <w:sz w:val="28"/>
          <w:szCs w:val="28"/>
        </w:rPr>
        <w:t>процед</w:t>
      </w:r>
      <w:r w:rsidR="00AB41CD">
        <w:rPr>
          <w:rFonts w:ascii="Times New Roman" w:hAnsi="Times New Roman" w:cs="Calibri"/>
          <w:sz w:val="28"/>
          <w:szCs w:val="28"/>
        </w:rPr>
        <w:t xml:space="preserve">ур </w:t>
      </w:r>
      <w:r w:rsidRPr="00267A65">
        <w:rPr>
          <w:rFonts w:ascii="Times New Roman" w:hAnsi="Times New Roman" w:cs="Calibri"/>
          <w:sz w:val="28"/>
          <w:szCs w:val="28"/>
        </w:rPr>
        <w:t xml:space="preserve"> </w:t>
      </w:r>
      <w:r w:rsidR="00AB41CD">
        <w:rPr>
          <w:rFonts w:ascii="Times New Roman" w:hAnsi="Times New Roman" w:cs="Calibri"/>
          <w:sz w:val="28"/>
          <w:szCs w:val="28"/>
        </w:rPr>
        <w:t>(</w:t>
      </w:r>
      <w:proofErr w:type="gramEnd"/>
      <w:r w:rsidRPr="00267A65">
        <w:rPr>
          <w:rFonts w:ascii="Times New Roman" w:hAnsi="Times New Roman" w:cs="Calibri"/>
          <w:sz w:val="28"/>
          <w:szCs w:val="28"/>
        </w:rPr>
        <w:t>действий</w:t>
      </w:r>
      <w:r w:rsidR="00AB41CD">
        <w:rPr>
          <w:rFonts w:ascii="Times New Roman" w:hAnsi="Times New Roman" w:cs="Calibri"/>
          <w:sz w:val="28"/>
          <w:szCs w:val="28"/>
        </w:rPr>
        <w:t>)</w:t>
      </w:r>
      <w:r w:rsidRPr="00267A65">
        <w:rPr>
          <w:rFonts w:ascii="Times New Roman" w:hAnsi="Times New Roman" w:cs="Calibri"/>
          <w:sz w:val="28"/>
          <w:szCs w:val="28"/>
        </w:rPr>
        <w:t>;</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муниципальных услуг без участия заявителей, в том числе с использованием информационно-коммуникационных технологий;</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сокращение сроков предоставления муниципальных услуг, а также сроков исполнения отдельных административных процедур и действий в рамках предоставления муниципальных услуг. Структурные подразделения администрации могут устанавливать сокращенные сроки предоставления муниципальных услуг, а также сроки исполнения административных процедур в рамках предоставления муниципальных услуг по отношению к соответствующим срокам, установленным действующим законодательством;</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ответственность должностных лиц,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предоставление муниципальных услуг в электронной форме.</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2.3. Проекты административных регламентов подлежат размещению на официальном сайте администрации в сети Интернет (http://ordynsk.nso.ru/) (далее - официальный сайт).</w:t>
      </w:r>
    </w:p>
    <w:p w:rsidR="00267A65" w:rsidRPr="00AB41CD"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F1729C">
        <w:rPr>
          <w:rFonts w:ascii="Times New Roman" w:hAnsi="Times New Roman" w:cs="Calibri"/>
          <w:sz w:val="28"/>
          <w:szCs w:val="28"/>
        </w:rPr>
        <w:t>2.4. Проект административного регламента</w:t>
      </w:r>
      <w:r w:rsidR="007A4163" w:rsidRPr="00F1729C">
        <w:rPr>
          <w:rFonts w:ascii="Times New Roman" w:hAnsi="Times New Roman" w:cs="Calibri"/>
          <w:sz w:val="28"/>
          <w:szCs w:val="28"/>
        </w:rPr>
        <w:t xml:space="preserve">, а также </w:t>
      </w:r>
      <w:r w:rsidRPr="00F1729C">
        <w:rPr>
          <w:rFonts w:ascii="Times New Roman" w:hAnsi="Times New Roman" w:cs="Calibri"/>
          <w:sz w:val="28"/>
          <w:szCs w:val="28"/>
        </w:rPr>
        <w:t xml:space="preserve"> </w:t>
      </w:r>
      <w:r w:rsidR="00AB41CD" w:rsidRPr="00F1729C">
        <w:rPr>
          <w:rFonts w:ascii="Times New Roman" w:hAnsi="Times New Roman" w:cs="Calibri"/>
          <w:sz w:val="28"/>
          <w:szCs w:val="28"/>
        </w:rPr>
        <w:t xml:space="preserve"> </w:t>
      </w:r>
      <w:proofErr w:type="gramStart"/>
      <w:r w:rsidR="00AB41CD" w:rsidRPr="00F1729C">
        <w:rPr>
          <w:rFonts w:ascii="Times New Roman" w:hAnsi="Times New Roman" w:cs="Calibri"/>
          <w:sz w:val="28"/>
          <w:szCs w:val="28"/>
        </w:rPr>
        <w:t>проект</w:t>
      </w:r>
      <w:r w:rsidR="007A4163" w:rsidRPr="00F1729C">
        <w:rPr>
          <w:rFonts w:ascii="Times New Roman" w:hAnsi="Times New Roman" w:cs="Calibri"/>
          <w:sz w:val="28"/>
          <w:szCs w:val="28"/>
        </w:rPr>
        <w:t>ы  нормативных</w:t>
      </w:r>
      <w:proofErr w:type="gramEnd"/>
      <w:r w:rsidR="007A4163" w:rsidRPr="00F1729C">
        <w:rPr>
          <w:rFonts w:ascii="Times New Roman" w:hAnsi="Times New Roman" w:cs="Calibri"/>
          <w:sz w:val="28"/>
          <w:szCs w:val="28"/>
        </w:rPr>
        <w:t xml:space="preserve"> правовых  актов по внесению изменений </w:t>
      </w:r>
      <w:r w:rsidR="00AB41CD" w:rsidRPr="00F1729C">
        <w:rPr>
          <w:rFonts w:ascii="Times New Roman" w:hAnsi="Times New Roman" w:cs="Calibri"/>
          <w:sz w:val="28"/>
          <w:szCs w:val="28"/>
        </w:rPr>
        <w:t xml:space="preserve"> </w:t>
      </w:r>
      <w:r w:rsidR="007A4163" w:rsidRPr="00F1729C">
        <w:rPr>
          <w:rFonts w:ascii="Times New Roman" w:hAnsi="Times New Roman" w:cs="Calibri"/>
          <w:sz w:val="28"/>
          <w:szCs w:val="28"/>
        </w:rPr>
        <w:t>в ранее изданные регламенты, признанию регламентов утратившими силу подлежат независимой экспертизе</w:t>
      </w:r>
      <w:r w:rsidR="00684A4A">
        <w:rPr>
          <w:rFonts w:ascii="Times New Roman" w:hAnsi="Times New Roman" w:cs="Calibri"/>
          <w:sz w:val="28"/>
          <w:szCs w:val="28"/>
        </w:rPr>
        <w:t xml:space="preserve"> и экспертизе</w:t>
      </w:r>
      <w:r w:rsidRPr="00F1729C">
        <w:rPr>
          <w:rFonts w:ascii="Times New Roman" w:hAnsi="Times New Roman" w:cs="Calibri"/>
          <w:sz w:val="28"/>
          <w:szCs w:val="28"/>
        </w:rPr>
        <w:t>, проводимой от имени администрации управлением</w:t>
      </w:r>
      <w:r w:rsidRPr="00AB41CD">
        <w:rPr>
          <w:rFonts w:ascii="Times New Roman" w:hAnsi="Times New Roman" w:cs="Calibri"/>
          <w:sz w:val="28"/>
          <w:szCs w:val="28"/>
        </w:rPr>
        <w:t xml:space="preserve"> экономического развития (далее - уполномоченный орган).</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2.5.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i/>
          <w:sz w:val="28"/>
          <w:szCs w:val="28"/>
        </w:rPr>
      </w:pPr>
      <w:r w:rsidRPr="00267A65">
        <w:rPr>
          <w:rFonts w:ascii="Times New Roman" w:hAnsi="Times New Roman" w:cs="Calibri"/>
          <w:sz w:val="28"/>
          <w:szCs w:val="28"/>
        </w:rPr>
        <w:t xml:space="preserve">Независимая экспертиза может проводиться физическими и юридическими лицами в инициативном порядке за счет собственных средств. </w:t>
      </w:r>
      <w:r w:rsidRPr="00267A65">
        <w:rPr>
          <w:rFonts w:ascii="Times New Roman" w:hAnsi="Times New Roman" w:cs="Calibri"/>
          <w:sz w:val="28"/>
          <w:szCs w:val="28"/>
        </w:rPr>
        <w:lastRenderedPageBreak/>
        <w:t>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подведомственными структурным подразделениям администрации, являющимся разработчиками административного регламента.</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2.6. Срок, отведенный для проведения независимой экспертизы, указывается при размещении проекта административного регламента на официальном сайте. Указанный срок не может быть менее одного месяца со дня размещения проекта административного регламента на официальном сайте.</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2.7. По результатам независимой экспертизы составляется заключение, которое направляется в структурное подразделение администрации, являющееся разработчиком административного регламента. Структурное подразделение администрации, являющееся разработчиком административного регламента, рассматривает все поступившие заключения независимой экспертизы и принимает решение по результатам каждой экспертизы.</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Не поступление заключения независимой экспертизы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административного регламента.</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bookmarkStart w:id="3" w:name="Par65"/>
      <w:bookmarkEnd w:id="3"/>
      <w:r w:rsidRPr="00267A65">
        <w:rPr>
          <w:rFonts w:ascii="Times New Roman" w:hAnsi="Times New Roman" w:cs="Calibri"/>
          <w:sz w:val="28"/>
          <w:szCs w:val="28"/>
        </w:rPr>
        <w:t xml:space="preserve">2.8. Предметом экспертизы проекта административного регламента, проводимой уполномоченным органом, является оценка соответствия проекта административного регламента требованиям, предъявляемым к ним Федеральным </w:t>
      </w:r>
      <w:hyperlink r:id="rId9" w:history="1">
        <w:r w:rsidRPr="00267A65">
          <w:rPr>
            <w:rFonts w:ascii="Times New Roman" w:hAnsi="Times New Roman" w:cs="Calibri"/>
            <w:sz w:val="28"/>
            <w:szCs w:val="28"/>
          </w:rPr>
          <w:t>законом</w:t>
        </w:r>
      </w:hyperlink>
      <w:r w:rsidRPr="00267A65">
        <w:rPr>
          <w:rFonts w:ascii="Times New Roman" w:hAnsi="Times New Roman" w:cs="Calibri"/>
          <w:sz w:val="28"/>
          <w:szCs w:val="28"/>
        </w:rPr>
        <w:t xml:space="preserve"> от 27.07.2010 № 210-ФЗ "Об организации предоставления государственных и муниципальных услуг"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 в том числе:</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 xml:space="preserve">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нормативными правовыми актами, указанными в </w:t>
      </w:r>
      <w:hyperlink w:anchor="Par65" w:history="1">
        <w:r w:rsidRPr="00267A65">
          <w:rPr>
            <w:rFonts w:ascii="Times New Roman" w:hAnsi="Times New Roman" w:cs="Calibri"/>
            <w:sz w:val="28"/>
            <w:szCs w:val="28"/>
          </w:rPr>
          <w:t>абзаце первом</w:t>
        </w:r>
      </w:hyperlink>
      <w:r w:rsidRPr="00267A65">
        <w:rPr>
          <w:rFonts w:ascii="Times New Roman" w:hAnsi="Times New Roman" w:cs="Calibri"/>
          <w:sz w:val="28"/>
          <w:szCs w:val="28"/>
        </w:rPr>
        <w:t xml:space="preserve"> настоящего подпункта;</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полнота описания в проекте административного регламента порядка и условий предоставления муниципальной услуги, установленных законодательством Российской Федерации;</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оптимизация порядка предоставления муниципальной услуги, в том числе:</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упорядочение административных процедур и действий;</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устранение избыточных административных процедур и действий;</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предоставление муниципал</w:t>
      </w:r>
      <w:r w:rsidR="009D1578">
        <w:rPr>
          <w:rFonts w:ascii="Times New Roman" w:hAnsi="Times New Roman" w:cs="Calibri"/>
          <w:sz w:val="28"/>
          <w:szCs w:val="28"/>
        </w:rPr>
        <w:t>ьной услуги в электронной форме;</w:t>
      </w:r>
    </w:p>
    <w:p w:rsidR="009D1578" w:rsidRDefault="009D1578"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Pr>
          <w:rFonts w:ascii="Times New Roman" w:hAnsi="Times New Roman" w:cs="Calibri"/>
          <w:sz w:val="28"/>
          <w:szCs w:val="28"/>
        </w:rPr>
        <w:t xml:space="preserve">получение документов и информации, которые необходимы для </w:t>
      </w:r>
      <w:r>
        <w:rPr>
          <w:rFonts w:ascii="Times New Roman" w:hAnsi="Times New Roman" w:cs="Calibri"/>
          <w:sz w:val="28"/>
          <w:szCs w:val="28"/>
        </w:rPr>
        <w:lastRenderedPageBreak/>
        <w:t>предоставления муниципальной услуги, посредством   межведомственного информационного взаимодействия;</w:t>
      </w:r>
    </w:p>
    <w:p w:rsidR="009D1578" w:rsidRPr="00267A65" w:rsidRDefault="009D1578"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Pr>
          <w:rFonts w:ascii="Times New Roman" w:hAnsi="Times New Roman" w:cs="Calibri"/>
          <w:sz w:val="28"/>
          <w:szCs w:val="28"/>
        </w:rPr>
        <w:t xml:space="preserve">особенности выполнения административных процедур (действий) в многофункциональных центрах предоставления муниципальных услуг. </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 xml:space="preserve">2.9. Срок проведения экспертизы уполномоченным органом проектов административных регламентов </w:t>
      </w:r>
      <w:r w:rsidR="00F1729C" w:rsidRPr="00F1729C">
        <w:rPr>
          <w:rFonts w:ascii="Times New Roman" w:hAnsi="Times New Roman" w:cs="Calibri"/>
          <w:sz w:val="28"/>
          <w:szCs w:val="28"/>
        </w:rPr>
        <w:t>составляет десять</w:t>
      </w:r>
      <w:r w:rsidRPr="00F1729C">
        <w:rPr>
          <w:rFonts w:ascii="Times New Roman" w:hAnsi="Times New Roman" w:cs="Calibri"/>
          <w:sz w:val="28"/>
          <w:szCs w:val="28"/>
        </w:rPr>
        <w:t xml:space="preserve"> рабочих дней.</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2.10. При выявлении уполномоченным органом несоответствия федеральному законодательству, законодательству Новосибирской области, муниципальным правовым актам осуществляется подготовка заключения.</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В заключении указывается перечень выявленных нарушений, а также предложения по устранению нарушений. При наличии других замечаний (предложений) по проекту, они указываются в одном заключении.</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При отсутствии замечаний и предложений осуществляется согласование проекта административного регламента руководителем уполномоченного органа.</w:t>
      </w:r>
    </w:p>
    <w:p w:rsidR="00267A65" w:rsidRPr="00267A65" w:rsidRDefault="00297FB8"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Pr>
          <w:rFonts w:ascii="Times New Roman" w:hAnsi="Times New Roman" w:cs="Calibri"/>
          <w:sz w:val="28"/>
          <w:szCs w:val="28"/>
        </w:rPr>
        <w:t>2.11</w:t>
      </w:r>
      <w:r w:rsidR="00267A65" w:rsidRPr="00267A65">
        <w:rPr>
          <w:rFonts w:ascii="Times New Roman" w:hAnsi="Times New Roman" w:cs="Calibri"/>
          <w:sz w:val="28"/>
          <w:szCs w:val="28"/>
        </w:rPr>
        <w:t>. Внесение изменений в административный регламент осуществляется в случае изменения законодательства и муниципальных правовых актов, регулирующих предоставление муниципальной услуги, изменения структуры структурного подразделения администрации, к сфере деятельности которого относится предоставление соответствующей муниципальной услуги, а также по предложениям структурных подразделений администрации, основанным на результатах анализа практики применения административных регламентов. 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267A65" w:rsidRPr="00267A65" w:rsidRDefault="00297FB8"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Pr>
          <w:rFonts w:ascii="Times New Roman" w:hAnsi="Times New Roman" w:cs="Calibri"/>
          <w:sz w:val="28"/>
          <w:szCs w:val="28"/>
        </w:rPr>
        <w:t>2.12</w:t>
      </w:r>
      <w:r w:rsidR="00267A65" w:rsidRPr="00267A65">
        <w:rPr>
          <w:rFonts w:ascii="Times New Roman" w:hAnsi="Times New Roman" w:cs="Calibri"/>
          <w:sz w:val="28"/>
          <w:szCs w:val="28"/>
        </w:rPr>
        <w:t>. Структурное подразделение администрации, подготовившее проект администрати</w:t>
      </w:r>
      <w:r w:rsidR="002E2949">
        <w:rPr>
          <w:rFonts w:ascii="Times New Roman" w:hAnsi="Times New Roman" w:cs="Calibri"/>
          <w:sz w:val="28"/>
          <w:szCs w:val="28"/>
        </w:rPr>
        <w:t>вного регламента, в течение трех</w:t>
      </w:r>
      <w:r w:rsidR="00267A65" w:rsidRPr="00267A65">
        <w:rPr>
          <w:rFonts w:ascii="Times New Roman" w:hAnsi="Times New Roman" w:cs="Calibri"/>
          <w:sz w:val="28"/>
          <w:szCs w:val="28"/>
        </w:rPr>
        <w:t xml:space="preserve"> рабочих дней после утверждения административного регламента обеспечивает размещение текста административного регламента на официальном сайте администрации.</w:t>
      </w:r>
    </w:p>
    <w:p w:rsid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 и дополнений.</w:t>
      </w:r>
    </w:p>
    <w:p w:rsidR="00E22D0A" w:rsidRPr="00267A65" w:rsidRDefault="00E22D0A"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Pr>
          <w:rFonts w:ascii="Times New Roman" w:hAnsi="Times New Roman" w:cs="Calibri"/>
          <w:sz w:val="28"/>
          <w:szCs w:val="28"/>
        </w:rPr>
        <w:t>2.13</w:t>
      </w:r>
      <w:r w:rsidR="00860A28">
        <w:rPr>
          <w:rFonts w:ascii="Times New Roman" w:hAnsi="Times New Roman" w:cs="Calibri"/>
          <w:sz w:val="28"/>
          <w:szCs w:val="28"/>
        </w:rPr>
        <w:t>.</w:t>
      </w:r>
      <w:r>
        <w:rPr>
          <w:rFonts w:ascii="Times New Roman" w:hAnsi="Times New Roman" w:cs="Calibri"/>
          <w:sz w:val="28"/>
          <w:szCs w:val="28"/>
        </w:rPr>
        <w:t xml:space="preserve"> Административный регламент утверждается постановлением администрации.</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p>
    <w:p w:rsidR="00267A65" w:rsidRPr="00267A65" w:rsidRDefault="00267A65" w:rsidP="00267A65">
      <w:pPr>
        <w:widowControl w:val="0"/>
        <w:autoSpaceDE w:val="0"/>
        <w:autoSpaceDN w:val="0"/>
        <w:adjustRightInd w:val="0"/>
        <w:spacing w:after="0" w:line="240" w:lineRule="auto"/>
        <w:ind w:firstLine="540"/>
        <w:jc w:val="center"/>
        <w:outlineLvl w:val="1"/>
        <w:rPr>
          <w:rFonts w:ascii="Times New Roman" w:hAnsi="Times New Roman" w:cs="Calibri"/>
          <w:sz w:val="28"/>
          <w:szCs w:val="28"/>
        </w:rPr>
      </w:pPr>
      <w:bookmarkStart w:id="4" w:name="Par94"/>
      <w:bookmarkEnd w:id="4"/>
      <w:r w:rsidRPr="00267A65">
        <w:rPr>
          <w:rFonts w:ascii="Times New Roman" w:hAnsi="Times New Roman" w:cs="Calibri"/>
          <w:sz w:val="28"/>
          <w:szCs w:val="28"/>
        </w:rPr>
        <w:t>3. Требования к административным регламентам</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b/>
          <w:sz w:val="28"/>
          <w:szCs w:val="28"/>
        </w:rPr>
      </w:pPr>
      <w:r w:rsidRPr="00267A65">
        <w:rPr>
          <w:rFonts w:ascii="Times New Roman" w:hAnsi="Times New Roman" w:cs="Calibri"/>
          <w:sz w:val="28"/>
          <w:szCs w:val="28"/>
        </w:rPr>
        <w:t xml:space="preserve">3.1. Наименование административного регламента должно содержать наименование муниципальной услуги в соответствии с реестром муниципальных услуг (функций) </w:t>
      </w:r>
      <w:r w:rsidRPr="00267A65">
        <w:rPr>
          <w:rFonts w:ascii="Times New Roman" w:hAnsi="Times New Roman"/>
          <w:sz w:val="28"/>
          <w:szCs w:val="28"/>
        </w:rPr>
        <w:t>Ордынского района Новосибирской области</w:t>
      </w:r>
      <w:r w:rsidRPr="00267A65">
        <w:rPr>
          <w:rFonts w:ascii="Times New Roman" w:hAnsi="Times New Roman" w:cs="Calibri"/>
          <w:sz w:val="28"/>
          <w:szCs w:val="28"/>
        </w:rPr>
        <w:t>.</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3.2. В административный регламент включаются следующие разделы:</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общие положения;</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стандарт предоставления муниципальной услуги;</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 xml:space="preserve">состав, последовательность и сроки выполнения административных </w:t>
      </w:r>
      <w:r w:rsidRPr="00267A65">
        <w:rPr>
          <w:rFonts w:ascii="Times New Roman" w:hAnsi="Times New Roman" w:cs="Calibri"/>
          <w:sz w:val="28"/>
          <w:szCs w:val="28"/>
        </w:rPr>
        <w:lastRenderedPageBreak/>
        <w:t>процедур, требования к порядку их выполнения, в том числе особенности выполнения административных процедур в электронной форме;</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формы контроля за исполнением административного регламента;</w:t>
      </w:r>
    </w:p>
    <w:p w:rsid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досудебный (внесудебный) порядок обжалования решений и действий (бездействия) структурных подразделений администрации, предоставляющих муниципальную услугу, а также их должностных лиц, муниципальных служащих.</w:t>
      </w:r>
    </w:p>
    <w:p w:rsidR="00F923D9" w:rsidRDefault="00F923D9"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Pr>
          <w:rFonts w:ascii="Times New Roman" w:hAnsi="Times New Roman" w:cs="Calibri"/>
          <w:sz w:val="28"/>
          <w:szCs w:val="28"/>
        </w:rPr>
        <w:t xml:space="preserve">особенности выполнения </w:t>
      </w:r>
      <w:r w:rsidR="0003469B">
        <w:rPr>
          <w:rFonts w:ascii="Times New Roman" w:hAnsi="Times New Roman" w:cs="Calibri"/>
          <w:sz w:val="28"/>
          <w:szCs w:val="28"/>
        </w:rPr>
        <w:t xml:space="preserve"> </w:t>
      </w:r>
      <w:r>
        <w:rPr>
          <w:rFonts w:ascii="Times New Roman" w:hAnsi="Times New Roman" w:cs="Calibri"/>
          <w:sz w:val="28"/>
          <w:szCs w:val="28"/>
        </w:rPr>
        <w:t xml:space="preserve"> административных процедур (действий) в многофункциональных центрах предоставления муниципальных услуг.</w:t>
      </w:r>
    </w:p>
    <w:p w:rsidR="00323B11" w:rsidRPr="00323B11" w:rsidRDefault="00323B11"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Pr>
          <w:rFonts w:ascii="Times New Roman" w:hAnsi="Times New Roman" w:cs="Calibri"/>
          <w:sz w:val="28"/>
          <w:szCs w:val="28"/>
        </w:rPr>
        <w:t>В административные регламенты не включается настоящий раздел в случае, если муниципальная услуга не предоставляется в многофункциональных центрах предоставления государственных и муниципальных услуг.</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3.3. Раздел, касающийся общих положений, включает в себя:</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предмет регулирования административного регламента;</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круг заявителей;</w:t>
      </w:r>
    </w:p>
    <w:p w:rsid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требования к порядку информирования о предоставлении муниципальной услуги, в том числе:</w:t>
      </w:r>
    </w:p>
    <w:p w:rsidR="0076062E" w:rsidRDefault="0076062E"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Pr>
          <w:rFonts w:ascii="Times New Roman" w:hAnsi="Times New Roman" w:cs="Calibri"/>
          <w:sz w:val="28"/>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76062E" w:rsidRDefault="0076062E"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Pr>
          <w:rFonts w:ascii="Times New Roman" w:hAnsi="Times New Roman" w:cs="Calibri"/>
          <w:sz w:val="28"/>
          <w:szCs w:val="28"/>
        </w:rPr>
        <w:t xml:space="preserve">порядок, форма, место размещения и </w:t>
      </w:r>
      <w:proofErr w:type="gramStart"/>
      <w:r>
        <w:rPr>
          <w:rFonts w:ascii="Times New Roman" w:hAnsi="Times New Roman" w:cs="Calibri"/>
          <w:sz w:val="28"/>
          <w:szCs w:val="28"/>
        </w:rPr>
        <w:t>способы  получения</w:t>
      </w:r>
      <w:proofErr w:type="gramEnd"/>
      <w:r>
        <w:rPr>
          <w:rFonts w:ascii="Times New Roman" w:hAnsi="Times New Roman" w:cs="Calibri"/>
          <w:sz w:val="28"/>
          <w:szCs w:val="28"/>
        </w:rPr>
        <w:t xml:space="preserve">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муниципальных услуг.</w:t>
      </w:r>
    </w:p>
    <w:p w:rsidR="0076062E" w:rsidRDefault="0076062E"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Pr>
          <w:rFonts w:ascii="Times New Roman" w:hAnsi="Times New Roman" w:cs="Calibri"/>
          <w:sz w:val="28"/>
          <w:szCs w:val="28"/>
        </w:rPr>
        <w:t>К справочной информации относится следующая информация:</w:t>
      </w:r>
    </w:p>
    <w:p w:rsidR="0076062E" w:rsidRDefault="0076062E"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Pr>
          <w:rFonts w:ascii="Times New Roman" w:hAnsi="Times New Roman" w:cs="Calibri"/>
          <w:sz w:val="28"/>
          <w:szCs w:val="28"/>
        </w:rPr>
        <w:t xml:space="preserve">место </w:t>
      </w:r>
      <w:proofErr w:type="gramStart"/>
      <w:r>
        <w:rPr>
          <w:rFonts w:ascii="Times New Roman" w:hAnsi="Times New Roman" w:cs="Calibri"/>
          <w:sz w:val="28"/>
          <w:szCs w:val="28"/>
        </w:rPr>
        <w:t>нахождения  и</w:t>
      </w:r>
      <w:proofErr w:type="gramEnd"/>
      <w:r>
        <w:rPr>
          <w:rFonts w:ascii="Times New Roman" w:hAnsi="Times New Roman" w:cs="Calibri"/>
          <w:sz w:val="28"/>
          <w:szCs w:val="28"/>
        </w:rPr>
        <w:t xml:space="preserve"> графики работы структурных подразделений администрации, предоставляющих муниципальную услугу, обращение в которые необходимо для получения муниципальной услуги, а также многофункциональных центров предоставления муниципальных услуг;</w:t>
      </w:r>
    </w:p>
    <w:p w:rsidR="00267A65" w:rsidRPr="0076062E" w:rsidRDefault="00267A65" w:rsidP="0076062E">
      <w:pPr>
        <w:widowControl w:val="0"/>
        <w:autoSpaceDE w:val="0"/>
        <w:autoSpaceDN w:val="0"/>
        <w:adjustRightInd w:val="0"/>
        <w:spacing w:after="0" w:line="240" w:lineRule="auto"/>
        <w:ind w:firstLine="540"/>
        <w:jc w:val="both"/>
        <w:rPr>
          <w:rFonts w:ascii="Times New Roman" w:hAnsi="Times New Roman" w:cs="Calibri"/>
          <w:sz w:val="28"/>
          <w:szCs w:val="28"/>
        </w:rPr>
      </w:pPr>
      <w:r w:rsidRPr="0076062E">
        <w:rPr>
          <w:rFonts w:ascii="Times New Roman" w:hAnsi="Times New Roman" w:cs="Calibri"/>
          <w:sz w:val="28"/>
          <w:szCs w:val="28"/>
        </w:rPr>
        <w:t>справочные телефоны структурных подразделений администрац</w:t>
      </w:r>
      <w:r w:rsidR="0076062E">
        <w:rPr>
          <w:rFonts w:ascii="Times New Roman" w:hAnsi="Times New Roman" w:cs="Calibri"/>
          <w:sz w:val="28"/>
          <w:szCs w:val="28"/>
        </w:rPr>
        <w:t xml:space="preserve">ии, </w:t>
      </w:r>
      <w:proofErr w:type="gramStart"/>
      <w:r w:rsidR="0076062E">
        <w:rPr>
          <w:rFonts w:ascii="Times New Roman" w:hAnsi="Times New Roman" w:cs="Calibri"/>
          <w:sz w:val="28"/>
          <w:szCs w:val="28"/>
        </w:rPr>
        <w:t>предоставляющих  муниципальную</w:t>
      </w:r>
      <w:proofErr w:type="gramEnd"/>
      <w:r w:rsidR="0076062E">
        <w:rPr>
          <w:rFonts w:ascii="Times New Roman" w:hAnsi="Times New Roman" w:cs="Calibri"/>
          <w:sz w:val="28"/>
          <w:szCs w:val="28"/>
        </w:rPr>
        <w:t xml:space="preserve"> услугу</w:t>
      </w:r>
      <w:r w:rsidRPr="0076062E">
        <w:rPr>
          <w:rFonts w:ascii="Times New Roman" w:hAnsi="Times New Roman" w:cs="Calibri"/>
          <w:sz w:val="28"/>
          <w:szCs w:val="28"/>
        </w:rPr>
        <w:t>;</w:t>
      </w:r>
    </w:p>
    <w:p w:rsidR="00267A65" w:rsidRDefault="0076062E" w:rsidP="00295661">
      <w:pPr>
        <w:widowControl w:val="0"/>
        <w:autoSpaceDE w:val="0"/>
        <w:autoSpaceDN w:val="0"/>
        <w:adjustRightInd w:val="0"/>
        <w:spacing w:after="0" w:line="240" w:lineRule="auto"/>
        <w:ind w:firstLine="540"/>
        <w:jc w:val="both"/>
        <w:rPr>
          <w:rFonts w:ascii="Times New Roman" w:hAnsi="Times New Roman" w:cs="Calibri"/>
          <w:sz w:val="28"/>
          <w:szCs w:val="28"/>
        </w:rPr>
      </w:pPr>
      <w:r w:rsidRPr="00295661">
        <w:rPr>
          <w:rFonts w:ascii="Times New Roman" w:hAnsi="Times New Roman" w:cs="Calibri"/>
          <w:sz w:val="28"/>
          <w:szCs w:val="28"/>
        </w:rPr>
        <w:t xml:space="preserve">адреса официального сайта, а также электронной почты и (или) </w:t>
      </w:r>
      <w:proofErr w:type="gramStart"/>
      <w:r w:rsidRPr="00295661">
        <w:rPr>
          <w:rFonts w:ascii="Times New Roman" w:hAnsi="Times New Roman" w:cs="Calibri"/>
          <w:sz w:val="28"/>
          <w:szCs w:val="28"/>
        </w:rPr>
        <w:t>формы  обратной</w:t>
      </w:r>
      <w:proofErr w:type="gramEnd"/>
      <w:r w:rsidRPr="00295661">
        <w:rPr>
          <w:rFonts w:ascii="Times New Roman" w:hAnsi="Times New Roman" w:cs="Calibri"/>
          <w:sz w:val="28"/>
          <w:szCs w:val="28"/>
        </w:rPr>
        <w:t xml:space="preserve"> связи структурных  </w:t>
      </w:r>
      <w:r w:rsidR="00267A65" w:rsidRPr="00295661">
        <w:rPr>
          <w:rFonts w:ascii="Times New Roman" w:hAnsi="Times New Roman" w:cs="Calibri"/>
          <w:sz w:val="28"/>
          <w:szCs w:val="28"/>
        </w:rPr>
        <w:t xml:space="preserve"> подразделений администрации, </w:t>
      </w:r>
      <w:r w:rsidRPr="00295661">
        <w:rPr>
          <w:rFonts w:ascii="Times New Roman" w:hAnsi="Times New Roman" w:cs="Calibri"/>
          <w:sz w:val="28"/>
          <w:szCs w:val="28"/>
        </w:rPr>
        <w:t xml:space="preserve">предоставляющих муниципальную услугу, в сети «Интернет». </w:t>
      </w:r>
    </w:p>
    <w:p w:rsidR="00295661" w:rsidRPr="00996D9C" w:rsidRDefault="00295661" w:rsidP="00295661">
      <w:pPr>
        <w:widowControl w:val="0"/>
        <w:autoSpaceDE w:val="0"/>
        <w:autoSpaceDN w:val="0"/>
        <w:adjustRightInd w:val="0"/>
        <w:spacing w:after="0" w:line="240" w:lineRule="auto"/>
        <w:ind w:firstLine="540"/>
        <w:jc w:val="both"/>
        <w:rPr>
          <w:rFonts w:ascii="Times New Roman" w:hAnsi="Times New Roman"/>
          <w:sz w:val="28"/>
          <w:szCs w:val="28"/>
        </w:rPr>
      </w:pPr>
      <w:r w:rsidRPr="00996D9C">
        <w:rPr>
          <w:rFonts w:ascii="Times New Roman" w:hAnsi="Times New Roman" w:cs="Calibri"/>
          <w:sz w:val="28"/>
          <w:szCs w:val="28"/>
        </w:rPr>
        <w:t xml:space="preserve">Справочная информация не приводится в тексте регламента и подлежит обязательному размещению на официальном </w:t>
      </w:r>
      <w:proofErr w:type="gramStart"/>
      <w:r w:rsidRPr="00996D9C">
        <w:rPr>
          <w:rFonts w:ascii="Times New Roman" w:hAnsi="Times New Roman" w:cs="Calibri"/>
          <w:sz w:val="28"/>
          <w:szCs w:val="28"/>
        </w:rPr>
        <w:t>сайте  администрации</w:t>
      </w:r>
      <w:proofErr w:type="gramEnd"/>
      <w:r w:rsidRPr="00996D9C">
        <w:rPr>
          <w:rFonts w:ascii="Times New Roman" w:hAnsi="Times New Roman" w:cs="Calibri"/>
          <w:sz w:val="28"/>
          <w:szCs w:val="28"/>
        </w:rPr>
        <w:t xml:space="preserve"> в сети Интернет </w:t>
      </w:r>
      <w:r w:rsidRPr="00996D9C">
        <w:rPr>
          <w:rFonts w:ascii="Times New Roman" w:hAnsi="Times New Roman"/>
          <w:sz w:val="28"/>
          <w:szCs w:val="28"/>
        </w:rPr>
        <w:t>(</w:t>
      </w:r>
      <w:hyperlink r:id="rId10" w:history="1">
        <w:r w:rsidRPr="00996D9C">
          <w:rPr>
            <w:rStyle w:val="a9"/>
            <w:rFonts w:ascii="Times New Roman" w:hAnsi="Times New Roman"/>
            <w:sz w:val="28"/>
            <w:szCs w:val="28"/>
          </w:rPr>
          <w:t>http://ordynsk.nso.ru/</w:t>
        </w:r>
      </w:hyperlink>
      <w:r w:rsidRPr="00996D9C">
        <w:rPr>
          <w:rFonts w:ascii="Times New Roman" w:hAnsi="Times New Roman"/>
          <w:sz w:val="28"/>
          <w:szCs w:val="28"/>
        </w:rPr>
        <w:t>),</w:t>
      </w:r>
      <w:r w:rsidRPr="00996D9C">
        <w:rPr>
          <w:rFonts w:ascii="Times New Roman" w:hAnsi="Times New Roman"/>
          <w:sz w:val="32"/>
          <w:szCs w:val="28"/>
        </w:rPr>
        <w:t xml:space="preserve"> </w:t>
      </w:r>
      <w:r w:rsidRPr="00996D9C">
        <w:rPr>
          <w:rFonts w:ascii="Times New Roman" w:hAnsi="Times New Roman"/>
          <w:sz w:val="28"/>
          <w:szCs w:val="28"/>
        </w:rPr>
        <w:t xml:space="preserve">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Структурные подразделения администрации, осуществляющие процедуру предоставления муниципальной услуги, обеспечивают в установленном порядке размещение и актуализацию </w:t>
      </w:r>
      <w:r w:rsidRPr="00996D9C">
        <w:rPr>
          <w:rFonts w:ascii="Times New Roman" w:hAnsi="Times New Roman"/>
          <w:sz w:val="28"/>
          <w:szCs w:val="28"/>
        </w:rPr>
        <w:lastRenderedPageBreak/>
        <w:t>справочной информации в соответствующем разделе федерального реестра и на соответствующем официальном сайте «Интернет», (</w:t>
      </w:r>
      <w:hyperlink r:id="rId11" w:history="1">
        <w:r w:rsidRPr="00996D9C">
          <w:rPr>
            <w:rStyle w:val="a9"/>
            <w:rFonts w:ascii="Times New Roman" w:hAnsi="Times New Roman"/>
            <w:sz w:val="28"/>
            <w:szCs w:val="28"/>
          </w:rPr>
          <w:t>http://ordynsk.nso.ru/</w:t>
        </w:r>
      </w:hyperlink>
      <w:r w:rsidRPr="00996D9C">
        <w:rPr>
          <w:rFonts w:ascii="Times New Roman" w:hAnsi="Times New Roman"/>
          <w:sz w:val="28"/>
          <w:szCs w:val="28"/>
        </w:rPr>
        <w:t>).</w:t>
      </w:r>
    </w:p>
    <w:p w:rsidR="00295661" w:rsidRPr="00965F88" w:rsidRDefault="00295661" w:rsidP="00295661">
      <w:pPr>
        <w:widowControl w:val="0"/>
        <w:autoSpaceDE w:val="0"/>
        <w:autoSpaceDN w:val="0"/>
        <w:adjustRightInd w:val="0"/>
        <w:spacing w:after="0" w:line="240" w:lineRule="auto"/>
        <w:ind w:firstLine="540"/>
        <w:jc w:val="both"/>
        <w:rPr>
          <w:rFonts w:ascii="Times New Roman" w:hAnsi="Times New Roman"/>
          <w:color w:val="FF0000"/>
          <w:sz w:val="28"/>
          <w:szCs w:val="28"/>
        </w:rPr>
      </w:pPr>
      <w:r w:rsidRPr="00996D9C">
        <w:rPr>
          <w:rFonts w:ascii="Times New Roman" w:hAnsi="Times New Roman"/>
          <w:sz w:val="28"/>
          <w:szCs w:val="28"/>
        </w:rPr>
        <w:t>Справочная информация приводится в приложении к административному регламенту</w:t>
      </w:r>
      <w:r w:rsidR="00996D9C">
        <w:rPr>
          <w:rFonts w:ascii="Times New Roman" w:hAnsi="Times New Roman"/>
          <w:sz w:val="28"/>
          <w:szCs w:val="28"/>
        </w:rPr>
        <w:t>.</w:t>
      </w:r>
      <w:r w:rsidR="00996D9C">
        <w:rPr>
          <w:rFonts w:ascii="Times New Roman" w:hAnsi="Times New Roman"/>
          <w:color w:val="FF0000"/>
          <w:sz w:val="28"/>
          <w:szCs w:val="28"/>
        </w:rPr>
        <w:t xml:space="preserve">   </w:t>
      </w:r>
    </w:p>
    <w:p w:rsidR="00267A65" w:rsidRPr="00996D9C"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 xml:space="preserve">3.4. Раздел, касающийся </w:t>
      </w:r>
      <w:r w:rsidRPr="00996D9C">
        <w:rPr>
          <w:rFonts w:ascii="Times New Roman" w:hAnsi="Times New Roman" w:cs="Calibri"/>
          <w:sz w:val="28"/>
          <w:szCs w:val="28"/>
        </w:rPr>
        <w:t>стандарта предоставления муниципальной услуги, включает в себя:</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996D9C">
        <w:rPr>
          <w:rFonts w:ascii="Times New Roman" w:hAnsi="Times New Roman" w:cs="Calibri"/>
          <w:sz w:val="28"/>
          <w:szCs w:val="28"/>
        </w:rPr>
        <w:t>наименование муниципальной услуги;</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наименование структурного подразделения администрации, осуществляющего процедуру предоставления муниципальной услуги от имени администрации. Если в предоставлении муниципальной услуги участвуют также иные структурные подразделения администрации, муниципальные учреждения и организации, то указываются все структурные подразделения администрации, муниципальные учреждения и организации,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p>
    <w:p w:rsidR="00267A65" w:rsidRPr="00267A65" w:rsidRDefault="006342F0"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Pr>
          <w:rFonts w:ascii="Times New Roman" w:hAnsi="Times New Roman" w:cs="Calibri"/>
          <w:sz w:val="28"/>
          <w:szCs w:val="28"/>
        </w:rPr>
        <w:t xml:space="preserve">описание </w:t>
      </w:r>
      <w:proofErr w:type="gramStart"/>
      <w:r w:rsidR="00267A65" w:rsidRPr="00267A65">
        <w:rPr>
          <w:rFonts w:ascii="Times New Roman" w:hAnsi="Times New Roman" w:cs="Calibri"/>
          <w:sz w:val="28"/>
          <w:szCs w:val="28"/>
        </w:rPr>
        <w:t>результат</w:t>
      </w:r>
      <w:r>
        <w:rPr>
          <w:rFonts w:ascii="Times New Roman" w:hAnsi="Times New Roman" w:cs="Calibri"/>
          <w:sz w:val="28"/>
          <w:szCs w:val="28"/>
        </w:rPr>
        <w:t xml:space="preserve">а </w:t>
      </w:r>
      <w:r w:rsidR="00267A65" w:rsidRPr="00267A65">
        <w:rPr>
          <w:rFonts w:ascii="Times New Roman" w:hAnsi="Times New Roman" w:cs="Calibri"/>
          <w:sz w:val="28"/>
          <w:szCs w:val="28"/>
        </w:rPr>
        <w:t xml:space="preserve"> предоставления</w:t>
      </w:r>
      <w:proofErr w:type="gramEnd"/>
      <w:r w:rsidR="00267A65" w:rsidRPr="00267A65">
        <w:rPr>
          <w:rFonts w:ascii="Times New Roman" w:hAnsi="Times New Roman" w:cs="Calibri"/>
          <w:sz w:val="28"/>
          <w:szCs w:val="28"/>
        </w:rPr>
        <w:t xml:space="preserve"> муниципальной услуги;</w:t>
      </w:r>
    </w:p>
    <w:p w:rsidR="00267A65" w:rsidRPr="00F763FF"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F763FF">
        <w:rPr>
          <w:rFonts w:ascii="Times New Roman" w:hAnsi="Times New Roman" w:cs="Calibri"/>
          <w:sz w:val="28"/>
          <w:szCs w:val="28"/>
        </w:rPr>
        <w:t>срок пред</w:t>
      </w:r>
      <w:r w:rsidR="00502673">
        <w:rPr>
          <w:rFonts w:ascii="Times New Roman" w:hAnsi="Times New Roman" w:cs="Calibri"/>
          <w:sz w:val="28"/>
          <w:szCs w:val="28"/>
        </w:rPr>
        <w:t>оставления муниципальной услуги.</w:t>
      </w:r>
    </w:p>
    <w:p w:rsidR="00D07929" w:rsidRDefault="00D07929" w:rsidP="00267A6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Calibri"/>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roofErr w:type="gramStart"/>
      <w:r>
        <w:rPr>
          <w:rFonts w:ascii="Times New Roman" w:hAnsi="Times New Roman" w:cs="Calibri"/>
          <w:sz w:val="28"/>
          <w:szCs w:val="28"/>
        </w:rPr>
        <w:t>),  подлежит</w:t>
      </w:r>
      <w:proofErr w:type="gramEnd"/>
      <w:r>
        <w:rPr>
          <w:rFonts w:ascii="Times New Roman" w:hAnsi="Times New Roman" w:cs="Calibri"/>
          <w:sz w:val="28"/>
          <w:szCs w:val="28"/>
        </w:rPr>
        <w:t xml:space="preserve"> </w:t>
      </w:r>
      <w:r w:rsidR="005C3D70">
        <w:rPr>
          <w:rFonts w:ascii="Times New Roman" w:hAnsi="Times New Roman" w:cs="Calibri"/>
          <w:sz w:val="28"/>
          <w:szCs w:val="28"/>
        </w:rPr>
        <w:t xml:space="preserve"> </w:t>
      </w:r>
      <w:r>
        <w:rPr>
          <w:rFonts w:ascii="Times New Roman" w:hAnsi="Times New Roman" w:cs="Calibri"/>
          <w:sz w:val="28"/>
          <w:szCs w:val="28"/>
        </w:rPr>
        <w:t>обязательному размещению на официальном сайте администрации, в сети «Интернет</w:t>
      </w:r>
      <w:r w:rsidRPr="00D07929">
        <w:rPr>
          <w:rFonts w:ascii="Times New Roman" w:hAnsi="Times New Roman"/>
          <w:sz w:val="28"/>
          <w:szCs w:val="28"/>
        </w:rPr>
        <w:t xml:space="preserve">», </w:t>
      </w:r>
      <w:r w:rsidR="005C3D70">
        <w:rPr>
          <w:rFonts w:ascii="Times New Roman" w:hAnsi="Times New Roman"/>
          <w:sz w:val="28"/>
          <w:szCs w:val="28"/>
        </w:rPr>
        <w:t>(</w:t>
      </w:r>
      <w:hyperlink r:id="rId12" w:history="1">
        <w:r w:rsidRPr="00D07929">
          <w:rPr>
            <w:rStyle w:val="a9"/>
            <w:rFonts w:ascii="Times New Roman" w:hAnsi="Times New Roman"/>
            <w:sz w:val="28"/>
            <w:szCs w:val="28"/>
          </w:rPr>
          <w:t>http://ordynsk.nso.ru/</w:t>
        </w:r>
      </w:hyperlink>
      <w:r>
        <w:rPr>
          <w:rFonts w:ascii="Times New Roman" w:hAnsi="Times New Roman"/>
          <w:sz w:val="28"/>
          <w:szCs w:val="28"/>
        </w:rPr>
        <w:t>), в федеральном реестре и на Едином портале государственных и муниципальных услуг (функций).</w:t>
      </w:r>
    </w:p>
    <w:p w:rsidR="00D07929" w:rsidRDefault="00D07929" w:rsidP="00267A6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Перечень нормативных правовых актов, регулирующих предоставление муниципальной услуги, не приводится в тексте административного регламента, а прилагается отдельным приложением к административному регламенту.</w:t>
      </w:r>
    </w:p>
    <w:p w:rsidR="00D07929" w:rsidRDefault="00D07929" w:rsidP="00267A65">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sz w:val="28"/>
          <w:szCs w:val="28"/>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w:t>
      </w:r>
      <w:r w:rsidRPr="005C3D70">
        <w:rPr>
          <w:rFonts w:ascii="Times New Roman" w:hAnsi="Times New Roman"/>
          <w:color w:val="000000" w:themeColor="text1"/>
          <w:sz w:val="28"/>
          <w:szCs w:val="28"/>
        </w:rPr>
        <w:t>муниципальной услуги.</w:t>
      </w:r>
    </w:p>
    <w:p w:rsidR="0002145B" w:rsidRDefault="005C3D70" w:rsidP="0002145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olor w:val="000000" w:themeColor="text1"/>
          <w:sz w:val="28"/>
          <w:szCs w:val="28"/>
        </w:rPr>
        <w:t xml:space="preserve">Структурное подразделение администрации, предоставляющее муниципальную услугу, обеспечивает размещение и актуализацию перечня нормативных правовых актов, регулирующих предоставление </w:t>
      </w:r>
      <w:proofErr w:type="gramStart"/>
      <w:r>
        <w:rPr>
          <w:rFonts w:ascii="Times New Roman" w:hAnsi="Times New Roman"/>
          <w:color w:val="000000" w:themeColor="text1"/>
          <w:sz w:val="28"/>
          <w:szCs w:val="28"/>
        </w:rPr>
        <w:t>муниципальной  услуги</w:t>
      </w:r>
      <w:proofErr w:type="gramEnd"/>
      <w:r>
        <w:rPr>
          <w:rFonts w:ascii="Times New Roman" w:hAnsi="Times New Roman"/>
          <w:color w:val="000000" w:themeColor="text1"/>
          <w:sz w:val="28"/>
          <w:szCs w:val="28"/>
        </w:rPr>
        <w:t>, на официальном  сайте администрации, в сети «Интернет»,  (</w:t>
      </w:r>
      <w:hyperlink r:id="rId13" w:history="1">
        <w:r w:rsidRPr="00D07929">
          <w:rPr>
            <w:rStyle w:val="a9"/>
            <w:rFonts w:ascii="Times New Roman" w:hAnsi="Times New Roman"/>
            <w:sz w:val="28"/>
            <w:szCs w:val="28"/>
          </w:rPr>
          <w:t>http://ordynsk.nso.ru/</w:t>
        </w:r>
      </w:hyperlink>
      <w:r>
        <w:rPr>
          <w:rFonts w:ascii="Times New Roman" w:hAnsi="Times New Roman"/>
          <w:sz w:val="28"/>
          <w:szCs w:val="28"/>
        </w:rPr>
        <w:t>), а также в соответствующем разделе федерального реестра;</w:t>
      </w:r>
    </w:p>
    <w:p w:rsidR="00267A65" w:rsidRDefault="00267A65" w:rsidP="00F763FF">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исчерпывающий перечень документов, необходимых в соответст</w:t>
      </w:r>
      <w:r w:rsidR="00F763FF">
        <w:rPr>
          <w:rFonts w:ascii="Times New Roman" w:hAnsi="Times New Roman" w:cs="Calibri"/>
          <w:sz w:val="28"/>
          <w:szCs w:val="28"/>
        </w:rPr>
        <w:t xml:space="preserve">вии </w:t>
      </w:r>
      <w:proofErr w:type="gramStart"/>
      <w:r w:rsidR="00F763FF">
        <w:rPr>
          <w:rFonts w:ascii="Times New Roman" w:hAnsi="Times New Roman" w:cs="Calibri"/>
          <w:sz w:val="28"/>
          <w:szCs w:val="28"/>
        </w:rPr>
        <w:t xml:space="preserve">с </w:t>
      </w:r>
      <w:r w:rsidRPr="00267A65">
        <w:rPr>
          <w:rFonts w:ascii="Times New Roman" w:hAnsi="Times New Roman" w:cs="Calibri"/>
          <w:sz w:val="28"/>
          <w:szCs w:val="28"/>
        </w:rPr>
        <w:t xml:space="preserve"> нормативными</w:t>
      </w:r>
      <w:proofErr w:type="gramEnd"/>
      <w:r w:rsidRPr="00267A65">
        <w:rPr>
          <w:rFonts w:ascii="Times New Roman" w:hAnsi="Times New Roman" w:cs="Calibri"/>
          <w:sz w:val="28"/>
          <w:szCs w:val="28"/>
        </w:rPr>
        <w:t xml:space="preserve">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763FF" w:rsidRDefault="00F763FF" w:rsidP="00F763FF">
      <w:pPr>
        <w:widowControl w:val="0"/>
        <w:autoSpaceDE w:val="0"/>
        <w:autoSpaceDN w:val="0"/>
        <w:adjustRightInd w:val="0"/>
        <w:spacing w:after="0" w:line="240" w:lineRule="auto"/>
        <w:ind w:firstLine="540"/>
        <w:jc w:val="both"/>
        <w:rPr>
          <w:rFonts w:ascii="Times New Roman" w:hAnsi="Times New Roman" w:cs="Calibri"/>
          <w:sz w:val="28"/>
          <w:szCs w:val="28"/>
        </w:rPr>
      </w:pPr>
      <w:r w:rsidRPr="00996D9C">
        <w:rPr>
          <w:rFonts w:ascii="Times New Roman" w:hAnsi="Times New Roman" w:cs="Calibri"/>
          <w:sz w:val="28"/>
          <w:szCs w:val="28"/>
        </w:rPr>
        <w:lastRenderedPageBreak/>
        <w:t>указание на запрет требовать от заявителя</w:t>
      </w:r>
      <w:r w:rsidR="00C47F25">
        <w:rPr>
          <w:rFonts w:ascii="Times New Roman" w:hAnsi="Times New Roman" w:cs="Calibri"/>
          <w:sz w:val="28"/>
          <w:szCs w:val="28"/>
        </w:rPr>
        <w:t xml:space="preserve"> представления документов и информации или осуществления действий</w:t>
      </w:r>
      <w:r w:rsidRPr="00996D9C">
        <w:rPr>
          <w:rFonts w:ascii="Times New Roman" w:hAnsi="Times New Roman" w:cs="Calibri"/>
          <w:sz w:val="28"/>
          <w:szCs w:val="28"/>
        </w:rPr>
        <w:t>:</w:t>
      </w:r>
    </w:p>
    <w:p w:rsidR="007F7E51" w:rsidRDefault="007F7E51" w:rsidP="00F763FF">
      <w:pPr>
        <w:widowControl w:val="0"/>
        <w:autoSpaceDE w:val="0"/>
        <w:autoSpaceDN w:val="0"/>
        <w:adjustRightInd w:val="0"/>
        <w:spacing w:after="0" w:line="240" w:lineRule="auto"/>
        <w:ind w:firstLine="540"/>
        <w:contextualSpacing/>
        <w:jc w:val="both"/>
        <w:rPr>
          <w:rFonts w:ascii="Times New Roman" w:hAnsi="Times New Roman" w:cs="Calibri"/>
          <w:sz w:val="28"/>
          <w:szCs w:val="28"/>
        </w:rPr>
      </w:pPr>
      <w:r>
        <w:rPr>
          <w:rFonts w:ascii="Times New Roman" w:hAnsi="Times New Roman" w:cs="Calibri"/>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6D9C" w:rsidRDefault="00996D9C" w:rsidP="00F763FF">
      <w:pPr>
        <w:widowControl w:val="0"/>
        <w:autoSpaceDE w:val="0"/>
        <w:autoSpaceDN w:val="0"/>
        <w:adjustRightInd w:val="0"/>
        <w:spacing w:after="0" w:line="240" w:lineRule="auto"/>
        <w:ind w:firstLine="540"/>
        <w:contextualSpacing/>
        <w:jc w:val="both"/>
        <w:rPr>
          <w:rFonts w:ascii="Times New Roman" w:hAnsi="Times New Roman" w:cs="Calibri"/>
          <w:sz w:val="28"/>
          <w:szCs w:val="28"/>
        </w:rPr>
      </w:pPr>
      <w:r>
        <w:rPr>
          <w:rFonts w:ascii="Times New Roman" w:hAnsi="Times New Roman" w:cs="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267A65" w:rsidRPr="00C33635" w:rsidRDefault="00267A65" w:rsidP="00C33635">
      <w:pPr>
        <w:shd w:val="clear" w:color="auto" w:fill="FFFFFF"/>
        <w:spacing w:after="255" w:line="270" w:lineRule="atLeast"/>
        <w:ind w:firstLine="708"/>
        <w:contextualSpacing/>
        <w:jc w:val="both"/>
        <w:rPr>
          <w:rFonts w:ascii="Times New Roman" w:hAnsi="Times New Roman"/>
          <w:color w:val="333333"/>
          <w:sz w:val="28"/>
          <w:szCs w:val="28"/>
        </w:rPr>
      </w:pPr>
      <w:r w:rsidRPr="00996D9C">
        <w:rPr>
          <w:rFonts w:ascii="Times New Roman" w:hAnsi="Times New Roman" w:cs="Calibri"/>
          <w:sz w:val="28"/>
          <w:szCs w:val="28"/>
        </w:rPr>
        <w:t>исчерпывающий перечень о</w:t>
      </w:r>
      <w:r w:rsidRPr="00267A65">
        <w:rPr>
          <w:rFonts w:ascii="Times New Roman" w:hAnsi="Times New Roman" w:cs="Calibri"/>
          <w:sz w:val="28"/>
          <w:szCs w:val="28"/>
        </w:rPr>
        <w:t>снований для отказа в приеме документов, необходимых для предоставления муниципальной услуги;</w:t>
      </w:r>
    </w:p>
    <w:p w:rsidR="00267A65" w:rsidRPr="00267A65" w:rsidRDefault="00267A65" w:rsidP="00267A65">
      <w:pPr>
        <w:widowControl w:val="0"/>
        <w:autoSpaceDE w:val="0"/>
        <w:autoSpaceDN w:val="0"/>
        <w:adjustRightInd w:val="0"/>
        <w:spacing w:after="0" w:line="240" w:lineRule="auto"/>
        <w:ind w:firstLine="540"/>
        <w:contextualSpacing/>
        <w:jc w:val="both"/>
        <w:rPr>
          <w:rFonts w:ascii="Times New Roman" w:hAnsi="Times New Roman" w:cs="Calibri"/>
          <w:sz w:val="28"/>
          <w:szCs w:val="28"/>
        </w:rPr>
      </w:pPr>
      <w:r w:rsidRPr="00267A65">
        <w:rPr>
          <w:rFonts w:ascii="Times New Roman" w:hAnsi="Times New Roman" w:cs="Calibri"/>
          <w:sz w:val="28"/>
          <w:szCs w:val="28"/>
        </w:rPr>
        <w:t>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337EED" w:rsidRDefault="00337EED" w:rsidP="00337EED">
      <w:pPr>
        <w:widowControl w:val="0"/>
        <w:autoSpaceDE w:val="0"/>
        <w:autoSpaceDN w:val="0"/>
        <w:adjustRightInd w:val="0"/>
        <w:spacing w:after="0" w:line="240" w:lineRule="auto"/>
        <w:ind w:firstLine="540"/>
        <w:contextualSpacing/>
        <w:jc w:val="both"/>
        <w:rPr>
          <w:rFonts w:ascii="Times New Roman" w:hAnsi="Times New Roman"/>
          <w:color w:val="2D2D2D"/>
          <w:spacing w:val="2"/>
          <w:sz w:val="28"/>
          <w:szCs w:val="28"/>
          <w:shd w:val="clear" w:color="auto" w:fill="FFFFFF"/>
        </w:rPr>
      </w:pPr>
      <w:r w:rsidRPr="00337EED">
        <w:rPr>
          <w:rFonts w:ascii="Times New Roman" w:hAnsi="Times New Roman"/>
          <w:color w:val="2D2D2D"/>
          <w:spacing w:val="2"/>
          <w:sz w:val="28"/>
          <w:szCs w:val="28"/>
          <w:shd w:val="clear" w:color="auto" w:fill="FFFFFF"/>
        </w:rPr>
        <w:t>порядок, размер, основания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
    <w:p w:rsidR="00127ADE" w:rsidRPr="00127ADE" w:rsidRDefault="00127ADE" w:rsidP="00337EED">
      <w:pPr>
        <w:widowControl w:val="0"/>
        <w:autoSpaceDE w:val="0"/>
        <w:autoSpaceDN w:val="0"/>
        <w:adjustRightInd w:val="0"/>
        <w:spacing w:after="0" w:line="240" w:lineRule="auto"/>
        <w:ind w:firstLine="540"/>
        <w:contextualSpacing/>
        <w:jc w:val="both"/>
        <w:rPr>
          <w:rFonts w:ascii="Times New Roman" w:hAnsi="Times New Roman"/>
          <w:color w:val="2D2D2D"/>
          <w:spacing w:val="2"/>
          <w:sz w:val="28"/>
          <w:szCs w:val="28"/>
          <w:shd w:val="clear" w:color="auto" w:fill="FFFFFF"/>
        </w:rPr>
      </w:pPr>
      <w:r w:rsidRPr="00127ADE">
        <w:rPr>
          <w:rFonts w:ascii="Times New Roman" w:hAnsi="Times New Roman"/>
          <w:color w:val="2D2D2D"/>
          <w:spacing w:val="2"/>
          <w:sz w:val="28"/>
          <w:szCs w:val="28"/>
          <w:shd w:val="clear" w:color="auto" w:fill="FFFFFF"/>
        </w:rPr>
        <w:t>Если взимания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r>
        <w:rPr>
          <w:rFonts w:ascii="Times New Roman" w:hAnsi="Times New Roman"/>
          <w:color w:val="2D2D2D"/>
          <w:spacing w:val="2"/>
          <w:sz w:val="28"/>
          <w:szCs w:val="28"/>
          <w:shd w:val="clear" w:color="auto" w:fill="FFFFFF"/>
        </w:rPr>
        <w:t>.</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proofErr w:type="gramStart"/>
      <w:r w:rsidRPr="00267A65">
        <w:rPr>
          <w:rFonts w:ascii="Times New Roman" w:hAnsi="Times New Roman" w:cs="Calibri"/>
          <w:sz w:val="28"/>
          <w:szCs w:val="28"/>
        </w:rPr>
        <w:t xml:space="preserve">срок </w:t>
      </w:r>
      <w:r w:rsidR="00C33635">
        <w:rPr>
          <w:rFonts w:ascii="Times New Roman" w:hAnsi="Times New Roman" w:cs="Calibri"/>
          <w:sz w:val="28"/>
          <w:szCs w:val="28"/>
        </w:rPr>
        <w:t xml:space="preserve"> и</w:t>
      </w:r>
      <w:proofErr w:type="gramEnd"/>
      <w:r w:rsidR="00C33635">
        <w:rPr>
          <w:rFonts w:ascii="Times New Roman" w:hAnsi="Times New Roman" w:cs="Calibri"/>
          <w:sz w:val="28"/>
          <w:szCs w:val="28"/>
        </w:rPr>
        <w:t xml:space="preserve"> порядок регистрации запроса</w:t>
      </w:r>
      <w:r w:rsidRPr="00267A65">
        <w:rPr>
          <w:rFonts w:ascii="Times New Roman" w:hAnsi="Times New Roman" w:cs="Calibri"/>
          <w:sz w:val="28"/>
          <w:szCs w:val="28"/>
        </w:rPr>
        <w:t xml:space="preserve"> заявителя о предоставлении муниципальной услуги;</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4C7A09">
        <w:rPr>
          <w:rFonts w:ascii="Times New Roman" w:hAnsi="Times New Roman" w:cs="Calibri"/>
          <w:sz w:val="28"/>
          <w:szCs w:val="28"/>
        </w:rPr>
        <w:t xml:space="preserve">,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w:t>
      </w:r>
      <w:proofErr w:type="spellStart"/>
      <w:r w:rsidR="004C7A09">
        <w:rPr>
          <w:rFonts w:ascii="Times New Roman" w:hAnsi="Times New Roman" w:cs="Calibri"/>
          <w:sz w:val="28"/>
          <w:szCs w:val="28"/>
        </w:rPr>
        <w:t>обьектов</w:t>
      </w:r>
      <w:proofErr w:type="spellEnd"/>
      <w:r w:rsidR="004C7A09">
        <w:rPr>
          <w:rFonts w:ascii="Times New Roman" w:hAnsi="Times New Roman" w:cs="Calibri"/>
          <w:sz w:val="28"/>
          <w:szCs w:val="28"/>
        </w:rPr>
        <w:t xml:space="preserve"> в соответствии с законодательством Российской Федерации о социальной защите инвалидов</w:t>
      </w:r>
      <w:r w:rsidRPr="00267A65">
        <w:rPr>
          <w:rFonts w:ascii="Times New Roman" w:hAnsi="Times New Roman" w:cs="Calibri"/>
          <w:sz w:val="28"/>
          <w:szCs w:val="28"/>
        </w:rPr>
        <w:t>;</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показатели доступности и качества муниципальных услуг;</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 xml:space="preserve">иные требования, в том числе учитывающие особенности предоставления муниципальных услуг в многофункциональных центрах </w:t>
      </w:r>
      <w:r w:rsidRPr="00267A65">
        <w:rPr>
          <w:rFonts w:ascii="Times New Roman" w:hAnsi="Times New Roman" w:cs="Calibri"/>
          <w:sz w:val="28"/>
          <w:szCs w:val="28"/>
        </w:rPr>
        <w:lastRenderedPageBreak/>
        <w:t xml:space="preserve">предоставления государственных и муниципальных услуг и особенности предоставления муниципальных услуг в электронной форме. </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9B09BB">
        <w:rPr>
          <w:rFonts w:ascii="Times New Roman" w:hAnsi="Times New Roman" w:cs="Calibri"/>
          <w:sz w:val="28"/>
          <w:szCs w:val="28"/>
        </w:rPr>
        <w:t>3.5. Раздел, касающийся административных процедур, включает в себя состав, последовательность и сроки выполнения административных</w:t>
      </w:r>
      <w:r w:rsidRPr="00267A65">
        <w:rPr>
          <w:rFonts w:ascii="Times New Roman" w:hAnsi="Times New Roman" w:cs="Calibri"/>
          <w:sz w:val="28"/>
          <w:szCs w:val="28"/>
        </w:rPr>
        <w:t xml:space="preserve"> процедур, требования к порядку их выполнения, в том числе особенности выполнения административных процедур в электронной форме. Указанный раздел состоит из подразделов, соответствующих количеству административных процедур.</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Последовательность административных процедур по предоставлению муниципальной услуги отражается в блок-схеме предоставления муниципальной услуги, которая приводится в приложении к административному регламенту.</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Описание каждой административной процедуры предусматривает:</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основания для начала административной процедуры;</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критерии принятия решений;</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результат административной процедуры и порядок передачи результата, который может совпадать с основанием для выполнения следующей административной процедуры;</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Отдельно описывается административное действие формирования и направления межведомственных запросов в органы (организации), 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В разделе указывается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 xml:space="preserve">подача заявителем запроса и иных документов, необходимых для </w:t>
      </w:r>
      <w:r w:rsidRPr="00267A65">
        <w:rPr>
          <w:rFonts w:ascii="Times New Roman" w:hAnsi="Times New Roman" w:cs="Calibri"/>
          <w:sz w:val="28"/>
          <w:szCs w:val="28"/>
        </w:rPr>
        <w:lastRenderedPageBreak/>
        <w:t>предоставления муниципальной услуги, и прием таких запроса и документов;</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получение заявителем сведений о ходе выполнения запроса о предоставлении муниципальной услуги;</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взаимодействие структурных подразделений администрации, участвующих в предоставлении муниципальной услуги,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получение заявителем результата предоставления муниципальной услуги, если иное не установлено федеральным законом;</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в установленном порядке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3.6. Раздел, касающийся форм контроля за исполнением административного регламента, включает в себя:</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ответственность должностных лиц и муниципальных служащих администрации за решения и действия (бездействие), принимаемые (осуществляемые) ими в ходе предоставления муниципальной услуг</w:t>
      </w:r>
      <w:r w:rsidR="005C1D52">
        <w:rPr>
          <w:rFonts w:ascii="Times New Roman" w:hAnsi="Times New Roman" w:cs="Calibri"/>
          <w:sz w:val="28"/>
          <w:szCs w:val="28"/>
        </w:rPr>
        <w:t>и;</w:t>
      </w:r>
    </w:p>
    <w:p w:rsidR="005C1D52" w:rsidRPr="00267A65" w:rsidRDefault="005C1D52"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9B09BB">
        <w:rPr>
          <w:rFonts w:ascii="Times New Roman" w:hAnsi="Times New Roman" w:cs="Calibri"/>
          <w:sz w:val="28"/>
          <w:szCs w:val="28"/>
        </w:rPr>
        <w:t>положения, характеризующие требования к порядку и формам контроля</w:t>
      </w:r>
      <w:r w:rsidR="00BA020F" w:rsidRPr="009B09BB">
        <w:rPr>
          <w:rFonts w:ascii="Times New Roman" w:hAnsi="Times New Roman" w:cs="Calibri"/>
          <w:sz w:val="28"/>
          <w:szCs w:val="28"/>
        </w:rPr>
        <w:t xml:space="preserve"> за предоставлением муниципальной услуги, в том числе со стороны граждан, </w:t>
      </w:r>
      <w:proofErr w:type="gramStart"/>
      <w:r w:rsidR="009B09BB">
        <w:rPr>
          <w:rFonts w:ascii="Times New Roman" w:hAnsi="Times New Roman" w:cs="Calibri"/>
          <w:sz w:val="28"/>
          <w:szCs w:val="28"/>
        </w:rPr>
        <w:t xml:space="preserve">их  </w:t>
      </w:r>
      <w:proofErr w:type="spellStart"/>
      <w:r w:rsidR="009B09BB">
        <w:rPr>
          <w:rFonts w:ascii="Times New Roman" w:hAnsi="Times New Roman" w:cs="Calibri"/>
          <w:sz w:val="28"/>
          <w:szCs w:val="28"/>
        </w:rPr>
        <w:t>обьединений</w:t>
      </w:r>
      <w:proofErr w:type="spellEnd"/>
      <w:proofErr w:type="gramEnd"/>
      <w:r w:rsidR="00BA020F" w:rsidRPr="009B09BB">
        <w:rPr>
          <w:rFonts w:ascii="Times New Roman" w:hAnsi="Times New Roman" w:cs="Calibri"/>
          <w:sz w:val="28"/>
          <w:szCs w:val="28"/>
        </w:rPr>
        <w:t xml:space="preserve"> и организаций.</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3.7. В разделе, касающемся досудебного (внесудебного) порядка обжалования решений и действий (бездействия) администрации, предоставляющей муниципальную услугу, должностного лица администрации либо муниципального служащего, указывается:</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информация для заявителя о его праве подать жалобу на решение и (или) действие (бездействие) администрации, предоставляющей муниципальную услугу, должностного лица администрации либо муниципального служащего при предоставлении муниципальной услуги (далее - жалоба);</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lastRenderedPageBreak/>
        <w:t>предмет жалобы;</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орган местного самоуправления и уполномоченные на рассмотрение жалобы должностные лица, которым может быть направлена жалоба;</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порядок подачи и рассмотрения жалобы;</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сроки рассмотрения жалобы;</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результат рассмотрения жалобы;</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порядок информирования заявителя о результатах рассмотрения жалобы;</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порядок обжалования решения по жалобе;</w:t>
      </w:r>
    </w:p>
    <w:p w:rsidR="00267A65" w:rsidRP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право заявителя на получение информации и документов, необходимых для обоснования и рассмотрения жалобы;</w:t>
      </w:r>
    </w:p>
    <w:p w:rsidR="00267A65" w:rsidRDefault="00267A65" w:rsidP="00267A65">
      <w:pPr>
        <w:widowControl w:val="0"/>
        <w:autoSpaceDE w:val="0"/>
        <w:autoSpaceDN w:val="0"/>
        <w:adjustRightInd w:val="0"/>
        <w:spacing w:after="0" w:line="240" w:lineRule="auto"/>
        <w:ind w:firstLine="540"/>
        <w:jc w:val="both"/>
        <w:rPr>
          <w:rFonts w:ascii="Times New Roman" w:hAnsi="Times New Roman" w:cs="Calibri"/>
          <w:sz w:val="28"/>
          <w:szCs w:val="28"/>
        </w:rPr>
      </w:pPr>
      <w:r w:rsidRPr="00267A65">
        <w:rPr>
          <w:rFonts w:ascii="Times New Roman" w:hAnsi="Times New Roman" w:cs="Calibri"/>
          <w:sz w:val="28"/>
          <w:szCs w:val="28"/>
        </w:rPr>
        <w:t>способы информирования заявителей о порядке подачи и рассмотрения жалобы.</w:t>
      </w:r>
    </w:p>
    <w:p w:rsidR="00FB1643" w:rsidRDefault="00FB1643" w:rsidP="00267A65">
      <w:pPr>
        <w:widowControl w:val="0"/>
        <w:autoSpaceDE w:val="0"/>
        <w:autoSpaceDN w:val="0"/>
        <w:adjustRightInd w:val="0"/>
        <w:spacing w:after="0" w:line="240" w:lineRule="auto"/>
        <w:ind w:firstLine="540"/>
        <w:jc w:val="both"/>
        <w:rPr>
          <w:rFonts w:ascii="Times New Roman" w:hAnsi="Times New Roman" w:cs="Calibri"/>
          <w:sz w:val="28"/>
          <w:szCs w:val="28"/>
        </w:rPr>
      </w:pPr>
    </w:p>
    <w:p w:rsidR="00FB1643" w:rsidRDefault="00FB1643" w:rsidP="00267A65">
      <w:pPr>
        <w:widowControl w:val="0"/>
        <w:autoSpaceDE w:val="0"/>
        <w:autoSpaceDN w:val="0"/>
        <w:adjustRightInd w:val="0"/>
        <w:spacing w:after="0" w:line="240" w:lineRule="auto"/>
        <w:ind w:firstLine="540"/>
        <w:jc w:val="both"/>
        <w:rPr>
          <w:rFonts w:ascii="Times New Roman" w:hAnsi="Times New Roman" w:cs="Calibri"/>
          <w:sz w:val="28"/>
          <w:szCs w:val="28"/>
        </w:rPr>
      </w:pPr>
    </w:p>
    <w:p w:rsidR="00FB1643" w:rsidRDefault="00FB1643" w:rsidP="00267A65">
      <w:pPr>
        <w:widowControl w:val="0"/>
        <w:autoSpaceDE w:val="0"/>
        <w:autoSpaceDN w:val="0"/>
        <w:adjustRightInd w:val="0"/>
        <w:spacing w:after="0" w:line="240" w:lineRule="auto"/>
        <w:ind w:firstLine="540"/>
        <w:jc w:val="both"/>
        <w:rPr>
          <w:rFonts w:ascii="Times New Roman" w:hAnsi="Times New Roman" w:cs="Calibri"/>
          <w:sz w:val="28"/>
          <w:szCs w:val="28"/>
        </w:rPr>
      </w:pPr>
    </w:p>
    <w:p w:rsidR="00FB1643" w:rsidRPr="00267A65" w:rsidRDefault="00FB1643" w:rsidP="00FB1643">
      <w:pPr>
        <w:widowControl w:val="0"/>
        <w:autoSpaceDE w:val="0"/>
        <w:autoSpaceDN w:val="0"/>
        <w:adjustRightInd w:val="0"/>
        <w:spacing w:after="0" w:line="240" w:lineRule="auto"/>
        <w:ind w:firstLine="540"/>
        <w:jc w:val="center"/>
        <w:rPr>
          <w:rFonts w:ascii="Times New Roman" w:hAnsi="Times New Roman" w:cs="Calibri"/>
          <w:sz w:val="28"/>
          <w:szCs w:val="28"/>
        </w:rPr>
      </w:pPr>
      <w:r>
        <w:rPr>
          <w:rFonts w:ascii="Times New Roman" w:hAnsi="Times New Roman" w:cs="Calibri"/>
          <w:sz w:val="28"/>
          <w:szCs w:val="28"/>
        </w:rPr>
        <w:t>_________</w:t>
      </w:r>
    </w:p>
    <w:p w:rsidR="00267A65" w:rsidRPr="00267A65" w:rsidRDefault="00267A65" w:rsidP="00FB1643">
      <w:pPr>
        <w:widowControl w:val="0"/>
        <w:autoSpaceDE w:val="0"/>
        <w:autoSpaceDN w:val="0"/>
        <w:adjustRightInd w:val="0"/>
        <w:spacing w:after="0" w:line="240" w:lineRule="auto"/>
        <w:ind w:firstLine="540"/>
        <w:rPr>
          <w:rFonts w:ascii="Times New Roman" w:hAnsi="Times New Roman" w:cs="Calibri"/>
          <w:sz w:val="28"/>
          <w:szCs w:val="28"/>
        </w:rPr>
      </w:pPr>
    </w:p>
    <w:p w:rsidR="000B3B24" w:rsidRPr="000B3B24" w:rsidRDefault="000B3B24" w:rsidP="002F27E3">
      <w:pPr>
        <w:spacing w:after="0" w:line="240" w:lineRule="auto"/>
      </w:pPr>
    </w:p>
    <w:sectPr w:rsidR="000B3B24" w:rsidRPr="000B3B24" w:rsidSect="00630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910B5"/>
    <w:multiLevelType w:val="multilevel"/>
    <w:tmpl w:val="AB2AF0F8"/>
    <w:lvl w:ilvl="0">
      <w:start w:val="1"/>
      <w:numFmt w:val="decimal"/>
      <w:lvlText w:val="%1."/>
      <w:lvlJc w:val="left"/>
      <w:pPr>
        <w:ind w:left="720" w:hanging="360"/>
      </w:p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17569B9"/>
    <w:multiLevelType w:val="hybridMultilevel"/>
    <w:tmpl w:val="40348E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4135A"/>
    <w:rsid w:val="0002145B"/>
    <w:rsid w:val="0003469B"/>
    <w:rsid w:val="00042BB0"/>
    <w:rsid w:val="00060E3F"/>
    <w:rsid w:val="000A2AF5"/>
    <w:rsid w:val="000B3B24"/>
    <w:rsid w:val="00127ADE"/>
    <w:rsid w:val="00156E4A"/>
    <w:rsid w:val="00187A85"/>
    <w:rsid w:val="001B33EC"/>
    <w:rsid w:val="001E33F4"/>
    <w:rsid w:val="00267A65"/>
    <w:rsid w:val="00290733"/>
    <w:rsid w:val="00295661"/>
    <w:rsid w:val="00295BD0"/>
    <w:rsid w:val="00297FB8"/>
    <w:rsid w:val="002A2053"/>
    <w:rsid w:val="002B34E5"/>
    <w:rsid w:val="002C654E"/>
    <w:rsid w:val="002C7222"/>
    <w:rsid w:val="002D4D54"/>
    <w:rsid w:val="002E2949"/>
    <w:rsid w:val="002F27E3"/>
    <w:rsid w:val="00323B11"/>
    <w:rsid w:val="00337EED"/>
    <w:rsid w:val="003C781E"/>
    <w:rsid w:val="00415874"/>
    <w:rsid w:val="00432917"/>
    <w:rsid w:val="0045052E"/>
    <w:rsid w:val="00450DA5"/>
    <w:rsid w:val="004912D1"/>
    <w:rsid w:val="004C0FAB"/>
    <w:rsid w:val="004C7A09"/>
    <w:rsid w:val="004F3CAE"/>
    <w:rsid w:val="00502673"/>
    <w:rsid w:val="0053243F"/>
    <w:rsid w:val="00582F89"/>
    <w:rsid w:val="0059163B"/>
    <w:rsid w:val="005B28AE"/>
    <w:rsid w:val="005C1D52"/>
    <w:rsid w:val="005C3D70"/>
    <w:rsid w:val="00610CAF"/>
    <w:rsid w:val="006309A9"/>
    <w:rsid w:val="006342F0"/>
    <w:rsid w:val="00684A4A"/>
    <w:rsid w:val="00686E04"/>
    <w:rsid w:val="006E24C8"/>
    <w:rsid w:val="0076062E"/>
    <w:rsid w:val="00786C61"/>
    <w:rsid w:val="007A25DA"/>
    <w:rsid w:val="007A4163"/>
    <w:rsid w:val="007D2390"/>
    <w:rsid w:val="007F7E51"/>
    <w:rsid w:val="008044FF"/>
    <w:rsid w:val="008327D7"/>
    <w:rsid w:val="00854C7F"/>
    <w:rsid w:val="00860A28"/>
    <w:rsid w:val="008B47C8"/>
    <w:rsid w:val="008C0741"/>
    <w:rsid w:val="008C6A35"/>
    <w:rsid w:val="00935FC9"/>
    <w:rsid w:val="00965F88"/>
    <w:rsid w:val="00996D9C"/>
    <w:rsid w:val="009B09BB"/>
    <w:rsid w:val="009D1578"/>
    <w:rsid w:val="009F0DC6"/>
    <w:rsid w:val="00A10702"/>
    <w:rsid w:val="00A4135A"/>
    <w:rsid w:val="00A41E45"/>
    <w:rsid w:val="00A55B6B"/>
    <w:rsid w:val="00A77CB3"/>
    <w:rsid w:val="00AB41CD"/>
    <w:rsid w:val="00B27020"/>
    <w:rsid w:val="00B46F3A"/>
    <w:rsid w:val="00B70AD4"/>
    <w:rsid w:val="00B71422"/>
    <w:rsid w:val="00BA020F"/>
    <w:rsid w:val="00BD6A6B"/>
    <w:rsid w:val="00BF4B48"/>
    <w:rsid w:val="00C33635"/>
    <w:rsid w:val="00C405FF"/>
    <w:rsid w:val="00C4243D"/>
    <w:rsid w:val="00C47F25"/>
    <w:rsid w:val="00CA24B0"/>
    <w:rsid w:val="00CF40B9"/>
    <w:rsid w:val="00CF746D"/>
    <w:rsid w:val="00D07929"/>
    <w:rsid w:val="00D60DC5"/>
    <w:rsid w:val="00D7415E"/>
    <w:rsid w:val="00D977CD"/>
    <w:rsid w:val="00E05FC6"/>
    <w:rsid w:val="00E119D7"/>
    <w:rsid w:val="00E14911"/>
    <w:rsid w:val="00E22D0A"/>
    <w:rsid w:val="00E32CD3"/>
    <w:rsid w:val="00F07066"/>
    <w:rsid w:val="00F11C0B"/>
    <w:rsid w:val="00F1729C"/>
    <w:rsid w:val="00F5743B"/>
    <w:rsid w:val="00F763FF"/>
    <w:rsid w:val="00F7669A"/>
    <w:rsid w:val="00F923D9"/>
    <w:rsid w:val="00FB1643"/>
    <w:rsid w:val="00FB2D93"/>
    <w:rsid w:val="00FD58F8"/>
    <w:rsid w:val="00FF0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F0218-8FC4-4F59-83D9-BE97394F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35A"/>
    <w:rPr>
      <w:rFonts w:ascii="Calibri" w:eastAsia="Times New Roman" w:hAnsi="Calibri" w:cs="Times New Roman"/>
      <w:lang w:eastAsia="ru-RU"/>
    </w:rPr>
  </w:style>
  <w:style w:type="paragraph" w:styleId="2">
    <w:name w:val="heading 2"/>
    <w:basedOn w:val="a"/>
    <w:next w:val="a"/>
    <w:link w:val="20"/>
    <w:qFormat/>
    <w:rsid w:val="00A4135A"/>
    <w:pPr>
      <w:keepNext/>
      <w:spacing w:after="0" w:line="240" w:lineRule="auto"/>
      <w:jc w:val="center"/>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4135A"/>
    <w:rPr>
      <w:rFonts w:ascii="Times New Roman" w:eastAsia="Times New Roman" w:hAnsi="Times New Roman" w:cs="Times New Roman"/>
      <w:sz w:val="28"/>
      <w:szCs w:val="20"/>
      <w:lang w:eastAsia="ru-RU"/>
    </w:rPr>
  </w:style>
  <w:style w:type="paragraph" w:styleId="a3">
    <w:name w:val="caption"/>
    <w:basedOn w:val="a"/>
    <w:next w:val="a"/>
    <w:qFormat/>
    <w:rsid w:val="00A4135A"/>
    <w:pPr>
      <w:spacing w:after="60" w:line="240" w:lineRule="auto"/>
      <w:jc w:val="center"/>
      <w:outlineLvl w:val="0"/>
    </w:pPr>
    <w:rPr>
      <w:rFonts w:ascii="Times New Roman" w:hAnsi="Times New Roman"/>
      <w:caps/>
      <w:sz w:val="28"/>
      <w:szCs w:val="20"/>
    </w:rPr>
  </w:style>
  <w:style w:type="paragraph" w:styleId="a4">
    <w:name w:val="Balloon Text"/>
    <w:basedOn w:val="a"/>
    <w:link w:val="a5"/>
    <w:uiPriority w:val="99"/>
    <w:semiHidden/>
    <w:unhideWhenUsed/>
    <w:rsid w:val="00A413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35A"/>
    <w:rPr>
      <w:rFonts w:ascii="Tahoma" w:eastAsia="Times New Roman" w:hAnsi="Tahoma" w:cs="Tahoma"/>
      <w:sz w:val="16"/>
      <w:szCs w:val="16"/>
      <w:lang w:eastAsia="ru-RU"/>
    </w:rPr>
  </w:style>
  <w:style w:type="paragraph" w:customStyle="1" w:styleId="ConsPlusNormal">
    <w:name w:val="ConsPlusNormal"/>
    <w:qFormat/>
    <w:rsid w:val="002F27E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rsid w:val="002F27E3"/>
    <w:pPr>
      <w:spacing w:after="0" w:line="240" w:lineRule="auto"/>
      <w:ind w:left="720"/>
      <w:jc w:val="both"/>
    </w:pPr>
    <w:rPr>
      <w:rFonts w:ascii="Times New Roman" w:hAnsi="Times New Roman"/>
      <w:sz w:val="28"/>
      <w:szCs w:val="20"/>
    </w:rPr>
  </w:style>
  <w:style w:type="character" w:customStyle="1" w:styleId="a7">
    <w:name w:val="Основной текст с отступом Знак"/>
    <w:basedOn w:val="a0"/>
    <w:link w:val="a6"/>
    <w:rsid w:val="002F27E3"/>
    <w:rPr>
      <w:rFonts w:ascii="Times New Roman" w:eastAsia="Times New Roman" w:hAnsi="Times New Roman" w:cs="Times New Roman"/>
      <w:sz w:val="28"/>
      <w:szCs w:val="20"/>
      <w:lang w:eastAsia="ru-RU"/>
    </w:rPr>
  </w:style>
  <w:style w:type="paragraph" w:styleId="a8">
    <w:name w:val="List Paragraph"/>
    <w:basedOn w:val="a"/>
    <w:uiPriority w:val="34"/>
    <w:qFormat/>
    <w:rsid w:val="002F27E3"/>
    <w:pPr>
      <w:ind w:left="720"/>
      <w:contextualSpacing/>
    </w:pPr>
    <w:rPr>
      <w:rFonts w:asciiTheme="minorHAnsi" w:eastAsiaTheme="minorHAnsi" w:hAnsiTheme="minorHAnsi" w:cstheme="minorBidi"/>
      <w:lang w:eastAsia="en-US"/>
    </w:rPr>
  </w:style>
  <w:style w:type="character" w:styleId="a9">
    <w:name w:val="Hyperlink"/>
    <w:basedOn w:val="a0"/>
    <w:uiPriority w:val="99"/>
    <w:semiHidden/>
    <w:unhideWhenUsed/>
    <w:rsid w:val="00295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4E35B5951D958E28A6924369411083C3DFC0008893A2AE568D3DE95741FF49ZAg6C" TargetMode="External"/><Relationship Id="rId13" Type="http://schemas.openxmlformats.org/officeDocument/2006/relationships/hyperlink" Target="http://ordynsk.nso.ru/" TargetMode="External"/><Relationship Id="rId3" Type="http://schemas.openxmlformats.org/officeDocument/2006/relationships/settings" Target="settings.xml"/><Relationship Id="rId7" Type="http://schemas.openxmlformats.org/officeDocument/2006/relationships/hyperlink" Target="consultantplus://offline/ref=294E35B5951D958E28A68C4E7F2D4E8ACBD797098592A9F90FD266B40048F51EE104D29214A01CB8Z8g1C" TargetMode="External"/><Relationship Id="rId12" Type="http://schemas.openxmlformats.org/officeDocument/2006/relationships/hyperlink" Target="http://ordynsk.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94E35B5951D958E28A68C4E7F2D4E8ACBD096048597A9F90FD266B40048F51EE104D29214A01DBBZ8g6C" TargetMode="External"/><Relationship Id="rId11" Type="http://schemas.openxmlformats.org/officeDocument/2006/relationships/hyperlink" Target="http://ordynsk.nso.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ordynsk.nso.ru/" TargetMode="External"/><Relationship Id="rId4" Type="http://schemas.openxmlformats.org/officeDocument/2006/relationships/webSettings" Target="webSettings.xml"/><Relationship Id="rId9" Type="http://schemas.openxmlformats.org/officeDocument/2006/relationships/hyperlink" Target="consultantplus://offline/ref=294E35B5951D958E28A68C4E7F2D4E8ACBD096048597A9F90FD266B40048F51EE104D29214A01CB3Z8g2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3865</Words>
  <Characters>22036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dc:creator>
  <cp:lastModifiedBy>Елена</cp:lastModifiedBy>
  <cp:revision>2</cp:revision>
  <cp:lastPrinted>2020-01-21T07:33:00Z</cp:lastPrinted>
  <dcterms:created xsi:type="dcterms:W3CDTF">2020-04-06T02:49:00Z</dcterms:created>
  <dcterms:modified xsi:type="dcterms:W3CDTF">2020-04-06T02:49:00Z</dcterms:modified>
</cp:coreProperties>
</file>