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85" w:rsidRPr="00C45992" w:rsidRDefault="000D6C85" w:rsidP="00885C83">
      <w:pPr>
        <w:spacing w:after="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caps/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992" w:rsidRPr="003553B9" w:rsidRDefault="00902960" w:rsidP="003553B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0D6C85" w:rsidRPr="000126AD" w:rsidRDefault="000D6C85" w:rsidP="00A101B3">
      <w:pPr>
        <w:pStyle w:val="3"/>
        <w:spacing w:before="0" w:after="0"/>
        <w:ind w:left="1404"/>
        <w:rPr>
          <w:rFonts w:ascii="Times New Roman" w:hAnsi="Times New Roman" w:cs="Times New Roman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>АДМИНИСТРАЦИЯ ОРДЫНСКОГО РАЙОНА</w:t>
      </w:r>
    </w:p>
    <w:p w:rsidR="000D6C85" w:rsidRPr="000126AD" w:rsidRDefault="000D6C85" w:rsidP="00A101B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26AD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3553B9" w:rsidRPr="000126AD" w:rsidRDefault="003553B9" w:rsidP="00A101B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D6C85" w:rsidRPr="000126AD" w:rsidRDefault="000D6C85" w:rsidP="00A101B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26A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3553B9" w:rsidRPr="000126AD" w:rsidRDefault="003553B9" w:rsidP="00A101B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D6C85" w:rsidRPr="000126AD" w:rsidRDefault="00EA4A7E" w:rsidP="00A101B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 04.12.2019  № </w:t>
      </w:r>
      <w:r w:rsidR="00A90D33">
        <w:rPr>
          <w:rFonts w:ascii="Times New Roman" w:hAnsi="Times New Roman" w:cs="Times New Roman"/>
          <w:sz w:val="27"/>
          <w:szCs w:val="27"/>
        </w:rPr>
        <w:t>1410</w:t>
      </w:r>
    </w:p>
    <w:p w:rsidR="003553B9" w:rsidRPr="000126AD" w:rsidRDefault="003553B9" w:rsidP="00A101B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D6C85" w:rsidRPr="000126AD" w:rsidRDefault="000D6C85" w:rsidP="00A101B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>р.п. Ордынское</w:t>
      </w:r>
    </w:p>
    <w:p w:rsidR="003553B9" w:rsidRPr="000126AD" w:rsidRDefault="003553B9" w:rsidP="003553B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A753A" w:rsidRPr="000126AD" w:rsidRDefault="000D6C85" w:rsidP="003553B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 xml:space="preserve">    </w:t>
      </w:r>
      <w:r w:rsidRPr="000126AD">
        <w:rPr>
          <w:rFonts w:ascii="Times New Roman" w:hAnsi="Times New Roman" w:cs="Times New Roman"/>
          <w:sz w:val="27"/>
          <w:szCs w:val="27"/>
        </w:rPr>
        <w:tab/>
        <w:t>О</w:t>
      </w:r>
      <w:r w:rsidR="008A0D06" w:rsidRPr="000126AD">
        <w:rPr>
          <w:rFonts w:ascii="Times New Roman" w:hAnsi="Times New Roman" w:cs="Times New Roman"/>
          <w:sz w:val="27"/>
          <w:szCs w:val="27"/>
        </w:rPr>
        <w:t>б установлении порядка</w:t>
      </w:r>
      <w:r w:rsidRPr="000126AD">
        <w:rPr>
          <w:rFonts w:ascii="Times New Roman" w:hAnsi="Times New Roman" w:cs="Times New Roman"/>
          <w:sz w:val="27"/>
          <w:szCs w:val="27"/>
        </w:rPr>
        <w:t xml:space="preserve"> ведения учёта имущества, находящегося в муниципальной собственности Ордынского района Новосибирской о</w:t>
      </w:r>
      <w:r w:rsidR="008A0D06" w:rsidRPr="000126AD">
        <w:rPr>
          <w:rFonts w:ascii="Times New Roman" w:hAnsi="Times New Roman" w:cs="Times New Roman"/>
          <w:sz w:val="27"/>
          <w:szCs w:val="27"/>
        </w:rPr>
        <w:t>бласти, в реестре муниципальной собственности</w:t>
      </w:r>
      <w:r w:rsidRPr="000126AD">
        <w:rPr>
          <w:rFonts w:ascii="Times New Roman" w:hAnsi="Times New Roman" w:cs="Times New Roman"/>
          <w:sz w:val="27"/>
          <w:szCs w:val="27"/>
        </w:rPr>
        <w:t xml:space="preserve"> Ордынского района Новосибирской области</w:t>
      </w:r>
      <w:r w:rsidR="00DF0943" w:rsidRPr="000126AD">
        <w:rPr>
          <w:rFonts w:ascii="Times New Roman" w:hAnsi="Times New Roman" w:cs="Times New Roman"/>
          <w:sz w:val="27"/>
          <w:szCs w:val="27"/>
        </w:rPr>
        <w:t>.</w:t>
      </w:r>
    </w:p>
    <w:p w:rsidR="003553B9" w:rsidRPr="000126AD" w:rsidRDefault="003553B9" w:rsidP="00DE78A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F2DA4" w:rsidRPr="000126AD" w:rsidRDefault="000D6C85" w:rsidP="006F2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7"/>
          <w:szCs w:val="27"/>
        </w:rPr>
      </w:pPr>
      <w:proofErr w:type="gramStart"/>
      <w:r w:rsidRPr="000126AD">
        <w:rPr>
          <w:rFonts w:ascii="Times New Roman" w:hAnsi="Times New Roman" w:cs="Times New Roman"/>
          <w:sz w:val="27"/>
          <w:szCs w:val="27"/>
        </w:rPr>
        <w:t>В соответствии с Приказом Минэкономразвития РФ от 30.08.2011 №424 «Об утверждении Порядка ведения органами местного самоуправления реестров муниципального имущества», Решением сессии Совета депутатов Ордынского района Новосибирской области от 18 июня 2019г. № 248 «Об определении стоимости движимого имущества, не подлежащего включению в реестр муниципального имущества Ордынского района Новосибирской области»</w:t>
      </w:r>
      <w:r w:rsidRPr="000126AD">
        <w:rPr>
          <w:rStyle w:val="s10"/>
          <w:rFonts w:ascii="Times New Roman" w:hAnsi="Times New Roman" w:cs="Times New Roman"/>
          <w:sz w:val="27"/>
          <w:szCs w:val="27"/>
        </w:rPr>
        <w:t xml:space="preserve">, </w:t>
      </w:r>
      <w:r w:rsidRPr="000126AD">
        <w:rPr>
          <w:rFonts w:ascii="Times New Roman" w:hAnsi="Times New Roman" w:cs="Times New Roman"/>
          <w:sz w:val="27"/>
          <w:szCs w:val="27"/>
        </w:rPr>
        <w:t xml:space="preserve"> Положением «О порядке управления и распоряжения имуществом, находящимся в муниципальной собственности Ордынского</w:t>
      </w:r>
      <w:proofErr w:type="gramEnd"/>
      <w:r w:rsidRPr="000126AD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области», </w:t>
      </w:r>
      <w:r w:rsidRPr="000126AD">
        <w:rPr>
          <w:rFonts w:ascii="Times New Roman" w:hAnsi="Times New Roman" w:cs="Times New Roman"/>
          <w:bCs/>
          <w:sz w:val="27"/>
          <w:szCs w:val="27"/>
        </w:rPr>
        <w:t xml:space="preserve"> утвержденным </w:t>
      </w:r>
      <w:r w:rsidRPr="000126AD">
        <w:rPr>
          <w:rFonts w:ascii="Times New Roman" w:hAnsi="Times New Roman" w:cs="Times New Roman"/>
          <w:sz w:val="27"/>
          <w:szCs w:val="27"/>
        </w:rPr>
        <w:t xml:space="preserve">решением Совета депутатов Ордынского района Новосибирской области от 28 июня 2011 года №78, руководствуясь Уставом Ордынского района Новосибирской области, </w:t>
      </w:r>
      <w:r w:rsidRPr="000126AD">
        <w:rPr>
          <w:rFonts w:ascii="Times New Roman" w:hAnsi="Times New Roman" w:cs="Times New Roman"/>
          <w:kern w:val="28"/>
          <w:sz w:val="27"/>
          <w:szCs w:val="27"/>
        </w:rPr>
        <w:t xml:space="preserve">администрация Ордынского района Новосибирской области </w:t>
      </w:r>
      <w:proofErr w:type="spellStart"/>
      <w:proofErr w:type="gramStart"/>
      <w:r w:rsidRPr="000126AD">
        <w:rPr>
          <w:rFonts w:ascii="Times New Roman" w:hAnsi="Times New Roman" w:cs="Times New Roman"/>
          <w:b/>
          <w:bCs/>
          <w:kern w:val="28"/>
          <w:sz w:val="27"/>
          <w:szCs w:val="27"/>
        </w:rPr>
        <w:t>п</w:t>
      </w:r>
      <w:proofErr w:type="spellEnd"/>
      <w:proofErr w:type="gramEnd"/>
      <w:r w:rsidRPr="000126AD">
        <w:rPr>
          <w:rFonts w:ascii="Times New Roman" w:hAnsi="Times New Roman" w:cs="Times New Roman"/>
          <w:b/>
          <w:bCs/>
          <w:kern w:val="28"/>
          <w:sz w:val="27"/>
          <w:szCs w:val="27"/>
        </w:rPr>
        <w:t> о с т а </w:t>
      </w:r>
      <w:proofErr w:type="spellStart"/>
      <w:r w:rsidRPr="000126AD">
        <w:rPr>
          <w:rFonts w:ascii="Times New Roman" w:hAnsi="Times New Roman" w:cs="Times New Roman"/>
          <w:b/>
          <w:bCs/>
          <w:kern w:val="28"/>
          <w:sz w:val="27"/>
          <w:szCs w:val="27"/>
        </w:rPr>
        <w:t>н</w:t>
      </w:r>
      <w:proofErr w:type="spellEnd"/>
      <w:r w:rsidRPr="000126AD">
        <w:rPr>
          <w:rFonts w:ascii="Times New Roman" w:hAnsi="Times New Roman" w:cs="Times New Roman"/>
          <w:b/>
          <w:bCs/>
          <w:kern w:val="28"/>
          <w:sz w:val="27"/>
          <w:szCs w:val="27"/>
        </w:rPr>
        <w:t> о в л я е т</w:t>
      </w:r>
      <w:r w:rsidRPr="000126AD">
        <w:rPr>
          <w:rFonts w:ascii="Times New Roman" w:hAnsi="Times New Roman" w:cs="Times New Roman"/>
          <w:kern w:val="28"/>
          <w:sz w:val="27"/>
          <w:szCs w:val="27"/>
        </w:rPr>
        <w:t>:</w:t>
      </w:r>
    </w:p>
    <w:p w:rsidR="000D6C85" w:rsidRPr="000126AD" w:rsidRDefault="00AA753A" w:rsidP="006F2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>1.</w:t>
      </w:r>
      <w:r w:rsidR="006F2DA4" w:rsidRPr="000126AD">
        <w:rPr>
          <w:rFonts w:ascii="Times New Roman" w:hAnsi="Times New Roman" w:cs="Times New Roman"/>
          <w:sz w:val="27"/>
          <w:szCs w:val="27"/>
        </w:rPr>
        <w:t> </w:t>
      </w:r>
      <w:r w:rsidRPr="000126AD">
        <w:rPr>
          <w:rFonts w:ascii="Times New Roman" w:hAnsi="Times New Roman" w:cs="Times New Roman"/>
          <w:sz w:val="27"/>
          <w:szCs w:val="27"/>
        </w:rPr>
        <w:t>У</w:t>
      </w:r>
      <w:r w:rsidR="000D6C85" w:rsidRPr="000126AD">
        <w:rPr>
          <w:rFonts w:ascii="Times New Roman" w:hAnsi="Times New Roman" w:cs="Times New Roman"/>
          <w:sz w:val="27"/>
          <w:szCs w:val="27"/>
        </w:rPr>
        <w:t>твердить</w:t>
      </w:r>
      <w:r w:rsidRPr="000126AD">
        <w:rPr>
          <w:rFonts w:ascii="Times New Roman" w:hAnsi="Times New Roman" w:cs="Times New Roman"/>
          <w:sz w:val="27"/>
          <w:szCs w:val="27"/>
        </w:rPr>
        <w:t xml:space="preserve"> </w:t>
      </w:r>
      <w:r w:rsidR="000D6C85" w:rsidRPr="000126AD">
        <w:rPr>
          <w:rFonts w:ascii="Times New Roman" w:hAnsi="Times New Roman" w:cs="Times New Roman"/>
          <w:sz w:val="27"/>
          <w:szCs w:val="27"/>
        </w:rPr>
        <w:t>порядок ведения учёта имущества, находящегося в муниципальной собственности Ордынского района Новосибирской области, в реестре муниципального имущества Ордынского района Новосибирской области</w:t>
      </w:r>
      <w:r w:rsidR="00192D49" w:rsidRPr="000126AD">
        <w:rPr>
          <w:rFonts w:ascii="Times New Roman" w:hAnsi="Times New Roman" w:cs="Times New Roman"/>
          <w:sz w:val="27"/>
          <w:szCs w:val="27"/>
        </w:rPr>
        <w:t xml:space="preserve"> согласно приложению </w:t>
      </w:r>
      <w:r w:rsidRPr="000126AD">
        <w:rPr>
          <w:rFonts w:ascii="Times New Roman" w:hAnsi="Times New Roman" w:cs="Times New Roman"/>
          <w:sz w:val="27"/>
          <w:szCs w:val="27"/>
        </w:rPr>
        <w:t>к настоящему постановлению.</w:t>
      </w:r>
    </w:p>
    <w:p w:rsidR="00AA753A" w:rsidRPr="000126AD" w:rsidRDefault="006F2DA4" w:rsidP="006F2D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>2. </w:t>
      </w:r>
      <w:r w:rsidR="000D6C85" w:rsidRPr="000126AD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DE78A5" w:rsidRPr="000126AD" w:rsidRDefault="006F2DA4" w:rsidP="006F2D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="000D6C85" w:rsidRPr="000126A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D6C85" w:rsidRPr="000126AD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DE78A5" w:rsidRPr="000126AD" w:rsidRDefault="00DE78A5" w:rsidP="006F2DA4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E78A5" w:rsidRPr="000126AD" w:rsidRDefault="00DE78A5" w:rsidP="006F2DA4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C3BFE" w:rsidRPr="000126AD" w:rsidRDefault="006C3BFE" w:rsidP="00DE78A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D6C85" w:rsidRPr="000126AD" w:rsidRDefault="000D6C85" w:rsidP="00DE78A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126AD">
        <w:rPr>
          <w:rFonts w:ascii="Times New Roman" w:hAnsi="Times New Roman" w:cs="Times New Roman"/>
          <w:sz w:val="27"/>
          <w:szCs w:val="27"/>
        </w:rPr>
        <w:t>Глава Ордынского района</w:t>
      </w:r>
    </w:p>
    <w:p w:rsidR="000D6C85" w:rsidRPr="000126AD" w:rsidRDefault="000D6C85" w:rsidP="00DE78A5">
      <w:pPr>
        <w:pStyle w:val="a6"/>
        <w:spacing w:after="0"/>
        <w:ind w:left="0"/>
        <w:rPr>
          <w:sz w:val="27"/>
          <w:szCs w:val="27"/>
        </w:rPr>
      </w:pPr>
      <w:r w:rsidRPr="000126AD">
        <w:rPr>
          <w:sz w:val="27"/>
          <w:szCs w:val="27"/>
        </w:rPr>
        <w:t xml:space="preserve">Новосибирской области                    </w:t>
      </w:r>
      <w:r w:rsidR="006C3BFE" w:rsidRPr="000126AD">
        <w:rPr>
          <w:sz w:val="27"/>
          <w:szCs w:val="27"/>
        </w:rPr>
        <w:t xml:space="preserve"> </w:t>
      </w:r>
      <w:r w:rsidRPr="000126AD">
        <w:rPr>
          <w:sz w:val="27"/>
          <w:szCs w:val="27"/>
        </w:rPr>
        <w:t xml:space="preserve">                                           </w:t>
      </w:r>
      <w:r w:rsidR="00DE78A5" w:rsidRPr="000126AD">
        <w:rPr>
          <w:sz w:val="27"/>
          <w:szCs w:val="27"/>
        </w:rPr>
        <w:t xml:space="preserve">    </w:t>
      </w:r>
      <w:r w:rsidRPr="000126AD">
        <w:rPr>
          <w:sz w:val="27"/>
          <w:szCs w:val="27"/>
        </w:rPr>
        <w:t xml:space="preserve">               О.А. Орел</w:t>
      </w:r>
    </w:p>
    <w:p w:rsidR="00885C83" w:rsidRPr="000126AD" w:rsidRDefault="00885C83" w:rsidP="00DE78A5">
      <w:pPr>
        <w:pStyle w:val="a6"/>
        <w:spacing w:after="0"/>
        <w:ind w:left="0"/>
        <w:rPr>
          <w:sz w:val="27"/>
          <w:szCs w:val="27"/>
        </w:rPr>
      </w:pPr>
    </w:p>
    <w:p w:rsidR="008A0D06" w:rsidRPr="000126AD" w:rsidRDefault="008A0D06" w:rsidP="00DE78A5">
      <w:pPr>
        <w:pStyle w:val="a6"/>
        <w:spacing w:after="0"/>
        <w:ind w:left="0"/>
        <w:rPr>
          <w:sz w:val="27"/>
          <w:szCs w:val="27"/>
        </w:rPr>
      </w:pPr>
    </w:p>
    <w:p w:rsidR="00444088" w:rsidRDefault="00BF295E" w:rsidP="00DE78A5">
      <w:pPr>
        <w:pStyle w:val="a6"/>
        <w:spacing w:after="0"/>
        <w:ind w:left="0"/>
        <w:rPr>
          <w:sz w:val="20"/>
          <w:szCs w:val="20"/>
        </w:rPr>
      </w:pPr>
      <w:r w:rsidRPr="00BF295E">
        <w:rPr>
          <w:sz w:val="20"/>
          <w:szCs w:val="20"/>
        </w:rPr>
        <w:t>А.В.</w:t>
      </w:r>
      <w:r>
        <w:rPr>
          <w:sz w:val="20"/>
          <w:szCs w:val="20"/>
        </w:rPr>
        <w:t xml:space="preserve"> Головлев</w:t>
      </w:r>
    </w:p>
    <w:p w:rsidR="00BF295E" w:rsidRPr="00BF295E" w:rsidRDefault="00BF295E" w:rsidP="00DE78A5">
      <w:pPr>
        <w:pStyle w:val="a6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(38359)-21645</w:t>
      </w:r>
    </w:p>
    <w:p w:rsidR="00594200" w:rsidRPr="00BC0415" w:rsidRDefault="006B5099" w:rsidP="00DF0943">
      <w:pPr>
        <w:pStyle w:val="a6"/>
        <w:spacing w:after="0"/>
        <w:ind w:left="0"/>
        <w:rPr>
          <w:szCs w:val="28"/>
        </w:rPr>
      </w:pPr>
      <w:r>
        <w:rPr>
          <w:szCs w:val="28"/>
        </w:rPr>
        <w:lastRenderedPageBreak/>
        <w:t xml:space="preserve">                  </w:t>
      </w:r>
      <w:r w:rsidR="00594200" w:rsidRPr="00BC0415">
        <w:rPr>
          <w:szCs w:val="28"/>
        </w:rPr>
        <w:t xml:space="preserve">                                                                                    ПРИЛОЖЕНИЕ</w:t>
      </w:r>
    </w:p>
    <w:p w:rsidR="00594200" w:rsidRPr="00BC0415" w:rsidRDefault="00594200" w:rsidP="00BC0415">
      <w:pPr>
        <w:pStyle w:val="a6"/>
        <w:spacing w:after="0"/>
        <w:ind w:left="0"/>
        <w:jc w:val="center"/>
        <w:rPr>
          <w:szCs w:val="28"/>
        </w:rPr>
      </w:pPr>
      <w:r w:rsidRPr="00BC0415">
        <w:rPr>
          <w:szCs w:val="28"/>
        </w:rPr>
        <w:t xml:space="preserve">                                                                                      УТВЕРЖДЕН</w:t>
      </w:r>
    </w:p>
    <w:p w:rsidR="00594200" w:rsidRPr="00BC0415" w:rsidRDefault="00594200" w:rsidP="00BC0415">
      <w:pPr>
        <w:pStyle w:val="a6"/>
        <w:spacing w:after="0"/>
        <w:ind w:left="0"/>
        <w:jc w:val="right"/>
        <w:rPr>
          <w:szCs w:val="28"/>
        </w:rPr>
      </w:pPr>
      <w:r w:rsidRPr="00BC0415">
        <w:rPr>
          <w:szCs w:val="28"/>
        </w:rPr>
        <w:t xml:space="preserve"> постановлением администрации</w:t>
      </w:r>
    </w:p>
    <w:p w:rsidR="00594200" w:rsidRPr="00BC0415" w:rsidRDefault="00594200" w:rsidP="00BC0415">
      <w:pPr>
        <w:pStyle w:val="a6"/>
        <w:spacing w:after="0"/>
        <w:ind w:left="0"/>
        <w:jc w:val="right"/>
        <w:rPr>
          <w:szCs w:val="28"/>
        </w:rPr>
      </w:pPr>
      <w:r w:rsidRPr="00BC0415">
        <w:rPr>
          <w:szCs w:val="28"/>
        </w:rPr>
        <w:t xml:space="preserve"> Ордынского района</w:t>
      </w:r>
    </w:p>
    <w:p w:rsidR="00594200" w:rsidRPr="00BC0415" w:rsidRDefault="00594200" w:rsidP="00BC0415">
      <w:pPr>
        <w:pStyle w:val="a6"/>
        <w:spacing w:after="0"/>
        <w:ind w:left="0"/>
        <w:jc w:val="right"/>
        <w:rPr>
          <w:szCs w:val="28"/>
        </w:rPr>
      </w:pPr>
      <w:r w:rsidRPr="00BC0415">
        <w:rPr>
          <w:szCs w:val="28"/>
        </w:rPr>
        <w:t>Новосибирской области</w:t>
      </w:r>
    </w:p>
    <w:p w:rsidR="00594200" w:rsidRPr="00BC0415" w:rsidRDefault="00594200" w:rsidP="00BC04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AA753A" w:rsidRDefault="00AA753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Pr="00BC0415" w:rsidRDefault="003553B9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705" w:rsidRDefault="00C01705" w:rsidP="006C3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BC0415">
        <w:rPr>
          <w:rFonts w:ascii="Times New Roman" w:hAnsi="Times New Roman" w:cs="Times New Roman"/>
          <w:sz w:val="28"/>
          <w:szCs w:val="28"/>
        </w:rPr>
        <w:t xml:space="preserve">Порядок ведения учёта имущества, находящегося в муниципальной собственности Ордынского района Новосибирской области, в реестре муниципального имущества Ордынского района Новосибирской области </w:t>
      </w:r>
    </w:p>
    <w:p w:rsidR="006C3BFE" w:rsidRPr="00BC0415" w:rsidRDefault="006C3BFE" w:rsidP="006C3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53A" w:rsidRDefault="00AA753A" w:rsidP="006C3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BFE" w:rsidRPr="00BC0415" w:rsidRDefault="006C3BFE" w:rsidP="006C3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A753A" w:rsidRPr="006B509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r w:rsidR="00B87502" w:rsidRPr="006B5099">
        <w:rPr>
          <w:rFonts w:ascii="Times New Roman" w:hAnsi="Times New Roman" w:cs="Times New Roman"/>
          <w:sz w:val="28"/>
          <w:szCs w:val="28"/>
        </w:rPr>
        <w:t>Положения</w:t>
      </w:r>
      <w:r w:rsidR="00AA753A" w:rsidRPr="006B5099">
        <w:rPr>
          <w:rFonts w:ascii="Times New Roman" w:hAnsi="Times New Roman" w:cs="Times New Roman"/>
          <w:sz w:val="28"/>
          <w:szCs w:val="28"/>
        </w:rPr>
        <w:t xml:space="preserve"> </w:t>
      </w:r>
      <w:r w:rsidR="00B87502" w:rsidRPr="006B5099">
        <w:rPr>
          <w:rFonts w:ascii="Times New Roman" w:hAnsi="Times New Roman" w:cs="Times New Roman"/>
          <w:sz w:val="28"/>
          <w:szCs w:val="28"/>
        </w:rPr>
        <w:t xml:space="preserve"> </w:t>
      </w:r>
      <w:r w:rsidR="00BD1129" w:rsidRPr="006B5099">
        <w:rPr>
          <w:rFonts w:ascii="Times New Roman" w:hAnsi="Times New Roman" w:cs="Times New Roman"/>
          <w:sz w:val="28"/>
          <w:szCs w:val="28"/>
        </w:rPr>
        <w:t>"О порядке управления и распоряжения имуществом, находящимся в муниципальной</w:t>
      </w:r>
      <w:r w:rsidR="00AA753A" w:rsidRPr="006B5099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BD1129" w:rsidRPr="006B5099">
        <w:rPr>
          <w:rFonts w:ascii="Times New Roman" w:hAnsi="Times New Roman" w:cs="Times New Roman"/>
          <w:sz w:val="28"/>
          <w:szCs w:val="28"/>
        </w:rPr>
        <w:t>и Ордынского района</w:t>
      </w:r>
      <w:r w:rsidR="00AA753A" w:rsidRPr="006B5099">
        <w:rPr>
          <w:rFonts w:ascii="Times New Roman" w:hAnsi="Times New Roman" w:cs="Times New Roman"/>
          <w:sz w:val="28"/>
          <w:szCs w:val="28"/>
        </w:rPr>
        <w:t xml:space="preserve"> Новосибирской области"</w:t>
      </w:r>
      <w:r w:rsidR="00BD1129" w:rsidRPr="006B5099">
        <w:rPr>
          <w:rFonts w:ascii="Times New Roman" w:hAnsi="Times New Roman" w:cs="Times New Roman"/>
          <w:sz w:val="28"/>
          <w:szCs w:val="28"/>
        </w:rPr>
        <w:t>, утвержденного решением сессии Совета депутатов Ордынского района Новосибирской области</w:t>
      </w:r>
      <w:r w:rsidR="00AA753A" w:rsidRPr="006B5099">
        <w:rPr>
          <w:rFonts w:ascii="Times New Roman" w:hAnsi="Times New Roman" w:cs="Times New Roman"/>
          <w:sz w:val="28"/>
          <w:szCs w:val="28"/>
        </w:rPr>
        <w:t xml:space="preserve"> </w:t>
      </w:r>
      <w:r w:rsidR="0068499F" w:rsidRPr="006B5099">
        <w:rPr>
          <w:rFonts w:ascii="Times New Roman" w:hAnsi="Times New Roman" w:cs="Times New Roman"/>
          <w:sz w:val="28"/>
          <w:szCs w:val="28"/>
        </w:rPr>
        <w:t>от 28.06.2011 №</w:t>
      </w:r>
      <w:r w:rsidR="00BD1129" w:rsidRPr="006B5099">
        <w:rPr>
          <w:rFonts w:ascii="Times New Roman" w:hAnsi="Times New Roman" w:cs="Times New Roman"/>
          <w:sz w:val="28"/>
          <w:szCs w:val="28"/>
        </w:rPr>
        <w:t xml:space="preserve"> 78</w:t>
      </w:r>
      <w:r w:rsidR="00BA42BB" w:rsidRPr="006B5099">
        <w:rPr>
          <w:rFonts w:ascii="Times New Roman" w:hAnsi="Times New Roman" w:cs="Times New Roman"/>
          <w:sz w:val="28"/>
          <w:szCs w:val="28"/>
        </w:rPr>
        <w:t>,</w:t>
      </w:r>
      <w:r w:rsidR="00BD1129" w:rsidRPr="006B5099">
        <w:rPr>
          <w:rFonts w:ascii="Times New Roman" w:hAnsi="Times New Roman" w:cs="Times New Roman"/>
          <w:sz w:val="28"/>
          <w:szCs w:val="28"/>
        </w:rPr>
        <w:t xml:space="preserve">  </w:t>
      </w:r>
      <w:r w:rsidR="00AA753A" w:rsidRPr="006B5099">
        <w:rPr>
          <w:rFonts w:ascii="Times New Roman" w:hAnsi="Times New Roman" w:cs="Times New Roman"/>
          <w:sz w:val="28"/>
          <w:szCs w:val="28"/>
        </w:rPr>
        <w:t>устанавливает состав</w:t>
      </w:r>
      <w:r w:rsidR="00776115">
        <w:rPr>
          <w:rFonts w:ascii="Times New Roman" w:hAnsi="Times New Roman" w:cs="Times New Roman"/>
          <w:sz w:val="28"/>
          <w:szCs w:val="28"/>
        </w:rPr>
        <w:t>,</w:t>
      </w:r>
      <w:r w:rsidR="00AA753A" w:rsidRPr="006B5099">
        <w:rPr>
          <w:rFonts w:ascii="Times New Roman" w:hAnsi="Times New Roman" w:cs="Times New Roman"/>
          <w:sz w:val="28"/>
          <w:szCs w:val="28"/>
        </w:rPr>
        <w:t xml:space="preserve"> подлежащего учету имущества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876B2A" w:rsidRPr="00BC041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876B2A" w:rsidRPr="00BC0415">
        <w:rPr>
          <w:rFonts w:ascii="Times New Roman" w:hAnsi="Times New Roman" w:cs="Times New Roman"/>
          <w:sz w:val="28"/>
          <w:szCs w:val="28"/>
        </w:rPr>
        <w:t>муниципальное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имущество), порядок его учета, а также иные требования, предъявляемые к системе учета </w:t>
      </w:r>
      <w:r w:rsidR="00876B2A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A753A" w:rsidRPr="00BC0415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70732D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</w:t>
      </w:r>
      <w:r w:rsidR="0070732D" w:rsidRPr="00BC0415">
        <w:rPr>
          <w:rFonts w:ascii="Times New Roman" w:hAnsi="Times New Roman" w:cs="Times New Roman"/>
          <w:sz w:val="28"/>
          <w:szCs w:val="28"/>
        </w:rPr>
        <w:t xml:space="preserve">имущества 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Реестр) - информационная система</w:t>
      </w:r>
      <w:r w:rsidR="0070732D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области, представляющая собой совокупность содержащихся в единой базе данных сведений </w:t>
      </w:r>
      <w:r w:rsidR="0070732D" w:rsidRPr="00BC0415">
        <w:rPr>
          <w:rFonts w:ascii="Times New Roman" w:hAnsi="Times New Roman" w:cs="Times New Roman"/>
          <w:sz w:val="28"/>
          <w:szCs w:val="28"/>
        </w:rPr>
        <w:t>о муниципальном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имуществе и информационных технологий, обеспечивающих обработку таких сведений и реализующих процессы учета </w:t>
      </w:r>
      <w:r w:rsidR="0070732D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имущества, представления сведений о нем;</w:t>
      </w:r>
    </w:p>
    <w:p w:rsidR="0014784F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учет </w:t>
      </w:r>
      <w:r w:rsidR="0070732D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имущества - получение, экспертиза документов, содержащих сведения </w:t>
      </w:r>
      <w:r w:rsidR="0070732D" w:rsidRPr="00BC0415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имуществе, и внесение указанных сведений в Реестр в объеме, необходимом для осуществления полномочий по управлению и распоряжению </w:t>
      </w:r>
      <w:r w:rsidR="00876B2A" w:rsidRPr="00BC0415">
        <w:rPr>
          <w:rFonts w:ascii="Times New Roman" w:hAnsi="Times New Roman" w:cs="Times New Roman"/>
          <w:sz w:val="28"/>
          <w:szCs w:val="28"/>
        </w:rPr>
        <w:t>муниципальным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имуществом;</w:t>
      </w:r>
    </w:p>
    <w:p w:rsidR="0070732D" w:rsidRPr="0014784F" w:rsidRDefault="00AA753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3</w:t>
      </w:r>
      <w:r w:rsidR="000A651A">
        <w:rPr>
          <w:rFonts w:ascii="Times New Roman" w:hAnsi="Times New Roman" w:cs="Times New Roman"/>
          <w:sz w:val="28"/>
          <w:szCs w:val="28"/>
        </w:rPr>
        <w:t>) </w:t>
      </w:r>
      <w:r w:rsidRPr="0014784F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70732D" w:rsidRPr="0014784F">
        <w:rPr>
          <w:rFonts w:ascii="Times New Roman" w:hAnsi="Times New Roman" w:cs="Times New Roman"/>
          <w:sz w:val="28"/>
          <w:szCs w:val="28"/>
        </w:rPr>
        <w:t>–</w:t>
      </w:r>
      <w:r w:rsidRPr="0014784F">
        <w:rPr>
          <w:rFonts w:ascii="Times New Roman" w:hAnsi="Times New Roman" w:cs="Times New Roman"/>
          <w:sz w:val="28"/>
          <w:szCs w:val="28"/>
        </w:rPr>
        <w:t xml:space="preserve"> </w:t>
      </w:r>
      <w:r w:rsidR="00835636">
        <w:rPr>
          <w:rFonts w:ascii="Times New Roman" w:hAnsi="Times New Roman" w:cs="Times New Roman"/>
          <w:sz w:val="28"/>
          <w:szCs w:val="28"/>
        </w:rPr>
        <w:t>администрация Ордынского района Новосибирской области, Ордынский район Новосибирской области,</w:t>
      </w:r>
      <w:r w:rsidR="0014784F" w:rsidRPr="00AA753A">
        <w:rPr>
          <w:rFonts w:ascii="Times New Roman" w:hAnsi="Times New Roman" w:cs="Times New Roman"/>
          <w:sz w:val="28"/>
          <w:szCs w:val="28"/>
        </w:rPr>
        <w:t xml:space="preserve"> </w:t>
      </w:r>
      <w:r w:rsidR="00835636">
        <w:rPr>
          <w:rFonts w:ascii="Times New Roman" w:hAnsi="Times New Roman" w:cs="Times New Roman"/>
          <w:sz w:val="28"/>
          <w:szCs w:val="28"/>
        </w:rPr>
        <w:t>муниципальное</w:t>
      </w:r>
      <w:r w:rsidR="0014784F" w:rsidRPr="00AA753A">
        <w:rPr>
          <w:rFonts w:ascii="Times New Roman" w:hAnsi="Times New Roman" w:cs="Times New Roman"/>
          <w:sz w:val="28"/>
          <w:szCs w:val="28"/>
        </w:rPr>
        <w:t xml:space="preserve"> унитарное предприятие</w:t>
      </w:r>
      <w:r w:rsidR="00835636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14784F" w:rsidRPr="00AA753A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835636">
        <w:rPr>
          <w:rFonts w:ascii="Times New Roman" w:hAnsi="Times New Roman" w:cs="Times New Roman"/>
          <w:sz w:val="28"/>
          <w:szCs w:val="28"/>
        </w:rPr>
        <w:t>муниципальное</w:t>
      </w:r>
      <w:r w:rsidR="0014784F" w:rsidRPr="00AA753A">
        <w:rPr>
          <w:rFonts w:ascii="Times New Roman" w:hAnsi="Times New Roman" w:cs="Times New Roman"/>
          <w:sz w:val="28"/>
          <w:szCs w:val="28"/>
        </w:rPr>
        <w:t xml:space="preserve"> (бюджетное, автономное, казенное) учреждение</w:t>
      </w:r>
      <w:r w:rsidR="00835636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14784F" w:rsidRPr="00AA753A">
        <w:rPr>
          <w:rFonts w:ascii="Times New Roman" w:hAnsi="Times New Roman" w:cs="Times New Roman"/>
          <w:sz w:val="28"/>
          <w:szCs w:val="28"/>
        </w:rPr>
        <w:t xml:space="preserve"> Новосибирской области или иное юридическое либо физическое лицо, которому </w:t>
      </w:r>
      <w:r w:rsidR="00835636">
        <w:rPr>
          <w:rFonts w:ascii="Times New Roman" w:hAnsi="Times New Roman" w:cs="Times New Roman"/>
          <w:sz w:val="28"/>
          <w:szCs w:val="28"/>
        </w:rPr>
        <w:t>муниципальное</w:t>
      </w:r>
      <w:r w:rsidR="0014784F" w:rsidRPr="00AA753A">
        <w:rPr>
          <w:rFonts w:ascii="Times New Roman" w:hAnsi="Times New Roman" w:cs="Times New Roman"/>
          <w:sz w:val="28"/>
          <w:szCs w:val="28"/>
        </w:rPr>
        <w:t xml:space="preserve"> имущество принадлежит на вещном праве или в силу закона;</w:t>
      </w:r>
    </w:p>
    <w:p w:rsidR="00AA753A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A753A" w:rsidRPr="0014784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499F" w:rsidRPr="0014784F">
        <w:rPr>
          <w:rFonts w:ascii="Times New Roman" w:hAnsi="Times New Roman" w:cs="Times New Roman"/>
          <w:sz w:val="28"/>
          <w:szCs w:val="28"/>
        </w:rPr>
        <w:t>«Сбор информации</w:t>
      </w:r>
      <w:r w:rsidR="0070732D" w:rsidRPr="0014784F">
        <w:rPr>
          <w:rFonts w:ascii="Times New Roman" w:hAnsi="Times New Roman" w:cs="Times New Roman"/>
          <w:sz w:val="28"/>
          <w:szCs w:val="28"/>
        </w:rPr>
        <w:t xml:space="preserve">», </w:t>
      </w:r>
      <w:r w:rsidR="00AA753A" w:rsidRPr="0014784F">
        <w:rPr>
          <w:rFonts w:ascii="Times New Roman" w:hAnsi="Times New Roman" w:cs="Times New Roman"/>
          <w:sz w:val="28"/>
          <w:szCs w:val="28"/>
        </w:rPr>
        <w:t>" - специализированная программа для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сбора качественных и количественных характеристик </w:t>
      </w:r>
      <w:r w:rsidR="0070732D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имущества, принадлежащего правообладателю;</w:t>
      </w:r>
    </w:p>
    <w:p w:rsidR="00835636" w:rsidRDefault="00835636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5) обменный файл - </w:t>
      </w:r>
      <w:r w:rsidRPr="008256D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документ для обмена информацией</w:t>
      </w:r>
      <w:r w:rsidR="008256D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56DF" w:rsidRPr="008256DF" w:rsidRDefault="00F9439C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 </w:t>
      </w:r>
      <w:r w:rsidR="008256DF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 – администрация Ордынского района Новосибирской области.</w:t>
      </w:r>
    </w:p>
    <w:p w:rsidR="00A6301D" w:rsidRPr="00BC0415" w:rsidRDefault="000A651A" w:rsidP="00A10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r w:rsidR="00AA753A" w:rsidRPr="00BC0415">
        <w:rPr>
          <w:rFonts w:ascii="Times New Roman" w:hAnsi="Times New Roman" w:cs="Times New Roman"/>
          <w:sz w:val="28"/>
          <w:szCs w:val="28"/>
        </w:rPr>
        <w:t>Объектами учета в Реестре (</w:t>
      </w:r>
      <w:r w:rsidR="00A101B3">
        <w:rPr>
          <w:rFonts w:ascii="Times New Roman" w:hAnsi="Times New Roman" w:cs="Times New Roman"/>
          <w:sz w:val="28"/>
          <w:szCs w:val="28"/>
        </w:rPr>
        <w:t>далее - объекты учета) являются: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имущество, составляющее </w:t>
      </w:r>
      <w:r w:rsidR="0070732D" w:rsidRPr="00BC041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казну</w:t>
      </w:r>
      <w:r w:rsidR="0070732D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казна);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недвижимое имущество, находящееся в хозяйственном ведении или оперативном управлении у </w:t>
      </w:r>
      <w:r w:rsidR="004F1C02" w:rsidRPr="00BC0415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</w:t>
      </w:r>
      <w:r w:rsidR="00AA753A" w:rsidRPr="00BC0415">
        <w:rPr>
          <w:rFonts w:ascii="Times New Roman" w:hAnsi="Times New Roman" w:cs="Times New Roman"/>
          <w:sz w:val="28"/>
          <w:szCs w:val="28"/>
        </w:rPr>
        <w:t>учреждений</w:t>
      </w:r>
      <w:r w:rsidR="004F1C02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недвижимое имущество, находящееся в оперативном управлении органов </w:t>
      </w:r>
      <w:r w:rsidR="004F1C02" w:rsidRPr="00BC0415">
        <w:rPr>
          <w:rFonts w:ascii="Times New Roman" w:hAnsi="Times New Roman" w:cs="Times New Roman"/>
          <w:sz w:val="28"/>
          <w:szCs w:val="28"/>
        </w:rPr>
        <w:t>местного самоуправления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земельные участки, предоставленные в постоянное (бессрочное) пользование </w:t>
      </w:r>
      <w:r w:rsidR="004F1C02" w:rsidRPr="00BC041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4F1C02" w:rsidRPr="00BC0415">
        <w:rPr>
          <w:rFonts w:ascii="Times New Roman" w:hAnsi="Times New Roman" w:cs="Times New Roman"/>
          <w:sz w:val="28"/>
          <w:szCs w:val="28"/>
        </w:rPr>
        <w:t>муниципальным предприятиям и учреждениям Ордынского района Новосибирской области</w:t>
      </w:r>
      <w:r w:rsidR="00AA753A" w:rsidRPr="00BC0415">
        <w:rPr>
          <w:rFonts w:ascii="Times New Roman" w:hAnsi="Times New Roman" w:cs="Times New Roman"/>
          <w:sz w:val="28"/>
          <w:szCs w:val="28"/>
        </w:rPr>
        <w:t>;</w:t>
      </w:r>
    </w:p>
    <w:p w:rsidR="00AA753A" w:rsidRPr="00BC0415" w:rsidRDefault="000A651A" w:rsidP="006C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F1C02" w:rsidRPr="00BC0415">
        <w:rPr>
          <w:rFonts w:ascii="Times New Roman" w:hAnsi="Times New Roman" w:cs="Times New Roman"/>
          <w:sz w:val="28"/>
          <w:szCs w:val="28"/>
        </w:rPr>
        <w:t>а</w:t>
      </w:r>
      <w:r w:rsidR="00AA753A" w:rsidRPr="00BC0415">
        <w:rPr>
          <w:rFonts w:ascii="Times New Roman" w:hAnsi="Times New Roman" w:cs="Times New Roman"/>
          <w:sz w:val="28"/>
          <w:szCs w:val="28"/>
        </w:rPr>
        <w:t>втотранспортные средства и самоходные машины, подлежащие государственной регистрации;</w:t>
      </w:r>
    </w:p>
    <w:p w:rsidR="00AA753A" w:rsidRDefault="004F1C02" w:rsidP="00BF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6</w:t>
      </w:r>
      <w:r w:rsidR="000A651A">
        <w:rPr>
          <w:rFonts w:ascii="Times New Roman" w:hAnsi="Times New Roman" w:cs="Times New Roman"/>
          <w:sz w:val="28"/>
          <w:szCs w:val="28"/>
        </w:rPr>
        <w:t>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движимое имущество, находящееся в хозяйственном ведении или оперативном управлении </w:t>
      </w:r>
      <w:r w:rsidRPr="00BC0415">
        <w:rPr>
          <w:rFonts w:ascii="Times New Roman" w:hAnsi="Times New Roman" w:cs="Times New Roman"/>
          <w:sz w:val="28"/>
          <w:szCs w:val="28"/>
        </w:rPr>
        <w:t>у муниципальных предприятий и учреждений Ордынского района  Новосибирской области</w:t>
      </w:r>
      <w:r w:rsidR="00211164" w:rsidRPr="00BC0415">
        <w:rPr>
          <w:rFonts w:ascii="Times New Roman" w:hAnsi="Times New Roman" w:cs="Times New Roman"/>
          <w:sz w:val="28"/>
          <w:szCs w:val="28"/>
        </w:rPr>
        <w:t>,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первоначальная балансовая стоимость единицы которого равна или превышает </w:t>
      </w:r>
      <w:r w:rsidR="00211164" w:rsidRPr="00BC0415">
        <w:rPr>
          <w:rFonts w:ascii="Times New Roman" w:hAnsi="Times New Roman" w:cs="Times New Roman"/>
          <w:sz w:val="28"/>
          <w:szCs w:val="28"/>
        </w:rPr>
        <w:t>1</w:t>
      </w:r>
      <w:r w:rsidR="00AA753A" w:rsidRPr="00BC0415">
        <w:rPr>
          <w:rFonts w:ascii="Times New Roman" w:hAnsi="Times New Roman" w:cs="Times New Roman"/>
          <w:sz w:val="28"/>
          <w:szCs w:val="28"/>
        </w:rPr>
        <w:t>00 тысяч рублей.</w:t>
      </w:r>
    </w:p>
    <w:p w:rsidR="00DF0943" w:rsidRPr="00BC0415" w:rsidRDefault="00DF0943" w:rsidP="00BF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особо ценное имущество бюджетных учреждений Ордынского района Новосибирской области.</w:t>
      </w:r>
    </w:p>
    <w:p w:rsidR="00783093" w:rsidRPr="00783093" w:rsidRDefault="00AA753A" w:rsidP="00BF29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093">
        <w:rPr>
          <w:rFonts w:ascii="Times New Roman" w:hAnsi="Times New Roman" w:cs="Times New Roman"/>
          <w:sz w:val="28"/>
          <w:szCs w:val="28"/>
        </w:rPr>
        <w:t>4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Pr="00783093">
        <w:rPr>
          <w:rFonts w:ascii="Times New Roman" w:hAnsi="Times New Roman" w:cs="Times New Roman"/>
          <w:sz w:val="28"/>
          <w:szCs w:val="28"/>
        </w:rPr>
        <w:t xml:space="preserve">Учет </w:t>
      </w:r>
      <w:r w:rsidR="00686795" w:rsidRPr="007830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3093">
        <w:rPr>
          <w:rFonts w:ascii="Times New Roman" w:hAnsi="Times New Roman" w:cs="Times New Roman"/>
          <w:sz w:val="28"/>
          <w:szCs w:val="28"/>
        </w:rPr>
        <w:t xml:space="preserve"> имущества сопровождается присвоением каждому объекту учета реестрового номера </w:t>
      </w:r>
      <w:r w:rsidR="00686795" w:rsidRPr="00783093">
        <w:rPr>
          <w:rFonts w:ascii="Times New Roman" w:hAnsi="Times New Roman" w:cs="Times New Roman"/>
          <w:sz w:val="28"/>
          <w:szCs w:val="28"/>
        </w:rPr>
        <w:t>с использованием программного продукта МП РГС НСО-</w:t>
      </w:r>
      <w:r w:rsidR="00686795" w:rsidRPr="00783093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="00686795" w:rsidRPr="00783093">
        <w:rPr>
          <w:rFonts w:ascii="Times New Roman" w:hAnsi="Times New Roman" w:cs="Times New Roman"/>
          <w:sz w:val="28"/>
          <w:szCs w:val="28"/>
        </w:rPr>
        <w:t xml:space="preserve"> </w:t>
      </w:r>
      <w:r w:rsidR="00686795" w:rsidRPr="0078309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86795" w:rsidRPr="00783093">
        <w:rPr>
          <w:rFonts w:ascii="Times New Roman" w:hAnsi="Times New Roman" w:cs="Times New Roman"/>
          <w:sz w:val="28"/>
          <w:szCs w:val="28"/>
        </w:rPr>
        <w:t xml:space="preserve"> ООО «ГЕОКАД плюс», при этом реестровый номер - код присваиваемый учетной записью новому объекту муниципального имущества</w:t>
      </w:r>
      <w:proofErr w:type="gramStart"/>
      <w:r w:rsidR="00686795" w:rsidRPr="00783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795" w:rsidRPr="00783093">
        <w:rPr>
          <w:rFonts w:ascii="Times New Roman" w:hAnsi="Times New Roman" w:cs="Times New Roman"/>
          <w:sz w:val="28"/>
          <w:szCs w:val="28"/>
        </w:rPr>
        <w:t xml:space="preserve"> </w:t>
      </w:r>
      <w:r w:rsidRPr="007830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83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3093">
        <w:rPr>
          <w:rFonts w:ascii="Times New Roman" w:hAnsi="Times New Roman" w:cs="Times New Roman"/>
          <w:sz w:val="28"/>
          <w:szCs w:val="28"/>
        </w:rPr>
        <w:t>алее - реестровый номер).</w:t>
      </w:r>
    </w:p>
    <w:p w:rsidR="00AA753A" w:rsidRPr="00783093" w:rsidRDefault="00D61FB7" w:rsidP="00BF29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783093">
        <w:rPr>
          <w:rFonts w:ascii="Times New Roman" w:hAnsi="Times New Roman" w:cs="Times New Roman"/>
          <w:sz w:val="28"/>
          <w:szCs w:val="28"/>
        </w:rPr>
        <w:t xml:space="preserve">Внесению в Реестр подлежат сведения об объектах учета и их правообладателях в составе согласно </w:t>
      </w:r>
      <w:hyperlink w:anchor="Par185" w:history="1">
        <w:r w:rsidR="00AA753A" w:rsidRPr="0078309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</w:hyperlink>
      <w:r w:rsidR="00677C1B" w:rsidRPr="00783093">
        <w:rPr>
          <w:rFonts w:ascii="Times New Roman" w:hAnsi="Times New Roman" w:cs="Times New Roman"/>
          <w:sz w:val="28"/>
          <w:szCs w:val="28"/>
        </w:rPr>
        <w:t>1</w:t>
      </w:r>
      <w:r w:rsidR="00AA753A" w:rsidRPr="0078309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651A" w:rsidRDefault="00D61FB7" w:rsidP="000A65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783093"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внесения, изменения, исключения сведений об объекте учета и его правообладателях.</w:t>
      </w:r>
      <w:r w:rsidR="00A6301D" w:rsidRPr="00344C00">
        <w:rPr>
          <w:rFonts w:ascii="Calibri" w:eastAsia="Times New Roman" w:hAnsi="Calibri" w:cs="Times New Roman"/>
          <w:szCs w:val="28"/>
        </w:rPr>
        <w:t xml:space="preserve"> </w:t>
      </w:r>
      <w:r w:rsidR="00A6301D" w:rsidRPr="00A6301D">
        <w:rPr>
          <w:rFonts w:ascii="Times New Roman" w:eastAsia="Times New Roman" w:hAnsi="Times New Roman" w:cs="Times New Roman"/>
          <w:sz w:val="28"/>
          <w:szCs w:val="28"/>
        </w:rPr>
        <w:t xml:space="preserve">Исключение из Реестра объектов муниципального имущества производится путем аннулирования реестрового номера и является основанием для прекращения  наблюдения за данным объектом. Реестровый номер, присвоенный объекту муниципального имущества, исключенному из Реестра, в дальнейшем не присваивается. </w:t>
      </w:r>
    </w:p>
    <w:p w:rsidR="00504A44" w:rsidRPr="00504A44" w:rsidRDefault="00D61FB7" w:rsidP="000A65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8256DF">
        <w:rPr>
          <w:rFonts w:ascii="Times New Roman" w:hAnsi="Times New Roman" w:cs="Times New Roman"/>
          <w:sz w:val="28"/>
          <w:szCs w:val="28"/>
        </w:rPr>
        <w:t xml:space="preserve">Ведение Реестра </w:t>
      </w:r>
      <w:r w:rsidR="00504A44" w:rsidRPr="00783093">
        <w:rPr>
          <w:rFonts w:ascii="Times New Roman" w:hAnsi="Times New Roman" w:cs="Times New Roman"/>
          <w:sz w:val="28"/>
          <w:szCs w:val="28"/>
        </w:rPr>
        <w:t>муниципального имущества осуществляется в виде банка данных на электронных и бумажных носителях. В</w:t>
      </w:r>
      <w:r w:rsidR="00504A44" w:rsidRPr="00504A44">
        <w:rPr>
          <w:rFonts w:ascii="Times New Roman" w:hAnsi="Times New Roman" w:cs="Times New Roman"/>
          <w:sz w:val="28"/>
          <w:szCs w:val="28"/>
        </w:rPr>
        <w:t xml:space="preserve"> случае расхождения сведений между электронными и бумажным</w:t>
      </w:r>
      <w:r w:rsidR="00776115">
        <w:rPr>
          <w:rFonts w:ascii="Times New Roman" w:hAnsi="Times New Roman" w:cs="Times New Roman"/>
          <w:sz w:val="28"/>
          <w:szCs w:val="28"/>
        </w:rPr>
        <w:t>и</w:t>
      </w:r>
      <w:r w:rsidR="00504A44" w:rsidRPr="00504A44">
        <w:rPr>
          <w:rFonts w:ascii="Times New Roman" w:hAnsi="Times New Roman" w:cs="Times New Roman"/>
          <w:sz w:val="28"/>
          <w:szCs w:val="28"/>
        </w:rPr>
        <w:t xml:space="preserve"> носителями приоритет имеет бумажный носитель.</w:t>
      </w:r>
    </w:p>
    <w:p w:rsidR="00AA753A" w:rsidRPr="00BC0415" w:rsidRDefault="00AA753A" w:rsidP="0009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53A" w:rsidRPr="00BC0415" w:rsidRDefault="00AA753A" w:rsidP="0009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 xml:space="preserve">II. Порядок учета </w:t>
      </w:r>
      <w:r w:rsidR="00566BC8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0415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AA753A" w:rsidRPr="00BC0415" w:rsidRDefault="00AA753A" w:rsidP="0009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53A" w:rsidRPr="00BC0415" w:rsidRDefault="00D61FB7" w:rsidP="00D6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</w:t>
      </w:r>
      <w:r w:rsidR="00686795" w:rsidRPr="00BC0415">
        <w:rPr>
          <w:rFonts w:ascii="Times New Roman" w:hAnsi="Times New Roman" w:cs="Times New Roman"/>
          <w:sz w:val="28"/>
          <w:szCs w:val="28"/>
        </w:rPr>
        <w:t>о муниципальном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не позднее 30 дней со дня окончания квартала, в котором приобретено данное имущество, представить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орган:</w:t>
      </w:r>
    </w:p>
    <w:p w:rsidR="00F9439C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1)</w:t>
      </w:r>
      <w:r w:rsidR="000A651A">
        <w:rPr>
          <w:rFonts w:ascii="Times New Roman" w:hAnsi="Times New Roman" w:cs="Times New Roman"/>
          <w:sz w:val="28"/>
          <w:szCs w:val="28"/>
        </w:rPr>
        <w:t> </w:t>
      </w:r>
      <w:hyperlink w:anchor="Par374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о внесении в Реестр сведений о приобретенном имуществе по форме, приведенной в приложении N </w:t>
      </w:r>
      <w:r w:rsidR="00A0438D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перечень имущества, приобретенного правообладателем по договорам или иным основаниям и поступившего в его хозяйственное ведение или оперативное </w:t>
      </w:r>
      <w:r w:rsidR="00AA753A" w:rsidRPr="0014784F">
        <w:rPr>
          <w:rFonts w:ascii="Times New Roman" w:hAnsi="Times New Roman" w:cs="Times New Roman"/>
          <w:sz w:val="28"/>
          <w:szCs w:val="28"/>
        </w:rPr>
        <w:t>управление, подготовленный с помощью программы "Сбор информации";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A753A" w:rsidRPr="0014784F">
        <w:rPr>
          <w:rFonts w:ascii="Times New Roman" w:hAnsi="Times New Roman" w:cs="Times New Roman"/>
          <w:sz w:val="28"/>
          <w:szCs w:val="28"/>
        </w:rPr>
        <w:t>обменный файл, представленный на электронном носителе либо направленный на адрес электронной почты уполномоченного органа;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A753A" w:rsidRPr="0014784F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имущества правообладателем и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возникновение соответствующего вещного права, а также иные документы, содержащие сведения об объекте учета и правообладателе, подлежащие внесению в Реестр, </w:t>
      </w:r>
      <w:hyperlink w:anchor="Par689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N </w:t>
      </w:r>
      <w:r w:rsidR="00DD07B3" w:rsidRPr="00BC0415">
        <w:rPr>
          <w:rFonts w:ascii="Times New Roman" w:hAnsi="Times New Roman" w:cs="Times New Roman"/>
          <w:sz w:val="28"/>
          <w:szCs w:val="28"/>
        </w:rPr>
        <w:t>3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86795" w:rsidRPr="00BC0415">
        <w:rPr>
          <w:rFonts w:ascii="Times New Roman" w:hAnsi="Times New Roman" w:cs="Times New Roman"/>
          <w:sz w:val="28"/>
          <w:szCs w:val="28"/>
        </w:rPr>
        <w:t>муниципального</w:t>
      </w:r>
      <w:r w:rsidR="00566BC8" w:rsidRPr="00BC0415">
        <w:rPr>
          <w:rFonts w:ascii="Times New Roman" w:hAnsi="Times New Roman" w:cs="Times New Roman"/>
          <w:sz w:val="28"/>
          <w:szCs w:val="28"/>
        </w:rPr>
        <w:t xml:space="preserve"> </w:t>
      </w:r>
      <w:r w:rsidR="00AA753A" w:rsidRPr="00BC0415">
        <w:rPr>
          <w:rFonts w:ascii="Times New Roman" w:hAnsi="Times New Roman" w:cs="Times New Roman"/>
          <w:sz w:val="28"/>
          <w:szCs w:val="28"/>
        </w:rPr>
        <w:t>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14-дневный срок со дня выявления такого имущества по результатам документальных и других проверок правообладателя и (или) проведения иных мероприятий представить в уполномоченный орган:</w:t>
      </w:r>
      <w:proofErr w:type="gramEnd"/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1)</w:t>
      </w:r>
      <w:r w:rsidR="000A651A">
        <w:rPr>
          <w:rFonts w:ascii="Times New Roman" w:hAnsi="Times New Roman" w:cs="Times New Roman"/>
          <w:sz w:val="28"/>
          <w:szCs w:val="28"/>
        </w:rPr>
        <w:t> </w:t>
      </w:r>
      <w:hyperlink w:anchor="Par443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о внесении в Реестр сведений об имуществе, принадлежащем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учтенном в Реестре, по форме, приведенной в приложении N </w:t>
      </w:r>
      <w:r w:rsidR="00043DEA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>.1 к настоящему Порядку;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перечень имущества, принадлежащего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подготовленный </w:t>
      </w:r>
      <w:r w:rsidR="00AA753A" w:rsidRPr="0014784F">
        <w:rPr>
          <w:rFonts w:ascii="Times New Roman" w:hAnsi="Times New Roman" w:cs="Times New Roman"/>
          <w:sz w:val="28"/>
          <w:szCs w:val="28"/>
        </w:rPr>
        <w:t>с помощью программы "Сбор информации";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A753A" w:rsidRPr="0014784F">
        <w:rPr>
          <w:rFonts w:ascii="Times New Roman" w:hAnsi="Times New Roman" w:cs="Times New Roman"/>
          <w:sz w:val="28"/>
          <w:szCs w:val="28"/>
        </w:rPr>
        <w:t>обменный файл, представленный на электронном носителе либо направленный на адрес электронной почты уполномоченного органа;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A753A" w:rsidRPr="0014784F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выявления неучтенного имущества (акт инвентаризации, акт проверки использования </w:t>
      </w:r>
      <w:r w:rsidR="00323A60" w:rsidRPr="0014784F">
        <w:rPr>
          <w:rFonts w:ascii="Times New Roman" w:hAnsi="Times New Roman" w:cs="Times New Roman"/>
          <w:sz w:val="28"/>
          <w:szCs w:val="28"/>
        </w:rPr>
        <w:t>муниципального</w:t>
      </w:r>
      <w:r w:rsidR="00AA753A" w:rsidRPr="0014784F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323A60" w:rsidRPr="0014784F">
        <w:rPr>
          <w:rFonts w:ascii="Times New Roman" w:hAnsi="Times New Roman" w:cs="Times New Roman"/>
          <w:sz w:val="28"/>
          <w:szCs w:val="28"/>
        </w:rPr>
        <w:t xml:space="preserve"> Ордынского района  </w:t>
      </w:r>
      <w:r w:rsidR="00AA753A" w:rsidRPr="0014784F">
        <w:rPr>
          <w:rFonts w:ascii="Times New Roman" w:hAnsi="Times New Roman" w:cs="Times New Roman"/>
          <w:sz w:val="28"/>
          <w:szCs w:val="28"/>
        </w:rPr>
        <w:t>Новосибирской области);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приобретение имущества правообладателем и возникновение соответствующего вещного права, а также иные документы, содержащие сведения об объекте учета и правообладателе, подлежащие внесению в Реестр, </w:t>
      </w:r>
      <w:hyperlink w:anchor="Par689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которых предусмотрен приложением N </w:t>
      </w:r>
      <w:r w:rsidR="00043DEA" w:rsidRPr="00BC0415">
        <w:rPr>
          <w:rFonts w:ascii="Times New Roman" w:hAnsi="Times New Roman" w:cs="Times New Roman"/>
          <w:sz w:val="28"/>
          <w:szCs w:val="28"/>
        </w:rPr>
        <w:t>3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учета, правообладатель для внесения в Реестр новых сведений об объекте учета либо о соответствующем лице обязан в 14-дневный срок со дня изменения сведений представить в уполномоченный орган:</w:t>
      </w:r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1)</w:t>
      </w:r>
      <w:r w:rsidR="000A651A">
        <w:rPr>
          <w:rFonts w:ascii="Times New Roman" w:hAnsi="Times New Roman" w:cs="Times New Roman"/>
          <w:sz w:val="28"/>
          <w:szCs w:val="28"/>
        </w:rPr>
        <w:t> </w:t>
      </w:r>
      <w:hyperlink w:anchor="Par515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о внесении изменений в сведения об объекте учета и (или) правообладателе объекта учета по форме, приведенной в приложении N </w:t>
      </w:r>
      <w:r w:rsidR="00F84B74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>.2 к настоящему Порядку;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документы, подтверждающие новые (измененные) сведения об объекте учета и (или) о правообладателе, </w:t>
      </w:r>
      <w:hyperlink w:anchor="Par727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приведен в приложении N </w:t>
      </w:r>
      <w:r w:rsidR="00F84B74" w:rsidRPr="00BC0415">
        <w:rPr>
          <w:rFonts w:ascii="Times New Roman" w:hAnsi="Times New Roman" w:cs="Times New Roman"/>
          <w:sz w:val="28"/>
          <w:szCs w:val="28"/>
        </w:rPr>
        <w:t>3</w:t>
      </w:r>
      <w:r w:rsidR="00AA753A" w:rsidRPr="00BC0415">
        <w:rPr>
          <w:rFonts w:ascii="Times New Roman" w:hAnsi="Times New Roman" w:cs="Times New Roman"/>
          <w:sz w:val="28"/>
          <w:szCs w:val="28"/>
        </w:rPr>
        <w:t>.1 к настоящему Порядку.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>Правообладатели, сведения о которых изменились в результате реорганизации юридического лица, обязаны в 14-дневный срок с момента внесения соответствующей записи в Единый государственный реестр юридических лиц (далее - ЕГРЮЛ) представить в уполномоченный орган:</w:t>
      </w:r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A651A">
        <w:rPr>
          <w:rFonts w:ascii="Times New Roman" w:hAnsi="Times New Roman" w:cs="Times New Roman"/>
          <w:sz w:val="28"/>
          <w:szCs w:val="28"/>
        </w:rPr>
        <w:t> </w:t>
      </w:r>
      <w:hyperlink w:anchor="Par515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о внесении изменений в сведения о правообладателе по форме, приведенной в приложении N </w:t>
      </w:r>
      <w:r w:rsidR="00F84B74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>.2 к настоящему Порядку;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перечень имущества, права и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 которое переходят в порядке правопреемства при реорганизации юридического лица, подготовленный с </w:t>
      </w:r>
      <w:r w:rsidR="00AA753A" w:rsidRPr="0014784F">
        <w:rPr>
          <w:rFonts w:ascii="Times New Roman" w:hAnsi="Times New Roman" w:cs="Times New Roman"/>
          <w:sz w:val="28"/>
          <w:szCs w:val="28"/>
        </w:rPr>
        <w:t>помощью программы "Сбор информации";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A753A" w:rsidRPr="0014784F">
        <w:rPr>
          <w:rFonts w:ascii="Times New Roman" w:hAnsi="Times New Roman" w:cs="Times New Roman"/>
          <w:sz w:val="28"/>
          <w:szCs w:val="28"/>
        </w:rPr>
        <w:t>обменный файл, представленный на электронном носителе либо направленный на адрес электронной почты уполномоченного органа;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A753A" w:rsidRPr="0014784F">
        <w:rPr>
          <w:rFonts w:ascii="Times New Roman" w:hAnsi="Times New Roman" w:cs="Times New Roman"/>
          <w:sz w:val="28"/>
          <w:szCs w:val="28"/>
        </w:rPr>
        <w:t>документы, подтверждающие новые (измененные) сведения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о правообладателе, </w:t>
      </w:r>
      <w:hyperlink w:anchor="Par727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N </w:t>
      </w:r>
      <w:r w:rsidR="00F84B74" w:rsidRPr="00BC0415">
        <w:rPr>
          <w:rFonts w:ascii="Times New Roman" w:hAnsi="Times New Roman" w:cs="Times New Roman"/>
          <w:sz w:val="28"/>
          <w:szCs w:val="28"/>
        </w:rPr>
        <w:t>3</w:t>
      </w:r>
      <w:r w:rsidR="00AA753A" w:rsidRPr="00BC0415">
        <w:rPr>
          <w:rFonts w:ascii="Times New Roman" w:hAnsi="Times New Roman" w:cs="Times New Roman"/>
          <w:sz w:val="28"/>
          <w:szCs w:val="28"/>
        </w:rPr>
        <w:t>.1 к настоящему Порядку.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0"/>
      <w:bookmarkEnd w:id="3"/>
      <w:r>
        <w:rPr>
          <w:rFonts w:ascii="Times New Roman" w:hAnsi="Times New Roman" w:cs="Times New Roman"/>
          <w:sz w:val="28"/>
          <w:szCs w:val="28"/>
        </w:rPr>
        <w:t>12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В случае если право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муниципальной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54E46" w:rsidRPr="00BC0415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на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муниципальное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имущество прекращено по основаниям, предусмотренным действующим законодательством Российской Федерации, лицо, которому оно принадлежало на вещном праве, для исключения из Реестра сведений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имуществе обязано в 14-дневный срок со дня прекращения указанного права представить в уполномоченный орган:</w:t>
      </w:r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1)</w:t>
      </w:r>
      <w:r w:rsidR="000A651A">
        <w:rPr>
          <w:rFonts w:ascii="Times New Roman" w:hAnsi="Times New Roman" w:cs="Times New Roman"/>
          <w:sz w:val="28"/>
          <w:szCs w:val="28"/>
        </w:rPr>
        <w:t> </w:t>
      </w:r>
      <w:hyperlink w:anchor="Par583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об исключении сведений об объекте учета из Реестра по форме, приведенной в приложении N </w:t>
      </w:r>
      <w:r w:rsidR="00F84B74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>.3 к настоящему Порядку;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перечень имущества, на которое прекращено право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A753A" w:rsidRPr="0014784F">
        <w:rPr>
          <w:rFonts w:ascii="Times New Roman" w:hAnsi="Times New Roman" w:cs="Times New Roman"/>
          <w:sz w:val="28"/>
          <w:szCs w:val="28"/>
        </w:rPr>
        <w:t>, подготовленный с помощью программы "Сбор информации";</w:t>
      </w:r>
    </w:p>
    <w:p w:rsidR="00AA753A" w:rsidRPr="0014784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A753A" w:rsidRPr="0014784F">
        <w:rPr>
          <w:rFonts w:ascii="Times New Roman" w:hAnsi="Times New Roman" w:cs="Times New Roman"/>
          <w:sz w:val="28"/>
          <w:szCs w:val="28"/>
        </w:rPr>
        <w:t>обменный файл, представленный на электронном носителе либо направленный на адрес электронной почты уполномоченного органа;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A753A" w:rsidRPr="0014784F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прекращение права </w:t>
      </w:r>
      <w:r w:rsidR="00361B80" w:rsidRPr="0014784F">
        <w:rPr>
          <w:rFonts w:ascii="Times New Roman" w:hAnsi="Times New Roman" w:cs="Times New Roman"/>
          <w:sz w:val="28"/>
          <w:szCs w:val="28"/>
        </w:rPr>
        <w:t>муниципальной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Новосибирской области на объект учета, </w:t>
      </w:r>
      <w:hyperlink w:anchor="Par761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N</w:t>
      </w:r>
      <w:r w:rsidR="00F84B74" w:rsidRPr="00BC0415">
        <w:rPr>
          <w:rFonts w:ascii="Times New Roman" w:hAnsi="Times New Roman" w:cs="Times New Roman"/>
          <w:sz w:val="28"/>
          <w:szCs w:val="28"/>
        </w:rPr>
        <w:t xml:space="preserve"> 3</w:t>
      </w:r>
      <w:r w:rsidR="00AA753A" w:rsidRPr="00BC0415">
        <w:rPr>
          <w:rFonts w:ascii="Times New Roman" w:hAnsi="Times New Roman" w:cs="Times New Roman"/>
          <w:sz w:val="28"/>
          <w:szCs w:val="28"/>
        </w:rPr>
        <w:t>.2 к настоящему Порядку.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прекращения права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r w:rsidR="00154E46" w:rsidRPr="00BC0415">
        <w:rPr>
          <w:rFonts w:ascii="Times New Roman" w:hAnsi="Times New Roman" w:cs="Times New Roman"/>
          <w:sz w:val="28"/>
          <w:szCs w:val="28"/>
        </w:rPr>
        <w:t xml:space="preserve">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AA753A" w:rsidRPr="00BC041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муниципальное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имущество в процессе ликвидации (процедуры банкротства) его правообладателя документы, предусмотренные </w:t>
      </w:r>
      <w:hyperlink w:anchor="Par80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8256DF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уполномоченный орган ликвидационной комиссией (конкурсным управляющим правообладателя, утвержденным арбитражным судом) в 14-дневный срок со дня прекращения указанного права.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6"/>
      <w:bookmarkEnd w:id="4"/>
      <w:r>
        <w:rPr>
          <w:rFonts w:ascii="Times New Roman" w:hAnsi="Times New Roman" w:cs="Times New Roman"/>
          <w:sz w:val="28"/>
          <w:szCs w:val="28"/>
        </w:rPr>
        <w:t>14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В случае ликвидации правообладателя либо его исключения из ЕГРЮЛ по решению территориального органа Федеральной налоговой службы </w:t>
      </w:r>
      <w:r w:rsidR="00D457C6" w:rsidRPr="00BC0415">
        <w:rPr>
          <w:rFonts w:ascii="Times New Roman" w:hAnsi="Times New Roman" w:cs="Times New Roman"/>
          <w:sz w:val="28"/>
          <w:szCs w:val="28"/>
        </w:rPr>
        <w:t>правообладатель</w:t>
      </w:r>
      <w:r w:rsidR="00AA753A" w:rsidRPr="00BC0415">
        <w:rPr>
          <w:rFonts w:ascii="Times New Roman" w:hAnsi="Times New Roman" w:cs="Times New Roman"/>
          <w:sz w:val="28"/>
          <w:szCs w:val="28"/>
        </w:rPr>
        <w:t>, в 14-дневный срок со дня внесения в ЕГРЮЛ сведений о прекращении деятельности юридического лица - правообладателя представляет в уполномоченный орган выписку из ЕГРЮЛ и ликвидационный баланс для внесения в Реестр соответствующих изменений. Ликвидационный баланс не требуется, если лицо признано судом несостоятельным (банкротом) и ликвидировано в порядке конкурсного производства либо исключено из ЕГРЮЛ по решению территориального органа Федеральной налоговой службы.</w:t>
      </w:r>
    </w:p>
    <w:p w:rsidR="00AA753A" w:rsidRPr="00BC0415" w:rsidRDefault="00D61FB7" w:rsidP="00D6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>
        <w:rPr>
          <w:rFonts w:ascii="Times New Roman" w:hAnsi="Times New Roman" w:cs="Times New Roman"/>
          <w:sz w:val="28"/>
          <w:szCs w:val="28"/>
        </w:rPr>
        <w:t>15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Уполномоченный орган в 30-дневный срок со дня получения документов, указанных в </w:t>
      </w:r>
      <w:hyperlink w:anchor="Par61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6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обязан провести экспертизу этих документов и по ее результатам принять одно из следующих решений: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8"/>
      <w:bookmarkEnd w:id="6"/>
      <w:r>
        <w:rPr>
          <w:rFonts w:ascii="Times New Roman" w:hAnsi="Times New Roman" w:cs="Times New Roman"/>
          <w:sz w:val="28"/>
          <w:szCs w:val="28"/>
        </w:rPr>
        <w:t>1) </w:t>
      </w:r>
      <w:r w:rsidR="00AA753A" w:rsidRPr="00BC0415">
        <w:rPr>
          <w:rFonts w:ascii="Times New Roman" w:hAnsi="Times New Roman" w:cs="Times New Roman"/>
          <w:sz w:val="28"/>
          <w:szCs w:val="28"/>
        </w:rPr>
        <w:t>о внесении, изменении, исключении сведений об объекте учета и (или) правообладателе из Реестра;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9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AA753A" w:rsidRPr="00BC0415">
        <w:rPr>
          <w:rFonts w:ascii="Times New Roman" w:hAnsi="Times New Roman" w:cs="Times New Roman"/>
          <w:sz w:val="28"/>
          <w:szCs w:val="28"/>
        </w:rPr>
        <w:t>об отказе во внесении, изменении, исключении сведений об объекте учета и (или) правообладателе из Реестра при наличии одного или нескольких перечисленных обстоятельств:</w:t>
      </w:r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а</w:t>
      </w:r>
      <w:r w:rsidR="000A651A">
        <w:rPr>
          <w:rFonts w:ascii="Times New Roman" w:hAnsi="Times New Roman" w:cs="Times New Roman"/>
          <w:sz w:val="28"/>
          <w:szCs w:val="28"/>
        </w:rPr>
        <w:t>) </w:t>
      </w:r>
      <w:r w:rsidRPr="00BC0415">
        <w:rPr>
          <w:rFonts w:ascii="Times New Roman" w:hAnsi="Times New Roman" w:cs="Times New Roman"/>
          <w:sz w:val="28"/>
          <w:szCs w:val="28"/>
        </w:rPr>
        <w:t xml:space="preserve">имущество не является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0415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A753A" w:rsidRPr="00BC0415">
        <w:rPr>
          <w:rFonts w:ascii="Times New Roman" w:hAnsi="Times New Roman" w:cs="Times New Roman"/>
          <w:sz w:val="28"/>
          <w:szCs w:val="28"/>
        </w:rPr>
        <w:t>имущество не относится к объектам учета;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в </w:t>
      </w:r>
      <w:hyperlink w:anchor="Par61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6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A753A" w:rsidRPr="00BC0415">
        <w:rPr>
          <w:rFonts w:ascii="Times New Roman" w:hAnsi="Times New Roman" w:cs="Times New Roman"/>
          <w:sz w:val="28"/>
          <w:szCs w:val="28"/>
        </w:rPr>
        <w:t>установления наличия в представленных документах недостоверной информации;</w:t>
      </w:r>
    </w:p>
    <w:p w:rsidR="00AA753A" w:rsidRPr="00BC0415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="00AA753A" w:rsidRPr="00BC0415">
        <w:rPr>
          <w:rFonts w:ascii="Times New Roman" w:hAnsi="Times New Roman" w:cs="Times New Roman"/>
          <w:sz w:val="28"/>
          <w:szCs w:val="28"/>
        </w:rPr>
        <w:t>представленные документы по форме и (или) содержанию не соответствуют требованиям, установленным законодательством Российской Федерации и настоящим Порядком.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</w:t>
      </w:r>
      <w:hyperlink w:anchor="Par88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обязан в течение трех рабочих дней с даты принятия решения внести в Реестр сведения об объекте учета и правообладателе под реестровым номером, изменить в Реестре сведения об объекте учета и (или) правообладателе, исключить из Реестра сведения об объекте учета и (или) правообладателе.</w:t>
      </w:r>
      <w:proofErr w:type="gramEnd"/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Решение, указанное в </w:t>
      </w:r>
      <w:hyperlink w:anchor="Par88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оформляется </w:t>
      </w:r>
      <w:r w:rsidR="006D1EB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A753A" w:rsidRPr="00BC0415">
        <w:rPr>
          <w:rFonts w:ascii="Times New Roman" w:hAnsi="Times New Roman" w:cs="Times New Roman"/>
          <w:sz w:val="28"/>
          <w:szCs w:val="28"/>
        </w:rPr>
        <w:t>орган</w:t>
      </w:r>
      <w:r w:rsidR="006D1EB5">
        <w:rPr>
          <w:rFonts w:ascii="Times New Roman" w:hAnsi="Times New Roman" w:cs="Times New Roman"/>
          <w:sz w:val="28"/>
          <w:szCs w:val="28"/>
        </w:rPr>
        <w:t>ом</w:t>
      </w:r>
      <w:r w:rsidR="00AA753A" w:rsidRPr="00BC0415">
        <w:rPr>
          <w:rFonts w:ascii="Times New Roman" w:hAnsi="Times New Roman" w:cs="Times New Roman"/>
          <w:sz w:val="28"/>
          <w:szCs w:val="28"/>
        </w:rPr>
        <w:t>, копия которого направляется правообладателю на следующий день после его издания.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Решение, указанное в </w:t>
      </w:r>
      <w:hyperlink w:anchor="Par89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содержащее обоснование принятия такого решения, уполномоченный орган направляет правообладателю в день его принятия. Данное решение оформляется в виде уведомления.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Решения, указанные в </w:t>
      </w:r>
      <w:hyperlink w:anchor="Par87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правообладателю на бумажном носителе посредством почтового отправления либо выдаются правообладателю непосредственно при личном обращении в уполномоченный орган;</w:t>
      </w:r>
    </w:p>
    <w:p w:rsidR="00AA753A" w:rsidRPr="00BC0415" w:rsidRDefault="00AA753A" w:rsidP="000A6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 xml:space="preserve">Способ направления решения указывается правообладателем и (или) отраслевым органом в заявлениях о внесении, изменении, исключении сведений об объекте учета и (или) его правообладателях, приведенных в </w:t>
      </w:r>
      <w:hyperlink w:anchor="Par374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N </w:t>
        </w:r>
      </w:hyperlink>
      <w:r w:rsidR="00DA1F4C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 xml:space="preserve"> </w:t>
      </w:r>
      <w:r w:rsidR="00DA1F4C" w:rsidRPr="00BC0415">
        <w:rPr>
          <w:rFonts w:ascii="Times New Roman" w:hAnsi="Times New Roman" w:cs="Times New Roman"/>
          <w:sz w:val="28"/>
          <w:szCs w:val="28"/>
        </w:rPr>
        <w:t>–</w:t>
      </w:r>
      <w:r w:rsidRPr="00BC041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83" w:history="1">
        <w:r w:rsidR="00DA1F4C" w:rsidRPr="00BC0415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При поступлении земельных участков в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муниципальную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области, иного имущества в состав казны уполномоченный орган в 10-дневный срок со дня возникновения права 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361B80" w:rsidRPr="00BC0415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 на указанные земельные участки и имущество обязан принять решение о внесении сведений об объекте учета в Реестр в виде </w:t>
      </w:r>
      <w:r w:rsidR="00361B80" w:rsidRPr="00BC0415">
        <w:rPr>
          <w:rFonts w:ascii="Times New Roman" w:hAnsi="Times New Roman" w:cs="Times New Roman"/>
          <w:sz w:val="28"/>
          <w:szCs w:val="28"/>
        </w:rPr>
        <w:t>постановления</w:t>
      </w:r>
      <w:r w:rsidR="00AA753A" w:rsidRPr="00BC0415">
        <w:rPr>
          <w:rFonts w:ascii="Times New Roman" w:hAnsi="Times New Roman" w:cs="Times New Roman"/>
          <w:sz w:val="28"/>
          <w:szCs w:val="28"/>
        </w:rPr>
        <w:t>, осуществить внесение сведений об объекте учета в Реестр.</w:t>
      </w:r>
      <w:proofErr w:type="gramEnd"/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При прекращении права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муниципальной  собственности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 на земельные участки и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муниципальное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имущество, составляющее казну, уполномоченный орган в 10-дневный срок со дня прекращения права </w:t>
      </w:r>
      <w:r w:rsidR="00361B80" w:rsidRPr="00BC0415">
        <w:rPr>
          <w:rFonts w:ascii="Times New Roman" w:hAnsi="Times New Roman" w:cs="Times New Roman"/>
          <w:sz w:val="28"/>
          <w:szCs w:val="28"/>
        </w:rPr>
        <w:t>муниципальной  собственности Ордынского района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Новосибирской области на указанные земельные участки и имущество обязан принять решение об исключении из Реестра сведений об объекте учета в виде </w:t>
      </w:r>
      <w:r w:rsidR="00870569" w:rsidRPr="00BC0415">
        <w:rPr>
          <w:rFonts w:ascii="Times New Roman" w:hAnsi="Times New Roman" w:cs="Times New Roman"/>
          <w:sz w:val="28"/>
          <w:szCs w:val="28"/>
        </w:rPr>
        <w:t>постановления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уполномоченного органа и исключить из Реестра сведения об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4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Правообладатели с целью подтверждения актуальности сведений о </w:t>
      </w:r>
      <w:r w:rsidR="00870569" w:rsidRPr="00BC0415">
        <w:rPr>
          <w:rFonts w:ascii="Times New Roman" w:hAnsi="Times New Roman" w:cs="Times New Roman"/>
          <w:sz w:val="28"/>
          <w:szCs w:val="28"/>
        </w:rPr>
        <w:t>муниципальном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имуществе, содержащихся в Реестре, ежегодно не позднее 1 </w:t>
      </w:r>
      <w:r w:rsidR="004B6149" w:rsidRPr="00BC0415">
        <w:rPr>
          <w:rFonts w:ascii="Times New Roman" w:hAnsi="Times New Roman" w:cs="Times New Roman"/>
          <w:sz w:val="28"/>
          <w:szCs w:val="28"/>
        </w:rPr>
        <w:t>февраля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обязаны представить в уполномоченный орган:</w:t>
      </w:r>
      <w:proofErr w:type="gramEnd"/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</w:rPr>
        <w:t>1)</w:t>
      </w:r>
      <w:r w:rsidR="000A651A">
        <w:rPr>
          <w:rFonts w:ascii="Times New Roman" w:hAnsi="Times New Roman" w:cs="Times New Roman"/>
          <w:sz w:val="28"/>
          <w:szCs w:val="28"/>
        </w:rPr>
        <w:t> </w:t>
      </w:r>
      <w:hyperlink w:anchor="Par648" w:history="1">
        <w:r w:rsidRPr="00BC041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C0415">
        <w:rPr>
          <w:rFonts w:ascii="Times New Roman" w:hAnsi="Times New Roman" w:cs="Times New Roman"/>
          <w:sz w:val="28"/>
          <w:szCs w:val="28"/>
        </w:rPr>
        <w:t xml:space="preserve"> о предоставлении актуальных сведений об объектах учета по состоянию на конец отчетного года по форме, приведенной в приложении N </w:t>
      </w:r>
      <w:r w:rsidR="00F84B74" w:rsidRPr="00BC0415">
        <w:rPr>
          <w:rFonts w:ascii="Times New Roman" w:hAnsi="Times New Roman" w:cs="Times New Roman"/>
          <w:sz w:val="28"/>
          <w:szCs w:val="28"/>
        </w:rPr>
        <w:t>2</w:t>
      </w:r>
      <w:r w:rsidRPr="00BC0415">
        <w:rPr>
          <w:rFonts w:ascii="Times New Roman" w:hAnsi="Times New Roman" w:cs="Times New Roman"/>
          <w:sz w:val="28"/>
          <w:szCs w:val="28"/>
        </w:rPr>
        <w:t>.4 к настоящему Порядку;</w:t>
      </w:r>
    </w:p>
    <w:p w:rsidR="00AA753A" w:rsidRPr="008E1EF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8E1EFF">
        <w:rPr>
          <w:rFonts w:ascii="Times New Roman" w:hAnsi="Times New Roman" w:cs="Times New Roman"/>
          <w:sz w:val="28"/>
          <w:szCs w:val="28"/>
        </w:rPr>
        <w:t>обменный файл, представленный на электронном носителе либо направленный на адрес электронной почты уполномоченного органа;</w:t>
      </w:r>
    </w:p>
    <w:p w:rsidR="00AA753A" w:rsidRPr="008E1EF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>
        <w:rPr>
          <w:rFonts w:ascii="Times New Roman" w:hAnsi="Times New Roman" w:cs="Times New Roman"/>
          <w:sz w:val="28"/>
          <w:szCs w:val="28"/>
        </w:rPr>
        <w:t>3) </w:t>
      </w:r>
      <w:r w:rsidR="00AA753A" w:rsidRPr="008E1EFF">
        <w:rPr>
          <w:rFonts w:ascii="Times New Roman" w:hAnsi="Times New Roman" w:cs="Times New Roman"/>
          <w:sz w:val="28"/>
          <w:szCs w:val="28"/>
        </w:rPr>
        <w:t>формы бухгалтерской отчетности (баланс, сведения о движении нефинансовых (нематериальных) активов).</w:t>
      </w:r>
    </w:p>
    <w:p w:rsidR="00AA753A" w:rsidRPr="008E1EFF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8E1EFF">
        <w:rPr>
          <w:rFonts w:ascii="Times New Roman" w:hAnsi="Times New Roman" w:cs="Times New Roman"/>
          <w:sz w:val="28"/>
          <w:szCs w:val="28"/>
        </w:rPr>
        <w:t>Представление сведений правообладателями осуществляется в соответствии с графиком, утвержденным уполномоченным органом и размещенным на официальном сайте уполномоченного органа в срок до 31 декабря отчетного года.</w:t>
      </w:r>
    </w:p>
    <w:p w:rsidR="00AA753A" w:rsidRPr="008E1EFF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8E1EFF">
        <w:rPr>
          <w:rFonts w:ascii="Times New Roman" w:hAnsi="Times New Roman" w:cs="Times New Roman"/>
          <w:sz w:val="28"/>
          <w:szCs w:val="28"/>
        </w:rPr>
        <w:t xml:space="preserve">Уполномоченный орган в 30-дневный срок со дня получения документов, указанных в </w:t>
      </w:r>
      <w:hyperlink w:anchor="Par104" w:history="1">
        <w:r w:rsidR="00AA753A" w:rsidRPr="008E1EFF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AA753A" w:rsidRPr="008E1EFF">
        <w:rPr>
          <w:rFonts w:ascii="Times New Roman" w:hAnsi="Times New Roman" w:cs="Times New Roman"/>
          <w:sz w:val="28"/>
          <w:szCs w:val="28"/>
        </w:rPr>
        <w:t xml:space="preserve"> настоящего Порядка, обязан провести проверку представленных документов и содержащихся в них сведений и по ее результатам принять одно из следующих решений:</w:t>
      </w:r>
    </w:p>
    <w:p w:rsidR="00AA753A" w:rsidRPr="008E1EF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A753A" w:rsidRPr="008E1EFF">
        <w:rPr>
          <w:rFonts w:ascii="Times New Roman" w:hAnsi="Times New Roman" w:cs="Times New Roman"/>
          <w:sz w:val="28"/>
          <w:szCs w:val="28"/>
        </w:rPr>
        <w:t xml:space="preserve">о соответствии представленных сведений </w:t>
      </w:r>
      <w:r w:rsidR="00870569" w:rsidRPr="008E1EFF">
        <w:rPr>
          <w:rFonts w:ascii="Times New Roman" w:hAnsi="Times New Roman" w:cs="Times New Roman"/>
          <w:sz w:val="28"/>
          <w:szCs w:val="28"/>
        </w:rPr>
        <w:t>о муниципальном</w:t>
      </w:r>
      <w:r w:rsidR="00AA753A" w:rsidRPr="008E1EFF">
        <w:rPr>
          <w:rFonts w:ascii="Times New Roman" w:hAnsi="Times New Roman" w:cs="Times New Roman"/>
          <w:sz w:val="28"/>
          <w:szCs w:val="28"/>
        </w:rPr>
        <w:t xml:space="preserve"> имуществе сведениям, содержащимся в Реестре;</w:t>
      </w:r>
    </w:p>
    <w:p w:rsidR="00AA753A" w:rsidRPr="008E1EFF" w:rsidRDefault="000A651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1"/>
      <w:bookmarkEnd w:id="10"/>
      <w:r>
        <w:rPr>
          <w:rFonts w:ascii="Times New Roman" w:hAnsi="Times New Roman" w:cs="Times New Roman"/>
          <w:sz w:val="28"/>
          <w:szCs w:val="28"/>
        </w:rPr>
        <w:t>2) </w:t>
      </w:r>
      <w:r w:rsidR="00AA753A" w:rsidRPr="008E1EFF">
        <w:rPr>
          <w:rFonts w:ascii="Times New Roman" w:hAnsi="Times New Roman" w:cs="Times New Roman"/>
          <w:sz w:val="28"/>
          <w:szCs w:val="28"/>
        </w:rPr>
        <w:t xml:space="preserve">о несоответствии представленных сведений </w:t>
      </w:r>
      <w:r w:rsidR="00870569" w:rsidRPr="008E1EFF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AA753A" w:rsidRPr="008E1EFF">
        <w:rPr>
          <w:rFonts w:ascii="Times New Roman" w:hAnsi="Times New Roman" w:cs="Times New Roman"/>
          <w:sz w:val="28"/>
          <w:szCs w:val="28"/>
        </w:rPr>
        <w:t>имуществе сведениям, содержащимся в Реестре.</w:t>
      </w:r>
    </w:p>
    <w:p w:rsidR="00AA753A" w:rsidRPr="008E1EFF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EFF">
        <w:rPr>
          <w:rFonts w:ascii="Times New Roman" w:hAnsi="Times New Roman" w:cs="Times New Roman"/>
          <w:sz w:val="28"/>
          <w:szCs w:val="28"/>
        </w:rPr>
        <w:t>Решение оформляется в форме уведомления</w:t>
      </w:r>
      <w:r w:rsidR="004B6149" w:rsidRPr="008E1EFF">
        <w:rPr>
          <w:rFonts w:ascii="Times New Roman" w:hAnsi="Times New Roman" w:cs="Times New Roman"/>
          <w:sz w:val="28"/>
          <w:szCs w:val="28"/>
        </w:rPr>
        <w:t>.</w:t>
      </w:r>
    </w:p>
    <w:p w:rsidR="00AA753A" w:rsidRPr="00BC0415" w:rsidRDefault="00D61FB7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8E1EFF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</w:t>
      </w:r>
      <w:hyperlink w:anchor="Par111" w:history="1">
        <w:r w:rsidR="00AA753A" w:rsidRPr="008E1EFF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2</w:t>
        </w:r>
        <w:r w:rsidR="00FF5DFE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AA753A" w:rsidRPr="008E1EFF">
        <w:rPr>
          <w:rFonts w:ascii="Times New Roman" w:hAnsi="Times New Roman" w:cs="Times New Roman"/>
          <w:sz w:val="28"/>
          <w:szCs w:val="28"/>
        </w:rPr>
        <w:t xml:space="preserve"> настоящего Порядка, правообладатель в течение 14 дней с момента получения уведомления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обязан представить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53A" w:rsidRPr="00BC0415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орган пояснение о причинах выявленных несоответствий и принять необходимые меры, направленные на их устранение. После устранения несоответствий, указанных в уведомлении, правообладатель обязан повторно представить документы, указанные в </w:t>
      </w:r>
      <w:hyperlink w:anchor="Par104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  <w:r w:rsidR="0020635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орган.</w:t>
      </w:r>
    </w:p>
    <w:p w:rsidR="00AA753A" w:rsidRPr="00BC0415" w:rsidRDefault="00D61FB7" w:rsidP="000A6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07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2</w:t>
        </w:r>
        <w:r w:rsidR="0020635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689" w:history="1">
        <w:r w:rsidR="00AA753A" w:rsidRPr="00BC041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N </w:t>
        </w:r>
      </w:hyperlink>
      <w:r w:rsidR="00DA1F4C" w:rsidRPr="00BC0415">
        <w:rPr>
          <w:rFonts w:ascii="Times New Roman" w:hAnsi="Times New Roman" w:cs="Times New Roman"/>
          <w:sz w:val="28"/>
          <w:szCs w:val="28"/>
        </w:rPr>
        <w:t>3 -3.2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к настоящему Порядку, направляются правообладателем в уполномоченный орган в форме электронных документов и (или) электронных образов документов, заверенных усиленной квалифицированной электронной подписью руководителя правообладателя. Исключение составляют физические лица, которые вправе представить документы на бумажном носителе.</w:t>
      </w:r>
    </w:p>
    <w:p w:rsidR="00AA753A" w:rsidRPr="00BC0415" w:rsidRDefault="00AA753A" w:rsidP="0009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DA4" w:rsidRPr="00BC0415" w:rsidRDefault="004B6149" w:rsidP="0009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1DA4" w:rsidRPr="00BC0415">
        <w:rPr>
          <w:rFonts w:ascii="Times New Roman" w:hAnsi="Times New Roman" w:cs="Times New Roman"/>
          <w:sz w:val="28"/>
          <w:szCs w:val="28"/>
        </w:rPr>
        <w:t>. Порядок предоставления информации, содержащейся в Реестре</w:t>
      </w:r>
    </w:p>
    <w:p w:rsidR="00011DA4" w:rsidRPr="00BC0415" w:rsidRDefault="00011DA4" w:rsidP="0009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DA4" w:rsidRPr="00BC0415" w:rsidRDefault="00D61FB7" w:rsidP="000A65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27</w:t>
      </w:r>
      <w:r w:rsidR="000A651A">
        <w:rPr>
          <w:sz w:val="28"/>
          <w:szCs w:val="28"/>
        </w:rPr>
        <w:t>. </w:t>
      </w:r>
      <w:proofErr w:type="gramStart"/>
      <w:r w:rsidR="00011DA4" w:rsidRPr="00BC0415">
        <w:rPr>
          <w:sz w:val="28"/>
          <w:szCs w:val="28"/>
        </w:rPr>
        <w:t>Порядок и стандарт  предоставления  сведений из реестра муниципального имущества</w:t>
      </w:r>
      <w:r w:rsidR="00011DA4" w:rsidRPr="00BC0415">
        <w:rPr>
          <w:bCs/>
          <w:sz w:val="28"/>
          <w:szCs w:val="28"/>
        </w:rPr>
        <w:t xml:space="preserve"> осуществляется в соответствии с Административным регламентом предоставления муниципальной услуги </w:t>
      </w:r>
      <w:r w:rsidR="00011DA4" w:rsidRPr="00BC0415">
        <w:rPr>
          <w:sz w:val="28"/>
          <w:szCs w:val="28"/>
        </w:rPr>
        <w:t>«Выдача сведений из реестра муниципального имущества» Ордынского района Новосибирской области, утвержденном Постановлением администрации Ордынского района Новосибирской области от 14.03.2017 №222 «Об утверждении административного регламента предоставления муниципальной услуги по выдаче сведений из реестра муниципального имущества».</w:t>
      </w:r>
      <w:proofErr w:type="gramEnd"/>
    </w:p>
    <w:p w:rsidR="00011DA4" w:rsidRPr="00BC0415" w:rsidRDefault="00011DA4" w:rsidP="0009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53A" w:rsidRDefault="0009352F" w:rsidP="0009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41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AA753A" w:rsidRPr="00BC0415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093130" w:rsidRPr="00BC0415" w:rsidRDefault="00093130" w:rsidP="0009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53A" w:rsidRPr="00BC0415" w:rsidRDefault="00D61FB7" w:rsidP="0009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>Уполномоченный орган в соответствии с настоящим Порядком несет ответственность за своевременность и точность внесения сведений об объектах учета, за организацию защиты информации об объектах учета.</w:t>
      </w:r>
    </w:p>
    <w:p w:rsidR="00AA753A" w:rsidRPr="00BC0415" w:rsidRDefault="00D61FB7" w:rsidP="0009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A651A">
        <w:rPr>
          <w:rFonts w:ascii="Times New Roman" w:hAnsi="Times New Roman" w:cs="Times New Roman"/>
          <w:sz w:val="28"/>
          <w:szCs w:val="28"/>
        </w:rPr>
        <w:t>. 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Правообладатели и иные лица, ответственные за предоставление информации и документов, предусмотренных настоящим Порядком, несут ответственность в соответствии с законодательством Российской Федерации и Новосибирской области за несвоевременное представление сведений (информации) либо представление недостоверных (искаженных) и (или) неполных сведений (информации) </w:t>
      </w:r>
      <w:r w:rsidR="004F2021" w:rsidRPr="00BC0415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AA753A" w:rsidRPr="00BC0415">
        <w:rPr>
          <w:rFonts w:ascii="Times New Roman" w:hAnsi="Times New Roman" w:cs="Times New Roman"/>
          <w:sz w:val="28"/>
          <w:szCs w:val="28"/>
        </w:rPr>
        <w:t xml:space="preserve"> имуществе в уполномоченный орган.</w:t>
      </w:r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53A" w:rsidRPr="00BC0415" w:rsidRDefault="00AA753A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A60" w:rsidRPr="00BC0415" w:rsidRDefault="00323A6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A60" w:rsidRPr="00BC0415" w:rsidRDefault="00323A6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A60" w:rsidRDefault="00323A6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B1" w:rsidRDefault="00773AB1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B1" w:rsidRDefault="00773AB1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B1" w:rsidRDefault="00773AB1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B1" w:rsidRDefault="00773AB1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30" w:rsidRDefault="00093130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B1" w:rsidRDefault="00773AB1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3B9" w:rsidRDefault="003553B9" w:rsidP="00BC0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099" w:rsidRDefault="006B5099" w:rsidP="00773A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5099" w:rsidRDefault="006B5099" w:rsidP="00773A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5099" w:rsidRDefault="006B5099" w:rsidP="00773A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773AB1" w:rsidRDefault="00044A34" w:rsidP="00044A34">
      <w:pPr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B2698">
        <w:rPr>
          <w:rFonts w:ascii="Times New Roman" w:hAnsi="Times New Roman" w:cs="Times New Roman"/>
          <w:sz w:val="24"/>
          <w:szCs w:val="24"/>
        </w:rPr>
        <w:t xml:space="preserve"> </w:t>
      </w:r>
      <w:r w:rsidR="001344A0">
        <w:rPr>
          <w:rFonts w:ascii="Times New Roman" w:hAnsi="Times New Roman" w:cs="Times New Roman"/>
          <w:sz w:val="24"/>
          <w:szCs w:val="24"/>
        </w:rPr>
        <w:t>П</w:t>
      </w:r>
      <w:r w:rsidR="00AA753A" w:rsidRPr="00773AB1">
        <w:rPr>
          <w:rFonts w:ascii="Times New Roman" w:hAnsi="Times New Roman" w:cs="Times New Roman"/>
          <w:sz w:val="24"/>
          <w:szCs w:val="24"/>
        </w:rPr>
        <w:t xml:space="preserve">риложение N </w:t>
      </w:r>
      <w:r w:rsidR="00677C1B" w:rsidRPr="00773AB1">
        <w:rPr>
          <w:rFonts w:ascii="Times New Roman" w:hAnsi="Times New Roman" w:cs="Times New Roman"/>
          <w:sz w:val="24"/>
          <w:szCs w:val="24"/>
        </w:rPr>
        <w:t>1</w:t>
      </w:r>
    </w:p>
    <w:p w:rsidR="00AA753A" w:rsidRPr="00773AB1" w:rsidRDefault="00AA753A" w:rsidP="007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773AB1" w:rsidRDefault="00AA753A" w:rsidP="007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773AB1" w:rsidRDefault="00973857" w:rsidP="007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773AB1" w:rsidRDefault="00973857" w:rsidP="007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773AB1" w:rsidRDefault="00F62E3A" w:rsidP="007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3857" w:rsidRPr="00773AB1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773AB1" w:rsidRDefault="00973857" w:rsidP="00773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773AB1" w:rsidRDefault="00AA753A" w:rsidP="00773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773AB1" w:rsidRDefault="00AA753A" w:rsidP="00773A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85"/>
      <w:bookmarkEnd w:id="11"/>
      <w:r w:rsidRPr="00773AB1">
        <w:rPr>
          <w:rFonts w:ascii="Times New Roman" w:hAnsi="Times New Roman" w:cs="Times New Roman"/>
          <w:sz w:val="24"/>
          <w:szCs w:val="24"/>
        </w:rPr>
        <w:t>СОСТАВ</w:t>
      </w:r>
    </w:p>
    <w:p w:rsidR="00AA753A" w:rsidRPr="00773AB1" w:rsidRDefault="00AA753A" w:rsidP="00773A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сведений об объектах учета и их правообладателях,</w:t>
      </w:r>
    </w:p>
    <w:p w:rsidR="00AA753A" w:rsidRPr="00773AB1" w:rsidRDefault="00AA753A" w:rsidP="00773A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подлежащих внесению в Реестр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1. Земельный участок: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реестровый номер объекта учета;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кадастровый (условный) номер;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адрес (местоположение);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категория земель;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вид разрешенного использования;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площадь (кв. м);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кадастровая стоимость;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AB1">
        <w:rPr>
          <w:rFonts w:ascii="Times New Roman" w:hAnsi="Times New Roman" w:cs="Times New Roman"/>
          <w:sz w:val="24"/>
          <w:szCs w:val="24"/>
        </w:rPr>
        <w:t>правообладатель;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 иного вещного права;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документ-основание возникновения (прекращения) права </w:t>
      </w:r>
      <w:r w:rsidR="00450B28" w:rsidRPr="006B5099">
        <w:rPr>
          <w:rFonts w:ascii="Times New Roman" w:hAnsi="Times New Roman" w:cs="Times New Roman"/>
          <w:sz w:val="24"/>
          <w:szCs w:val="24"/>
        </w:rPr>
        <w:t>муниципальной</w:t>
      </w:r>
      <w:r w:rsidRPr="006B5099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 и (или) иного вещного права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номер и дата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и (или) иного вещного права в Едином государственном реестре недвижимости (далее - ЕГРН);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и (или) иного вещного права;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вид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даты возникновения и прекращения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документ-основание возникновения (прекращения) ограничения (обременения)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в ЕГРН.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2. Здание, сооружение, объект незавершенного строительства (состав вносимых сведений зависит от вида объекта учета):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реестровый номер объекта учета;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кадастровый (условный) номер;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(местоположение);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вид;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назначение;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общая площадь (кв. м), протяженность (м), процент застройки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глубина залегания и (или) иные параметры, характеризующие физические свойства объекта учета;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этажность;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дата завершения строительства или год ввода в эксплуатацию;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стоимость (балансовая, остаточная, при наличии кадастровая);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правообладатель;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 иного вещного права;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документ-основание возникновения (прекращения)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 и (или) иного вещного права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номер и дата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и (или) иного вещного права в ЕГРН;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 xml:space="preserve">дата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и (или) иного вещного права;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вид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даты возникновения и прекращения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документ-основание возникновения (прекращения) ограничения (обременения)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в ЕГРН;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находится объект учета.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3. Помещения: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реестровый номер объекта учета;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кадастровый (условный) номер;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(местоположение);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назначение;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общая площадь (кв. м);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этаж (номер на поэтажном плане);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стоимость (балансовая, остаточная, при наличии кадастровая);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правообладатель;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 иного вещного права;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документ-основание возникновения (прекращения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 и (или) иного вещного права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номер и дата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и (или) иного вещного права в ЕГРН;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вид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даты возникновения и прекращения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документ-основание возникновения (прекращения) ограничения (обременения)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в ЕГРН.</w:t>
      </w:r>
    </w:p>
    <w:p w:rsidR="00AA753A" w:rsidRPr="006B5099" w:rsidRDefault="00100B94" w:rsidP="00100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. Движимое имущество, первоначальная стоимость </w:t>
      </w:r>
      <w:proofErr w:type="gramStart"/>
      <w:r w:rsidR="00AA753A" w:rsidRPr="006B5099">
        <w:rPr>
          <w:rFonts w:ascii="Times New Roman" w:hAnsi="Times New Roman" w:cs="Times New Roman"/>
          <w:sz w:val="24"/>
          <w:szCs w:val="24"/>
        </w:rPr>
        <w:t>единицы</w:t>
      </w:r>
      <w:proofErr w:type="gramEnd"/>
      <w:r w:rsidR="00AA753A" w:rsidRPr="006B5099">
        <w:rPr>
          <w:rFonts w:ascii="Times New Roman" w:hAnsi="Times New Roman" w:cs="Times New Roman"/>
          <w:sz w:val="24"/>
          <w:szCs w:val="24"/>
        </w:rPr>
        <w:t xml:space="preserve"> которой равна или превышает </w:t>
      </w:r>
      <w:r w:rsidR="00B65F18" w:rsidRPr="006B5099">
        <w:rPr>
          <w:rFonts w:ascii="Times New Roman" w:hAnsi="Times New Roman" w:cs="Times New Roman"/>
          <w:sz w:val="24"/>
          <w:szCs w:val="24"/>
        </w:rPr>
        <w:t>1</w:t>
      </w:r>
      <w:r w:rsidR="00AA753A" w:rsidRPr="006B5099">
        <w:rPr>
          <w:rFonts w:ascii="Times New Roman" w:hAnsi="Times New Roman" w:cs="Times New Roman"/>
          <w:sz w:val="24"/>
          <w:szCs w:val="24"/>
        </w:rPr>
        <w:t>00 тысяч рублей</w:t>
      </w:r>
      <w:r w:rsidR="009F563E" w:rsidRPr="006B5099">
        <w:rPr>
          <w:rFonts w:ascii="Times New Roman" w:hAnsi="Times New Roman" w:cs="Times New Roman"/>
          <w:sz w:val="24"/>
          <w:szCs w:val="24"/>
        </w:rPr>
        <w:t>: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реестровый номер объекта учета;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отнесение к категории особо ценного движимого имущества;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марка, модель;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год выпуска;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назначение;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правообладатель;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документ-основание возникновения (прекращения)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 и (или) иного вещного права (наименование, дата, номер);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стоимость (балансовая, остаточная);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вид ограничения (обременения);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даты возникновения и прекращения ограничения (обременения);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(обременение);</w:t>
      </w:r>
    </w:p>
    <w:p w:rsidR="009F563E" w:rsidRPr="006B5099" w:rsidRDefault="009F563E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документ-основание возникновения (прекращения) ограничения (обременения) (наименование, дата, номер).</w:t>
      </w:r>
    </w:p>
    <w:p w:rsidR="00AA753A" w:rsidRPr="006B5099" w:rsidRDefault="00100B94" w:rsidP="00100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76"/>
      <w:bookmarkEnd w:id="12"/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AA753A" w:rsidRPr="006B5099">
        <w:rPr>
          <w:rFonts w:ascii="Times New Roman" w:hAnsi="Times New Roman" w:cs="Times New Roman"/>
          <w:sz w:val="24"/>
          <w:szCs w:val="24"/>
        </w:rPr>
        <w:t>. Автотранспортные средства и самоходные машины, подлежащие государственной регистрации: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реестровый номер объекта учета;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идентификационный номер (VIN) для автотранспорта;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номер, дата выдачи паспорта;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марка, модель;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год выпуска;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>назначение;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отнесение к категории особо ценного движимого имущества;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правообладатель;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документ-основание возникновения (прекращения) 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Ордынского района 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 и (или) иного вещного права (наименование, дата, номер);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стоимость (балансовая, остаточная);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вид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даты возникновения и прекращения ограничения (обременения);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документ-основание возникновения (прекращения) ограничения (обременения) (наименование, дата, номер).</w:t>
      </w:r>
    </w:p>
    <w:p w:rsidR="00AA753A" w:rsidRPr="006B5099" w:rsidRDefault="00100B94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753A" w:rsidRPr="006B5099">
        <w:rPr>
          <w:rFonts w:ascii="Times New Roman" w:hAnsi="Times New Roman" w:cs="Times New Roman"/>
          <w:sz w:val="24"/>
          <w:szCs w:val="24"/>
        </w:rPr>
        <w:t>. Правообладатели.</w:t>
      </w:r>
    </w:p>
    <w:p w:rsidR="00AA753A" w:rsidRPr="006B5099" w:rsidRDefault="00100B94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.1. Органы </w:t>
      </w:r>
      <w:r w:rsidR="00B65F18" w:rsidRPr="006B5099">
        <w:rPr>
          <w:rFonts w:ascii="Times New Roman" w:hAnsi="Times New Roman" w:cs="Times New Roman"/>
          <w:sz w:val="24"/>
          <w:szCs w:val="24"/>
        </w:rPr>
        <w:t>местного самоуправления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(далее - ОГРН);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дата государственной регистрации;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(место нахождения);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должность, фамилия, имя, отчество (далее - Ф.И.О. (последнее при наличии) руководителя;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телефон, факс, адрес электронной почты (далее - 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должность, Ф.И.О. (последнее при наличии) главного бухгалтера;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телефон, факс, адрес электронной почты (далее - 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идентификационный номер плательщика (далее - ИНН);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код причины постановки на учет (далее - КПП);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код Общероссийского классификатора органов государственной власти и управления (далее - ОКОГУ).</w:t>
      </w:r>
    </w:p>
    <w:p w:rsidR="00AA753A" w:rsidRPr="006B5099" w:rsidRDefault="00100B94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.2. </w:t>
      </w:r>
      <w:r w:rsidR="00B65F18" w:rsidRPr="006B5099">
        <w:rPr>
          <w:rFonts w:ascii="Times New Roman" w:hAnsi="Times New Roman" w:cs="Times New Roman"/>
          <w:sz w:val="24"/>
          <w:szCs w:val="24"/>
        </w:rPr>
        <w:t>муниципальные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5F18" w:rsidRPr="006B5099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  <w:r w:rsidR="00AA753A" w:rsidRPr="006B5099">
        <w:rPr>
          <w:rFonts w:ascii="Times New Roman" w:hAnsi="Times New Roman" w:cs="Times New Roman"/>
          <w:sz w:val="24"/>
          <w:szCs w:val="24"/>
        </w:rPr>
        <w:t>Новосибирской области: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ОГРН;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дата государственной регистрации;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(место нахождения);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должность, Ф.И.О. (последнее при наличии) руководителя;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Ф.И.О. (последнее при наличии) главного бухгалтера;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ИНН;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КПП;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код Общероссийского </w:t>
      </w:r>
      <w:hyperlink r:id="rId6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(далее - ОКВЭД);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дата утверждения устава.</w:t>
      </w:r>
    </w:p>
    <w:p w:rsidR="00AA753A" w:rsidRPr="006B5099" w:rsidRDefault="00100B94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.3. </w:t>
      </w:r>
      <w:r w:rsidR="00B65F18" w:rsidRPr="006B509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унитарные предприятия</w:t>
      </w:r>
      <w:r w:rsidR="00B65F18"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ОГРН;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дата государственной регистрации;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(место нахождения);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должность, Ф.И.О. (последнее при наличии) руководителя;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Ф.И.О. (последнее при наличии) главного бухгалтера;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ИНН;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КПП;</w:t>
      </w:r>
    </w:p>
    <w:p w:rsidR="00AA753A" w:rsidRPr="006B5099" w:rsidRDefault="004F2433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A753A" w:rsidRPr="006B5099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="00AA753A" w:rsidRPr="006B5099">
        <w:rPr>
          <w:rFonts w:ascii="Times New Roman" w:hAnsi="Times New Roman" w:cs="Times New Roman"/>
          <w:sz w:val="24"/>
          <w:szCs w:val="24"/>
        </w:rPr>
        <w:t>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>дата утверждения устава;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уставный фонд;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сведения о применении процедуры банкротства (наименование, реквизиты решения арбитражного суда).</w:t>
      </w: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F18" w:rsidRPr="006B5099" w:rsidRDefault="00B65F1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1B2698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A0438D" w:rsidRPr="006B5099">
        <w:rPr>
          <w:rFonts w:ascii="Times New Roman" w:hAnsi="Times New Roman" w:cs="Times New Roman"/>
          <w:sz w:val="24"/>
          <w:szCs w:val="24"/>
        </w:rPr>
        <w:t>2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1517A4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00B94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(наименование правообладателя)                 Руководителю</w:t>
      </w: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            уполномоченного органа</w:t>
      </w: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адрес: _____________________________,</w:t>
      </w: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телефон: ____________, факс: _______,</w:t>
      </w: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электронной почты: ____________</w:t>
      </w: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исх. от ____________ N 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74"/>
      <w:bookmarkEnd w:id="13"/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0B94">
        <w:rPr>
          <w:rFonts w:ascii="Times New Roman" w:hAnsi="Times New Roman" w:cs="Times New Roman"/>
          <w:sz w:val="24"/>
          <w:szCs w:val="24"/>
        </w:rPr>
        <w:tab/>
      </w:r>
      <w:r w:rsidR="00100B94">
        <w:rPr>
          <w:rFonts w:ascii="Times New Roman" w:hAnsi="Times New Roman" w:cs="Times New Roman"/>
          <w:sz w:val="24"/>
          <w:szCs w:val="24"/>
        </w:rPr>
        <w:tab/>
      </w:r>
      <w:r w:rsidR="00100B94">
        <w:rPr>
          <w:rFonts w:ascii="Times New Roman" w:hAnsi="Times New Roman" w:cs="Times New Roman"/>
          <w:sz w:val="24"/>
          <w:szCs w:val="24"/>
        </w:rPr>
        <w:tab/>
      </w:r>
      <w:r w:rsidRPr="006B5099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Руководствуясь   </w:t>
      </w:r>
      <w:hyperlink w:anchor="Par29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  ведения  учета  имущества,  находящегося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753A" w:rsidRPr="006B5099" w:rsidRDefault="00B65F18" w:rsidP="0010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муниципальной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собственности  </w:t>
      </w:r>
      <w:r w:rsidRPr="006B5099">
        <w:rPr>
          <w:rFonts w:ascii="Times New Roman" w:hAnsi="Times New Roman" w:cs="Times New Roman"/>
          <w:sz w:val="24"/>
          <w:szCs w:val="24"/>
        </w:rPr>
        <w:t>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Новосибирской    области,   в   Реестре</w:t>
      </w:r>
    </w:p>
    <w:p w:rsidR="00AA753A" w:rsidRPr="006B5099" w:rsidRDefault="00B65F18" w:rsidP="0010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>муниципально</w:t>
      </w:r>
      <w:r w:rsidR="008E1EFF" w:rsidRPr="006B5099">
        <w:rPr>
          <w:rFonts w:ascii="Times New Roman" w:hAnsi="Times New Roman" w:cs="Times New Roman"/>
          <w:sz w:val="24"/>
          <w:szCs w:val="24"/>
        </w:rPr>
        <w:t>го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 </w:t>
      </w:r>
      <w:r w:rsidR="008E1EFF" w:rsidRPr="006B509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</w:t>
      </w:r>
      <w:r w:rsidRPr="006B5099">
        <w:rPr>
          <w:rFonts w:ascii="Times New Roman" w:hAnsi="Times New Roman" w:cs="Times New Roman"/>
          <w:sz w:val="24"/>
          <w:szCs w:val="24"/>
        </w:rPr>
        <w:t>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Новосибирской   области,   установленным</w:t>
      </w:r>
      <w:proofErr w:type="gramEnd"/>
    </w:p>
    <w:p w:rsidR="00AA753A" w:rsidRPr="006B5099" w:rsidRDefault="00AA753A" w:rsidP="0010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E1EFF" w:rsidRPr="006B5099">
        <w:rPr>
          <w:rFonts w:ascii="Times New Roman" w:hAnsi="Times New Roman" w:cs="Times New Roman"/>
          <w:sz w:val="24"/>
          <w:szCs w:val="24"/>
        </w:rPr>
        <w:t>администрации Ордынского района</w:t>
      </w:r>
      <w:r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 от __________________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N ______, прошу внести в Реестр </w:t>
      </w:r>
      <w:r w:rsidR="00B65F18" w:rsidRPr="006B5099">
        <w:rPr>
          <w:rFonts w:ascii="Times New Roman" w:hAnsi="Times New Roman" w:cs="Times New Roman"/>
          <w:sz w:val="24"/>
          <w:szCs w:val="24"/>
        </w:rPr>
        <w:t>муниципально</w:t>
      </w:r>
      <w:r w:rsidR="008E1EFF" w:rsidRPr="006B5099">
        <w:rPr>
          <w:rFonts w:ascii="Times New Roman" w:hAnsi="Times New Roman" w:cs="Times New Roman"/>
          <w:sz w:val="24"/>
          <w:szCs w:val="24"/>
        </w:rPr>
        <w:t>го</w:t>
      </w:r>
      <w:r w:rsidR="00B65F18" w:rsidRPr="006B5099">
        <w:rPr>
          <w:rFonts w:ascii="Times New Roman" w:hAnsi="Times New Roman" w:cs="Times New Roman"/>
          <w:sz w:val="24"/>
          <w:szCs w:val="24"/>
        </w:rPr>
        <w:t xml:space="preserve"> </w:t>
      </w:r>
      <w:r w:rsidR="008E1EFF" w:rsidRPr="006B5099">
        <w:rPr>
          <w:rFonts w:ascii="Times New Roman" w:hAnsi="Times New Roman" w:cs="Times New Roman"/>
          <w:sz w:val="24"/>
          <w:szCs w:val="24"/>
        </w:rPr>
        <w:t>имущества</w:t>
      </w: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r w:rsidR="00B65F18" w:rsidRPr="006B5099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</w:t>
      </w:r>
      <w:r w:rsidR="00100B94">
        <w:rPr>
          <w:rFonts w:ascii="Times New Roman" w:hAnsi="Times New Roman" w:cs="Times New Roman"/>
          <w:sz w:val="24"/>
          <w:szCs w:val="24"/>
        </w:rPr>
        <w:t xml:space="preserve"> </w:t>
      </w:r>
      <w:r w:rsidRPr="006B5099">
        <w:rPr>
          <w:rFonts w:ascii="Times New Roman" w:hAnsi="Times New Roman" w:cs="Times New Roman"/>
          <w:sz w:val="24"/>
          <w:szCs w:val="24"/>
        </w:rPr>
        <w:t>области сведения об имуществе, приобретенном за период 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 поступившем в 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(хозяйственное ведение или оперативное управление)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(наименование правообладателя)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согласно  прилагаемому  перечню приобретенного имущества, подготовленного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помощью программы "Сбор информации".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Направляем реестр документов, подтверждающих приобретение имущества: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3261"/>
        <w:gridCol w:w="2891"/>
      </w:tblGrid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учета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документа-основания, номер, дата</w:t>
            </w:r>
          </w:p>
        </w:tc>
      </w:tr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Обменный   файл  представлен  следующим  способом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(направлен на адрес электронной почты уполномоченного органа с указанием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даты,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на электронном носителе ответственному специалисту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уполномоченного органа с указанием Ф.И.О. (последнее при наличии)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Решение,   принятое   по   результатам  рассмотрения  заявления,  прошу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направить _________________________________________________________________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 бумажном носителе посредством почтового отправления, выдать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лично при обращении в уполномоченный орган; в виде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документ</w:t>
      </w:r>
      <w:r w:rsidR="00265501" w:rsidRPr="006B5099">
        <w:rPr>
          <w:rFonts w:ascii="Times New Roman" w:hAnsi="Times New Roman" w:cs="Times New Roman"/>
          <w:sz w:val="24"/>
          <w:szCs w:val="24"/>
        </w:rPr>
        <w:t>а посредством электронной почты</w:t>
      </w:r>
      <w:r w:rsidRPr="006B5099">
        <w:rPr>
          <w:rFonts w:ascii="Times New Roman" w:hAnsi="Times New Roman" w:cs="Times New Roman"/>
          <w:sz w:val="24"/>
          <w:szCs w:val="24"/>
        </w:rPr>
        <w:t>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Приложение: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1. Перечень приобретенного имущества на 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 в ___ экз.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2.  Документы,  подтверждающие  приобретение  имущества  правообладателем 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возникновение  соответствующего  вещного  права,  а  также  иные документы,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содержащие сведения об объекте учета и правообладателе, подлежащие внесению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>в Реестр (в электронном виде).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Руководитель правообладателя      подпись                 инициалы, фамилия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Инициалы, фамилия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BCA" w:rsidRPr="006B5099" w:rsidRDefault="00905BC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501" w:rsidRPr="006B5099" w:rsidRDefault="00265501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1B2698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00B94">
        <w:rPr>
          <w:rFonts w:ascii="Times New Roman" w:hAnsi="Times New Roman" w:cs="Times New Roman"/>
          <w:sz w:val="24"/>
          <w:szCs w:val="24"/>
        </w:rPr>
        <w:t xml:space="preserve">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43DEA" w:rsidRPr="006B5099">
        <w:rPr>
          <w:rFonts w:ascii="Times New Roman" w:hAnsi="Times New Roman" w:cs="Times New Roman"/>
          <w:sz w:val="24"/>
          <w:szCs w:val="24"/>
        </w:rPr>
        <w:t>2</w:t>
      </w:r>
      <w:r w:rsidR="00AA753A" w:rsidRPr="006B5099">
        <w:rPr>
          <w:rFonts w:ascii="Times New Roman" w:hAnsi="Times New Roman" w:cs="Times New Roman"/>
          <w:sz w:val="24"/>
          <w:szCs w:val="24"/>
        </w:rPr>
        <w:t>.1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265501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(наименование правообладателя)                 Руководителю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            уполномоченного органа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адрес: 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телефон: ____________, факс: 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электронной почты: 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исх. от ____________ N 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43"/>
      <w:bookmarkEnd w:id="14"/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Руководствуясь   </w:t>
      </w:r>
      <w:hyperlink w:anchor="Par29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  ведения  учета  имущества,  находящегося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753A" w:rsidRPr="006B5099" w:rsidRDefault="00275A3D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 собственности    </w:t>
      </w:r>
      <w:r w:rsidRPr="006B5099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  <w:r w:rsidR="00AA753A" w:rsidRPr="006B5099">
        <w:rPr>
          <w:rFonts w:ascii="Times New Roman" w:hAnsi="Times New Roman" w:cs="Times New Roman"/>
          <w:sz w:val="24"/>
          <w:szCs w:val="24"/>
        </w:rPr>
        <w:t>Новосибирской    области,   в   Реестре</w:t>
      </w:r>
    </w:p>
    <w:p w:rsidR="00AA753A" w:rsidRPr="006B5099" w:rsidRDefault="00275A3D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>муниципального имущества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Новосибирской   области,   установленным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администрации 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 xml:space="preserve">Новосибирской области от __________________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N ______, прошу внести в Реестр 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муниципального имущества 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области  сведения  о неучтенном в Реестре имуществе, принадлежащем на праве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(хозяйственного ведения, праве оперативного управления, праве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постоянного бессрочного пользования,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пожизненного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наследуемого владения или в силу закона)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(наименование правообладателя)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согласно  прилагаемому  перечню  неучтенного  имущества,  подготовленному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помощью программы "Сбор информации".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Направляем  реестр  документов, подтверждающих приобретение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неучтенного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имущества: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3261"/>
        <w:gridCol w:w="2891"/>
      </w:tblGrid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учета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документа-основания, номер, дата</w:t>
            </w:r>
          </w:p>
        </w:tc>
      </w:tr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Обменный   файл  представлен  следующим  способом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(направлен на адрес электронной почты уполномоченного органа с указанием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даты,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на электронном носителе ответственному специалисту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уполномоченного органа с указанием Ф.И.О. (последнее при наличии)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Решение,   принятое   по   результатам  рассмотрения  заявления,  прошу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направить _________________________________________________________________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 бумажном носителе посредством почтового отправления, выдать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лично при обращении в уполномоченный орган; в виде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документа посредством электронной почты</w:t>
      </w:r>
      <w:r w:rsidR="006368BA" w:rsidRPr="006B5099">
        <w:rPr>
          <w:rFonts w:ascii="Times New Roman" w:hAnsi="Times New Roman" w:cs="Times New Roman"/>
          <w:sz w:val="24"/>
          <w:szCs w:val="24"/>
        </w:rPr>
        <w:t>.</w:t>
      </w:r>
      <w:r w:rsidRPr="006B5099">
        <w:rPr>
          <w:rFonts w:ascii="Times New Roman" w:hAnsi="Times New Roman" w:cs="Times New Roman"/>
          <w:sz w:val="24"/>
          <w:szCs w:val="24"/>
        </w:rPr>
        <w:t>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Приложение: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1. Перечень неучтенного имущества на 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 в ___ экз.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2. Документы, подтверждающие факт выявления неучтенного имущества.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>3.  Документы,  подтверждающие  приобретение  имущества  правообладателем 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возникновение  соответствующего  вещного  права,  а  также  иные документы,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содержащие   сведения   об  объекте  учета  и  правообладателе,  подлежащие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включению в Реестр (в электронном виде).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Руководитель правообладателя      подпись                 инициалы, фамилия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Инициалы, фамилия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B28" w:rsidRPr="006B5099" w:rsidRDefault="00450B28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1B2698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F84B74" w:rsidRPr="006B5099">
        <w:rPr>
          <w:rFonts w:ascii="Times New Roman" w:hAnsi="Times New Roman" w:cs="Times New Roman"/>
          <w:sz w:val="24"/>
          <w:szCs w:val="24"/>
        </w:rPr>
        <w:t>2</w:t>
      </w:r>
      <w:r w:rsidR="00AA753A" w:rsidRPr="006B5099">
        <w:rPr>
          <w:rFonts w:ascii="Times New Roman" w:hAnsi="Times New Roman" w:cs="Times New Roman"/>
          <w:sz w:val="24"/>
          <w:szCs w:val="24"/>
        </w:rPr>
        <w:t>.2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6368B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(наименование правообладателя)                 Руководителю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            уполномоченного органа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адрес: 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телефон: ____________, факс: 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электронной почты: 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исх. от ____________ N 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15"/>
      <w:bookmarkEnd w:id="15"/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Руководствуясь   </w:t>
      </w:r>
      <w:hyperlink w:anchor="Par29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  ведения  учета  имущества,  находящегося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753A" w:rsidRPr="006B5099" w:rsidRDefault="00275A3D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Муниципальной собственности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 Новосибирской    области,   в   Реестре</w:t>
      </w:r>
    </w:p>
    <w:p w:rsidR="00AA753A" w:rsidRPr="006B5099" w:rsidRDefault="00275A3D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>Муниципального имущества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Новосибирской   области,   установленным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администрации 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 xml:space="preserve">Новосибирской области от __________________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N ______, прошу внести в Реестр 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муниципального имущества 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области изменения в сведения о 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(наименование, реестровый номер объекта учета, сведения о правообладателе)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(основания изменений сведений)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644"/>
        <w:gridCol w:w="1700"/>
        <w:gridCol w:w="2551"/>
        <w:gridCol w:w="2551"/>
      </w:tblGrid>
      <w:tr w:rsidR="00AA753A" w:rsidRPr="006B509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Изменение сведений</w:t>
            </w:r>
          </w:p>
        </w:tc>
      </w:tr>
      <w:tr w:rsidR="00AA753A" w:rsidRPr="006B509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внесенные ранее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новые (измененные)</w:t>
            </w:r>
          </w:p>
        </w:tc>
      </w:tr>
      <w:tr w:rsidR="00AA753A" w:rsidRPr="006B509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Направляем реестр документов, подтверждающих новые (измененные) сведения об объекте учета или о правообладателе объекта учета: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3261"/>
        <w:gridCol w:w="2891"/>
      </w:tblGrid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учета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документа-основания, номер, дата</w:t>
            </w:r>
          </w:p>
        </w:tc>
      </w:tr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Решение,   принятое   по   результатам  рассмотрения  заявления,  прошу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направить _________________________________________________________________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 бумажном носителе посредством почтового отправления, выдать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лично при обращении в уполномоченный орган; в виде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документа посредством электронной почты,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ГИС СЭДД)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Приложение:   документы,  подтверждающие  новые  (измененные)  сведения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учета или о правообладателе объекта учета (в электронном виде).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Руководитель правообладателя      подпись                 инициалы, фамилия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Инициалы, фамилия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6B5099" w:rsidRDefault="00F636D7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94" w:rsidRDefault="00100B9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1B2698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F84B74" w:rsidRPr="006B5099">
        <w:rPr>
          <w:rFonts w:ascii="Times New Roman" w:hAnsi="Times New Roman" w:cs="Times New Roman"/>
          <w:sz w:val="24"/>
          <w:szCs w:val="24"/>
        </w:rPr>
        <w:t>2</w:t>
      </w:r>
      <w:r w:rsidR="00AA753A" w:rsidRPr="006B5099">
        <w:rPr>
          <w:rFonts w:ascii="Times New Roman" w:hAnsi="Times New Roman" w:cs="Times New Roman"/>
          <w:sz w:val="24"/>
          <w:szCs w:val="24"/>
        </w:rPr>
        <w:t>.3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B224F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(наименование правообладателя)                 Руководителю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            уполномоченного органа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адрес: 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телефон: ____________, факс: 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электронной почты: 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исх. от ____________ N 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83"/>
      <w:bookmarkEnd w:id="16"/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Руководствуясь   </w:t>
      </w:r>
      <w:hyperlink w:anchor="Par29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  ведения  учета  имущества,  находящегося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753A" w:rsidRPr="006B5099" w:rsidRDefault="00C33893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муниципальной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собственности   </w:t>
      </w:r>
      <w:r w:rsidRPr="006B5099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Новосибирской    области,   в   Реестре</w:t>
      </w:r>
    </w:p>
    <w:p w:rsidR="00AA753A" w:rsidRPr="006B5099" w:rsidRDefault="00C33893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муниципального имущества Ордынского района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Новосибирской   области,   установленным</w:t>
      </w:r>
      <w:proofErr w:type="gramEnd"/>
    </w:p>
    <w:p w:rsidR="00AA753A" w:rsidRPr="006B5099" w:rsidRDefault="00275A3D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постановлением администрации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 от __________________ </w:t>
      </w:r>
      <w:proofErr w:type="gramStart"/>
      <w:r w:rsidR="00AA753A" w:rsidRPr="006B50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753A" w:rsidRPr="006B5099">
        <w:rPr>
          <w:rFonts w:ascii="Times New Roman" w:hAnsi="Times New Roman" w:cs="Times New Roman"/>
          <w:sz w:val="24"/>
          <w:szCs w:val="24"/>
        </w:rPr>
        <w:t>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N   ______,   прошу   исключить  из  Реестра  </w:t>
      </w:r>
      <w:r w:rsidR="00275A3D" w:rsidRPr="006B5099">
        <w:rPr>
          <w:rFonts w:ascii="Times New Roman" w:hAnsi="Times New Roman" w:cs="Times New Roman"/>
          <w:sz w:val="24"/>
          <w:szCs w:val="24"/>
        </w:rPr>
        <w:t>муниципального имущества Ордынского района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  области  сведения  об  объект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ах)  учета,  на  который(</w:t>
      </w:r>
      <w:proofErr w:type="spellStart"/>
      <w:r w:rsidRPr="006B509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прекращено   право  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5099">
        <w:rPr>
          <w:rFonts w:ascii="Times New Roman" w:hAnsi="Times New Roman" w:cs="Times New Roman"/>
          <w:sz w:val="24"/>
          <w:szCs w:val="24"/>
        </w:rPr>
        <w:t xml:space="preserve">  собственности 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</w:t>
      </w:r>
      <w:r w:rsidRPr="006B5099">
        <w:rPr>
          <w:rFonts w:ascii="Times New Roman" w:hAnsi="Times New Roman" w:cs="Times New Roman"/>
          <w:sz w:val="24"/>
          <w:szCs w:val="24"/>
        </w:rPr>
        <w:t xml:space="preserve"> Новосибирской  области,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согласно   приложенному   перечню   имущества,  подготовленному  с  помощью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программы "Сбор информации", в связи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___________________________________.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            (основания прекращения)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Направляем   реестр   документов,   подтверждающих   прекращение  права</w:t>
      </w:r>
    </w:p>
    <w:p w:rsidR="00AA753A" w:rsidRPr="006B5099" w:rsidRDefault="001435B0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75A3D"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 на объект учета: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3261"/>
        <w:gridCol w:w="2891"/>
      </w:tblGrid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учета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документа-основания, номер, дата</w:t>
            </w:r>
          </w:p>
        </w:tc>
      </w:tr>
      <w:tr w:rsidR="00AA753A" w:rsidRPr="006B5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3A" w:rsidRPr="006B5099" w:rsidRDefault="00AA753A" w:rsidP="0035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Обменный   файл  представлен  следующим  способом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(направлен на адрес электронной почты уполномоченного органа с указанием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даты,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на электронном носителе ответственному специалисту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уполномоченного органа с указанием Ф.И.О. (последнее при наличии).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Решение,   принятое   по   результатам  рассмотрения  заявления,  прошу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направить _________________________________________________________________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 бумажном носителе посредством почтового отправления, выдать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лично при обращении в уполномоченный орган; в виде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документа посредством электронной почты)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Приложение: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1.   Перечень   имущества,  на  которое  прекращены  права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собственности Новосибирской области, на 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 в ___ экз.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2.    Документы,    подтверждающие    прекращение   права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собственности Новосибирской области на объект учета (в электронном виде).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Руководитель правообладателя      подпись                 инициалы, фамилия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>Инициалы, фамилия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1B2698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F84B74" w:rsidRPr="006B5099">
        <w:rPr>
          <w:rFonts w:ascii="Times New Roman" w:hAnsi="Times New Roman" w:cs="Times New Roman"/>
          <w:sz w:val="24"/>
          <w:szCs w:val="24"/>
        </w:rPr>
        <w:t>2</w:t>
      </w:r>
      <w:r w:rsidR="00AA753A" w:rsidRPr="006B5099">
        <w:rPr>
          <w:rFonts w:ascii="Times New Roman" w:hAnsi="Times New Roman" w:cs="Times New Roman"/>
          <w:sz w:val="24"/>
          <w:szCs w:val="24"/>
        </w:rPr>
        <w:t>.4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19681B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(наименование правообладателя)                 Руководителю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            уполномоченного органа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адрес: _____________________________,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телефон: ____________, факс: _______,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адрес электронной почты: 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исх. от ____________ N 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48"/>
      <w:bookmarkEnd w:id="17"/>
      <w:r w:rsidRPr="006B509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Руководствуясь   </w:t>
      </w:r>
      <w:hyperlink w:anchor="Par29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  ведения  учета  имущества,  находящегося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753A" w:rsidRPr="006B5099" w:rsidRDefault="00283B46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собственности </w:t>
      </w:r>
      <w:r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 Новосибирской    области,   в   Реестре</w:t>
      </w:r>
    </w:p>
    <w:p w:rsidR="00AA753A" w:rsidRPr="006B5099" w:rsidRDefault="00553F27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5B6560" w:rsidRPr="006B5099">
        <w:rPr>
          <w:rFonts w:ascii="Times New Roman" w:hAnsi="Times New Roman" w:cs="Times New Roman"/>
          <w:sz w:val="24"/>
          <w:szCs w:val="24"/>
        </w:rPr>
        <w:t>Ордынского района</w:t>
      </w:r>
      <w:r w:rsidR="00AA753A" w:rsidRPr="006B5099">
        <w:rPr>
          <w:rFonts w:ascii="Times New Roman" w:hAnsi="Times New Roman" w:cs="Times New Roman"/>
          <w:sz w:val="24"/>
          <w:szCs w:val="24"/>
        </w:rPr>
        <w:t xml:space="preserve">  Новосибирской   области,   установленным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B6560" w:rsidRPr="006B5099">
        <w:rPr>
          <w:rFonts w:ascii="Times New Roman" w:hAnsi="Times New Roman" w:cs="Times New Roman"/>
          <w:sz w:val="24"/>
          <w:szCs w:val="24"/>
        </w:rPr>
        <w:t>администрации Ордынского района</w:t>
      </w:r>
      <w:r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 от __________________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>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N   _____,   направляем   Вам   актуальные   сведения   об  объектах учета,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подготовленные  с помощью программы "Сбор информация" по состоянию на конец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 года.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Обменный   файл    представлен  следующим  способом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(направлен на адрес электронной почты уполномоченного органа с указанием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даты,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на электронном носителе ответственному специалисту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уполномоченного органа с указанием Ф.И.О. (последнее при наличии)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Решение,   принятое   по   результатам  рассмотрения  заявления,  прошу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направить _________________________________________________________________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(на бумажном носителе посредством почтового отправления, выдать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лично при обращении в уполномоченный орган; в виде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           документа посредством электронной почты, посредством ГИС СЭДД)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9">
        <w:rPr>
          <w:rFonts w:ascii="Times New Roman" w:hAnsi="Times New Roman" w:cs="Times New Roman"/>
          <w:sz w:val="24"/>
          <w:szCs w:val="24"/>
        </w:rPr>
        <w:t>Приложение:  формы  бухгалтерской  отчетности  (баланс, сведения о движении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нефинансовых (нематериальных) активов) (в электронном виде).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Руководитель правообладателя      подпись                 инициалы, фамилия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Инициалы, фамилия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1B2698" w:rsidP="001B2698">
      <w:pPr>
        <w:autoSpaceDE w:val="0"/>
        <w:autoSpaceDN w:val="0"/>
        <w:adjustRightInd w:val="0"/>
        <w:spacing w:after="0" w:line="240" w:lineRule="auto"/>
        <w:ind w:left="7080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A753A" w:rsidRPr="006B5099">
        <w:rPr>
          <w:rFonts w:ascii="Times New Roman" w:hAnsi="Times New Roman" w:cs="Times New Roman"/>
          <w:sz w:val="24"/>
          <w:szCs w:val="24"/>
        </w:rPr>
        <w:t>Приложение N</w:t>
      </w:r>
      <w:r w:rsidR="00DD07B3" w:rsidRPr="006B509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в </w:t>
      </w:r>
      <w:r w:rsidR="00973857" w:rsidRPr="006B5099">
        <w:rPr>
          <w:rFonts w:ascii="Times New Roman" w:hAnsi="Times New Roman" w:cs="Times New Roman"/>
          <w:sz w:val="24"/>
          <w:szCs w:val="24"/>
        </w:rPr>
        <w:t>муниципальной</w:t>
      </w:r>
      <w:r w:rsidRPr="006B5099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AA753A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Муниципального имущества Ордынского района 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689"/>
      <w:bookmarkEnd w:id="18"/>
      <w:r w:rsidRPr="006B5099">
        <w:rPr>
          <w:rFonts w:ascii="Times New Roman" w:hAnsi="Times New Roman" w:cs="Times New Roman"/>
          <w:sz w:val="24"/>
          <w:szCs w:val="24"/>
        </w:rPr>
        <w:t>ПЕРЕЧЕНЬ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документов, подтверждающих приобретение имущества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правообладателем и возникновение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вещного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права, а также иных документов, содержащих сведения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об объекте учета и правообладателе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1. В отношении объекта учета: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1) документы, подтверждающие приобретение объекта учета правообладателем и возникновение соответствующего вещного права, в частности: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а) гражданско-правовой договор (купли-продажи, дарения, пожертвования, государственный контракт, иные предусмотренные действующим законодательством), акт приема-передачи;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б) разрешение на ввод объекта недвижимости в эксплуатацию;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в) решение суда, вступившее в законную силу;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г) приказ уполномоченного органа с утвержденным актом приема-передачи;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0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5099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702"/>
      <w:bookmarkEnd w:id="19"/>
      <w:r w:rsidRPr="006B5099">
        <w:rPr>
          <w:rFonts w:ascii="Times New Roman" w:hAnsi="Times New Roman" w:cs="Times New Roman"/>
          <w:sz w:val="24"/>
          <w:szCs w:val="24"/>
        </w:rPr>
        <w:t>2) документы, подтверждающие отнесение объекта учета к составу особо ценного движимого имущества государственных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Pr="006B5099">
        <w:rPr>
          <w:rFonts w:ascii="Times New Roman" w:hAnsi="Times New Roman" w:cs="Times New Roman"/>
          <w:sz w:val="24"/>
          <w:szCs w:val="24"/>
        </w:rPr>
        <w:t xml:space="preserve"> автономных и бюджетных учреждений</w:t>
      </w:r>
      <w:r w:rsidR="00450B28" w:rsidRPr="006B5099">
        <w:rPr>
          <w:rFonts w:ascii="Times New Roman" w:hAnsi="Times New Roman" w:cs="Times New Roman"/>
          <w:sz w:val="24"/>
          <w:szCs w:val="24"/>
        </w:rPr>
        <w:t xml:space="preserve"> Ордынского района </w:t>
      </w:r>
      <w:r w:rsidRPr="006B5099"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3) документы технического учета недвижимого имущества;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4) паспорт транспортного средства (ПТС), самоходной машины;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5) технический паспорт оборудования;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706"/>
      <w:bookmarkEnd w:id="20"/>
      <w:r w:rsidRPr="006B5099">
        <w:rPr>
          <w:rFonts w:ascii="Times New Roman" w:hAnsi="Times New Roman" w:cs="Times New Roman"/>
          <w:sz w:val="24"/>
          <w:szCs w:val="24"/>
        </w:rPr>
        <w:t>6) иные документы в соответствии с действующим законодательством Российской Федерации.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707"/>
      <w:bookmarkEnd w:id="21"/>
      <w:r w:rsidRPr="006B5099">
        <w:rPr>
          <w:rFonts w:ascii="Times New Roman" w:hAnsi="Times New Roman" w:cs="Times New Roman"/>
          <w:sz w:val="24"/>
          <w:szCs w:val="24"/>
        </w:rPr>
        <w:t>2. В отношении правообладателя: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1) решение учредителя о создании юридического лица;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2) учредительные документы юридического лица;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3) выписка из реестра акционеров.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Документы представляются в формате электронных документов и (или) электронных образов документов, заверенных усиленной квалифицированной электронной подписью руководителя правообладателя.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702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06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6 пункта 1</w:t>
        </w:r>
      </w:hyperlink>
      <w:r w:rsidRPr="006B5099">
        <w:rPr>
          <w:rFonts w:ascii="Times New Roman" w:hAnsi="Times New Roman" w:cs="Times New Roman"/>
          <w:sz w:val="24"/>
          <w:szCs w:val="24"/>
        </w:rPr>
        <w:t>, представляются правообладателем в зависимости от вида объекта учета, сведения о котором вносятся в Реестр.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707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6B5099">
        <w:rPr>
          <w:rFonts w:ascii="Times New Roman" w:hAnsi="Times New Roman" w:cs="Times New Roman"/>
          <w:sz w:val="24"/>
          <w:szCs w:val="24"/>
        </w:rPr>
        <w:t>, представляются правообладателем однократно при первичном обращении с заявлением о внесении в Реестр сведений об имуществе.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51A" w:rsidRDefault="000A651A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F84B74" w:rsidRPr="006B5099">
        <w:rPr>
          <w:rFonts w:ascii="Times New Roman" w:hAnsi="Times New Roman" w:cs="Times New Roman"/>
          <w:sz w:val="24"/>
          <w:szCs w:val="24"/>
        </w:rPr>
        <w:t>3</w:t>
      </w:r>
      <w:r w:rsidRPr="006B5099">
        <w:rPr>
          <w:rFonts w:ascii="Times New Roman" w:hAnsi="Times New Roman" w:cs="Times New Roman"/>
          <w:sz w:val="24"/>
          <w:szCs w:val="24"/>
        </w:rPr>
        <w:t>.1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86674C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727"/>
      <w:bookmarkEnd w:id="22"/>
      <w:r w:rsidRPr="006B5099">
        <w:rPr>
          <w:rFonts w:ascii="Times New Roman" w:hAnsi="Times New Roman" w:cs="Times New Roman"/>
          <w:sz w:val="24"/>
          <w:szCs w:val="24"/>
        </w:rPr>
        <w:t>ПЕРЕЧЕНЬ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документов, подтверждающих новые (измененные) сведения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об объекте учета и (или) о правообладателе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1. В отношении объекта учета: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1) приказ уполномоченного органа с утвержденным актом приема-передачи;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2) решение суда, вступившее в законную силу;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3) разрешение на ввод объекта недвижимости в эксплуатацию после реконструкции;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4) документы, подтверждающие выполнение работ с указанием стоимости понесенных затрат в результате ремонта, реконструкции, модернизации;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5) решение органа местного самоуправления о присвоении почтового адреса;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6) документы, подтверждающие отнесение объекта учета к составу особо ценного движимого имущества государственных автономных и бюджетных учреждений Новосибирской области;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7) документы технического учета недвижимого имущества;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8) иные документы в соответствии с действующим законодательством Российской Федерации.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2. В отношении правообладателя: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1) решение учредителя о реорганизации юридического лица; об изменении типа государственного учреждения Новосибирской области;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2) передаточный акт;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3) учредительные документы юридического лица;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4) документы, подтверждающие государственную регистрацию изменений, внесенных в учредительные документы;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5) выписка из реестра акционеров;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6) иные документы в соответствии с действующим законодательством Российской Федерации.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Документы представляются в формате электронных документов и (или) электронных образов документов, заверенных усиленной квалифицированной электронной подписью руководителя правообладателя.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6B5099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234" w:rsidRDefault="00E44234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FB7" w:rsidRDefault="00D61FB7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FB7" w:rsidRDefault="00D61FB7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F84B74" w:rsidRPr="006B5099">
        <w:rPr>
          <w:rFonts w:ascii="Times New Roman" w:hAnsi="Times New Roman" w:cs="Times New Roman"/>
          <w:sz w:val="24"/>
          <w:szCs w:val="24"/>
        </w:rPr>
        <w:t>3</w:t>
      </w:r>
      <w:r w:rsidRPr="006B5099">
        <w:rPr>
          <w:rFonts w:ascii="Times New Roman" w:hAnsi="Times New Roman" w:cs="Times New Roman"/>
          <w:sz w:val="24"/>
          <w:szCs w:val="24"/>
        </w:rPr>
        <w:t>.2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к Порядку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ведения учета имущества, находящегося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в муниципальной собственности Ордынского района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области, в Реестре</w:t>
      </w:r>
    </w:p>
    <w:p w:rsidR="00973857" w:rsidRPr="006B5099" w:rsidRDefault="0019681B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м</w:t>
      </w:r>
      <w:r w:rsidR="00973857" w:rsidRPr="006B5099">
        <w:rPr>
          <w:rFonts w:ascii="Times New Roman" w:hAnsi="Times New Roman" w:cs="Times New Roman"/>
          <w:sz w:val="24"/>
          <w:szCs w:val="24"/>
        </w:rPr>
        <w:t xml:space="preserve">униципального имущества Ордынского района </w:t>
      </w:r>
    </w:p>
    <w:p w:rsidR="00973857" w:rsidRPr="006B5099" w:rsidRDefault="00973857" w:rsidP="00355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761"/>
      <w:bookmarkEnd w:id="23"/>
      <w:r w:rsidRPr="006B5099">
        <w:rPr>
          <w:rFonts w:ascii="Times New Roman" w:hAnsi="Times New Roman" w:cs="Times New Roman"/>
          <w:sz w:val="24"/>
          <w:szCs w:val="24"/>
        </w:rPr>
        <w:t>ПЕРЕЧЕНЬ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прекращение права </w:t>
      </w:r>
      <w:proofErr w:type="gramStart"/>
      <w:r w:rsidR="00450B28" w:rsidRPr="006B509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50B28" w:rsidRPr="006B5099">
        <w:rPr>
          <w:rFonts w:ascii="Times New Roman" w:hAnsi="Times New Roman" w:cs="Times New Roman"/>
          <w:sz w:val="24"/>
          <w:szCs w:val="24"/>
        </w:rPr>
        <w:t>Ордынского района</w:t>
      </w:r>
      <w:r w:rsidR="00100B94">
        <w:rPr>
          <w:rFonts w:ascii="Times New Roman" w:hAnsi="Times New Roman" w:cs="Times New Roman"/>
          <w:sz w:val="24"/>
          <w:szCs w:val="24"/>
        </w:rPr>
        <w:t xml:space="preserve"> </w:t>
      </w:r>
      <w:r w:rsidRPr="006B5099">
        <w:rPr>
          <w:rFonts w:ascii="Times New Roman" w:hAnsi="Times New Roman" w:cs="Times New Roman"/>
          <w:sz w:val="24"/>
          <w:szCs w:val="24"/>
        </w:rPr>
        <w:t>Новосибирской области на объект учета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 xml:space="preserve">Решение федерального органа исполнительной власти, уполномоченного исполнительного органа государственной власти субъекта Российской Федерации, осуществляющих полномочия собственника имущества, о передаче имущества по основаниям, предусмотренным Федеральным </w:t>
      </w:r>
      <w:hyperlink r:id="rId8" w:history="1">
        <w:r w:rsidRPr="006B509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099">
        <w:rPr>
          <w:rFonts w:ascii="Times New Roman" w:hAnsi="Times New Roman" w:cs="Times New Roman"/>
          <w:sz w:val="24"/>
          <w:szCs w:val="24"/>
        </w:rP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</w:t>
      </w:r>
      <w:proofErr w:type="gramEnd"/>
      <w:r w:rsidRPr="006B509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с утвержденным передаточным актом.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5099">
        <w:rPr>
          <w:rFonts w:ascii="Times New Roman" w:hAnsi="Times New Roman" w:cs="Times New Roman"/>
          <w:sz w:val="24"/>
          <w:szCs w:val="24"/>
        </w:rPr>
        <w:t>Гражданско-правовой договор (купли-продажи, дарения, пожертвования, государственный контракт, иные предусмотренные действующим законодательством), акт приема-передачи (при наличии).</w:t>
      </w:r>
      <w:proofErr w:type="gramEnd"/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3. Акт обследования, подготовленный кадастровым инженером, подтверждающий прекращение существования здания, сооружения или объекта незавершенного строительства в связи с гибелью или уничтожением такого объекта недвижимости.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4. Решение суда, вступившее в законную силу.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5. Выписка из Единого государственного реестра недвижимости.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6. Акт о списании объекта учета.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7. Документ, подтверждающий снятие с учета транспортного средства.</w:t>
      </w:r>
    </w:p>
    <w:p w:rsidR="00AA753A" w:rsidRPr="006B5099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8. Иные документы, предусмотренные действующим законодательством Российской Федерации.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099">
        <w:rPr>
          <w:rFonts w:ascii="Times New Roman" w:hAnsi="Times New Roman" w:cs="Times New Roman"/>
          <w:sz w:val="24"/>
          <w:szCs w:val="24"/>
        </w:rPr>
        <w:t>Документы представляются в формате электронных документов и (или) электронных образов документов, заверенных усиленной квалифицированной электронной подписью руководителя правообладателя.</w:t>
      </w: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569" w:rsidRPr="00773AB1" w:rsidRDefault="00870569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53A" w:rsidRPr="00773AB1" w:rsidRDefault="00AA753A" w:rsidP="00355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A753A" w:rsidRPr="00773AB1" w:rsidSect="00885C83">
      <w:pgSz w:w="11906" w:h="16838"/>
      <w:pgMar w:top="567" w:right="567" w:bottom="45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53A"/>
    <w:rsid w:val="00011DA4"/>
    <w:rsid w:val="000126AD"/>
    <w:rsid w:val="00043DEA"/>
    <w:rsid w:val="00044A34"/>
    <w:rsid w:val="00093130"/>
    <w:rsid w:val="0009352F"/>
    <w:rsid w:val="000A651A"/>
    <w:rsid w:val="000B4D4D"/>
    <w:rsid w:val="000D6C85"/>
    <w:rsid w:val="00100B94"/>
    <w:rsid w:val="001138D5"/>
    <w:rsid w:val="001344A0"/>
    <w:rsid w:val="001435B0"/>
    <w:rsid w:val="0014784F"/>
    <w:rsid w:val="00147AF8"/>
    <w:rsid w:val="001517A4"/>
    <w:rsid w:val="00154E46"/>
    <w:rsid w:val="00192D49"/>
    <w:rsid w:val="001959A7"/>
    <w:rsid w:val="0019681B"/>
    <w:rsid w:val="001B2698"/>
    <w:rsid w:val="00206353"/>
    <w:rsid w:val="00211164"/>
    <w:rsid w:val="0021427F"/>
    <w:rsid w:val="00232BA2"/>
    <w:rsid w:val="002645C2"/>
    <w:rsid w:val="00265501"/>
    <w:rsid w:val="00270C8F"/>
    <w:rsid w:val="00275A3D"/>
    <w:rsid w:val="00283B46"/>
    <w:rsid w:val="002C007F"/>
    <w:rsid w:val="003052C7"/>
    <w:rsid w:val="00310CF6"/>
    <w:rsid w:val="00323A60"/>
    <w:rsid w:val="003553B9"/>
    <w:rsid w:val="00361B80"/>
    <w:rsid w:val="00362719"/>
    <w:rsid w:val="003B5EB4"/>
    <w:rsid w:val="00444088"/>
    <w:rsid w:val="00450B28"/>
    <w:rsid w:val="00466B31"/>
    <w:rsid w:val="004B6149"/>
    <w:rsid w:val="004C5604"/>
    <w:rsid w:val="004D266E"/>
    <w:rsid w:val="004D67BB"/>
    <w:rsid w:val="004F1C02"/>
    <w:rsid w:val="004F2021"/>
    <w:rsid w:val="004F2433"/>
    <w:rsid w:val="00504A44"/>
    <w:rsid w:val="00552563"/>
    <w:rsid w:val="00553F27"/>
    <w:rsid w:val="00566BC8"/>
    <w:rsid w:val="00581D94"/>
    <w:rsid w:val="00594200"/>
    <w:rsid w:val="005B6560"/>
    <w:rsid w:val="005F5D0F"/>
    <w:rsid w:val="00607A54"/>
    <w:rsid w:val="006368BA"/>
    <w:rsid w:val="00663296"/>
    <w:rsid w:val="0066468E"/>
    <w:rsid w:val="006725C0"/>
    <w:rsid w:val="00677C1B"/>
    <w:rsid w:val="0068499F"/>
    <w:rsid w:val="00686795"/>
    <w:rsid w:val="006907D4"/>
    <w:rsid w:val="006B5099"/>
    <w:rsid w:val="006C3BFE"/>
    <w:rsid w:val="006D1EB5"/>
    <w:rsid w:val="006F2DA4"/>
    <w:rsid w:val="0070732D"/>
    <w:rsid w:val="00726CA3"/>
    <w:rsid w:val="00731577"/>
    <w:rsid w:val="0073625C"/>
    <w:rsid w:val="00773AB1"/>
    <w:rsid w:val="00776115"/>
    <w:rsid w:val="00783093"/>
    <w:rsid w:val="007969CB"/>
    <w:rsid w:val="007B4187"/>
    <w:rsid w:val="007C6793"/>
    <w:rsid w:val="007E0FD4"/>
    <w:rsid w:val="00814475"/>
    <w:rsid w:val="008256DF"/>
    <w:rsid w:val="00835636"/>
    <w:rsid w:val="0086674C"/>
    <w:rsid w:val="00870569"/>
    <w:rsid w:val="00876B2A"/>
    <w:rsid w:val="00885C83"/>
    <w:rsid w:val="008A0D06"/>
    <w:rsid w:val="008B0A06"/>
    <w:rsid w:val="008C2C39"/>
    <w:rsid w:val="008E1EFF"/>
    <w:rsid w:val="00902960"/>
    <w:rsid w:val="00905BCA"/>
    <w:rsid w:val="00973857"/>
    <w:rsid w:val="009B69DB"/>
    <w:rsid w:val="009F563E"/>
    <w:rsid w:val="00A0438D"/>
    <w:rsid w:val="00A101B3"/>
    <w:rsid w:val="00A5727B"/>
    <w:rsid w:val="00A6301D"/>
    <w:rsid w:val="00A90D33"/>
    <w:rsid w:val="00AA753A"/>
    <w:rsid w:val="00B224F7"/>
    <w:rsid w:val="00B65F18"/>
    <w:rsid w:val="00B85F25"/>
    <w:rsid w:val="00B87502"/>
    <w:rsid w:val="00BA42BB"/>
    <w:rsid w:val="00BC0415"/>
    <w:rsid w:val="00BC479A"/>
    <w:rsid w:val="00BD1129"/>
    <w:rsid w:val="00BF295E"/>
    <w:rsid w:val="00C01705"/>
    <w:rsid w:val="00C33893"/>
    <w:rsid w:val="00C45992"/>
    <w:rsid w:val="00C82A4E"/>
    <w:rsid w:val="00CC6370"/>
    <w:rsid w:val="00D457C6"/>
    <w:rsid w:val="00D61FB7"/>
    <w:rsid w:val="00DA1F4C"/>
    <w:rsid w:val="00DA72F0"/>
    <w:rsid w:val="00DB0FA8"/>
    <w:rsid w:val="00DB5C0E"/>
    <w:rsid w:val="00DD07B3"/>
    <w:rsid w:val="00DE78A5"/>
    <w:rsid w:val="00DF0943"/>
    <w:rsid w:val="00E05EF7"/>
    <w:rsid w:val="00E44234"/>
    <w:rsid w:val="00EA4A7E"/>
    <w:rsid w:val="00EF11C7"/>
    <w:rsid w:val="00EF434E"/>
    <w:rsid w:val="00F62E3A"/>
    <w:rsid w:val="00F636D7"/>
    <w:rsid w:val="00F84B74"/>
    <w:rsid w:val="00F9439C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70"/>
  </w:style>
  <w:style w:type="paragraph" w:styleId="3">
    <w:name w:val="heading 3"/>
    <w:basedOn w:val="a"/>
    <w:next w:val="a"/>
    <w:link w:val="30"/>
    <w:qFormat/>
    <w:rsid w:val="000D6C85"/>
    <w:pPr>
      <w:keepNext/>
      <w:spacing w:before="240" w:after="60" w:line="300" w:lineRule="auto"/>
      <w:ind w:firstLine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1DA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D6C85"/>
  </w:style>
  <w:style w:type="character" w:customStyle="1" w:styleId="30">
    <w:name w:val="Заголовок 3 Знак"/>
    <w:basedOn w:val="a0"/>
    <w:link w:val="3"/>
    <w:rsid w:val="000D6C85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D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C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D6C8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D6C8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C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AD07F65C8CBF1B3D1C35A2EC83AD03CA1A52EB2800C2245CDDFF77BA3431D43F15E4C901A4A0C630A384C26W53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AD07F65C8CBF1B3D1C35A2EC83AD03CA3A628B1850C2245CDDFF77BA3431D43F15E4C901A4A0C630A384C26W534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5AD07F65C8CBF1B3D1C35A2EC83AD03CA3A628B1850C2245CDDFF77BA3431D43F15E4C901A4A0C630A384C26W534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AFFE-22DD-4710-B8AC-5EA87F1E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2019-12-03T05:40:00Z</cp:lastPrinted>
  <dcterms:created xsi:type="dcterms:W3CDTF">2019-11-06T04:13:00Z</dcterms:created>
  <dcterms:modified xsi:type="dcterms:W3CDTF">2019-12-05T07:11:00Z</dcterms:modified>
</cp:coreProperties>
</file>