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16034" w14:textId="16EE89BE" w:rsidR="0062460C" w:rsidRPr="009E6C81" w:rsidRDefault="00024F9E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УТВЕРЖДЕНА</w:t>
      </w:r>
    </w:p>
    <w:p w14:paraId="52A7D0FF" w14:textId="77777777" w:rsidR="00EF3E03" w:rsidRDefault="0062460C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</w:t>
      </w:r>
      <w:r w:rsidR="00EF3E03">
        <w:rPr>
          <w:rFonts w:eastAsia="Calibri"/>
          <w:kern w:val="32"/>
          <w:sz w:val="28"/>
          <w:szCs w:val="28"/>
        </w:rPr>
        <w:t>го района Новосибирской области</w:t>
      </w:r>
    </w:p>
    <w:p w14:paraId="0F4C4D1B" w14:textId="0B0999E3" w:rsidR="0062460C" w:rsidRPr="009E6C81" w:rsidRDefault="00EF3E03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пятого</w:t>
      </w:r>
      <w:r w:rsidR="0062460C"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0641B4DA" w:rsidR="0062460C" w:rsidRPr="009E6C81" w:rsidRDefault="0062460C" w:rsidP="001A6C4D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от __________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EF3E03">
        <w:rPr>
          <w:rFonts w:eastAsia="Calibri"/>
          <w:sz w:val="28"/>
          <w:szCs w:val="28"/>
          <w:lang w:eastAsia="en-US"/>
        </w:rPr>
        <w:t>6</w:t>
      </w:r>
      <w:r w:rsidRPr="009E6C81">
        <w:rPr>
          <w:rFonts w:eastAsia="Calibri"/>
          <w:sz w:val="28"/>
          <w:szCs w:val="28"/>
          <w:lang w:eastAsia="en-US"/>
        </w:rPr>
        <w:t xml:space="preserve"> № _____</w:t>
      </w:r>
    </w:p>
    <w:p w14:paraId="73B64FA7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9F933A2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783EB9E5" w14:textId="77777777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3FB9675A" w14:textId="77B75FD3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ОМПЛЕКСНОГО РАЗВИТИЯ ТРАНСПОРТНОЙ ИНФРАСТРУКТУРЫ </w:t>
      </w:r>
      <w:r w:rsidR="00EF3E03">
        <w:rPr>
          <w:b/>
          <w:sz w:val="28"/>
          <w:szCs w:val="28"/>
        </w:rPr>
        <w:t>СПИРИНСКОГО</w:t>
      </w:r>
      <w:r w:rsidR="00FE2F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СЕЛЬСОВЕТА ОРДЫНСКОГО РАЙОНА НОВОСИБИРСКОЙ ОБЛАСТИ НА 202</w:t>
      </w:r>
      <w:r w:rsidR="00EF3E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Pr="0097528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4</w:t>
      </w:r>
      <w:r w:rsidR="00FE2F2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ГОДЫ</w:t>
      </w:r>
    </w:p>
    <w:p w14:paraId="46BECB33" w14:textId="77777777" w:rsidR="00322FDC" w:rsidRPr="00B43C56" w:rsidRDefault="00322FDC" w:rsidP="001A6C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322FDC" w:rsidRPr="00B43C56" w14:paraId="5879756E" w14:textId="77777777" w:rsidTr="00024F9E">
        <w:tc>
          <w:tcPr>
            <w:tcW w:w="846" w:type="dxa"/>
          </w:tcPr>
          <w:p w14:paraId="208645C3" w14:textId="77777777" w:rsidR="00322FDC" w:rsidRPr="007E0ADE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5A2F0256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>Паспорт программы</w:t>
            </w:r>
          </w:p>
        </w:tc>
      </w:tr>
      <w:tr w:rsidR="00322FDC" w:rsidRPr="00B43C56" w14:paraId="4F55128C" w14:textId="77777777" w:rsidTr="00024F9E">
        <w:tc>
          <w:tcPr>
            <w:tcW w:w="846" w:type="dxa"/>
          </w:tcPr>
          <w:p w14:paraId="469AF525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41BB73C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Характеристика существующего состояния транспортной инфраструктуры</w:t>
            </w:r>
          </w:p>
        </w:tc>
      </w:tr>
      <w:tr w:rsidR="00322FDC" w:rsidRPr="00B43C56" w14:paraId="069135E7" w14:textId="77777777" w:rsidTr="00024F9E">
        <w:tc>
          <w:tcPr>
            <w:tcW w:w="846" w:type="dxa"/>
          </w:tcPr>
          <w:p w14:paraId="0DB577B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05BEDF82" w14:textId="208D5D0A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положения муниципального образования </w:t>
            </w:r>
            <w:r w:rsidR="00EF3E03">
              <w:rPr>
                <w:sz w:val="28"/>
                <w:szCs w:val="28"/>
              </w:rPr>
              <w:t>Спиринский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      </w:r>
            <w:r w:rsidR="00EF3E03">
              <w:rPr>
                <w:sz w:val="28"/>
                <w:szCs w:val="28"/>
              </w:rPr>
              <w:t>Спиринский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в структуре пространственной организации субъекта Российской Федерации</w:t>
            </w:r>
          </w:p>
        </w:tc>
      </w:tr>
      <w:tr w:rsidR="00322FDC" w:rsidRPr="00B43C56" w14:paraId="05E55F79" w14:textId="77777777" w:rsidTr="00024F9E">
        <w:tc>
          <w:tcPr>
            <w:tcW w:w="846" w:type="dxa"/>
          </w:tcPr>
          <w:p w14:paraId="0BCD90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6839A114" w14:textId="53B40A5A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Социально-экономическая характеристика поселения, характеристика градостроительной деятельности на территории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>, включая деятельность в сфере транспорта, оценка транспортного спроса</w:t>
            </w:r>
          </w:p>
        </w:tc>
      </w:tr>
      <w:tr w:rsidR="00322FDC" w:rsidRPr="00B43C56" w14:paraId="77712B78" w14:textId="77777777" w:rsidTr="00024F9E">
        <w:tc>
          <w:tcPr>
            <w:tcW w:w="846" w:type="dxa"/>
          </w:tcPr>
          <w:p w14:paraId="4B8C6B5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64FDCB67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</w:t>
            </w:r>
            <w:r>
              <w:rPr>
                <w:sz w:val="28"/>
                <w:szCs w:val="28"/>
              </w:rPr>
              <w:t>ка функционирования и показателей</w:t>
            </w:r>
            <w:r w:rsidRPr="00830F12">
              <w:rPr>
                <w:sz w:val="28"/>
                <w:szCs w:val="28"/>
              </w:rPr>
              <w:t xml:space="preserve"> работы транспортной инфраструктуры по видам транспорта</w:t>
            </w:r>
          </w:p>
        </w:tc>
      </w:tr>
      <w:tr w:rsidR="00322FDC" w:rsidRPr="00B43C56" w14:paraId="6E573430" w14:textId="77777777" w:rsidTr="00024F9E">
        <w:tc>
          <w:tcPr>
            <w:tcW w:w="846" w:type="dxa"/>
          </w:tcPr>
          <w:p w14:paraId="4B9DA0D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79312B4D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сети дорог</w:t>
            </w:r>
            <w:r>
              <w:rPr>
                <w:sz w:val="28"/>
                <w:szCs w:val="28"/>
              </w:rPr>
              <w:t xml:space="preserve"> поселения</w:t>
            </w:r>
            <w:r w:rsidRPr="00830F12">
              <w:rPr>
                <w:sz w:val="28"/>
                <w:szCs w:val="28"/>
              </w:rPr>
      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</w:t>
            </w:r>
            <w:r>
              <w:rPr>
                <w:sz w:val="28"/>
                <w:szCs w:val="28"/>
              </w:rPr>
              <w:t>а</w:t>
            </w:r>
            <w:r w:rsidRPr="00830F12">
              <w:rPr>
                <w:sz w:val="28"/>
                <w:szCs w:val="28"/>
              </w:rPr>
              <w:t xml:space="preserve"> качества содержания дорог</w:t>
            </w:r>
          </w:p>
        </w:tc>
      </w:tr>
      <w:tr w:rsidR="00322FDC" w:rsidRPr="00B43C56" w14:paraId="6384F2F0" w14:textId="77777777" w:rsidTr="00024F9E">
        <w:tc>
          <w:tcPr>
            <w:tcW w:w="846" w:type="dxa"/>
          </w:tcPr>
          <w:p w14:paraId="227A022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3DB1A7F3" w14:textId="72A9F974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состава парка транспортных средств и уровня автомобилизации в </w:t>
            </w:r>
            <w:r w:rsidR="00EF3E03">
              <w:rPr>
                <w:sz w:val="28"/>
                <w:szCs w:val="28"/>
              </w:rPr>
              <w:t>Спиринском</w:t>
            </w:r>
            <w:r>
              <w:rPr>
                <w:sz w:val="28"/>
                <w:szCs w:val="28"/>
              </w:rPr>
              <w:t xml:space="preserve"> сельсовете</w:t>
            </w:r>
            <w:r w:rsidRPr="00830F12">
              <w:rPr>
                <w:sz w:val="28"/>
                <w:szCs w:val="28"/>
              </w:rPr>
              <w:t>, обеспеченность парковками</w:t>
            </w:r>
            <w:r>
              <w:rPr>
                <w:sz w:val="28"/>
                <w:szCs w:val="28"/>
              </w:rPr>
              <w:t xml:space="preserve"> (парковочными местами)</w:t>
            </w:r>
          </w:p>
        </w:tc>
      </w:tr>
      <w:tr w:rsidR="00322FDC" w:rsidRPr="00B43C56" w14:paraId="48835187" w14:textId="77777777" w:rsidTr="00024F9E">
        <w:tc>
          <w:tcPr>
            <w:tcW w:w="846" w:type="dxa"/>
          </w:tcPr>
          <w:p w14:paraId="7E68BCF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132689D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работы транспортных средств общего пользования, включая анализ пассажиропотока</w:t>
            </w:r>
          </w:p>
        </w:tc>
      </w:tr>
      <w:tr w:rsidR="00322FDC" w:rsidRPr="00B43C56" w14:paraId="0DCF0A22" w14:textId="77777777" w:rsidTr="00024F9E">
        <w:tc>
          <w:tcPr>
            <w:tcW w:w="846" w:type="dxa"/>
          </w:tcPr>
          <w:p w14:paraId="70DB800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2FCAB00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условий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26E0F2C6" w14:textId="77777777" w:rsidTr="00024F9E">
        <w:tc>
          <w:tcPr>
            <w:tcW w:w="846" w:type="dxa"/>
          </w:tcPr>
          <w:p w14:paraId="5AC45FD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172" w:type="dxa"/>
          </w:tcPr>
          <w:p w14:paraId="3A9CA7D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      </w:r>
          </w:p>
        </w:tc>
      </w:tr>
      <w:tr w:rsidR="00322FDC" w:rsidRPr="00B43C56" w14:paraId="3D4272C4" w14:textId="77777777" w:rsidTr="00024F9E">
        <w:tc>
          <w:tcPr>
            <w:tcW w:w="846" w:type="dxa"/>
          </w:tcPr>
          <w:p w14:paraId="1ECE6A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172" w:type="dxa"/>
          </w:tcPr>
          <w:p w14:paraId="6FE4F2C5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Анализ уровня безопасности дорожного движения</w:t>
            </w:r>
          </w:p>
        </w:tc>
      </w:tr>
      <w:tr w:rsidR="00322FDC" w:rsidRPr="00B43C56" w14:paraId="3D5D4473" w14:textId="77777777" w:rsidTr="00024F9E">
        <w:tc>
          <w:tcPr>
            <w:tcW w:w="846" w:type="dxa"/>
          </w:tcPr>
          <w:p w14:paraId="3939A52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72" w:type="dxa"/>
          </w:tcPr>
          <w:p w14:paraId="73812B0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322FDC" w:rsidRPr="00B43C56" w14:paraId="2163B576" w14:textId="77777777" w:rsidTr="00024F9E">
        <w:tc>
          <w:tcPr>
            <w:tcW w:w="846" w:type="dxa"/>
          </w:tcPr>
          <w:p w14:paraId="3E17C89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72" w:type="dxa"/>
          </w:tcPr>
          <w:p w14:paraId="317645E2" w14:textId="79C68850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инфраструктуры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33DFB98" w14:textId="77777777" w:rsidTr="00024F9E">
        <w:tc>
          <w:tcPr>
            <w:tcW w:w="846" w:type="dxa"/>
          </w:tcPr>
          <w:p w14:paraId="093538D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72" w:type="dxa"/>
          </w:tcPr>
          <w:p w14:paraId="59D2B386" w14:textId="4F04BED4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71F766B2" w14:textId="77777777" w:rsidTr="00024F9E">
        <w:tc>
          <w:tcPr>
            <w:tcW w:w="846" w:type="dxa"/>
          </w:tcPr>
          <w:p w14:paraId="7BE996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4B40047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финансирования транспортной инфраструктуры</w:t>
            </w:r>
          </w:p>
        </w:tc>
      </w:tr>
      <w:tr w:rsidR="00322FDC" w:rsidRPr="00B43C56" w14:paraId="47D65D32" w14:textId="77777777" w:rsidTr="00024F9E">
        <w:tc>
          <w:tcPr>
            <w:tcW w:w="846" w:type="dxa"/>
          </w:tcPr>
          <w:p w14:paraId="3B2BC056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187E7EE2" w14:textId="6A6B2DF9" w:rsidR="00322FDC" w:rsidRPr="00830F12" w:rsidRDefault="00322FDC" w:rsidP="00FE2F2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 w:rsidR="00EF3E03">
              <w:rPr>
                <w:b/>
                <w:sz w:val="28"/>
                <w:szCs w:val="28"/>
              </w:rPr>
              <w:t>Спиринского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82010B3" w14:textId="77777777" w:rsidTr="00024F9E">
        <w:tc>
          <w:tcPr>
            <w:tcW w:w="846" w:type="dxa"/>
          </w:tcPr>
          <w:p w14:paraId="05C230BE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3.1</w:t>
            </w:r>
          </w:p>
        </w:tc>
        <w:tc>
          <w:tcPr>
            <w:tcW w:w="9172" w:type="dxa"/>
          </w:tcPr>
          <w:p w14:paraId="05D499E1" w14:textId="34117C90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социально-экономического и градостроительного развития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55E22148" w14:textId="77777777" w:rsidTr="00024F9E">
        <w:tc>
          <w:tcPr>
            <w:tcW w:w="846" w:type="dxa"/>
          </w:tcPr>
          <w:p w14:paraId="112D733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3.2</w:t>
            </w:r>
          </w:p>
        </w:tc>
        <w:tc>
          <w:tcPr>
            <w:tcW w:w="9172" w:type="dxa"/>
          </w:tcPr>
          <w:p w14:paraId="17A95302" w14:textId="5D71C6E7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транспортного спроса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>, объемов и характера передвижения</w:t>
            </w:r>
            <w:r>
              <w:rPr>
                <w:sz w:val="28"/>
                <w:szCs w:val="28"/>
              </w:rPr>
              <w:t xml:space="preserve"> населения</w:t>
            </w:r>
            <w:r w:rsidRPr="00830F12">
              <w:rPr>
                <w:sz w:val="28"/>
                <w:szCs w:val="28"/>
              </w:rPr>
              <w:t xml:space="preserve"> и перевозок грузов по видам </w:t>
            </w:r>
            <w:r w:rsidRPr="00830F12">
              <w:rPr>
                <w:sz w:val="28"/>
                <w:szCs w:val="28"/>
              </w:rPr>
              <w:lastRenderedPageBreak/>
              <w:t>транспорта, имеющегося на территории поселения</w:t>
            </w:r>
          </w:p>
        </w:tc>
      </w:tr>
      <w:tr w:rsidR="00322FDC" w:rsidRPr="00B43C56" w14:paraId="6D87DF98" w14:textId="77777777" w:rsidTr="00024F9E">
        <w:tc>
          <w:tcPr>
            <w:tcW w:w="846" w:type="dxa"/>
          </w:tcPr>
          <w:p w14:paraId="5F23B1C7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9172" w:type="dxa"/>
          </w:tcPr>
          <w:p w14:paraId="77680B56" w14:textId="22F2C2D8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развития транспортной инфраструктуры по видам транспорта</w:t>
            </w:r>
            <w:r>
              <w:rPr>
                <w:sz w:val="28"/>
                <w:szCs w:val="28"/>
              </w:rPr>
              <w:t xml:space="preserve">, имеющегося на территории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FA919E3" w14:textId="77777777" w:rsidTr="00024F9E">
        <w:tc>
          <w:tcPr>
            <w:tcW w:w="846" w:type="dxa"/>
          </w:tcPr>
          <w:p w14:paraId="1099C61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3.4</w:t>
            </w:r>
          </w:p>
        </w:tc>
        <w:tc>
          <w:tcPr>
            <w:tcW w:w="9172" w:type="dxa"/>
          </w:tcPr>
          <w:p w14:paraId="7650AA7B" w14:textId="14158724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развития дорожной сети </w:t>
            </w:r>
            <w:r w:rsidR="00EF3E03">
              <w:rPr>
                <w:sz w:val="28"/>
                <w:szCs w:val="28"/>
              </w:rPr>
              <w:t>Спиринского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D4159C9" w14:textId="77777777" w:rsidTr="00024F9E">
        <w:tc>
          <w:tcPr>
            <w:tcW w:w="846" w:type="dxa"/>
          </w:tcPr>
          <w:p w14:paraId="6552CDD6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3.5</w:t>
            </w:r>
          </w:p>
        </w:tc>
        <w:tc>
          <w:tcPr>
            <w:tcW w:w="9172" w:type="dxa"/>
          </w:tcPr>
          <w:p w14:paraId="34AF89AC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</w:tr>
      <w:tr w:rsidR="00322FDC" w:rsidRPr="00B43C56" w14:paraId="5B1DCEFE" w14:textId="77777777" w:rsidTr="00024F9E">
        <w:tc>
          <w:tcPr>
            <w:tcW w:w="846" w:type="dxa"/>
          </w:tcPr>
          <w:p w14:paraId="5F1E46B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3.6</w:t>
            </w:r>
          </w:p>
        </w:tc>
        <w:tc>
          <w:tcPr>
            <w:tcW w:w="9172" w:type="dxa"/>
          </w:tcPr>
          <w:p w14:paraId="278CAEE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показателей безопасности дорожного движения</w:t>
            </w:r>
          </w:p>
        </w:tc>
      </w:tr>
      <w:tr w:rsidR="00322FDC" w:rsidRPr="00B43C56" w14:paraId="172CC591" w14:textId="77777777" w:rsidTr="00024F9E">
        <w:tc>
          <w:tcPr>
            <w:tcW w:w="846" w:type="dxa"/>
          </w:tcPr>
          <w:p w14:paraId="219ADDA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3.7</w:t>
            </w:r>
          </w:p>
        </w:tc>
        <w:tc>
          <w:tcPr>
            <w:tcW w:w="9172" w:type="dxa"/>
          </w:tcPr>
          <w:p w14:paraId="4D357741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негативного воздействия транспортной инфраструктуры на окружающую среду и здоровье населения</w:t>
            </w:r>
          </w:p>
        </w:tc>
      </w:tr>
      <w:tr w:rsidR="00322FDC" w:rsidRPr="00B43C56" w14:paraId="7CCE14FD" w14:textId="77777777" w:rsidTr="00024F9E">
        <w:tc>
          <w:tcPr>
            <w:tcW w:w="846" w:type="dxa"/>
          </w:tcPr>
          <w:p w14:paraId="2BA4140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50A248C2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</w:tr>
      <w:tr w:rsidR="00322FDC" w:rsidRPr="00B43C56" w14:paraId="6E879AE0" w14:textId="77777777" w:rsidTr="00024F9E">
        <w:tc>
          <w:tcPr>
            <w:tcW w:w="846" w:type="dxa"/>
          </w:tcPr>
          <w:p w14:paraId="090817F0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72" w:type="dxa"/>
          </w:tcPr>
          <w:p w14:paraId="168B0691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</w:tr>
      <w:tr w:rsidR="00322FDC" w:rsidRPr="00B43C56" w14:paraId="40E84CC9" w14:textId="77777777" w:rsidTr="00024F9E">
        <w:tc>
          <w:tcPr>
            <w:tcW w:w="846" w:type="dxa"/>
          </w:tcPr>
          <w:p w14:paraId="634D780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5.1</w:t>
            </w:r>
          </w:p>
        </w:tc>
        <w:tc>
          <w:tcPr>
            <w:tcW w:w="9172" w:type="dxa"/>
          </w:tcPr>
          <w:p w14:paraId="2E02EA6E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транспортной инфраструктуры по видам транспорта</w:t>
            </w:r>
          </w:p>
        </w:tc>
      </w:tr>
      <w:tr w:rsidR="00322FDC" w:rsidRPr="00B43C56" w14:paraId="34740CCC" w14:textId="77777777" w:rsidTr="00024F9E">
        <w:tc>
          <w:tcPr>
            <w:tcW w:w="846" w:type="dxa"/>
          </w:tcPr>
          <w:p w14:paraId="2AD6982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5.2</w:t>
            </w:r>
          </w:p>
        </w:tc>
        <w:tc>
          <w:tcPr>
            <w:tcW w:w="9172" w:type="dxa"/>
          </w:tcPr>
          <w:p w14:paraId="059807E8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</w:t>
            </w:r>
          </w:p>
        </w:tc>
      </w:tr>
      <w:tr w:rsidR="00322FDC" w:rsidRPr="00B43C56" w14:paraId="1670D490" w14:textId="77777777" w:rsidTr="00024F9E">
        <w:tc>
          <w:tcPr>
            <w:tcW w:w="846" w:type="dxa"/>
          </w:tcPr>
          <w:p w14:paraId="631BCCD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5.3</w:t>
            </w:r>
          </w:p>
        </w:tc>
        <w:tc>
          <w:tcPr>
            <w:tcW w:w="9172" w:type="dxa"/>
          </w:tcPr>
          <w:p w14:paraId="3C8D5E8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</w:tr>
      <w:tr w:rsidR="00322FDC" w:rsidRPr="00B43C56" w14:paraId="010B81E5" w14:textId="77777777" w:rsidTr="00024F9E">
        <w:tc>
          <w:tcPr>
            <w:tcW w:w="846" w:type="dxa"/>
          </w:tcPr>
          <w:p w14:paraId="0197588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5.4</w:t>
            </w:r>
          </w:p>
        </w:tc>
        <w:tc>
          <w:tcPr>
            <w:tcW w:w="9172" w:type="dxa"/>
          </w:tcPr>
          <w:p w14:paraId="262C001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72826ED3" w14:textId="77777777" w:rsidTr="00024F9E">
        <w:tc>
          <w:tcPr>
            <w:tcW w:w="846" w:type="dxa"/>
          </w:tcPr>
          <w:p w14:paraId="3182D485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5.5</w:t>
            </w:r>
          </w:p>
        </w:tc>
        <w:tc>
          <w:tcPr>
            <w:tcW w:w="9172" w:type="dxa"/>
          </w:tcPr>
          <w:p w14:paraId="031FB57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грузового транспорта</w:t>
            </w:r>
            <w:r>
              <w:rPr>
                <w:sz w:val="28"/>
                <w:szCs w:val="28"/>
              </w:rPr>
              <w:t>,</w:t>
            </w:r>
            <w:r w:rsidRPr="00830F12">
              <w:rPr>
                <w:sz w:val="28"/>
                <w:szCs w:val="28"/>
              </w:rPr>
              <w:t xml:space="preserve"> транспортных средств коммунальных и дорожных служб</w:t>
            </w:r>
          </w:p>
        </w:tc>
      </w:tr>
      <w:tr w:rsidR="00322FDC" w:rsidRPr="00B43C56" w14:paraId="3A170587" w14:textId="77777777" w:rsidTr="00024F9E">
        <w:tc>
          <w:tcPr>
            <w:tcW w:w="846" w:type="dxa"/>
          </w:tcPr>
          <w:p w14:paraId="10E27C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5.6</w:t>
            </w:r>
          </w:p>
        </w:tc>
        <w:tc>
          <w:tcPr>
            <w:tcW w:w="9172" w:type="dxa"/>
          </w:tcPr>
          <w:p w14:paraId="5BCF4856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Мероприятия по развитию </w:t>
            </w:r>
            <w:r>
              <w:rPr>
                <w:sz w:val="28"/>
                <w:szCs w:val="28"/>
              </w:rPr>
              <w:t xml:space="preserve">дорожной </w:t>
            </w:r>
            <w:r w:rsidRPr="00830F12">
              <w:rPr>
                <w:sz w:val="28"/>
                <w:szCs w:val="28"/>
              </w:rPr>
              <w:t>сети</w:t>
            </w:r>
          </w:p>
        </w:tc>
      </w:tr>
      <w:tr w:rsidR="00322FDC" w:rsidRPr="00B43C56" w14:paraId="3BFAC4CF" w14:textId="77777777" w:rsidTr="00024F9E">
        <w:tc>
          <w:tcPr>
            <w:tcW w:w="846" w:type="dxa"/>
          </w:tcPr>
          <w:p w14:paraId="203BD04E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172" w:type="dxa"/>
          </w:tcPr>
          <w:p w14:paraId="31B3060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60327A2D" w14:textId="77777777" w:rsidTr="00024F9E">
        <w:tc>
          <w:tcPr>
            <w:tcW w:w="846" w:type="dxa"/>
          </w:tcPr>
          <w:p w14:paraId="1E5D0E9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172" w:type="dxa"/>
          </w:tcPr>
          <w:p w14:paraId="73069FEF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7B49558F" w14:textId="77777777" w:rsidTr="00024F9E">
        <w:tc>
          <w:tcPr>
            <w:tcW w:w="846" w:type="dxa"/>
          </w:tcPr>
          <w:p w14:paraId="0B85EEFC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172" w:type="dxa"/>
          </w:tcPr>
          <w:p w14:paraId="2C2DFCD6" w14:textId="01C89C6B" w:rsidR="00322FDC" w:rsidRPr="00830F12" w:rsidRDefault="00322FDC" w:rsidP="00FE2F2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      </w:r>
            <w:r w:rsidR="00EF3E03">
              <w:rPr>
                <w:b/>
                <w:sz w:val="28"/>
                <w:szCs w:val="28"/>
              </w:rPr>
              <w:t>Спиринского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</w:tbl>
    <w:p w14:paraId="47645B84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br w:type="page"/>
      </w:r>
      <w:r w:rsidRPr="005F1862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 ПАСПОРТ ПРОГРАММЫ</w:t>
      </w:r>
    </w:p>
    <w:p w14:paraId="7017A780" w14:textId="06D3C691" w:rsidR="00322FDC" w:rsidRPr="005F1862" w:rsidRDefault="00322FDC" w:rsidP="001A6C4D">
      <w:pPr>
        <w:widowControl w:val="0"/>
        <w:jc w:val="center"/>
        <w:rPr>
          <w:b/>
          <w:sz w:val="28"/>
          <w:szCs w:val="28"/>
        </w:rPr>
      </w:pPr>
      <w:r w:rsidRPr="00B3201E">
        <w:rPr>
          <w:b/>
          <w:sz w:val="28"/>
          <w:szCs w:val="28"/>
        </w:rPr>
        <w:t>КОМПЛЕКСНО</w:t>
      </w:r>
      <w:r>
        <w:rPr>
          <w:b/>
          <w:sz w:val="28"/>
          <w:szCs w:val="28"/>
        </w:rPr>
        <w:t>ГО</w:t>
      </w:r>
      <w:r w:rsidRPr="00B3201E">
        <w:rPr>
          <w:b/>
          <w:sz w:val="28"/>
          <w:szCs w:val="28"/>
        </w:rPr>
        <w:t xml:space="preserve"> РАЗВИТИ</w:t>
      </w:r>
      <w:r>
        <w:rPr>
          <w:b/>
          <w:sz w:val="28"/>
          <w:szCs w:val="28"/>
        </w:rPr>
        <w:t>Я</w:t>
      </w:r>
      <w:r w:rsidRPr="00B3201E">
        <w:rPr>
          <w:b/>
          <w:sz w:val="28"/>
          <w:szCs w:val="28"/>
        </w:rPr>
        <w:t xml:space="preserve"> ТРАНСПОРТНОЙ ИНФРАСТРУКТУРЫ </w:t>
      </w:r>
      <w:r w:rsidR="00EF3E03">
        <w:rPr>
          <w:b/>
          <w:sz w:val="28"/>
          <w:szCs w:val="28"/>
        </w:rPr>
        <w:t>СПИРИНСКОГО</w:t>
      </w:r>
      <w:r w:rsidRPr="00B3201E">
        <w:rPr>
          <w:b/>
          <w:sz w:val="28"/>
          <w:szCs w:val="28"/>
        </w:rPr>
        <w:t xml:space="preserve"> СЕЛЬСОВЕТА ОРДЫНСКОГО РАЙОНА НОВОСИБИРСКОЙ ОБЛАСТИ НА 202</w:t>
      </w:r>
      <w:r w:rsidR="00EF3E03">
        <w:rPr>
          <w:b/>
          <w:sz w:val="28"/>
          <w:szCs w:val="28"/>
        </w:rPr>
        <w:t>6</w:t>
      </w:r>
      <w:r w:rsidRPr="00B3201E">
        <w:rPr>
          <w:b/>
          <w:sz w:val="28"/>
          <w:szCs w:val="28"/>
        </w:rPr>
        <w:t>-204</w:t>
      </w:r>
      <w:r w:rsidR="00FE2F2B">
        <w:rPr>
          <w:b/>
          <w:sz w:val="28"/>
          <w:szCs w:val="28"/>
        </w:rPr>
        <w:t>3</w:t>
      </w:r>
      <w:r w:rsidRPr="00B3201E">
        <w:rPr>
          <w:b/>
          <w:sz w:val="28"/>
          <w:szCs w:val="28"/>
        </w:rPr>
        <w:t xml:space="preserve"> ГОДЫ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7830"/>
      </w:tblGrid>
      <w:tr w:rsidR="00322FDC" w:rsidRPr="00B43C56" w14:paraId="2B222E2A" w14:textId="77777777" w:rsidTr="00024F9E">
        <w:tc>
          <w:tcPr>
            <w:tcW w:w="2343" w:type="dxa"/>
          </w:tcPr>
          <w:p w14:paraId="5681BD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830" w:type="dxa"/>
          </w:tcPr>
          <w:p w14:paraId="4A4DF0F8" w14:textId="0057AD1F" w:rsidR="00322FDC" w:rsidRPr="006F042F" w:rsidRDefault="00322FDC" w:rsidP="00EF3E0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</w:t>
            </w:r>
            <w:r w:rsidRPr="006F042F">
              <w:rPr>
                <w:sz w:val="28"/>
                <w:szCs w:val="28"/>
              </w:rPr>
              <w:t>омплексно</w:t>
            </w:r>
            <w:r>
              <w:rPr>
                <w:sz w:val="28"/>
                <w:szCs w:val="28"/>
              </w:rPr>
              <w:t>го</w:t>
            </w:r>
            <w:r w:rsidRPr="006F042F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я</w:t>
            </w:r>
            <w:r w:rsidRPr="006F042F">
              <w:rPr>
                <w:sz w:val="28"/>
                <w:szCs w:val="28"/>
              </w:rPr>
              <w:t xml:space="preserve"> транспорт</w:t>
            </w:r>
            <w:r>
              <w:rPr>
                <w:sz w:val="28"/>
                <w:szCs w:val="28"/>
              </w:rPr>
              <w:t xml:space="preserve">ной инфраструктуры </w:t>
            </w:r>
            <w:r w:rsidR="00EF3E03">
              <w:rPr>
                <w:sz w:val="28"/>
                <w:szCs w:val="28"/>
              </w:rPr>
              <w:t>Спиринского</w:t>
            </w:r>
            <w:r w:rsidRPr="006F042F">
              <w:rPr>
                <w:sz w:val="28"/>
                <w:szCs w:val="28"/>
              </w:rPr>
              <w:t xml:space="preserve"> сельсовета Ордынского района Новосибирской области на </w:t>
            </w:r>
            <w:r>
              <w:rPr>
                <w:sz w:val="28"/>
                <w:szCs w:val="28"/>
              </w:rPr>
              <w:t>202</w:t>
            </w:r>
            <w:r w:rsidR="00EF3E03">
              <w:rPr>
                <w:sz w:val="28"/>
                <w:szCs w:val="28"/>
              </w:rPr>
              <w:t>6</w:t>
            </w:r>
            <w:r w:rsidRPr="006F042F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4</w:t>
            </w:r>
            <w:r w:rsidR="00FE2F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годы</w:t>
            </w:r>
            <w:r w:rsidRPr="006F042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322FDC" w:rsidRPr="00B43C56" w14:paraId="1C910DCE" w14:textId="77777777" w:rsidTr="00024F9E">
        <w:tc>
          <w:tcPr>
            <w:tcW w:w="2343" w:type="dxa"/>
          </w:tcPr>
          <w:p w14:paraId="5951D3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30" w:type="dxa"/>
          </w:tcPr>
          <w:p w14:paraId="3329ECF2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14:paraId="6A73D7A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29.12.2014 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456-ФЗ «О внесении изменений в Градостроительный кодекс Российской Федерации и отдельные закон</w:t>
            </w:r>
            <w:r>
              <w:rPr>
                <w:sz w:val="28"/>
                <w:szCs w:val="28"/>
              </w:rPr>
              <w:t>одательные</w:t>
            </w:r>
            <w:r w:rsidRPr="00B43C56">
              <w:rPr>
                <w:sz w:val="28"/>
                <w:szCs w:val="28"/>
              </w:rPr>
              <w:t xml:space="preserve"> акты Российской Федерации»;</w:t>
            </w:r>
          </w:p>
          <w:p w14:paraId="7925166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ED96D79" w14:textId="77777777" w:rsidR="00322FDC" w:rsidRPr="00392F6A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Новосибирской области от 18.12.2015 № 27-ОЗ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509B4">
              <w:rPr>
                <w:sz w:val="28"/>
                <w:szCs w:val="28"/>
              </w:rPr>
      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</w:t>
            </w:r>
            <w:r>
              <w:rPr>
                <w:sz w:val="28"/>
                <w:szCs w:val="28"/>
              </w:rPr>
              <w:t>3 Закона Новосибирской области «</w:t>
            </w:r>
            <w:r w:rsidRPr="00F509B4">
              <w:rPr>
                <w:sz w:val="28"/>
                <w:szCs w:val="28"/>
              </w:rPr>
              <w:t>Об отдельных вопросах организации местного самоупр</w:t>
            </w:r>
            <w:r>
              <w:rPr>
                <w:sz w:val="28"/>
                <w:szCs w:val="28"/>
              </w:rPr>
              <w:t>авления в Новосибирской области»;</w:t>
            </w:r>
          </w:p>
          <w:p w14:paraId="16497EC5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3C56">
              <w:rPr>
                <w:sz w:val="28"/>
                <w:szCs w:val="28"/>
              </w:rPr>
              <w:t>остановление Правительства Российской Федерации от 25.12.</w:t>
            </w:r>
            <w:r>
              <w:rPr>
                <w:sz w:val="28"/>
                <w:szCs w:val="28"/>
              </w:rPr>
              <w:t xml:space="preserve">2015 </w:t>
            </w:r>
            <w:r w:rsidRPr="00B43C5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322FDC" w:rsidRPr="00B43C56" w14:paraId="51F7AF5F" w14:textId="77777777" w:rsidTr="00024F9E">
        <w:tc>
          <w:tcPr>
            <w:tcW w:w="2343" w:type="dxa"/>
          </w:tcPr>
          <w:p w14:paraId="03CB613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830" w:type="dxa"/>
          </w:tcPr>
          <w:p w14:paraId="2C5C67F9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Администрация Ордынского района Новосибирской области</w:t>
            </w:r>
          </w:p>
          <w:p w14:paraId="700D86C2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пр. Революции, 17, Ордынское р.п., Новосибирская область, 633261.</w:t>
            </w:r>
          </w:p>
        </w:tc>
      </w:tr>
      <w:tr w:rsidR="00322FDC" w:rsidRPr="00B43C56" w14:paraId="0136BEB5" w14:textId="77777777" w:rsidTr="00024F9E">
        <w:tc>
          <w:tcPr>
            <w:tcW w:w="2343" w:type="dxa"/>
          </w:tcPr>
          <w:p w14:paraId="260FA2C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830" w:type="dxa"/>
          </w:tcPr>
          <w:p w14:paraId="40E3BEC0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создание условий для устойчивого функцио</w:t>
            </w:r>
            <w:r>
              <w:rPr>
                <w:sz w:val="28"/>
                <w:szCs w:val="28"/>
              </w:rPr>
              <w:t>нирования транспортной системы;</w:t>
            </w:r>
          </w:p>
          <w:p w14:paraId="7C199028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>е уровня безопасности движения;</w:t>
            </w:r>
          </w:p>
          <w:p w14:paraId="7BBC4883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улучшение транспортного обслужива</w:t>
            </w:r>
            <w:r>
              <w:rPr>
                <w:sz w:val="28"/>
                <w:szCs w:val="28"/>
              </w:rPr>
              <w:t>ния населения.</w:t>
            </w:r>
          </w:p>
        </w:tc>
      </w:tr>
      <w:tr w:rsidR="00322FDC" w:rsidRPr="00B43C56" w14:paraId="065EDBF4" w14:textId="77777777" w:rsidTr="00024F9E">
        <w:tc>
          <w:tcPr>
            <w:tcW w:w="2343" w:type="dxa"/>
          </w:tcPr>
          <w:p w14:paraId="2C3ED5A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C3B1B">
              <w:rPr>
                <w:sz w:val="28"/>
                <w:szCs w:val="28"/>
              </w:rPr>
              <w:t>адачи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830" w:type="dxa"/>
          </w:tcPr>
          <w:p w14:paraId="01968452" w14:textId="5ABA6C9C" w:rsidR="00322FDC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3B1B">
              <w:rPr>
                <w:sz w:val="28"/>
                <w:szCs w:val="28"/>
              </w:rPr>
              <w:t xml:space="preserve">беспечение функционирования и развития сети автомобильных дорог общего пользования </w:t>
            </w:r>
            <w:r>
              <w:rPr>
                <w:sz w:val="28"/>
                <w:szCs w:val="28"/>
              </w:rPr>
              <w:t xml:space="preserve">местного значения муниципального образования </w:t>
            </w:r>
            <w:r w:rsidR="00EF3E03">
              <w:rPr>
                <w:sz w:val="28"/>
                <w:szCs w:val="28"/>
              </w:rPr>
              <w:t>Спиринский</w:t>
            </w:r>
            <w:r>
              <w:rPr>
                <w:sz w:val="28"/>
                <w:szCs w:val="28"/>
              </w:rPr>
              <w:t xml:space="preserve"> сельсовет Ордынского района Новосибирской области (далее – поселение).</w:t>
            </w:r>
          </w:p>
        </w:tc>
      </w:tr>
      <w:tr w:rsidR="00322FDC" w:rsidRPr="00B43C56" w14:paraId="5A6D75AB" w14:textId="77777777" w:rsidTr="00024F9E">
        <w:tc>
          <w:tcPr>
            <w:tcW w:w="2343" w:type="dxa"/>
          </w:tcPr>
          <w:p w14:paraId="0028C42C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830" w:type="dxa"/>
          </w:tcPr>
          <w:p w14:paraId="36FA8CDE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Технико-экономические показатели:</w:t>
            </w:r>
          </w:p>
          <w:p w14:paraId="44FAFE66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отремонтированных дорог (</w:t>
            </w:r>
            <w:r>
              <w:rPr>
                <w:sz w:val="28"/>
                <w:szCs w:val="28"/>
              </w:rPr>
              <w:t>раз</w:t>
            </w:r>
            <w:r w:rsidRPr="001B4096">
              <w:rPr>
                <w:sz w:val="28"/>
                <w:szCs w:val="28"/>
              </w:rPr>
              <w:t xml:space="preserve"> в 3 года) – 100%;</w:t>
            </w:r>
          </w:p>
          <w:p w14:paraId="6BFE70AF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обеспеченность парковочным пространством;</w:t>
            </w:r>
          </w:p>
          <w:p w14:paraId="7C7BFE73" w14:textId="2DA40743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тротуаров, соответствующих нормативным показателям (м) – 100%;</w:t>
            </w:r>
          </w:p>
          <w:p w14:paraId="3BDD84E7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lastRenderedPageBreak/>
              <w:t>– количество установленных дорожных знаков, ед., согласно нормативному – 100%;</w:t>
            </w:r>
          </w:p>
          <w:p w14:paraId="3C4066F6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светильников уличного освещения, ед., согласно нормативному – 100%.</w:t>
            </w:r>
          </w:p>
          <w:p w14:paraId="0DBACB6E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Финансовые показатели:</w:t>
            </w:r>
          </w:p>
          <w:p w14:paraId="521AE931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финансовые затраты на содержание дорог (ежегодно).</w:t>
            </w:r>
          </w:p>
          <w:p w14:paraId="6D70D969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Социально-экономические показатели:</w:t>
            </w:r>
          </w:p>
          <w:p w14:paraId="1D517E78" w14:textId="77777777" w:rsidR="00322FDC" w:rsidRPr="006F042F" w:rsidRDefault="00322FDC" w:rsidP="001A6C4D">
            <w:pPr>
              <w:widowControl w:val="0"/>
              <w:tabs>
                <w:tab w:val="left" w:pos="222"/>
              </w:tabs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322FDC" w:rsidRPr="00B43C56" w14:paraId="72A2183C" w14:textId="77777777" w:rsidTr="00024F9E">
        <w:tc>
          <w:tcPr>
            <w:tcW w:w="2343" w:type="dxa"/>
          </w:tcPr>
          <w:p w14:paraId="3448042D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830" w:type="dxa"/>
          </w:tcPr>
          <w:p w14:paraId="49D51122" w14:textId="7C799430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Срок реализации Программы </w:t>
            </w:r>
            <w:r>
              <w:rPr>
                <w:sz w:val="28"/>
                <w:szCs w:val="28"/>
              </w:rPr>
              <w:t>–</w:t>
            </w:r>
            <w:r w:rsidRPr="006F042F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EF3E03">
              <w:rPr>
                <w:sz w:val="28"/>
                <w:szCs w:val="28"/>
              </w:rPr>
              <w:t>6</w:t>
            </w:r>
            <w:r w:rsidRPr="006F042F">
              <w:rPr>
                <w:sz w:val="28"/>
                <w:szCs w:val="28"/>
              </w:rPr>
              <w:t>-</w:t>
            </w:r>
            <w:r w:rsidRPr="00054F46">
              <w:rPr>
                <w:sz w:val="28"/>
                <w:szCs w:val="28"/>
              </w:rPr>
              <w:t>2</w:t>
            </w:r>
            <w:r w:rsidRPr="006F042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FE2F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  <w:p w14:paraId="0DFF1694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Этапы реализации: </w:t>
            </w:r>
          </w:p>
          <w:p w14:paraId="0E11DB59" w14:textId="57DCA488" w:rsidR="00322FDC" w:rsidRPr="00334F49" w:rsidRDefault="00322FDC" w:rsidP="001A6C4D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этап – </w:t>
            </w:r>
            <w:r w:rsidRPr="00334F49">
              <w:rPr>
                <w:sz w:val="28"/>
                <w:szCs w:val="28"/>
              </w:rPr>
              <w:t>202</w:t>
            </w:r>
            <w:r w:rsidR="00EF3E03">
              <w:rPr>
                <w:sz w:val="28"/>
                <w:szCs w:val="28"/>
              </w:rPr>
              <w:t>6</w:t>
            </w:r>
            <w:r w:rsidRPr="00334F49">
              <w:rPr>
                <w:sz w:val="28"/>
                <w:szCs w:val="28"/>
              </w:rPr>
              <w:t>-20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 w:rsidR="00FE2F2B">
              <w:rPr>
                <w:sz w:val="28"/>
                <w:szCs w:val="28"/>
              </w:rPr>
              <w:t>3</w:t>
            </w:r>
            <w:r w:rsidRPr="00334F49">
              <w:rPr>
                <w:sz w:val="28"/>
                <w:szCs w:val="28"/>
              </w:rPr>
              <w:t xml:space="preserve"> гг. </w:t>
            </w:r>
          </w:p>
          <w:p w14:paraId="5E18A5EB" w14:textId="40329E60" w:rsidR="00322FDC" w:rsidRPr="00540DF1" w:rsidRDefault="00322FDC" w:rsidP="005F1E30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34F49">
              <w:rPr>
                <w:sz w:val="28"/>
                <w:szCs w:val="28"/>
              </w:rPr>
              <w:t>второй этап – 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 w:rsidR="00FE2F2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6F04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4</w:t>
            </w:r>
            <w:r w:rsidR="005F1E3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</w:tc>
      </w:tr>
      <w:tr w:rsidR="00322FDC" w:rsidRPr="00B43C56" w14:paraId="0291B874" w14:textId="77777777" w:rsidTr="00024F9E">
        <w:tc>
          <w:tcPr>
            <w:tcW w:w="2343" w:type="dxa"/>
          </w:tcPr>
          <w:p w14:paraId="4F88BD4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830" w:type="dxa"/>
          </w:tcPr>
          <w:p w14:paraId="4BD1C320" w14:textId="53C6747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пространства, в том числе:</w:t>
            </w:r>
          </w:p>
          <w:p w14:paraId="49379245" w14:textId="053535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н</w:t>
            </w:r>
            <w:r w:rsidRPr="00473709">
              <w:rPr>
                <w:sz w:val="28"/>
                <w:szCs w:val="28"/>
              </w:rPr>
              <w:t>овые улицы прокладываются по существующим направления движения во взаимодействии со сложившейся транспортной сетью (</w:t>
            </w:r>
            <w:r>
              <w:rPr>
                <w:sz w:val="28"/>
                <w:szCs w:val="28"/>
              </w:rPr>
              <w:t>весь период</w:t>
            </w:r>
            <w:r w:rsidRPr="0047370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3F32D44" w14:textId="34B8BD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пешеходного и велосипедного передвижения, в том числе:</w:t>
            </w:r>
          </w:p>
          <w:p w14:paraId="531C7F7D" w14:textId="16B14211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473709">
              <w:rPr>
                <w:sz w:val="28"/>
                <w:szCs w:val="28"/>
              </w:rPr>
              <w:t>троительство тротуаров вдоль проезжей части улиц (весь период)</w:t>
            </w:r>
            <w:r>
              <w:rPr>
                <w:sz w:val="28"/>
                <w:szCs w:val="28"/>
              </w:rPr>
              <w:t>.</w:t>
            </w:r>
          </w:p>
          <w:p w14:paraId="0753CCEF" w14:textId="228B6F5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сети дорог поселения, в том числе:</w:t>
            </w:r>
          </w:p>
          <w:p w14:paraId="34E99D3B" w14:textId="274682E8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473709">
              <w:rPr>
                <w:sz w:val="28"/>
                <w:szCs w:val="28"/>
              </w:rPr>
              <w:t>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(весь период);</w:t>
            </w:r>
          </w:p>
          <w:p w14:paraId="0141A0F3" w14:textId="6B569AE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</w:t>
            </w:r>
            <w:r w:rsidRPr="00473709">
              <w:rPr>
                <w:sz w:val="28"/>
                <w:szCs w:val="28"/>
              </w:rPr>
              <w:t>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(весь период);</w:t>
            </w:r>
          </w:p>
          <w:p w14:paraId="4DC84CD0" w14:textId="6A39F69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3.3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в</w:t>
            </w:r>
            <w:r w:rsidRPr="00473709">
              <w:rPr>
                <w:sz w:val="28"/>
                <w:szCs w:val="28"/>
              </w:rPr>
              <w:t>озможное выпрямление и расширение некоторых улиц населенн</w:t>
            </w:r>
            <w:r w:rsidR="002010BB"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</w:t>
            </w:r>
            <w:bookmarkStart w:id="0" w:name="_GoBack"/>
            <w:r w:rsidRPr="00473709">
              <w:rPr>
                <w:sz w:val="28"/>
                <w:szCs w:val="28"/>
              </w:rPr>
              <w:t>пункт</w:t>
            </w:r>
            <w:bookmarkEnd w:id="0"/>
            <w:r w:rsidR="002010BB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</w:t>
            </w:r>
            <w:r w:rsidRPr="00473709">
              <w:rPr>
                <w:sz w:val="28"/>
                <w:szCs w:val="28"/>
              </w:rPr>
              <w:t>(весь период);</w:t>
            </w:r>
          </w:p>
          <w:p w14:paraId="1837ACCB" w14:textId="2148975F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3.4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473709">
              <w:rPr>
                <w:sz w:val="28"/>
                <w:szCs w:val="28"/>
              </w:rPr>
              <w:t>еконструкция, ремонт, устройство твердого покрытия на улицах населенн</w:t>
            </w:r>
            <w:r w:rsidR="00EF3E03"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 w:rsidR="00EF3E03">
              <w:rPr>
                <w:sz w:val="28"/>
                <w:szCs w:val="28"/>
              </w:rPr>
              <w:t>ов</w:t>
            </w:r>
            <w:r w:rsidRPr="00473709">
              <w:rPr>
                <w:sz w:val="28"/>
                <w:szCs w:val="28"/>
              </w:rPr>
              <w:t xml:space="preserve"> (весь период)</w:t>
            </w:r>
            <w:r>
              <w:rPr>
                <w:sz w:val="28"/>
                <w:szCs w:val="28"/>
              </w:rPr>
              <w:t>.</w:t>
            </w:r>
          </w:p>
          <w:p w14:paraId="2AECB5E6" w14:textId="0946F6A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участков, в том числе:</w:t>
            </w:r>
          </w:p>
          <w:p w14:paraId="560AFD56" w14:textId="60B6B53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 xml:space="preserve">азработка и осуществление комплекса мероприятий по безопасности дорожного движения, решаемых в комплексе с </w:t>
            </w:r>
            <w:r w:rsidRPr="001E6239">
              <w:rPr>
                <w:sz w:val="28"/>
                <w:szCs w:val="28"/>
              </w:rPr>
              <w:lastRenderedPageBreak/>
              <w:t>разработкой документации по планировке территорий (весь период);</w:t>
            </w:r>
          </w:p>
          <w:p w14:paraId="7EA5C2B3" w14:textId="28893674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>азмещение дорожных знаков и указателей на улицах населенн</w:t>
            </w:r>
            <w:r w:rsidR="00EF3E03">
              <w:rPr>
                <w:sz w:val="28"/>
                <w:szCs w:val="28"/>
              </w:rPr>
              <w:t>ых</w:t>
            </w:r>
            <w:r w:rsidRPr="001E6239">
              <w:rPr>
                <w:sz w:val="28"/>
                <w:szCs w:val="28"/>
              </w:rPr>
              <w:t xml:space="preserve"> пункт</w:t>
            </w:r>
            <w:r w:rsidR="00EF3E03">
              <w:rPr>
                <w:sz w:val="28"/>
                <w:szCs w:val="28"/>
              </w:rPr>
              <w:t>ов</w:t>
            </w:r>
            <w:r w:rsidRPr="001E6239">
              <w:rPr>
                <w:sz w:val="28"/>
                <w:szCs w:val="28"/>
              </w:rPr>
              <w:t>, в первую очередь на перекрестках (весь период).</w:t>
            </w:r>
          </w:p>
          <w:p w14:paraId="382B53E6" w14:textId="43933D6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деятельности, в том числе:</w:t>
            </w:r>
          </w:p>
          <w:p w14:paraId="713E7698" w14:textId="145A788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5.1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инфраструктуры.</w:t>
            </w:r>
          </w:p>
          <w:p w14:paraId="04588F79" w14:textId="4F1E976D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узлов:</w:t>
            </w:r>
          </w:p>
          <w:p w14:paraId="5484B7F3" w14:textId="294DA40C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1E6239">
              <w:rPr>
                <w:sz w:val="28"/>
                <w:szCs w:val="28"/>
              </w:rPr>
              <w:t>борудование остановок общественного транспорта необходимым инженерным оборудованием (</w:t>
            </w:r>
            <w:r>
              <w:rPr>
                <w:sz w:val="28"/>
                <w:szCs w:val="28"/>
              </w:rPr>
              <w:t>весь период).</w:t>
            </w:r>
          </w:p>
        </w:tc>
      </w:tr>
      <w:tr w:rsidR="00322FDC" w:rsidRPr="00B43C56" w14:paraId="53F88A01" w14:textId="77777777" w:rsidTr="00024F9E">
        <w:tc>
          <w:tcPr>
            <w:tcW w:w="2343" w:type="dxa"/>
          </w:tcPr>
          <w:p w14:paraId="2B5DDF15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830" w:type="dxa"/>
          </w:tcPr>
          <w:p w14:paraId="4B43F129" w14:textId="02E5E19A" w:rsidR="00322FDC" w:rsidRPr="00D75F98" w:rsidRDefault="00322FDC" w:rsidP="001A6C4D">
            <w:pPr>
              <w:widowControl w:val="0"/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Общий объем финансовых средств, необходимых для реализации мероприятий Программы составит</w:t>
            </w:r>
            <w:r w:rsidRPr="00D2245E">
              <w:rPr>
                <w:sz w:val="28"/>
                <w:szCs w:val="28"/>
              </w:rPr>
              <w:t xml:space="preserve">: </w:t>
            </w:r>
            <w:r w:rsidR="00D75F98">
              <w:rPr>
                <w:sz w:val="28"/>
                <w:szCs w:val="28"/>
              </w:rPr>
              <w:t>9,59</w:t>
            </w:r>
            <w:r w:rsidRPr="00E93218">
              <w:rPr>
                <w:sz w:val="28"/>
                <w:szCs w:val="28"/>
              </w:rPr>
              <w:t xml:space="preserve"> тыс. руб., в том </w:t>
            </w:r>
            <w:r w:rsidRPr="00D75F98">
              <w:rPr>
                <w:sz w:val="28"/>
                <w:szCs w:val="28"/>
              </w:rPr>
              <w:t xml:space="preserve">числе по годам: </w:t>
            </w:r>
          </w:p>
          <w:p w14:paraId="557E00A5" w14:textId="28F1BD51" w:rsidR="00322FDC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2026 год – </w:t>
            </w:r>
            <w:r w:rsidR="00D75F98" w:rsidRPr="00D75F98">
              <w:rPr>
                <w:sz w:val="28"/>
                <w:szCs w:val="28"/>
              </w:rPr>
              <w:t>2,60</w:t>
            </w:r>
            <w:r w:rsidRPr="00D75F98">
              <w:rPr>
                <w:sz w:val="28"/>
                <w:szCs w:val="28"/>
              </w:rPr>
              <w:t xml:space="preserve"> тыс. рублей;</w:t>
            </w:r>
          </w:p>
          <w:p w14:paraId="5DEBA589" w14:textId="456C25C9" w:rsidR="00322FDC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2027 год – </w:t>
            </w:r>
            <w:r w:rsidR="00D75F98" w:rsidRPr="00D75F98">
              <w:rPr>
                <w:sz w:val="28"/>
                <w:szCs w:val="28"/>
              </w:rPr>
              <w:t>3,42</w:t>
            </w:r>
            <w:r w:rsidRPr="00D75F98">
              <w:rPr>
                <w:sz w:val="28"/>
                <w:szCs w:val="28"/>
              </w:rPr>
              <w:t xml:space="preserve"> тыс. рублей;</w:t>
            </w:r>
          </w:p>
          <w:p w14:paraId="343A72AE" w14:textId="50DC372F" w:rsidR="00322FDC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2028 год – </w:t>
            </w:r>
            <w:r w:rsidR="00D75F98" w:rsidRPr="00D75F98">
              <w:rPr>
                <w:sz w:val="28"/>
                <w:szCs w:val="28"/>
              </w:rPr>
              <w:t>3,57</w:t>
            </w:r>
            <w:r w:rsidRPr="00D75F98">
              <w:rPr>
                <w:sz w:val="28"/>
                <w:szCs w:val="28"/>
              </w:rPr>
              <w:t xml:space="preserve"> тыс. руб.;</w:t>
            </w:r>
          </w:p>
          <w:p w14:paraId="414E44FE" w14:textId="77777777" w:rsidR="00322FDC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>2029 год – 0,0 тыс. руб.;</w:t>
            </w:r>
          </w:p>
          <w:p w14:paraId="421DCB5E" w14:textId="77777777" w:rsidR="00EF3E03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>2030</w:t>
            </w:r>
            <w:r w:rsidR="00EF3E03" w:rsidRPr="00D75F98">
              <w:rPr>
                <w:sz w:val="28"/>
                <w:szCs w:val="28"/>
              </w:rPr>
              <w:t xml:space="preserve"> год – 0,0 тыс. руб.;</w:t>
            </w:r>
          </w:p>
          <w:p w14:paraId="72B99E8F" w14:textId="521D618B" w:rsidR="00322FDC" w:rsidRPr="00D75F98" w:rsidRDefault="00EF3E03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>2031</w:t>
            </w:r>
            <w:r w:rsidR="00322FDC" w:rsidRPr="00D75F98">
              <w:rPr>
                <w:sz w:val="28"/>
                <w:szCs w:val="28"/>
              </w:rPr>
              <w:t>-204</w:t>
            </w:r>
            <w:r w:rsidR="00E93218" w:rsidRPr="00D75F98">
              <w:rPr>
                <w:sz w:val="28"/>
                <w:szCs w:val="28"/>
              </w:rPr>
              <w:t>3</w:t>
            </w:r>
            <w:r w:rsidR="00322FDC" w:rsidRPr="00D75F98">
              <w:rPr>
                <w:sz w:val="28"/>
                <w:szCs w:val="28"/>
              </w:rPr>
              <w:t xml:space="preserve"> годы – 0,0 тыс. руб.</w:t>
            </w:r>
          </w:p>
          <w:p w14:paraId="5604CF6E" w14:textId="77777777" w:rsidR="00322FDC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>из них: федеральный бюджет – 0,0 тыс. руб.;</w:t>
            </w:r>
          </w:p>
          <w:p w14:paraId="119695FE" w14:textId="77777777" w:rsidR="00322FDC" w:rsidRPr="00D75F9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>региональный бюджет – 0,0 тыс. руб.;</w:t>
            </w:r>
          </w:p>
          <w:p w14:paraId="5904DB62" w14:textId="235AD3BF" w:rsidR="00322FDC" w:rsidRPr="00E9321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местный бюджет – </w:t>
            </w:r>
            <w:r w:rsidR="00D75F98" w:rsidRPr="00D75F98">
              <w:rPr>
                <w:sz w:val="28"/>
                <w:szCs w:val="28"/>
              </w:rPr>
              <w:t>9,59</w:t>
            </w:r>
            <w:r w:rsidRPr="00E93218">
              <w:rPr>
                <w:sz w:val="28"/>
                <w:szCs w:val="28"/>
              </w:rPr>
              <w:t xml:space="preserve"> тыс. руб.;</w:t>
            </w:r>
          </w:p>
          <w:p w14:paraId="2A611B97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E93218">
              <w:rPr>
                <w:sz w:val="28"/>
                <w:szCs w:val="28"/>
              </w:rPr>
              <w:t>внебюджетные источники – 0,0 тыс. руб.</w:t>
            </w:r>
          </w:p>
          <w:p w14:paraId="6A6C334A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</w:tbl>
    <w:p w14:paraId="00D32654" w14:textId="77777777" w:rsidR="00322FDC" w:rsidRPr="008323DF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323DF">
        <w:rPr>
          <w:b/>
          <w:sz w:val="28"/>
          <w:szCs w:val="28"/>
          <w:lang w:val="en-US"/>
        </w:rPr>
        <w:lastRenderedPageBreak/>
        <w:t>II</w:t>
      </w:r>
      <w:r w:rsidRPr="008323DF">
        <w:rPr>
          <w:b/>
          <w:sz w:val="28"/>
          <w:szCs w:val="28"/>
        </w:rPr>
        <w:t> ХАРАКТЕРИСТИКА СУЩЕСТВУЮЩЕГО СОСТОЯНИЯ ТРАНСПОРТНОЙ ИНФРАСТРУКТУРЫ</w:t>
      </w:r>
    </w:p>
    <w:p w14:paraId="3F720F73" w14:textId="1C6C7397" w:rsidR="00322FDC" w:rsidRPr="008D389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D389D">
        <w:rPr>
          <w:b/>
          <w:sz w:val="28"/>
          <w:szCs w:val="28"/>
        </w:rPr>
        <w:t>2.1 </w:t>
      </w:r>
      <w:r w:rsidRPr="00AB1710">
        <w:rPr>
          <w:b/>
          <w:sz w:val="28"/>
          <w:szCs w:val="28"/>
        </w:rPr>
        <w:t xml:space="preserve">Анализ положения муниципального образования </w:t>
      </w:r>
      <w:r w:rsidR="00EF3E03">
        <w:rPr>
          <w:b/>
          <w:sz w:val="28"/>
          <w:szCs w:val="28"/>
        </w:rPr>
        <w:t>Спиринский</w:t>
      </w:r>
      <w:r w:rsidRPr="00AB1710">
        <w:rPr>
          <w:b/>
          <w:sz w:val="28"/>
          <w:szCs w:val="28"/>
        </w:rPr>
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</w:r>
      <w:r w:rsidR="00EF3E03">
        <w:rPr>
          <w:b/>
          <w:sz w:val="28"/>
          <w:szCs w:val="28"/>
        </w:rPr>
        <w:t>Спиринский</w:t>
      </w:r>
      <w:r w:rsidRPr="00AB1710">
        <w:rPr>
          <w:b/>
          <w:sz w:val="28"/>
          <w:szCs w:val="28"/>
        </w:rPr>
        <w:t xml:space="preserve"> сельсовет Ордынского района в структуре пространственной организации субъекта Российской Федерации</w:t>
      </w:r>
    </w:p>
    <w:p w14:paraId="5F71B4A3" w14:textId="77777777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Территория Спиринского сельсовета общей площадью 26 319,03 га находится на расстоянии 145 км юго-западнее областного центра города Новосибирск и 40 км юго-западнее районного центра – рабочего поселка Ордынское. </w:t>
      </w:r>
    </w:p>
    <w:p w14:paraId="314D873B" w14:textId="77777777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Территория Спиринского сельсовета расположена в юго-западной части Ордынского района Новосибирской области. Территория сельсовета граничит с Верх-Алеусским, Кирзинским, Устюжанинским сельсоветами Ордынского района, с Крутихинским районом Алтайского края, на протяжении 30 км граница сельсовета проходит по береговой линии Новосибирского водохранилища. </w:t>
      </w:r>
    </w:p>
    <w:p w14:paraId="204E36A7" w14:textId="6C945FBC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На территории сельсовета расположено 3 населенных пункта: село Спирино, село Усть-Алеус и деревня Антоново. Общая площадь населенных пунктов поселения составляет 405,81 га. Село Спирино – административный </w:t>
      </w:r>
      <w:r w:rsidRPr="003302AF">
        <w:rPr>
          <w:rFonts w:eastAsiaTheme="minorHAnsi"/>
          <w:sz w:val="28"/>
          <w:szCs w:val="28"/>
          <w:lang w:eastAsia="en-US"/>
        </w:rPr>
        <w:t xml:space="preserve">центр Спиринского сельсовета Ордынского района. Село расположено на берегу Новосибирского водохранилища. </w:t>
      </w:r>
    </w:p>
    <w:p w14:paraId="739360FC" w14:textId="77777777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sz w:val="28"/>
          <w:szCs w:val="28"/>
          <w:lang w:eastAsia="en-US"/>
        </w:rPr>
        <w:t xml:space="preserve">Спиринский сельсовет обладает достаточным трудовым потенциалом возможности развития экономики. </w:t>
      </w:r>
    </w:p>
    <w:p w14:paraId="7A55C6C5" w14:textId="77777777" w:rsidR="003302AF" w:rsidRDefault="003302AF" w:rsidP="003302AF">
      <w:pPr>
        <w:pStyle w:val="21"/>
        <w:widowControl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sz w:val="28"/>
          <w:szCs w:val="28"/>
          <w:lang w:eastAsia="en-US"/>
        </w:rPr>
        <w:t>Население Спиринского сельсовета на 1 января 2023 года составляет 925 человек. На протяжении последних лет численность населения постепенно снижается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3302AF">
        <w:rPr>
          <w:rFonts w:eastAsiaTheme="minorHAnsi"/>
          <w:sz w:val="28"/>
          <w:szCs w:val="28"/>
          <w:lang w:eastAsia="en-US"/>
        </w:rPr>
        <w:t>Все население сельское. Большинство составляют русские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17567846" w14:textId="47B77784" w:rsidR="00322FDC" w:rsidRPr="001A6C4D" w:rsidRDefault="00322FDC" w:rsidP="003302AF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Планировочная структура любой территории состоит из двух каркасов – природного и антропогенного. Природный каркас составляют неизмененные и слабоизмененные человеком территории.</w:t>
      </w:r>
    </w:p>
    <w:p w14:paraId="6B50D6FD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Антропогенный каркас формируется основным и планировочными осями (транспортные пути и инженерные коммуникации), планировочными узлами (населенными пунктами) и прочими территориями антропогенного воздействия (площадки разработки полезных ископаемых и т.п.).</w:t>
      </w:r>
    </w:p>
    <w:p w14:paraId="1754A5A5" w14:textId="1587C9CF" w:rsidR="00322FDC" w:rsidRPr="001A6C4D" w:rsidRDefault="00322FDC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На территории </w:t>
      </w:r>
      <w:r w:rsidR="00EF3E03">
        <w:rPr>
          <w:iCs/>
          <w:color w:val="000000"/>
          <w:sz w:val="28"/>
          <w:szCs w:val="28"/>
        </w:rPr>
        <w:t>Спиринского</w:t>
      </w:r>
      <w:r w:rsidR="00D868B8">
        <w:rPr>
          <w:iCs/>
          <w:color w:val="000000"/>
          <w:sz w:val="28"/>
          <w:szCs w:val="28"/>
        </w:rPr>
        <w:t xml:space="preserve"> </w:t>
      </w:r>
      <w:r w:rsidRPr="001A6C4D">
        <w:rPr>
          <w:iCs/>
          <w:color w:val="000000"/>
          <w:sz w:val="28"/>
          <w:szCs w:val="28"/>
        </w:rPr>
        <w:t>сельсовета природный каркас преобладает над антропогенным каркасом.</w:t>
      </w:r>
    </w:p>
    <w:p w14:paraId="256356A0" w14:textId="77777777" w:rsidR="00322FDC" w:rsidRPr="001A6C4D" w:rsidRDefault="00322FDC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В целом можно отметить следующие преимущества географического положения поселения:</w:t>
      </w:r>
    </w:p>
    <w:p w14:paraId="772EF6FC" w14:textId="77777777" w:rsidR="003302AF" w:rsidRPr="003302AF" w:rsidRDefault="005D4B16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1. </w:t>
      </w:r>
      <w:r w:rsidR="003302AF" w:rsidRPr="003302AF">
        <w:rPr>
          <w:rFonts w:eastAsiaTheme="minorHAnsi"/>
          <w:color w:val="000000"/>
          <w:sz w:val="28"/>
          <w:szCs w:val="28"/>
          <w:lang w:eastAsia="en-US"/>
        </w:rPr>
        <w:t>компактное размещение двух малых населенных пунктов поселения;</w:t>
      </w:r>
    </w:p>
    <w:p w14:paraId="5FC610BD" w14:textId="55385AD3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преимущественно лесохозяйственная ориентация деятельности в сельсовете;</w:t>
      </w:r>
    </w:p>
    <w:p w14:paraId="4C7D11C7" w14:textId="15A6C27E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минимальное количество земель сельскохозяйственного назначения;</w:t>
      </w:r>
    </w:p>
    <w:p w14:paraId="751FE771" w14:textId="4610AAB6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наличие на территории поселения автомобильной дороги регионального значения К-18р;</w:t>
      </w:r>
    </w:p>
    <w:p w14:paraId="2F5C2DC1" w14:textId="77777777" w:rsid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5. 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территорию сельсовета занимает часть прибрежной полосы Новосибирского водохранилища.</w:t>
      </w:r>
    </w:p>
    <w:p w14:paraId="50262DAF" w14:textId="7E541D27" w:rsidR="00322FDC" w:rsidRPr="001A6C4D" w:rsidRDefault="00322FDC" w:rsidP="003302AF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Недостатками географического расположения поселения можно назвать:</w:t>
      </w:r>
    </w:p>
    <w:p w14:paraId="2FF139D2" w14:textId="2620C0ED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 б</w:t>
      </w:r>
      <w:r w:rsidRPr="005D4B16">
        <w:rPr>
          <w:iCs/>
          <w:color w:val="000000"/>
          <w:sz w:val="28"/>
          <w:szCs w:val="28"/>
        </w:rPr>
        <w:t>едность территории</w:t>
      </w:r>
      <w:r>
        <w:rPr>
          <w:iCs/>
          <w:color w:val="000000"/>
          <w:sz w:val="28"/>
          <w:szCs w:val="28"/>
        </w:rPr>
        <w:t xml:space="preserve"> минерально-сырьевыми ресурсами;</w:t>
      </w:r>
    </w:p>
    <w:p w14:paraId="5443EA34" w14:textId="58BC4BDC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</w:t>
      </w:r>
      <w:r w:rsidRPr="005D4B16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> </w:t>
      </w:r>
      <w:r w:rsidR="003302AF">
        <w:rPr>
          <w:iCs/>
          <w:color w:val="000000"/>
          <w:sz w:val="28"/>
          <w:szCs w:val="28"/>
        </w:rPr>
        <w:t>о</w:t>
      </w:r>
      <w:r w:rsidR="003302AF" w:rsidRPr="005D4B16">
        <w:rPr>
          <w:iCs/>
          <w:color w:val="000000"/>
          <w:sz w:val="28"/>
          <w:szCs w:val="28"/>
        </w:rPr>
        <w:t>тсутствие иных видов транспортного сообщения, кроме автомобильных д</w:t>
      </w:r>
      <w:r w:rsidR="003302AF">
        <w:rPr>
          <w:iCs/>
          <w:color w:val="000000"/>
          <w:sz w:val="28"/>
          <w:szCs w:val="28"/>
        </w:rPr>
        <w:t>орог;</w:t>
      </w:r>
    </w:p>
    <w:p w14:paraId="4C7CC094" w14:textId="256CF47A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3. </w:t>
      </w:r>
      <w:r w:rsidR="003302AF">
        <w:rPr>
          <w:iCs/>
          <w:color w:val="000000"/>
          <w:sz w:val="28"/>
          <w:szCs w:val="28"/>
        </w:rPr>
        <w:t>н</w:t>
      </w:r>
      <w:r w:rsidR="003302AF" w:rsidRPr="005D4B16">
        <w:rPr>
          <w:iCs/>
          <w:color w:val="000000"/>
          <w:sz w:val="28"/>
          <w:szCs w:val="28"/>
        </w:rPr>
        <w:t>едостаточный уровень развития социальной, инженерн</w:t>
      </w:r>
      <w:r w:rsidR="003302AF">
        <w:rPr>
          <w:iCs/>
          <w:color w:val="000000"/>
          <w:sz w:val="28"/>
          <w:szCs w:val="28"/>
        </w:rPr>
        <w:t>ой и транспортной инфраструктур;</w:t>
      </w:r>
    </w:p>
    <w:p w14:paraId="68F4D8FC" w14:textId="20A5363A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4. </w:t>
      </w:r>
      <w:r w:rsidR="003302AF" w:rsidRPr="001A6C4D">
        <w:rPr>
          <w:iCs/>
          <w:color w:val="000000"/>
          <w:sz w:val="28"/>
          <w:szCs w:val="28"/>
        </w:rPr>
        <w:t xml:space="preserve">расположение в зоне часовой транспортной доступности до районного </w:t>
      </w:r>
      <w:r w:rsidR="003302AF">
        <w:rPr>
          <w:iCs/>
          <w:color w:val="000000"/>
          <w:sz w:val="28"/>
          <w:szCs w:val="28"/>
        </w:rPr>
        <w:t>ц</w:t>
      </w:r>
      <w:r w:rsidR="003302AF" w:rsidRPr="001A6C4D">
        <w:rPr>
          <w:iCs/>
          <w:color w:val="000000"/>
          <w:sz w:val="28"/>
          <w:szCs w:val="28"/>
        </w:rPr>
        <w:t>ентра р.п. Ордынское Новосибирской области.</w:t>
      </w:r>
    </w:p>
    <w:p w14:paraId="0EA1F5EA" w14:textId="1938AAF8" w:rsidR="00322FDC" w:rsidRPr="000230D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30DD">
        <w:rPr>
          <w:b/>
          <w:sz w:val="28"/>
          <w:szCs w:val="28"/>
        </w:rPr>
        <w:t>2.2 </w:t>
      </w:r>
      <w:r w:rsidRPr="00AB0695">
        <w:rPr>
          <w:b/>
          <w:sz w:val="28"/>
          <w:szCs w:val="28"/>
        </w:rPr>
        <w:t xml:space="preserve">Социально-экономическая характеристика поселения, характеристика градостроительной деятельности на территории </w:t>
      </w:r>
      <w:r w:rsidR="00EF3E03">
        <w:rPr>
          <w:b/>
          <w:sz w:val="28"/>
          <w:szCs w:val="28"/>
        </w:rPr>
        <w:t>Спиринского</w:t>
      </w:r>
      <w:r>
        <w:rPr>
          <w:b/>
          <w:sz w:val="28"/>
          <w:szCs w:val="28"/>
        </w:rPr>
        <w:t xml:space="preserve"> сельсовета</w:t>
      </w:r>
      <w:r w:rsidRPr="00AB0695">
        <w:rPr>
          <w:b/>
          <w:sz w:val="28"/>
          <w:szCs w:val="28"/>
        </w:rPr>
        <w:t>, включая деятельность в сфере транспорта, оценка транспортного спроса</w:t>
      </w:r>
    </w:p>
    <w:p w14:paraId="7663D13F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Демографическая ситуация</w:t>
      </w:r>
    </w:p>
    <w:p w14:paraId="6E5F4369" w14:textId="77777777" w:rsidR="00322FDC" w:rsidRPr="00CD6698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57AA1824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8B3DAC">
        <w:rPr>
          <w:sz w:val="28"/>
          <w:szCs w:val="28"/>
        </w:rPr>
        <w:t>Население – одно из первостепенных, главных элементов формирования градостроительной системы любого уровня. Анализ демографической ситуации является одним из важнейших</w:t>
      </w:r>
      <w:r>
        <w:rPr>
          <w:sz w:val="28"/>
          <w:szCs w:val="28"/>
        </w:rPr>
        <w:t xml:space="preserve"> составляющих оценки социально-</w:t>
      </w:r>
      <w:r w:rsidRPr="008B3DAC">
        <w:rPr>
          <w:sz w:val="28"/>
          <w:szCs w:val="28"/>
        </w:rPr>
        <w:t>экономического состояния объекта исследования. Возрастной, половой и национальный составы населения во многом определяют перспективы и проблемы рынка труда, а значит, и трудовой потенциал той или ино</w:t>
      </w:r>
      <w:r>
        <w:rPr>
          <w:sz w:val="28"/>
          <w:szCs w:val="28"/>
        </w:rPr>
        <w:t>й территории.</w:t>
      </w:r>
    </w:p>
    <w:p w14:paraId="336D06CE" w14:textId="57EDB43A" w:rsidR="00322FDC" w:rsidRPr="005254C7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По данным </w:t>
      </w:r>
      <w:r w:rsidRPr="005254C7">
        <w:rPr>
          <w:color w:val="000000" w:themeColor="text1"/>
          <w:sz w:val="28"/>
          <w:szCs w:val="28"/>
        </w:rPr>
        <w:t>Новосибирскстата</w:t>
      </w:r>
      <w:r w:rsidRPr="005254C7">
        <w:rPr>
          <w:sz w:val="28"/>
          <w:szCs w:val="28"/>
        </w:rPr>
        <w:t xml:space="preserve"> численность населения </w:t>
      </w:r>
      <w:r w:rsidR="00EF3E03">
        <w:rPr>
          <w:sz w:val="28"/>
          <w:szCs w:val="28"/>
        </w:rPr>
        <w:t>Спиринского</w:t>
      </w:r>
      <w:r w:rsidR="005D4B16">
        <w:rPr>
          <w:sz w:val="28"/>
          <w:szCs w:val="28"/>
        </w:rPr>
        <w:t xml:space="preserve"> сельсовета</w:t>
      </w:r>
      <w:r w:rsidRPr="005254C7">
        <w:rPr>
          <w:sz w:val="28"/>
          <w:szCs w:val="28"/>
        </w:rPr>
        <w:t xml:space="preserve"> на 01.01.202</w:t>
      </w:r>
      <w:r w:rsidR="003302AF">
        <w:rPr>
          <w:sz w:val="28"/>
          <w:szCs w:val="28"/>
        </w:rPr>
        <w:t>3</w:t>
      </w:r>
      <w:r w:rsidR="005D4B16">
        <w:rPr>
          <w:sz w:val="28"/>
          <w:szCs w:val="28"/>
        </w:rPr>
        <w:t xml:space="preserve"> </w:t>
      </w:r>
      <w:r w:rsidRPr="005254C7">
        <w:rPr>
          <w:sz w:val="28"/>
          <w:szCs w:val="28"/>
        </w:rPr>
        <w:t xml:space="preserve">составляет </w:t>
      </w:r>
      <w:r w:rsidR="003302AF">
        <w:rPr>
          <w:sz w:val="28"/>
          <w:szCs w:val="28"/>
        </w:rPr>
        <w:t>925</w:t>
      </w:r>
      <w:r w:rsidR="005D4B16">
        <w:rPr>
          <w:sz w:val="28"/>
          <w:szCs w:val="28"/>
        </w:rPr>
        <w:t xml:space="preserve"> человек</w:t>
      </w:r>
      <w:r w:rsidR="003302AF">
        <w:rPr>
          <w:sz w:val="28"/>
          <w:szCs w:val="28"/>
        </w:rPr>
        <w:t>.</w:t>
      </w:r>
    </w:p>
    <w:p w14:paraId="78AACB9F" w14:textId="188B0653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Динамику изменения численности населения по данным РОССТАТ за последние несколько лет можно отследить </w:t>
      </w:r>
      <w:r w:rsidR="004A61B9">
        <w:rPr>
          <w:sz w:val="28"/>
          <w:szCs w:val="28"/>
        </w:rPr>
        <w:t xml:space="preserve">в таблице </w:t>
      </w:r>
      <w:r w:rsidRPr="005254C7">
        <w:rPr>
          <w:sz w:val="28"/>
          <w:szCs w:val="28"/>
        </w:rPr>
        <w:t>1.</w:t>
      </w:r>
    </w:p>
    <w:p w14:paraId="4B529B35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3B191141" w14:textId="5B3AA365" w:rsidR="00322FDC" w:rsidRPr="00AB536E" w:rsidRDefault="004A61B9" w:rsidP="001A6C4D">
      <w:pPr>
        <w:widowControl w:val="0"/>
        <w:jc w:val="center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="00322FDC" w:rsidRPr="00AB536E">
        <w:rPr>
          <w:b/>
          <w:sz w:val="28"/>
          <w:szCs w:val="28"/>
        </w:rPr>
        <w:t xml:space="preserve"> 1 - Динамика</w:t>
      </w:r>
      <w:r w:rsidR="00322FDC" w:rsidRPr="00AB536E">
        <w:rPr>
          <w:b/>
          <w:iCs/>
          <w:color w:val="000000"/>
          <w:sz w:val="28"/>
          <w:szCs w:val="28"/>
        </w:rPr>
        <w:t xml:space="preserve"> изменения численности населения </w:t>
      </w:r>
      <w:r w:rsidR="00EF3E03">
        <w:rPr>
          <w:b/>
          <w:iCs/>
          <w:color w:val="000000"/>
          <w:sz w:val="28"/>
          <w:szCs w:val="28"/>
        </w:rPr>
        <w:t>Спиринского</w:t>
      </w:r>
      <w:r w:rsidR="00322FDC" w:rsidRPr="00AB536E">
        <w:rPr>
          <w:b/>
          <w:iCs/>
          <w:color w:val="000000"/>
          <w:sz w:val="28"/>
          <w:szCs w:val="28"/>
        </w:rPr>
        <w:t xml:space="preserve"> сельсовета по данным РОССТАТ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992"/>
        <w:gridCol w:w="1134"/>
        <w:gridCol w:w="1134"/>
        <w:gridCol w:w="993"/>
        <w:gridCol w:w="1134"/>
        <w:gridCol w:w="2126"/>
      </w:tblGrid>
      <w:tr w:rsidR="004A61B9" w:rsidRPr="004A61B9" w14:paraId="722A363E" w14:textId="77777777" w:rsidTr="004A61B9">
        <w:trPr>
          <w:trHeight w:val="248"/>
        </w:trPr>
        <w:tc>
          <w:tcPr>
            <w:tcW w:w="2513" w:type="dxa"/>
          </w:tcPr>
          <w:p w14:paraId="2BA3CDC9" w14:textId="04BAE041" w:rsidR="004A61B9" w:rsidRPr="004A61B9" w:rsidRDefault="004A61B9" w:rsidP="004A61B9">
            <w:pPr>
              <w:widowControl w:val="0"/>
              <w:jc w:val="both"/>
              <w:rPr>
                <w:b/>
              </w:rPr>
            </w:pPr>
            <w:r w:rsidRPr="004A61B9">
              <w:rPr>
                <w:b/>
                <w:iCs/>
              </w:rPr>
              <w:t xml:space="preserve">Численность населения, чел. </w:t>
            </w:r>
          </w:p>
        </w:tc>
        <w:tc>
          <w:tcPr>
            <w:tcW w:w="992" w:type="dxa"/>
          </w:tcPr>
          <w:p w14:paraId="461A7574" w14:textId="13E67EBD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2019 г.</w:t>
            </w:r>
          </w:p>
        </w:tc>
        <w:tc>
          <w:tcPr>
            <w:tcW w:w="1134" w:type="dxa"/>
          </w:tcPr>
          <w:p w14:paraId="0018D064" w14:textId="5F04138E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2020 г.</w:t>
            </w:r>
          </w:p>
        </w:tc>
        <w:tc>
          <w:tcPr>
            <w:tcW w:w="1134" w:type="dxa"/>
          </w:tcPr>
          <w:p w14:paraId="52FF395C" w14:textId="52B9B737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2021 г.</w:t>
            </w:r>
          </w:p>
        </w:tc>
        <w:tc>
          <w:tcPr>
            <w:tcW w:w="993" w:type="dxa"/>
          </w:tcPr>
          <w:p w14:paraId="24485EA2" w14:textId="2C36D372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2022 г.</w:t>
            </w:r>
          </w:p>
        </w:tc>
        <w:tc>
          <w:tcPr>
            <w:tcW w:w="1134" w:type="dxa"/>
          </w:tcPr>
          <w:p w14:paraId="076336A9" w14:textId="01B96A84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2023 г.</w:t>
            </w:r>
          </w:p>
        </w:tc>
        <w:tc>
          <w:tcPr>
            <w:tcW w:w="2126" w:type="dxa"/>
          </w:tcPr>
          <w:p w14:paraId="0434A1A7" w14:textId="4138079F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 w:rsidRPr="004A61B9">
              <w:rPr>
                <w:b/>
                <w:iCs/>
              </w:rPr>
              <w:t>среднее значение за 5 лет</w:t>
            </w:r>
          </w:p>
        </w:tc>
      </w:tr>
      <w:tr w:rsidR="003302AF" w:rsidRPr="004A61B9" w14:paraId="51CA656E" w14:textId="77777777" w:rsidTr="004A61B9">
        <w:trPr>
          <w:trHeight w:val="109"/>
        </w:trPr>
        <w:tc>
          <w:tcPr>
            <w:tcW w:w="2513" w:type="dxa"/>
          </w:tcPr>
          <w:p w14:paraId="586FD9AA" w14:textId="32EA39BD" w:rsidR="003302AF" w:rsidRPr="003302AF" w:rsidRDefault="003302AF" w:rsidP="003302AF">
            <w:pPr>
              <w:widowControl w:val="0"/>
              <w:jc w:val="both"/>
            </w:pPr>
            <w:r w:rsidRPr="003302AF">
              <w:t xml:space="preserve">с. Спирино </w:t>
            </w:r>
          </w:p>
        </w:tc>
        <w:tc>
          <w:tcPr>
            <w:tcW w:w="992" w:type="dxa"/>
          </w:tcPr>
          <w:p w14:paraId="55FE3363" w14:textId="01316D57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580 </w:t>
            </w:r>
          </w:p>
        </w:tc>
        <w:tc>
          <w:tcPr>
            <w:tcW w:w="1134" w:type="dxa"/>
          </w:tcPr>
          <w:p w14:paraId="140634A2" w14:textId="082379C2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561 </w:t>
            </w:r>
          </w:p>
        </w:tc>
        <w:tc>
          <w:tcPr>
            <w:tcW w:w="1134" w:type="dxa"/>
          </w:tcPr>
          <w:p w14:paraId="4D1DF242" w14:textId="0A20D96B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536 </w:t>
            </w:r>
          </w:p>
        </w:tc>
        <w:tc>
          <w:tcPr>
            <w:tcW w:w="993" w:type="dxa"/>
          </w:tcPr>
          <w:p w14:paraId="10E3ABCA" w14:textId="5166AC8A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633 </w:t>
            </w:r>
          </w:p>
        </w:tc>
        <w:tc>
          <w:tcPr>
            <w:tcW w:w="1134" w:type="dxa"/>
          </w:tcPr>
          <w:p w14:paraId="094227BF" w14:textId="7E1C956E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640 </w:t>
            </w:r>
          </w:p>
        </w:tc>
        <w:tc>
          <w:tcPr>
            <w:tcW w:w="2126" w:type="dxa"/>
          </w:tcPr>
          <w:p w14:paraId="49FB892D" w14:textId="209D0F3F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590 </w:t>
            </w:r>
          </w:p>
        </w:tc>
      </w:tr>
      <w:tr w:rsidR="003302AF" w:rsidRPr="004A61B9" w14:paraId="329FE6A5" w14:textId="77777777" w:rsidTr="004A61B9">
        <w:trPr>
          <w:trHeight w:val="109"/>
        </w:trPr>
        <w:tc>
          <w:tcPr>
            <w:tcW w:w="2513" w:type="dxa"/>
          </w:tcPr>
          <w:p w14:paraId="5CA1FDE2" w14:textId="7D65AAFF" w:rsidR="003302AF" w:rsidRPr="003302AF" w:rsidRDefault="003302AF" w:rsidP="003302AF">
            <w:pPr>
              <w:widowControl w:val="0"/>
              <w:jc w:val="both"/>
            </w:pPr>
            <w:r w:rsidRPr="003302AF">
              <w:t xml:space="preserve">с. Усть-Алеус </w:t>
            </w:r>
          </w:p>
        </w:tc>
        <w:tc>
          <w:tcPr>
            <w:tcW w:w="992" w:type="dxa"/>
          </w:tcPr>
          <w:p w14:paraId="4D95A789" w14:textId="6D2C23CA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139 </w:t>
            </w:r>
          </w:p>
        </w:tc>
        <w:tc>
          <w:tcPr>
            <w:tcW w:w="1134" w:type="dxa"/>
          </w:tcPr>
          <w:p w14:paraId="014903D9" w14:textId="4C39AA9F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140 </w:t>
            </w:r>
          </w:p>
        </w:tc>
        <w:tc>
          <w:tcPr>
            <w:tcW w:w="1134" w:type="dxa"/>
          </w:tcPr>
          <w:p w14:paraId="69253D79" w14:textId="2BB94F70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136 </w:t>
            </w:r>
          </w:p>
        </w:tc>
        <w:tc>
          <w:tcPr>
            <w:tcW w:w="993" w:type="dxa"/>
          </w:tcPr>
          <w:p w14:paraId="54B43A27" w14:textId="6C16F801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125 </w:t>
            </w:r>
          </w:p>
        </w:tc>
        <w:tc>
          <w:tcPr>
            <w:tcW w:w="1134" w:type="dxa"/>
          </w:tcPr>
          <w:p w14:paraId="2127BE64" w14:textId="389ACCE1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120 </w:t>
            </w:r>
          </w:p>
        </w:tc>
        <w:tc>
          <w:tcPr>
            <w:tcW w:w="2126" w:type="dxa"/>
          </w:tcPr>
          <w:p w14:paraId="0CBFBC1A" w14:textId="51248AAC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132 </w:t>
            </w:r>
          </w:p>
        </w:tc>
      </w:tr>
      <w:tr w:rsidR="003302AF" w:rsidRPr="004A61B9" w14:paraId="0EC65992" w14:textId="77777777" w:rsidTr="004A61B9">
        <w:trPr>
          <w:trHeight w:val="109"/>
        </w:trPr>
        <w:tc>
          <w:tcPr>
            <w:tcW w:w="2513" w:type="dxa"/>
          </w:tcPr>
          <w:p w14:paraId="3B60206F" w14:textId="5A3A12E6" w:rsidR="003302AF" w:rsidRPr="003302AF" w:rsidRDefault="003302AF" w:rsidP="003302AF">
            <w:pPr>
              <w:widowControl w:val="0"/>
              <w:jc w:val="both"/>
            </w:pPr>
            <w:r w:rsidRPr="003302AF">
              <w:t xml:space="preserve">д. Антоново </w:t>
            </w:r>
          </w:p>
        </w:tc>
        <w:tc>
          <w:tcPr>
            <w:tcW w:w="992" w:type="dxa"/>
          </w:tcPr>
          <w:p w14:paraId="71C909A7" w14:textId="29849437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197 </w:t>
            </w:r>
          </w:p>
        </w:tc>
        <w:tc>
          <w:tcPr>
            <w:tcW w:w="1134" w:type="dxa"/>
          </w:tcPr>
          <w:p w14:paraId="488448DF" w14:textId="79F7E052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190 </w:t>
            </w:r>
          </w:p>
        </w:tc>
        <w:tc>
          <w:tcPr>
            <w:tcW w:w="1134" w:type="dxa"/>
          </w:tcPr>
          <w:p w14:paraId="15EC80EF" w14:textId="17D2AB79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188 </w:t>
            </w:r>
          </w:p>
        </w:tc>
        <w:tc>
          <w:tcPr>
            <w:tcW w:w="993" w:type="dxa"/>
          </w:tcPr>
          <w:p w14:paraId="2D1B1636" w14:textId="5EE30676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169 </w:t>
            </w:r>
          </w:p>
        </w:tc>
        <w:tc>
          <w:tcPr>
            <w:tcW w:w="1134" w:type="dxa"/>
          </w:tcPr>
          <w:p w14:paraId="032FD0BD" w14:textId="17F9B76E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165 </w:t>
            </w:r>
          </w:p>
        </w:tc>
        <w:tc>
          <w:tcPr>
            <w:tcW w:w="2126" w:type="dxa"/>
          </w:tcPr>
          <w:p w14:paraId="5C67A233" w14:textId="0497DCF0" w:rsidR="003302AF" w:rsidRPr="003302AF" w:rsidRDefault="003302AF" w:rsidP="003302AF">
            <w:pPr>
              <w:widowControl w:val="0"/>
              <w:jc w:val="center"/>
            </w:pPr>
            <w:r w:rsidRPr="003302AF">
              <w:t xml:space="preserve">181,8 </w:t>
            </w:r>
          </w:p>
        </w:tc>
      </w:tr>
      <w:tr w:rsidR="003302AF" w:rsidRPr="004A61B9" w14:paraId="37A063B3" w14:textId="77777777" w:rsidTr="004A61B9">
        <w:trPr>
          <w:trHeight w:val="109"/>
        </w:trPr>
        <w:tc>
          <w:tcPr>
            <w:tcW w:w="2513" w:type="dxa"/>
          </w:tcPr>
          <w:p w14:paraId="6A66F4C0" w14:textId="110E3110" w:rsidR="003302AF" w:rsidRPr="003302AF" w:rsidRDefault="003302AF" w:rsidP="003302AF">
            <w:pPr>
              <w:widowControl w:val="0"/>
              <w:jc w:val="both"/>
            </w:pPr>
            <w:r w:rsidRPr="003302AF">
              <w:rPr>
                <w:b/>
                <w:bCs/>
              </w:rPr>
              <w:t xml:space="preserve">всего по сельсовету: </w:t>
            </w:r>
          </w:p>
        </w:tc>
        <w:tc>
          <w:tcPr>
            <w:tcW w:w="992" w:type="dxa"/>
          </w:tcPr>
          <w:p w14:paraId="0AC86B3B" w14:textId="1C7B80F6" w:rsidR="003302AF" w:rsidRPr="003302AF" w:rsidRDefault="003302AF" w:rsidP="003302AF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916 </w:t>
            </w:r>
          </w:p>
        </w:tc>
        <w:tc>
          <w:tcPr>
            <w:tcW w:w="1134" w:type="dxa"/>
          </w:tcPr>
          <w:p w14:paraId="45C6651D" w14:textId="624DDCE8" w:rsidR="003302AF" w:rsidRPr="003302AF" w:rsidRDefault="003302AF" w:rsidP="003302AF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891 </w:t>
            </w:r>
          </w:p>
        </w:tc>
        <w:tc>
          <w:tcPr>
            <w:tcW w:w="1134" w:type="dxa"/>
          </w:tcPr>
          <w:p w14:paraId="6721E997" w14:textId="5D1D24E3" w:rsidR="003302AF" w:rsidRPr="003302AF" w:rsidRDefault="003302AF" w:rsidP="003302AF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860 </w:t>
            </w:r>
          </w:p>
        </w:tc>
        <w:tc>
          <w:tcPr>
            <w:tcW w:w="993" w:type="dxa"/>
          </w:tcPr>
          <w:p w14:paraId="1B0B40D1" w14:textId="6D79B5A2" w:rsidR="003302AF" w:rsidRPr="003302AF" w:rsidRDefault="003302AF" w:rsidP="003302AF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927 </w:t>
            </w:r>
          </w:p>
        </w:tc>
        <w:tc>
          <w:tcPr>
            <w:tcW w:w="1134" w:type="dxa"/>
          </w:tcPr>
          <w:p w14:paraId="19C2482D" w14:textId="56E71A5A" w:rsidR="003302AF" w:rsidRPr="003302AF" w:rsidRDefault="003302AF" w:rsidP="003302AF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925 </w:t>
            </w:r>
          </w:p>
        </w:tc>
        <w:tc>
          <w:tcPr>
            <w:tcW w:w="2126" w:type="dxa"/>
          </w:tcPr>
          <w:p w14:paraId="4D57AD4E" w14:textId="1CC879AF" w:rsidR="003302AF" w:rsidRPr="003302AF" w:rsidRDefault="003302AF" w:rsidP="003302AF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903,8 </w:t>
            </w:r>
          </w:p>
        </w:tc>
      </w:tr>
    </w:tbl>
    <w:p w14:paraId="225F237B" w14:textId="77777777" w:rsidR="003302AF" w:rsidRDefault="003302AF" w:rsidP="001A6C4D">
      <w:pPr>
        <w:widowControl w:val="0"/>
        <w:ind w:firstLine="709"/>
        <w:jc w:val="both"/>
        <w:rPr>
          <w:sz w:val="28"/>
          <w:szCs w:val="28"/>
        </w:rPr>
      </w:pPr>
      <w:r w:rsidRPr="003302AF">
        <w:rPr>
          <w:sz w:val="28"/>
          <w:szCs w:val="28"/>
        </w:rPr>
        <w:t>Как видно из рисунка 3, наибольшая численность населения на начало 2023 года – в с. Спирино (640 человек, 69,19 %). На втором месте находится д. Антоново (165 человек, 17,84 %). Самую малую долю (120 человек, 12,97 % от численности населения сельсовета) занимает с. Усть-Алеус.</w:t>
      </w:r>
    </w:p>
    <w:p w14:paraId="36A88625" w14:textId="36E0E61F" w:rsidR="00322FDC" w:rsidRPr="003A117D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3A117D">
        <w:rPr>
          <w:sz w:val="28"/>
          <w:szCs w:val="28"/>
        </w:rPr>
        <w:t>На формирование численности влияют процессы естественной динамики: рождаемость и смертность, а также механическое движение населения, его миграции. Миграционные процессы на территории поселения минимальны и чаще всего протекают в отрицательном направления, характеризуясь оттоком жителей.</w:t>
      </w:r>
    </w:p>
    <w:p w14:paraId="7A2EFEBF" w14:textId="3858039F" w:rsidR="00322FDC" w:rsidRDefault="00322FDC" w:rsidP="001A6C4D">
      <w:pPr>
        <w:pStyle w:val="af1"/>
        <w:widowControl w:val="0"/>
        <w:suppressLineNumbers w:val="0"/>
        <w:spacing w:before="0" w:after="0"/>
        <w:ind w:firstLine="709"/>
        <w:jc w:val="both"/>
        <w:rPr>
          <w:rFonts w:cs="Times New Roman"/>
          <w:i w:val="0"/>
          <w:iCs w:val="0"/>
          <w:color w:val="000000" w:themeColor="text1"/>
          <w:sz w:val="28"/>
          <w:szCs w:val="28"/>
        </w:rPr>
      </w:pPr>
      <w:r>
        <w:rPr>
          <w:rFonts w:cs="Times New Roman"/>
          <w:i w:val="0"/>
          <w:iCs w:val="0"/>
          <w:color w:val="000000" w:themeColor="text1"/>
          <w:sz w:val="28"/>
          <w:szCs w:val="28"/>
        </w:rPr>
        <w:t>В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Таблице </w:t>
      </w:r>
      <w:r w:rsidR="004A61B9">
        <w:rPr>
          <w:rFonts w:cs="Times New Roman"/>
          <w:i w:val="0"/>
          <w:iCs w:val="0"/>
          <w:color w:val="000000" w:themeColor="text1"/>
          <w:sz w:val="28"/>
          <w:szCs w:val="28"/>
        </w:rPr>
        <w:t>2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можно увидеть естественное движение населения, характеризующееся изменением числа родившихся и умерших за последние годы, 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lastRenderedPageBreak/>
        <w:t>а также протекающими миграционными процессами.</w:t>
      </w:r>
    </w:p>
    <w:p w14:paraId="77EFE643" w14:textId="77777777" w:rsidR="00322FDC" w:rsidRPr="00144AF0" w:rsidRDefault="00322FDC" w:rsidP="001A6C4D">
      <w:pPr>
        <w:widowControl w:val="0"/>
        <w:rPr>
          <w:lang w:eastAsia="en-US"/>
        </w:rPr>
      </w:pPr>
    </w:p>
    <w:p w14:paraId="4961825D" w14:textId="5AAC7A0E" w:rsidR="00322FDC" w:rsidRPr="00AB536E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</w:t>
      </w:r>
      <w:r w:rsidR="004A61B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</w:t>
      </w:r>
      <w:r w:rsidRPr="00AB536E">
        <w:rPr>
          <w:b/>
          <w:bCs/>
          <w:sz w:val="28"/>
          <w:szCs w:val="28"/>
        </w:rPr>
        <w:t>Естественное движение населения</w:t>
      </w:r>
    </w:p>
    <w:tbl>
      <w:tblPr>
        <w:tblStyle w:val="aff9"/>
        <w:tblW w:w="9917" w:type="dxa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969"/>
        <w:gridCol w:w="969"/>
        <w:gridCol w:w="969"/>
        <w:gridCol w:w="969"/>
        <w:gridCol w:w="1651"/>
      </w:tblGrid>
      <w:tr w:rsidR="00AF3433" w:rsidRPr="00AF3433" w14:paraId="728C4059" w14:textId="77777777" w:rsidTr="003302AF">
        <w:trPr>
          <w:trHeight w:val="385"/>
        </w:trPr>
        <w:tc>
          <w:tcPr>
            <w:tcW w:w="3397" w:type="dxa"/>
          </w:tcPr>
          <w:p w14:paraId="057EF1DA" w14:textId="61773583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Показатели</w:t>
            </w:r>
          </w:p>
        </w:tc>
        <w:tc>
          <w:tcPr>
            <w:tcW w:w="993" w:type="dxa"/>
          </w:tcPr>
          <w:p w14:paraId="7210DAA9" w14:textId="096F27B8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2019 г.</w:t>
            </w:r>
          </w:p>
        </w:tc>
        <w:tc>
          <w:tcPr>
            <w:tcW w:w="969" w:type="dxa"/>
          </w:tcPr>
          <w:p w14:paraId="0BA17484" w14:textId="03AAEE6A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2020 г.</w:t>
            </w:r>
          </w:p>
        </w:tc>
        <w:tc>
          <w:tcPr>
            <w:tcW w:w="969" w:type="dxa"/>
          </w:tcPr>
          <w:p w14:paraId="4BFFADD1" w14:textId="573618E0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2021 г.</w:t>
            </w:r>
          </w:p>
        </w:tc>
        <w:tc>
          <w:tcPr>
            <w:tcW w:w="969" w:type="dxa"/>
          </w:tcPr>
          <w:p w14:paraId="2ABBF7CE" w14:textId="2F301039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2022 г.</w:t>
            </w:r>
          </w:p>
        </w:tc>
        <w:tc>
          <w:tcPr>
            <w:tcW w:w="969" w:type="dxa"/>
          </w:tcPr>
          <w:p w14:paraId="081E5B41" w14:textId="16EFB4AC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2023 г.</w:t>
            </w:r>
          </w:p>
        </w:tc>
        <w:tc>
          <w:tcPr>
            <w:tcW w:w="1651" w:type="dxa"/>
          </w:tcPr>
          <w:p w14:paraId="0F9F6FAF" w14:textId="04F2EE4C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среднее значение за 5 лет</w:t>
            </w:r>
          </w:p>
        </w:tc>
      </w:tr>
      <w:tr w:rsidR="003302AF" w:rsidRPr="003302AF" w14:paraId="25AD9105" w14:textId="77777777" w:rsidTr="003302AF">
        <w:trPr>
          <w:trHeight w:val="247"/>
        </w:trPr>
        <w:tc>
          <w:tcPr>
            <w:tcW w:w="3397" w:type="dxa"/>
          </w:tcPr>
          <w:p w14:paraId="0AE9AADE" w14:textId="77777777" w:rsidR="003302AF" w:rsidRPr="003302AF" w:rsidRDefault="003302AF" w:rsidP="003302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родившихся (без учета мертворожденных), чел. </w:t>
            </w:r>
          </w:p>
        </w:tc>
        <w:tc>
          <w:tcPr>
            <w:tcW w:w="993" w:type="dxa"/>
          </w:tcPr>
          <w:p w14:paraId="414CC789" w14:textId="70C954DA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69" w:type="dxa"/>
          </w:tcPr>
          <w:p w14:paraId="398FB826" w14:textId="76C91458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69" w:type="dxa"/>
          </w:tcPr>
          <w:p w14:paraId="59985A6D" w14:textId="1B1E7C91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969" w:type="dxa"/>
          </w:tcPr>
          <w:p w14:paraId="44D1F285" w14:textId="7B9D7F3E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69" w:type="dxa"/>
          </w:tcPr>
          <w:p w14:paraId="4551B9DF" w14:textId="6427730B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651" w:type="dxa"/>
          </w:tcPr>
          <w:p w14:paraId="6B548CE1" w14:textId="58756135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3,6</w:t>
            </w:r>
          </w:p>
        </w:tc>
      </w:tr>
      <w:tr w:rsidR="003302AF" w:rsidRPr="003302AF" w14:paraId="7CAFE49D" w14:textId="77777777" w:rsidTr="003302AF">
        <w:trPr>
          <w:trHeight w:val="109"/>
        </w:trPr>
        <w:tc>
          <w:tcPr>
            <w:tcW w:w="3397" w:type="dxa"/>
          </w:tcPr>
          <w:p w14:paraId="0EA13B45" w14:textId="77777777" w:rsidR="003302AF" w:rsidRPr="003302AF" w:rsidRDefault="003302AF" w:rsidP="003302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умерших, чел. </w:t>
            </w:r>
          </w:p>
        </w:tc>
        <w:tc>
          <w:tcPr>
            <w:tcW w:w="993" w:type="dxa"/>
          </w:tcPr>
          <w:p w14:paraId="5A6B805C" w14:textId="2A1F23E5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969" w:type="dxa"/>
          </w:tcPr>
          <w:p w14:paraId="69282F66" w14:textId="07B0C26A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69" w:type="dxa"/>
          </w:tcPr>
          <w:p w14:paraId="45AF3E10" w14:textId="231F1528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969" w:type="dxa"/>
          </w:tcPr>
          <w:p w14:paraId="6EECB5C4" w14:textId="7A7B5F4B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969" w:type="dxa"/>
          </w:tcPr>
          <w:p w14:paraId="0A0604C3" w14:textId="6A03B030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651" w:type="dxa"/>
          </w:tcPr>
          <w:p w14:paraId="23F15754" w14:textId="2A8B09AA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16,6</w:t>
            </w:r>
          </w:p>
        </w:tc>
      </w:tr>
      <w:tr w:rsidR="003302AF" w:rsidRPr="003302AF" w14:paraId="029B0B82" w14:textId="77777777" w:rsidTr="003302AF">
        <w:trPr>
          <w:trHeight w:val="109"/>
        </w:trPr>
        <w:tc>
          <w:tcPr>
            <w:tcW w:w="3397" w:type="dxa"/>
          </w:tcPr>
          <w:p w14:paraId="02E25699" w14:textId="77777777" w:rsidR="003302AF" w:rsidRPr="003302AF" w:rsidRDefault="003302AF" w:rsidP="003302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Естественный прирост / убыль, чел. </w:t>
            </w:r>
          </w:p>
        </w:tc>
        <w:tc>
          <w:tcPr>
            <w:tcW w:w="993" w:type="dxa"/>
          </w:tcPr>
          <w:p w14:paraId="4020CCED" w14:textId="32FE8BA3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-9</w:t>
            </w:r>
          </w:p>
        </w:tc>
        <w:tc>
          <w:tcPr>
            <w:tcW w:w="969" w:type="dxa"/>
          </w:tcPr>
          <w:p w14:paraId="4562736C" w14:textId="6A3FADA0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-12</w:t>
            </w:r>
          </w:p>
        </w:tc>
        <w:tc>
          <w:tcPr>
            <w:tcW w:w="969" w:type="dxa"/>
          </w:tcPr>
          <w:p w14:paraId="6CF2C01C" w14:textId="27F4C2EB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-20</w:t>
            </w:r>
          </w:p>
        </w:tc>
        <w:tc>
          <w:tcPr>
            <w:tcW w:w="969" w:type="dxa"/>
          </w:tcPr>
          <w:p w14:paraId="37C0F61F" w14:textId="73E68B82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-19</w:t>
            </w:r>
          </w:p>
        </w:tc>
        <w:tc>
          <w:tcPr>
            <w:tcW w:w="969" w:type="dxa"/>
          </w:tcPr>
          <w:p w14:paraId="00AED829" w14:textId="6E82E7C5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-4</w:t>
            </w:r>
          </w:p>
        </w:tc>
        <w:tc>
          <w:tcPr>
            <w:tcW w:w="1651" w:type="dxa"/>
          </w:tcPr>
          <w:p w14:paraId="4EA748A7" w14:textId="2F025FFC" w:rsidR="003302AF" w:rsidRPr="003302AF" w:rsidRDefault="003302AF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-12,8</w:t>
            </w:r>
          </w:p>
        </w:tc>
      </w:tr>
    </w:tbl>
    <w:p w14:paraId="3ABE7847" w14:textId="77777777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Из вышеуказанных данных следует, что с 2019 года по 2023 год естественное движение населения идет на убыль в среднем -12,8 чел. за 5 лет, однако за счет миграционного потока (с. Спирино) численность населения увеличилась на 9 чел. </w:t>
      </w:r>
    </w:p>
    <w:p w14:paraId="40F2BFC4" w14:textId="77777777" w:rsidR="003302AF" w:rsidRPr="003302AF" w:rsidRDefault="003302AF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На территории Спиринского сельсовета наблюдается неблагоприятная тенденция в естественных демографических процессах: превышение показателей смертности над показателями рождаемости, что требует подготовки и проведения мероприятий по улучшению качества и уровня медицинского и бытового обслуживания в целом. На динамику смертности населения оказывают влияние следующие показатели: старение населения, низкий уровень здоровья населения репродуктивного возраста, ухудшение качества здоровья новорожденных, рост числа социально обусловленных заболеваний. </w:t>
      </w:r>
    </w:p>
    <w:p w14:paraId="399B109A" w14:textId="3BB39D9E" w:rsidR="003302AF" w:rsidRPr="003302AF" w:rsidRDefault="003302AF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i w:val="0"/>
          <w:color w:val="000000"/>
          <w:sz w:val="28"/>
          <w:szCs w:val="28"/>
          <w:lang w:eastAsia="en-US"/>
        </w:rPr>
        <w:t xml:space="preserve">Численность населения поддерживается за счет приезжих, желающих иметь дома или дачи у леса, на берегу р. Обь, т.е. организовать свой отдых. Как следствие – увеличение численности пенсионеров, нетрудоспособного населения. </w:t>
      </w:r>
    </w:p>
    <w:p w14:paraId="2F6DD678" w14:textId="77777777" w:rsidR="003302AF" w:rsidRDefault="003302AF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В целом динамика демографической ситуации в Спиринском сельсовете совпадает с тенденциями демографического развития Ордынского района и Новосибирской области – численность населения снижается медленными темпами. Основной причиной этого является превышение смертности над рождаемостью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.</w:t>
      </w:r>
    </w:p>
    <w:p w14:paraId="0141D00E" w14:textId="1D59B8B4" w:rsidR="00322FDC" w:rsidRPr="006D6BE1" w:rsidRDefault="00322FDC" w:rsidP="00F11159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6BE1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Жилищный фонд</w:t>
      </w:r>
    </w:p>
    <w:p w14:paraId="54D766C0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жизни – интегральная характеристика степени удовлетворения физических, духовных и социальных потребностей людей, которая выражается системой показателей, отражающих различные стороны жизнедеятельности населения: объем потребляемых благ и услуг в расчете на душу населения, размер натурального потребления наиболее важных продуктов, реальный доход на душу населения, обеспеченность жильем, различными видами коммунальных услуг, транспортом связью; доступность образования, здравоохранения, культуры. </w:t>
      </w:r>
    </w:p>
    <w:p w14:paraId="668DC065" w14:textId="77777777" w:rsidR="00322FDC" w:rsidRDefault="00322FDC" w:rsidP="001A6C4D">
      <w:pPr>
        <w:pStyle w:val="a"/>
        <w:widowControl w:val="0"/>
        <w:numPr>
          <w:ilvl w:val="0"/>
          <w:numId w:val="0"/>
        </w:num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«качество жизни» включает в себя характеристики жилищных условий, обеспеченность населения мощностями здравоохранения, образования, культуры, использования свободного времени, социальной и географической мобильности и т.п.</w:t>
      </w:r>
    </w:p>
    <w:p w14:paraId="0D078F0B" w14:textId="77777777" w:rsidR="00615983" w:rsidRPr="00615983" w:rsidRDefault="00615983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15983">
        <w:rPr>
          <w:rFonts w:eastAsiaTheme="minorHAnsi"/>
          <w:color w:val="000000"/>
          <w:sz w:val="28"/>
          <w:szCs w:val="28"/>
          <w:lang w:eastAsia="en-US"/>
        </w:rPr>
        <w:t xml:space="preserve">Жилищный фонд Спиринского сельсовета на 1 января 2023 года составляет 41 920,00 м2. Жилищная обеспеченность на 1 жителя в среднем 45,32 м2/чел. </w:t>
      </w:r>
    </w:p>
    <w:p w14:paraId="7DA4064D" w14:textId="77777777" w:rsidR="00615983" w:rsidRDefault="00615983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15983">
        <w:rPr>
          <w:rFonts w:eastAsiaTheme="minorHAnsi"/>
          <w:color w:val="000000"/>
          <w:sz w:val="28"/>
          <w:szCs w:val="28"/>
          <w:lang w:eastAsia="en-US"/>
        </w:rPr>
        <w:t>На территории сельсовета расположен индивидуальный и многокв</w:t>
      </w:r>
      <w:r>
        <w:rPr>
          <w:rFonts w:eastAsiaTheme="minorHAnsi"/>
          <w:color w:val="000000"/>
          <w:sz w:val="28"/>
          <w:szCs w:val="28"/>
          <w:lang w:eastAsia="en-US"/>
        </w:rPr>
        <w:t>артирный жилой фонд (до 4 эт.).</w:t>
      </w:r>
    </w:p>
    <w:p w14:paraId="58D5BE9F" w14:textId="5155D85B" w:rsidR="00F11159" w:rsidRDefault="00F11159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Характеристика жилищного фонда </w:t>
      </w:r>
      <w:r w:rsidR="00EF3E03">
        <w:rPr>
          <w:rFonts w:eastAsiaTheme="minorHAnsi"/>
          <w:color w:val="000000"/>
          <w:sz w:val="28"/>
          <w:szCs w:val="28"/>
          <w:lang w:eastAsia="en-US"/>
        </w:rPr>
        <w:t>Спиринского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по состоянию на 2023 год представлена в таблице </w:t>
      </w:r>
      <w:r w:rsidR="00615983">
        <w:rPr>
          <w:rFonts w:eastAsiaTheme="minorHAnsi"/>
          <w:color w:val="000000"/>
          <w:sz w:val="28"/>
          <w:szCs w:val="28"/>
          <w:lang w:eastAsia="en-US"/>
        </w:rPr>
        <w:t>3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5B1E6E62" w14:textId="48C9D992" w:rsidR="00F11159" w:rsidRPr="00F11159" w:rsidRDefault="00615983" w:rsidP="00F1115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lastRenderedPageBreak/>
        <w:t>Таблица 3</w:t>
      </w:r>
      <w:r w:rsidR="00F11159">
        <w:rPr>
          <w:b/>
          <w:bCs/>
          <w:sz w:val="28"/>
          <w:szCs w:val="28"/>
        </w:rPr>
        <w:t xml:space="preserve"> – </w:t>
      </w:r>
      <w:r w:rsidR="00F11159" w:rsidRPr="008B3DAC">
        <w:rPr>
          <w:b/>
          <w:bCs/>
          <w:sz w:val="28"/>
          <w:szCs w:val="28"/>
        </w:rPr>
        <w:t>Характеристика существующего жилого фонда</w:t>
      </w:r>
    </w:p>
    <w:tbl>
      <w:tblPr>
        <w:tblW w:w="1011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2126"/>
        <w:gridCol w:w="2268"/>
        <w:gridCol w:w="709"/>
        <w:gridCol w:w="992"/>
        <w:gridCol w:w="992"/>
        <w:gridCol w:w="1360"/>
      </w:tblGrid>
      <w:tr w:rsidR="00D869D9" w:rsidRPr="00F11159" w14:paraId="2CA843E0" w14:textId="77777777" w:rsidTr="00615983">
        <w:trPr>
          <w:trHeight w:val="916"/>
        </w:trPr>
        <w:tc>
          <w:tcPr>
            <w:tcW w:w="1663" w:type="dxa"/>
            <w:vMerge w:val="restart"/>
          </w:tcPr>
          <w:p w14:paraId="1AFEB3E8" w14:textId="08E2AAD1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Населенный пункт</w:t>
            </w:r>
          </w:p>
        </w:tc>
        <w:tc>
          <w:tcPr>
            <w:tcW w:w="4394" w:type="dxa"/>
            <w:gridSpan w:val="2"/>
          </w:tcPr>
          <w:p w14:paraId="384879BD" w14:textId="7ABFD675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площадь жилищного фонда, м2</w:t>
            </w:r>
          </w:p>
        </w:tc>
        <w:tc>
          <w:tcPr>
            <w:tcW w:w="709" w:type="dxa"/>
            <w:vMerge w:val="restart"/>
            <w:textDirection w:val="btLr"/>
          </w:tcPr>
          <w:p w14:paraId="4F7312D0" w14:textId="6AE592F0" w:rsidR="00D869D9" w:rsidRPr="00F11159" w:rsidRDefault="00D869D9" w:rsidP="0061598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Число </w:t>
            </w:r>
            <w:r w:rsidR="00615983">
              <w:rPr>
                <w:rFonts w:eastAsiaTheme="minorHAnsi"/>
                <w:b/>
                <w:bCs/>
                <w:color w:val="000000"/>
                <w:lang w:eastAsia="en-US"/>
              </w:rPr>
              <w:t>дворов, квартир</w:t>
            </w:r>
          </w:p>
        </w:tc>
        <w:tc>
          <w:tcPr>
            <w:tcW w:w="992" w:type="dxa"/>
            <w:vMerge w:val="restart"/>
            <w:textDirection w:val="btLr"/>
          </w:tcPr>
          <w:p w14:paraId="0CA59686" w14:textId="203F31F8" w:rsidR="00D869D9" w:rsidRPr="00F11159" w:rsidRDefault="00615983" w:rsidP="00D869D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Фактическое население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чел.</w:t>
            </w:r>
          </w:p>
        </w:tc>
        <w:tc>
          <w:tcPr>
            <w:tcW w:w="992" w:type="dxa"/>
            <w:vMerge w:val="restart"/>
            <w:textDirection w:val="btLr"/>
          </w:tcPr>
          <w:p w14:paraId="478C47CE" w14:textId="336CA9F9" w:rsidR="00D869D9" w:rsidRPr="00F11159" w:rsidRDefault="00615983" w:rsidP="0061598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rPr>
                <w:rFonts w:eastAsiaTheme="minorHAnsi"/>
                <w:b/>
                <w:bCs/>
                <w:color w:val="000000"/>
                <w:lang w:eastAsia="en-US"/>
              </w:rPr>
              <w:t>Средний размер семьи, чел.</w:t>
            </w:r>
          </w:p>
        </w:tc>
        <w:tc>
          <w:tcPr>
            <w:tcW w:w="1360" w:type="dxa"/>
            <w:vMerge w:val="restart"/>
            <w:textDirection w:val="btLr"/>
          </w:tcPr>
          <w:p w14:paraId="6BAB7B5B" w14:textId="6B100DD8" w:rsidR="00D869D9" w:rsidRPr="00F11159" w:rsidRDefault="00D869D9" w:rsidP="00D869D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жилищная обеспеченность, м2/чел.</w:t>
            </w:r>
          </w:p>
        </w:tc>
      </w:tr>
      <w:tr w:rsidR="00D869D9" w:rsidRPr="00F11159" w14:paraId="53096642" w14:textId="77777777" w:rsidTr="00615983">
        <w:trPr>
          <w:trHeight w:val="916"/>
        </w:trPr>
        <w:tc>
          <w:tcPr>
            <w:tcW w:w="1663" w:type="dxa"/>
            <w:vMerge/>
          </w:tcPr>
          <w:p w14:paraId="69996B55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14:paraId="3DB79C3B" w14:textId="1908FFA2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индивидуальные жилые дома</w:t>
            </w:r>
          </w:p>
        </w:tc>
        <w:tc>
          <w:tcPr>
            <w:tcW w:w="2268" w:type="dxa"/>
          </w:tcPr>
          <w:p w14:paraId="50FFE7B8" w14:textId="77777777" w:rsidR="00D869D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многоквартирные жилые дома</w:t>
            </w:r>
          </w:p>
          <w:p w14:paraId="302DC406" w14:textId="61F00BC1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(1-4 эт.)</w:t>
            </w:r>
          </w:p>
        </w:tc>
        <w:tc>
          <w:tcPr>
            <w:tcW w:w="709" w:type="dxa"/>
            <w:vMerge/>
          </w:tcPr>
          <w:p w14:paraId="47F1630B" w14:textId="73F8F076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12716E26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249B506B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60" w:type="dxa"/>
            <w:vMerge/>
          </w:tcPr>
          <w:p w14:paraId="7568DD94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5983" w:rsidRPr="00F11159" w14:paraId="1A4511E8" w14:textId="77777777" w:rsidTr="00615983">
        <w:trPr>
          <w:trHeight w:val="122"/>
        </w:trPr>
        <w:tc>
          <w:tcPr>
            <w:tcW w:w="1663" w:type="dxa"/>
          </w:tcPr>
          <w:p w14:paraId="238ABA6D" w14:textId="73287CDC" w:rsidR="00615983" w:rsidRPr="00615983" w:rsidRDefault="00615983" w:rsidP="0061598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с. Спирино </w:t>
            </w:r>
          </w:p>
        </w:tc>
        <w:tc>
          <w:tcPr>
            <w:tcW w:w="2126" w:type="dxa"/>
          </w:tcPr>
          <w:p w14:paraId="1C1EBF6B" w14:textId="2096899D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23800,00 </w:t>
            </w:r>
          </w:p>
        </w:tc>
        <w:tc>
          <w:tcPr>
            <w:tcW w:w="2268" w:type="dxa"/>
          </w:tcPr>
          <w:p w14:paraId="62A21AD9" w14:textId="4C696627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2200,00 </w:t>
            </w:r>
          </w:p>
        </w:tc>
        <w:tc>
          <w:tcPr>
            <w:tcW w:w="709" w:type="dxa"/>
          </w:tcPr>
          <w:p w14:paraId="7FECF2C3" w14:textId="207B1C97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662 </w:t>
            </w:r>
          </w:p>
        </w:tc>
        <w:tc>
          <w:tcPr>
            <w:tcW w:w="992" w:type="dxa"/>
          </w:tcPr>
          <w:p w14:paraId="402A0D50" w14:textId="0085057C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640 </w:t>
            </w:r>
          </w:p>
        </w:tc>
        <w:tc>
          <w:tcPr>
            <w:tcW w:w="992" w:type="dxa"/>
          </w:tcPr>
          <w:p w14:paraId="284D9440" w14:textId="72F3D3FA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4 </w:t>
            </w:r>
          </w:p>
        </w:tc>
        <w:tc>
          <w:tcPr>
            <w:tcW w:w="1360" w:type="dxa"/>
          </w:tcPr>
          <w:p w14:paraId="433D1B17" w14:textId="2C3782F6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40,63 </w:t>
            </w:r>
          </w:p>
        </w:tc>
      </w:tr>
      <w:tr w:rsidR="00615983" w:rsidRPr="00F11159" w14:paraId="6D9D9A88" w14:textId="77777777" w:rsidTr="00615983">
        <w:trPr>
          <w:trHeight w:val="77"/>
        </w:trPr>
        <w:tc>
          <w:tcPr>
            <w:tcW w:w="1663" w:type="dxa"/>
          </w:tcPr>
          <w:p w14:paraId="1B34DEDC" w14:textId="0DE02FCD" w:rsidR="00615983" w:rsidRPr="00615983" w:rsidRDefault="00615983" w:rsidP="00615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с. Усть-Алеус </w:t>
            </w:r>
          </w:p>
        </w:tc>
        <w:tc>
          <w:tcPr>
            <w:tcW w:w="2126" w:type="dxa"/>
          </w:tcPr>
          <w:p w14:paraId="5656701E" w14:textId="63E1A9D6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6300,00 </w:t>
            </w:r>
          </w:p>
        </w:tc>
        <w:tc>
          <w:tcPr>
            <w:tcW w:w="2268" w:type="dxa"/>
          </w:tcPr>
          <w:p w14:paraId="4D1812B4" w14:textId="456851D9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0,00 </w:t>
            </w:r>
          </w:p>
        </w:tc>
        <w:tc>
          <w:tcPr>
            <w:tcW w:w="709" w:type="dxa"/>
          </w:tcPr>
          <w:p w14:paraId="2F925B22" w14:textId="29024EE2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160 </w:t>
            </w:r>
          </w:p>
        </w:tc>
        <w:tc>
          <w:tcPr>
            <w:tcW w:w="992" w:type="dxa"/>
          </w:tcPr>
          <w:p w14:paraId="1CBEF5BB" w14:textId="7D9FA2EF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120 </w:t>
            </w:r>
          </w:p>
        </w:tc>
        <w:tc>
          <w:tcPr>
            <w:tcW w:w="992" w:type="dxa"/>
          </w:tcPr>
          <w:p w14:paraId="64E5BA42" w14:textId="145B8D54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4 </w:t>
            </w:r>
          </w:p>
        </w:tc>
        <w:tc>
          <w:tcPr>
            <w:tcW w:w="1360" w:type="dxa"/>
          </w:tcPr>
          <w:p w14:paraId="5C276013" w14:textId="7D077B5A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52,50 </w:t>
            </w:r>
          </w:p>
        </w:tc>
      </w:tr>
      <w:tr w:rsidR="00615983" w:rsidRPr="00F11159" w14:paraId="70480BE0" w14:textId="77777777" w:rsidTr="00615983">
        <w:trPr>
          <w:trHeight w:val="77"/>
        </w:trPr>
        <w:tc>
          <w:tcPr>
            <w:tcW w:w="1663" w:type="dxa"/>
          </w:tcPr>
          <w:p w14:paraId="6B6A66A5" w14:textId="576C2DBB" w:rsidR="00615983" w:rsidRPr="00615983" w:rsidRDefault="00615983" w:rsidP="00615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д. Антоново </w:t>
            </w:r>
          </w:p>
        </w:tc>
        <w:tc>
          <w:tcPr>
            <w:tcW w:w="2126" w:type="dxa"/>
          </w:tcPr>
          <w:p w14:paraId="6BF0B376" w14:textId="22310878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9620,00 </w:t>
            </w:r>
          </w:p>
        </w:tc>
        <w:tc>
          <w:tcPr>
            <w:tcW w:w="2268" w:type="dxa"/>
          </w:tcPr>
          <w:p w14:paraId="0C21A8E3" w14:textId="09763E1B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0,00 </w:t>
            </w:r>
          </w:p>
        </w:tc>
        <w:tc>
          <w:tcPr>
            <w:tcW w:w="709" w:type="dxa"/>
          </w:tcPr>
          <w:p w14:paraId="0258B90D" w14:textId="6AF272DC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245 </w:t>
            </w:r>
          </w:p>
        </w:tc>
        <w:tc>
          <w:tcPr>
            <w:tcW w:w="992" w:type="dxa"/>
          </w:tcPr>
          <w:p w14:paraId="20BFDE1F" w14:textId="4D1DF0CB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165 </w:t>
            </w:r>
          </w:p>
        </w:tc>
        <w:tc>
          <w:tcPr>
            <w:tcW w:w="992" w:type="dxa"/>
          </w:tcPr>
          <w:p w14:paraId="7BB92028" w14:textId="1C0755F6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4 </w:t>
            </w:r>
          </w:p>
        </w:tc>
        <w:tc>
          <w:tcPr>
            <w:tcW w:w="1360" w:type="dxa"/>
          </w:tcPr>
          <w:p w14:paraId="081387A9" w14:textId="2FC069BE" w:rsidR="00615983" w:rsidRPr="00615983" w:rsidRDefault="00615983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58,30 </w:t>
            </w:r>
          </w:p>
        </w:tc>
      </w:tr>
      <w:tr w:rsidR="00D869D9" w:rsidRPr="00F11159" w14:paraId="1FE4B932" w14:textId="77777777" w:rsidTr="00615983">
        <w:trPr>
          <w:trHeight w:val="120"/>
        </w:trPr>
        <w:tc>
          <w:tcPr>
            <w:tcW w:w="1663" w:type="dxa"/>
          </w:tcPr>
          <w:p w14:paraId="361B283E" w14:textId="184CAA2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14:paraId="4AE3A29F" w14:textId="2B7DE87C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14:paraId="19E28E46" w14:textId="27921D61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14:paraId="2378C51C" w14:textId="02202E05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6B2E870E" w14:textId="09865965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730013A7" w14:textId="7D3C333B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60" w:type="dxa"/>
          </w:tcPr>
          <w:p w14:paraId="64FED957" w14:textId="03A57312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6982F176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Экономика</w:t>
      </w:r>
    </w:p>
    <w:p w14:paraId="5F76371F" w14:textId="77777777" w:rsidR="00322FDC" w:rsidRPr="0028236A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Промышленность</w:t>
      </w:r>
    </w:p>
    <w:p w14:paraId="552D98BF" w14:textId="20169951" w:rsidR="00322FDC" w:rsidRPr="0028236A" w:rsidRDefault="0028236A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8236A">
        <w:rPr>
          <w:sz w:val="28"/>
          <w:szCs w:val="28"/>
          <w:shd w:val="clear" w:color="auto" w:fill="FFFFFF"/>
        </w:rPr>
        <w:t>Промышленные и строительные предприятия и организации на территории сельсовета отсутствуют.</w:t>
      </w:r>
    </w:p>
    <w:p w14:paraId="5149B439" w14:textId="77777777" w:rsidR="00322FDC" w:rsidRPr="00830193" w:rsidRDefault="00322FDC" w:rsidP="001A6C4D">
      <w:pPr>
        <w:pStyle w:val="af"/>
        <w:widowControl w:val="0"/>
        <w:jc w:val="center"/>
        <w:rPr>
          <w:sz w:val="28"/>
          <w:szCs w:val="28"/>
        </w:rPr>
      </w:pPr>
      <w:r w:rsidRPr="00830193">
        <w:rPr>
          <w:sz w:val="28"/>
          <w:szCs w:val="28"/>
        </w:rPr>
        <w:t>Сельское хозяйство</w:t>
      </w:r>
    </w:p>
    <w:p w14:paraId="3E5AA650" w14:textId="59D4ECF5" w:rsidR="00830193" w:rsidRPr="00830193" w:rsidRDefault="00615983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15983">
        <w:rPr>
          <w:rFonts w:eastAsiaTheme="minorHAnsi"/>
          <w:color w:val="000000"/>
          <w:sz w:val="28"/>
          <w:szCs w:val="28"/>
          <w:lang w:eastAsia="en-US"/>
        </w:rPr>
        <w:t xml:space="preserve">Сельское хозяйство Спиринского сельсовета представлено личными подсобными хозяйствами. </w:t>
      </w:r>
    </w:p>
    <w:p w14:paraId="3C2213F5" w14:textId="77777777" w:rsidR="00322FDC" w:rsidRPr="0028236A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Градостроительная деятельность</w:t>
      </w:r>
    </w:p>
    <w:p w14:paraId="6E3BD942" w14:textId="193A4F6C" w:rsidR="0028236A" w:rsidRDefault="0028236A" w:rsidP="001A6C4D">
      <w:pPr>
        <w:widowControl w:val="0"/>
        <w:ind w:firstLineChars="253" w:firstLine="708"/>
        <w:jc w:val="both"/>
        <w:rPr>
          <w:sz w:val="28"/>
          <w:szCs w:val="28"/>
        </w:rPr>
      </w:pPr>
      <w:r w:rsidRPr="0028236A">
        <w:rPr>
          <w:sz w:val="28"/>
          <w:szCs w:val="28"/>
        </w:rPr>
        <w:t xml:space="preserve">Фактическая жилищная обеспеченность на территории сельсовета распределена неравномерно. </w:t>
      </w:r>
      <w:r>
        <w:rPr>
          <w:sz w:val="28"/>
          <w:szCs w:val="28"/>
        </w:rPr>
        <w:t>Н</w:t>
      </w:r>
      <w:r w:rsidRPr="0028236A">
        <w:rPr>
          <w:sz w:val="28"/>
          <w:szCs w:val="28"/>
        </w:rPr>
        <w:t xml:space="preserve">аселение </w:t>
      </w:r>
      <w:r w:rsidR="00EF3E03">
        <w:rPr>
          <w:sz w:val="28"/>
          <w:szCs w:val="28"/>
        </w:rPr>
        <w:t>Спиринского</w:t>
      </w:r>
      <w:r w:rsidRPr="0028236A">
        <w:rPr>
          <w:sz w:val="28"/>
          <w:szCs w:val="28"/>
        </w:rPr>
        <w:t xml:space="preserve"> сельсовета обеспечено жилищным фондом в полном объеме (</w:t>
      </w:r>
      <w:r w:rsidR="00615983">
        <w:rPr>
          <w:sz w:val="28"/>
          <w:szCs w:val="28"/>
        </w:rPr>
        <w:t>24</w:t>
      </w:r>
      <w:r w:rsidRPr="0028236A">
        <w:rPr>
          <w:sz w:val="28"/>
          <w:szCs w:val="28"/>
        </w:rPr>
        <w:t xml:space="preserve"> м2/чел.), однако необходимо обеспечить качественное улучшение </w:t>
      </w:r>
      <w:r>
        <w:rPr>
          <w:sz w:val="28"/>
          <w:szCs w:val="28"/>
        </w:rPr>
        <w:t>жилищных условий для населения.</w:t>
      </w:r>
    </w:p>
    <w:p w14:paraId="4452886F" w14:textId="04F5BAB5" w:rsidR="00615983" w:rsidRPr="00615983" w:rsidRDefault="00615983" w:rsidP="00615983">
      <w:pPr>
        <w:widowControl w:val="0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15983">
        <w:rPr>
          <w:sz w:val="28"/>
          <w:szCs w:val="28"/>
        </w:rPr>
        <w:t>границах Спиринского сельсовета прирост/убыль населения – неравномерны. Для территории населенных пунктов с. Усть-Алеус и д. Антоново характерна убыль населения на расчетный срок – -23 человека, для с. Спирино возможен прирост населения на расчетный срок за счет миграционных процессов – +139 человек.</w:t>
      </w:r>
    </w:p>
    <w:p w14:paraId="2D48E13E" w14:textId="77777777" w:rsidR="00615983" w:rsidRPr="00615983" w:rsidRDefault="00615983" w:rsidP="00615983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Исходя из вышеизложенного, принимая во внимание, что численность населения с. Спирино увеличится, на расчетный срок необходимо предусмотреть расширение зоны застройки индивидуальными жилыми домами в с. Спирино (наиболее популярный вид жилой застройки – индивидуальная жилая застройка) для реализации строительства жилого фонда, потребного населению.</w:t>
      </w:r>
    </w:p>
    <w:p w14:paraId="5FF5E170" w14:textId="77777777" w:rsidR="00615983" w:rsidRPr="00615983" w:rsidRDefault="00615983" w:rsidP="00615983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Развитие многоквартирной жилой застройки Генеральным планом на расчетный срок не предусмотрено.</w:t>
      </w:r>
    </w:p>
    <w:p w14:paraId="76D65E53" w14:textId="77777777" w:rsidR="00615983" w:rsidRPr="00615983" w:rsidRDefault="00615983" w:rsidP="00615983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Генеральным планом также предусматривается:</w:t>
      </w:r>
    </w:p>
    <w:p w14:paraId="18ED91C9" w14:textId="77777777" w:rsidR="00615983" w:rsidRPr="00615983" w:rsidRDefault="00615983" w:rsidP="00615983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– сохранение планировочной структуры формируемой системой зеленых пространств;</w:t>
      </w:r>
    </w:p>
    <w:p w14:paraId="6CFE9AC4" w14:textId="77777777" w:rsidR="00615983" w:rsidRPr="00615983" w:rsidRDefault="00615983" w:rsidP="00615983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– развитие и совершенствование сложившегося общественного центра;</w:t>
      </w:r>
    </w:p>
    <w:p w14:paraId="02647D18" w14:textId="7E844DBB" w:rsidR="00322FDC" w:rsidRPr="00811F09" w:rsidRDefault="00615983" w:rsidP="00615983">
      <w:pPr>
        <w:widowControl w:val="0"/>
        <w:ind w:firstLineChars="253" w:firstLine="708"/>
        <w:jc w:val="both"/>
        <w:rPr>
          <w:sz w:val="28"/>
          <w:szCs w:val="28"/>
          <w:highlight w:val="yellow"/>
        </w:rPr>
      </w:pPr>
      <w:r w:rsidRPr="00615983">
        <w:rPr>
          <w:sz w:val="28"/>
          <w:szCs w:val="28"/>
        </w:rPr>
        <w:t>– развитие рекреационных зон.</w:t>
      </w:r>
    </w:p>
    <w:p w14:paraId="641FA216" w14:textId="77777777" w:rsidR="00322FDC" w:rsidRPr="0028236A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23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Социальная инфраструктура</w:t>
      </w:r>
    </w:p>
    <w:p w14:paraId="2C9A11D1" w14:textId="77777777" w:rsidR="00322FDC" w:rsidRPr="0028236A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Социальное обслуживание</w:t>
      </w:r>
    </w:p>
    <w:p w14:paraId="2DAA5804" w14:textId="129ACEFF" w:rsidR="00322FDC" w:rsidRPr="00811F09" w:rsidRDefault="0028236A" w:rsidP="0028236A">
      <w:pPr>
        <w:widowControl w:val="0"/>
        <w:ind w:firstLine="709"/>
        <w:jc w:val="both"/>
        <w:rPr>
          <w:color w:val="000000"/>
          <w:sz w:val="28"/>
          <w:szCs w:val="28"/>
          <w:highlight w:val="yellow"/>
        </w:rPr>
      </w:pPr>
      <w:r w:rsidRPr="0028236A">
        <w:rPr>
          <w:color w:val="000000"/>
          <w:sz w:val="28"/>
          <w:szCs w:val="28"/>
        </w:rPr>
        <w:t xml:space="preserve">На территории </w:t>
      </w:r>
      <w:r w:rsidR="00EF3E03">
        <w:rPr>
          <w:color w:val="000000"/>
          <w:sz w:val="28"/>
          <w:szCs w:val="28"/>
        </w:rPr>
        <w:t>Спиринского</w:t>
      </w:r>
      <w:r w:rsidRPr="0028236A">
        <w:rPr>
          <w:color w:val="000000"/>
          <w:sz w:val="28"/>
          <w:szCs w:val="28"/>
        </w:rPr>
        <w:t xml:space="preserve"> сельсовета объекты социальной защиты отсутствуют. Муниципальным казенным учреждением Ордынского района Новосибирской области «Комплексный центр социального обслуживания населения» с целью консультирования граждан организован выезд мобильной </w:t>
      </w:r>
      <w:r w:rsidRPr="0028236A">
        <w:rPr>
          <w:color w:val="000000"/>
          <w:sz w:val="28"/>
          <w:szCs w:val="28"/>
        </w:rPr>
        <w:lastRenderedPageBreak/>
        <w:t>бригады по графику. Специалист консультирует по вопросам социального</w:t>
      </w:r>
      <w:r>
        <w:rPr>
          <w:color w:val="000000"/>
          <w:sz w:val="28"/>
          <w:szCs w:val="28"/>
        </w:rPr>
        <w:t xml:space="preserve"> </w:t>
      </w:r>
      <w:r w:rsidRPr="0028236A">
        <w:rPr>
          <w:color w:val="000000"/>
          <w:sz w:val="28"/>
          <w:szCs w:val="28"/>
        </w:rPr>
        <w:t>обслуживания малообеспеченных граждан и детей, нуждающихся в особой заботе государства, предоставлении им срочной социальной помощи, услуг надомного обслуживания, профилактики безнадзорных детей и подростков, организации оздоровления детей и содействие в реабилитации инвалидов.</w:t>
      </w:r>
    </w:p>
    <w:p w14:paraId="7AFF6A2A" w14:textId="77777777" w:rsidR="00322FDC" w:rsidRPr="0028236A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 w:rsidRPr="0028236A">
        <w:rPr>
          <w:b/>
          <w:bCs/>
          <w:sz w:val="28"/>
          <w:szCs w:val="28"/>
        </w:rPr>
        <w:t>Здравоохранение</w:t>
      </w:r>
    </w:p>
    <w:p w14:paraId="4B3DC1CF" w14:textId="26382451" w:rsidR="00811F09" w:rsidRPr="00811F09" w:rsidRDefault="00811F09" w:rsidP="00811F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Медицинское обслуживание жителей </w:t>
      </w:r>
      <w:r w:rsidR="00EF3E03">
        <w:rPr>
          <w:rFonts w:eastAsiaTheme="minorHAnsi"/>
          <w:color w:val="000000"/>
          <w:sz w:val="28"/>
          <w:szCs w:val="28"/>
          <w:lang w:eastAsia="en-US"/>
        </w:rPr>
        <w:t>Спиринского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осуществляют фельдшерско-акушерские пункты, являющиеся структурными подразделениями государственного бюджетного учреждения здравоохранения Новосибирской области «Ордынская центральная районная больница» (далее – ГБУЗ НСО «Ордынская ЦРБ»). </w:t>
      </w:r>
    </w:p>
    <w:p w14:paraId="1B41028F" w14:textId="02DA7E3C" w:rsidR="00811F09" w:rsidRPr="00811F09" w:rsidRDefault="00811F09" w:rsidP="00811F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Общая характеристика объектов здравоохранения, расположенных на территории </w:t>
      </w:r>
      <w:r w:rsidR="00EF3E03">
        <w:rPr>
          <w:rFonts w:eastAsiaTheme="minorHAnsi"/>
          <w:color w:val="000000"/>
          <w:sz w:val="28"/>
          <w:szCs w:val="28"/>
          <w:lang w:eastAsia="en-US"/>
        </w:rPr>
        <w:t>Спиринского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Ордынского района Новосибирской обла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сти, представлена 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 xml:space="preserve">в таблице </w:t>
      </w:r>
      <w:r w:rsidR="0083132E">
        <w:rPr>
          <w:rFonts w:eastAsiaTheme="minorHAnsi"/>
          <w:color w:val="000000"/>
          <w:sz w:val="28"/>
          <w:szCs w:val="28"/>
          <w:lang w:eastAsia="en-US"/>
        </w:rPr>
        <w:t>4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280BF20E" w14:textId="20A98CC4" w:rsidR="00811F09" w:rsidRPr="00811F09" w:rsidRDefault="00811F09" w:rsidP="0028236A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11F09">
        <w:rPr>
          <w:rFonts w:eastAsiaTheme="minorHAnsi"/>
          <w:b/>
          <w:sz w:val="28"/>
          <w:szCs w:val="28"/>
          <w:lang w:eastAsia="en-US"/>
        </w:rPr>
        <w:t xml:space="preserve">Таблица </w:t>
      </w:r>
      <w:r w:rsidR="0083132E">
        <w:rPr>
          <w:rFonts w:eastAsiaTheme="minorHAnsi"/>
          <w:b/>
          <w:sz w:val="28"/>
          <w:szCs w:val="28"/>
          <w:lang w:eastAsia="en-US"/>
        </w:rPr>
        <w:t>4</w:t>
      </w:r>
      <w:r w:rsidRPr="00811F09">
        <w:rPr>
          <w:rFonts w:eastAsiaTheme="minorHAnsi"/>
          <w:b/>
          <w:sz w:val="28"/>
          <w:szCs w:val="28"/>
          <w:lang w:eastAsia="en-US"/>
        </w:rPr>
        <w:t xml:space="preserve"> – Объекты здравоохранения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4"/>
        <w:gridCol w:w="2551"/>
      </w:tblGrid>
      <w:tr w:rsidR="0028236A" w:rsidRPr="0028236A" w14:paraId="4D7C5C6C" w14:textId="77777777" w:rsidTr="0028236A">
        <w:trPr>
          <w:trHeight w:val="246"/>
        </w:trPr>
        <w:tc>
          <w:tcPr>
            <w:tcW w:w="7474" w:type="dxa"/>
          </w:tcPr>
          <w:p w14:paraId="6D51CF36" w14:textId="71BBD7A8" w:rsidR="0028236A" w:rsidRPr="00811F09" w:rsidRDefault="0028236A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551" w:type="dxa"/>
          </w:tcPr>
          <w:p w14:paraId="7687396F" w14:textId="77777777" w:rsidR="0028236A" w:rsidRPr="00811F09" w:rsidRDefault="0028236A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объектов, посещений в смену </w:t>
            </w:r>
          </w:p>
        </w:tc>
      </w:tr>
      <w:tr w:rsidR="0028236A" w:rsidRPr="0028236A" w14:paraId="268659D2" w14:textId="77777777" w:rsidTr="0028236A">
        <w:trPr>
          <w:trHeight w:val="196"/>
        </w:trPr>
        <w:tc>
          <w:tcPr>
            <w:tcW w:w="7474" w:type="dxa"/>
          </w:tcPr>
          <w:p w14:paraId="2726ED32" w14:textId="375E1CDE" w:rsidR="0028236A" w:rsidRPr="00811F09" w:rsidRDefault="0083132E" w:rsidP="002823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3132E">
              <w:rPr>
                <w:rFonts w:eastAsiaTheme="minorHAnsi"/>
                <w:color w:val="000000"/>
                <w:lang w:eastAsia="en-US"/>
              </w:rPr>
              <w:t>Амбулатория</w:t>
            </w:r>
            <w:r>
              <w:rPr>
                <w:rFonts w:eastAsiaTheme="minorHAnsi"/>
                <w:color w:val="000000"/>
                <w:lang w:eastAsia="en-US"/>
              </w:rPr>
              <w:t xml:space="preserve"> в с. Спирино</w:t>
            </w:r>
            <w:r w:rsidRPr="0083132E">
              <w:rPr>
                <w:rFonts w:eastAsiaTheme="minorHAnsi"/>
                <w:color w:val="000000"/>
                <w:lang w:eastAsia="en-US"/>
              </w:rPr>
              <w:t xml:space="preserve"> – структурное подразделение ГБУЗ НСО «Ордынская ЦРБ»</w:t>
            </w:r>
          </w:p>
        </w:tc>
        <w:tc>
          <w:tcPr>
            <w:tcW w:w="2551" w:type="dxa"/>
          </w:tcPr>
          <w:p w14:paraId="1B666B89" w14:textId="2707BA32" w:rsidR="0028236A" w:rsidRPr="00811F09" w:rsidRDefault="0083132E" w:rsidP="002823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28236A" w:rsidRPr="00811F09">
              <w:rPr>
                <w:rFonts w:eastAsiaTheme="minorHAnsi"/>
                <w:color w:val="000000"/>
                <w:lang w:eastAsia="en-US"/>
              </w:rPr>
              <w:t>5</w:t>
            </w:r>
          </w:p>
        </w:tc>
      </w:tr>
      <w:tr w:rsidR="0028236A" w:rsidRPr="0028236A" w14:paraId="0EAC26E4" w14:textId="77777777" w:rsidTr="0028236A">
        <w:trPr>
          <w:trHeight w:val="90"/>
        </w:trPr>
        <w:tc>
          <w:tcPr>
            <w:tcW w:w="7474" w:type="dxa"/>
          </w:tcPr>
          <w:p w14:paraId="0B308D95" w14:textId="386056E0" w:rsidR="0028236A" w:rsidRPr="00811F09" w:rsidRDefault="0083132E" w:rsidP="002823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3132E">
              <w:rPr>
                <w:rFonts w:eastAsiaTheme="minorHAnsi"/>
                <w:color w:val="000000"/>
                <w:lang w:eastAsia="en-US"/>
              </w:rPr>
              <w:t>Фельдшерско-акушерский пункт</w:t>
            </w:r>
            <w:r>
              <w:rPr>
                <w:rFonts w:eastAsiaTheme="minorHAnsi"/>
                <w:color w:val="000000"/>
                <w:lang w:eastAsia="en-US"/>
              </w:rPr>
              <w:t xml:space="preserve"> в с. Усть-Алеус</w:t>
            </w:r>
            <w:r w:rsidRPr="0083132E">
              <w:rPr>
                <w:rFonts w:eastAsiaTheme="minorHAnsi"/>
                <w:color w:val="000000"/>
                <w:lang w:eastAsia="en-US"/>
              </w:rPr>
              <w:t xml:space="preserve"> – структурное подразделение ГБУЗ НСО «Ордынская ЦРБ»</w:t>
            </w:r>
          </w:p>
        </w:tc>
        <w:tc>
          <w:tcPr>
            <w:tcW w:w="2551" w:type="dxa"/>
          </w:tcPr>
          <w:p w14:paraId="60B43AC2" w14:textId="31DEE8D9" w:rsidR="0028236A" w:rsidRPr="00811F09" w:rsidRDefault="0083132E" w:rsidP="002823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</w:tbl>
    <w:p w14:paraId="086AF57B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образования</w:t>
      </w:r>
    </w:p>
    <w:p w14:paraId="0491BA73" w14:textId="7C1F158E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В системе образования Спиринского сельсовета функционирует муниципальное казенное общеобразовательное учреждение Ордынского района Новосибирской области – Спиринская основная общеобразовательная школа </w:t>
      </w:r>
      <w:r w:rsidRPr="0083132E">
        <w:rPr>
          <w:rFonts w:eastAsiaTheme="minorHAnsi"/>
          <w:sz w:val="28"/>
          <w:szCs w:val="28"/>
          <w:lang w:eastAsia="en-US"/>
        </w:rPr>
        <w:t>общеобразовательная школа (далее – МКОУ – Спиринская ОО</w:t>
      </w:r>
      <w:r>
        <w:rPr>
          <w:rFonts w:eastAsiaTheme="minorHAnsi"/>
          <w:sz w:val="28"/>
          <w:szCs w:val="28"/>
          <w:lang w:eastAsia="en-US"/>
        </w:rPr>
        <w:t>Ш) общей вместимостью 140 мест.</w:t>
      </w:r>
    </w:p>
    <w:p w14:paraId="65AA8226" w14:textId="77777777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МКОУ – Спиринская ООШ реализует следующие виды образовательных программ: </w:t>
      </w:r>
    </w:p>
    <w:p w14:paraId="594FEABB" w14:textId="77777777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дошкольное образование; </w:t>
      </w:r>
    </w:p>
    <w:p w14:paraId="69ECFC98" w14:textId="77777777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начальное общее образование; </w:t>
      </w:r>
    </w:p>
    <w:p w14:paraId="43A34C4E" w14:textId="77777777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основное общее образование, в том числе адаптированные основные общеобразовательные программы для обучающихся с задержкой психического развития, с умственной отсталостью. </w:t>
      </w:r>
    </w:p>
    <w:p w14:paraId="6AE487F5" w14:textId="3006B205" w:rsidR="00D869D9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Дошкольное отделение, функционирующее на базе МКОУ – Спиринская ООШ, имеет расчетную вместимость – 15 мест. </w:t>
      </w:r>
    </w:p>
    <w:p w14:paraId="0BE5C20C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Спортивные сооружения</w:t>
      </w:r>
    </w:p>
    <w:p w14:paraId="6BA18E44" w14:textId="6FF205A1" w:rsidR="00811F09" w:rsidRDefault="00811F09" w:rsidP="00811F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физической культуры и спорта в </w:t>
      </w:r>
      <w:r w:rsidR="00EF3E03">
        <w:rPr>
          <w:sz w:val="28"/>
          <w:szCs w:val="28"/>
        </w:rPr>
        <w:t>Спиринском</w:t>
      </w:r>
      <w:r>
        <w:rPr>
          <w:sz w:val="28"/>
          <w:szCs w:val="28"/>
        </w:rPr>
        <w:t xml:space="preserve"> сельсовете представлена объектами спортивного назначения, организованными при школе.</w:t>
      </w:r>
    </w:p>
    <w:p w14:paraId="0714BE0D" w14:textId="77777777" w:rsidR="00811F09" w:rsidRDefault="00811F09" w:rsidP="00811F09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Роль физической культуры и спорта в укреплении здоровья населения, привития здорового образа жизни чрезвычайно высока. </w:t>
      </w:r>
    </w:p>
    <w:p w14:paraId="07DC98E9" w14:textId="46FB71FB" w:rsidR="00811F09" w:rsidRPr="00811F09" w:rsidRDefault="00811F09" w:rsidP="00811F09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Физическая культура и спорт в </w:t>
      </w:r>
      <w:r w:rsidR="00EF3E03">
        <w:rPr>
          <w:rFonts w:eastAsiaTheme="minorHAnsi"/>
          <w:color w:val="000000"/>
          <w:sz w:val="28"/>
          <w:szCs w:val="28"/>
          <w:lang w:eastAsia="en-US"/>
        </w:rPr>
        <w:t>Спиринском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сельсовете представлены и спортивными секциями, работающими при школе. Население принимает участие в районных спортивных соревнованиях. </w:t>
      </w:r>
    </w:p>
    <w:p w14:paraId="3F93DB70" w14:textId="0BE82C22" w:rsidR="00811F09" w:rsidRDefault="00811F09" w:rsidP="0083132E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Молодежная политика направлена на решение социально-экономических проблем, интеллектуальное и физическое развитие молодежи, профилактику 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lastRenderedPageBreak/>
        <w:t>правонарушений и преступности. Большое внимание уделяется пропаганде здорового образа жизни молодежи допризывного и призывного возраста, патриотическому воспитанию.</w:t>
      </w:r>
    </w:p>
    <w:p w14:paraId="3AEACFC8" w14:textId="0399EEFB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культуры</w:t>
      </w:r>
    </w:p>
    <w:p w14:paraId="228AFD33" w14:textId="266451AC" w:rsidR="00811F09" w:rsidRDefault="00811F09" w:rsidP="00811F09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Сфера культуры и искусства в </w:t>
      </w:r>
      <w:r w:rsidR="00EF3E03">
        <w:rPr>
          <w:color w:val="000000"/>
          <w:sz w:val="28"/>
          <w:szCs w:val="28"/>
        </w:rPr>
        <w:t>Спиринском</w:t>
      </w:r>
      <w:r w:rsidRPr="00811F09">
        <w:rPr>
          <w:color w:val="000000"/>
          <w:sz w:val="28"/>
          <w:szCs w:val="28"/>
        </w:rPr>
        <w:t xml:space="preserve"> сельсовете представлена сельским домом культуры, сельским клубом, входящими в состав муниципального казенного учреждения Ордынского района Новосибирской области «Социально-культурный центр Ордынского района» (далее – МКУ СКЦ Ордынского района), библиотеками, входящими в состав муниципального казенного учреждения культуры Ордынского района Новосибирской области «Ордынская централизованная библиотечная система</w:t>
      </w:r>
      <w:r>
        <w:rPr>
          <w:color w:val="000000"/>
          <w:sz w:val="28"/>
          <w:szCs w:val="28"/>
        </w:rPr>
        <w:t>» (далее – МКУК Ордынская ЦБС).</w:t>
      </w:r>
    </w:p>
    <w:p w14:paraId="16A847E3" w14:textId="436C71C2" w:rsidR="00811F09" w:rsidRDefault="00811F09" w:rsidP="00811F09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Общая характеристика объектов культуры и искусства, расположенных на территории </w:t>
      </w:r>
      <w:r w:rsidR="00EF3E03">
        <w:rPr>
          <w:color w:val="000000"/>
          <w:sz w:val="28"/>
          <w:szCs w:val="28"/>
        </w:rPr>
        <w:t>Спиринского</w:t>
      </w:r>
      <w:r w:rsidRPr="00811F09">
        <w:rPr>
          <w:color w:val="000000"/>
          <w:sz w:val="28"/>
          <w:szCs w:val="28"/>
        </w:rPr>
        <w:t xml:space="preserve"> сельсовета Ордынского района Новосибирской области, представлена в </w:t>
      </w:r>
      <w:r w:rsidRPr="00E93218">
        <w:rPr>
          <w:color w:val="000000"/>
          <w:sz w:val="28"/>
          <w:szCs w:val="28"/>
        </w:rPr>
        <w:t xml:space="preserve">таблице </w:t>
      </w:r>
      <w:r w:rsidR="008421A3">
        <w:rPr>
          <w:color w:val="000000"/>
          <w:sz w:val="28"/>
          <w:szCs w:val="28"/>
        </w:rPr>
        <w:t>5</w:t>
      </w:r>
      <w:r w:rsidRPr="00E93218">
        <w:rPr>
          <w:color w:val="000000"/>
          <w:sz w:val="28"/>
          <w:szCs w:val="28"/>
        </w:rPr>
        <w:t>.</w:t>
      </w:r>
    </w:p>
    <w:p w14:paraId="2EEAABCB" w14:textId="7E49E87C" w:rsidR="00811F09" w:rsidRPr="00811F09" w:rsidRDefault="00811F09" w:rsidP="00811F09">
      <w:pPr>
        <w:widowControl w:val="0"/>
        <w:jc w:val="center"/>
        <w:rPr>
          <w:b/>
          <w:color w:val="000000"/>
          <w:sz w:val="28"/>
          <w:szCs w:val="28"/>
        </w:rPr>
      </w:pPr>
      <w:r w:rsidRPr="00811F09">
        <w:rPr>
          <w:b/>
          <w:color w:val="000000"/>
          <w:sz w:val="28"/>
          <w:szCs w:val="28"/>
        </w:rPr>
        <w:t xml:space="preserve">Таблица </w:t>
      </w:r>
      <w:r w:rsidR="008421A3">
        <w:rPr>
          <w:b/>
          <w:color w:val="000000"/>
          <w:sz w:val="28"/>
          <w:szCs w:val="28"/>
        </w:rPr>
        <w:t>5</w:t>
      </w:r>
      <w:r w:rsidRPr="00811F09">
        <w:rPr>
          <w:b/>
          <w:color w:val="000000"/>
          <w:sz w:val="28"/>
          <w:szCs w:val="28"/>
        </w:rPr>
        <w:t xml:space="preserve"> – Объекты культуры и искусства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1"/>
        <w:gridCol w:w="2835"/>
      </w:tblGrid>
      <w:tr w:rsidR="00811F09" w:rsidRPr="00811F09" w14:paraId="6D3E61E4" w14:textId="77777777" w:rsidTr="00811F09">
        <w:trPr>
          <w:trHeight w:val="246"/>
        </w:trPr>
        <w:tc>
          <w:tcPr>
            <w:tcW w:w="7191" w:type="dxa"/>
          </w:tcPr>
          <w:p w14:paraId="52F906DD" w14:textId="77777777" w:rsidR="00811F09" w:rsidRPr="00811F09" w:rsidRDefault="00811F09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835" w:type="dxa"/>
          </w:tcPr>
          <w:p w14:paraId="36891D22" w14:textId="77777777" w:rsidR="00811F09" w:rsidRPr="00811F09" w:rsidRDefault="00811F09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 </w:t>
            </w:r>
          </w:p>
        </w:tc>
      </w:tr>
      <w:tr w:rsidR="008421A3" w:rsidRPr="00811F09" w14:paraId="5568D821" w14:textId="77777777" w:rsidTr="008421A3">
        <w:trPr>
          <w:trHeight w:val="118"/>
        </w:trPr>
        <w:tc>
          <w:tcPr>
            <w:tcW w:w="7191" w:type="dxa"/>
          </w:tcPr>
          <w:p w14:paraId="0B1A8EB6" w14:textId="6A0AFC27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Спиринская сельская библиотека – филиал МКУК Ордынская ЦБС </w:t>
            </w:r>
          </w:p>
        </w:tc>
        <w:tc>
          <w:tcPr>
            <w:tcW w:w="2835" w:type="dxa"/>
          </w:tcPr>
          <w:p w14:paraId="14E18927" w14:textId="1B82124C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5,299 тыс. ед. хранения </w:t>
            </w:r>
          </w:p>
        </w:tc>
      </w:tr>
      <w:tr w:rsidR="008421A3" w:rsidRPr="00811F09" w14:paraId="05B12069" w14:textId="77777777" w:rsidTr="00811F09">
        <w:trPr>
          <w:trHeight w:val="524"/>
        </w:trPr>
        <w:tc>
          <w:tcPr>
            <w:tcW w:w="7191" w:type="dxa"/>
          </w:tcPr>
          <w:p w14:paraId="3238580F" w14:textId="2F373200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Усть-Алеусская сельская библиотека – филиал МКУК Ордынская ЦБС </w:t>
            </w:r>
          </w:p>
        </w:tc>
        <w:tc>
          <w:tcPr>
            <w:tcW w:w="2835" w:type="dxa"/>
          </w:tcPr>
          <w:p w14:paraId="36970AC5" w14:textId="750F3AA4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3,688 тыс. ед. хранения </w:t>
            </w:r>
          </w:p>
        </w:tc>
      </w:tr>
      <w:tr w:rsidR="008421A3" w:rsidRPr="00811F09" w14:paraId="042317E6" w14:textId="77777777" w:rsidTr="00811F09">
        <w:trPr>
          <w:trHeight w:val="522"/>
        </w:trPr>
        <w:tc>
          <w:tcPr>
            <w:tcW w:w="7191" w:type="dxa"/>
          </w:tcPr>
          <w:p w14:paraId="5E048B1C" w14:textId="5960681F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Спиринский сельский Дом культуры (СДК) – филиал МКУ СКЦ Ордынского района </w:t>
            </w:r>
          </w:p>
        </w:tc>
        <w:tc>
          <w:tcPr>
            <w:tcW w:w="2835" w:type="dxa"/>
          </w:tcPr>
          <w:p w14:paraId="6F598A09" w14:textId="7E2F1A8A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100 посетительских мест </w:t>
            </w:r>
          </w:p>
        </w:tc>
      </w:tr>
      <w:tr w:rsidR="008421A3" w:rsidRPr="00811F09" w14:paraId="720DCE17" w14:textId="77777777" w:rsidTr="00811F09">
        <w:trPr>
          <w:trHeight w:val="524"/>
        </w:trPr>
        <w:tc>
          <w:tcPr>
            <w:tcW w:w="7191" w:type="dxa"/>
          </w:tcPr>
          <w:p w14:paraId="51587B3D" w14:textId="1D91F376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Усть-Алеусский сельский клуб (СК) – филиал МКУ СКЦ Ордынского района </w:t>
            </w:r>
          </w:p>
        </w:tc>
        <w:tc>
          <w:tcPr>
            <w:tcW w:w="2835" w:type="dxa"/>
          </w:tcPr>
          <w:p w14:paraId="4A7CC533" w14:textId="3D5DBEC1" w:rsidR="008421A3" w:rsidRPr="00811F09" w:rsidRDefault="008421A3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64 посетительских места </w:t>
            </w:r>
          </w:p>
        </w:tc>
      </w:tr>
    </w:tbl>
    <w:p w14:paraId="506BB64D" w14:textId="7BBDEDB3" w:rsidR="008421A3" w:rsidRPr="008421A3" w:rsidRDefault="008421A3" w:rsidP="008421A3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421A3">
        <w:rPr>
          <w:color w:val="000000"/>
          <w:sz w:val="28"/>
          <w:szCs w:val="28"/>
        </w:rPr>
        <w:t>Здание Спиринского сельского Дома культуры требует капитального ремонта или строительства нового помещения, ввиду 100 % износа</w:t>
      </w:r>
    </w:p>
    <w:p w14:paraId="3046CDEA" w14:textId="77777777" w:rsidR="008421A3" w:rsidRDefault="008421A3" w:rsidP="00830193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 w:rsidRPr="008421A3">
        <w:rPr>
          <w:b/>
          <w:color w:val="000000"/>
          <w:sz w:val="28"/>
          <w:szCs w:val="28"/>
        </w:rPr>
        <w:t>Объекты отдыха и туризма, объекты санаторно-курортного назначения, общественные пространства, объекты благоустройства и озеленения</w:t>
      </w:r>
    </w:p>
    <w:p w14:paraId="61EA6A90" w14:textId="4417D359" w:rsidR="00322FDC" w:rsidRPr="003A117D" w:rsidRDefault="008421A3" w:rsidP="00830193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 w:rsidRPr="008421A3">
        <w:rPr>
          <w:color w:val="000000"/>
          <w:sz w:val="28"/>
          <w:szCs w:val="28"/>
        </w:rPr>
        <w:t>В 94-м квартале Спиринского лесничества, в заливе устья реки Алеус расположена база отдыха «Усть-Алеус» общей вместимостью 332 места. Также на территории сельсовета функционирует база отдыха «Тихая гавань» и база отдыха «Полянка».</w:t>
      </w:r>
    </w:p>
    <w:p w14:paraId="7906FFE2" w14:textId="77777777" w:rsidR="00322FDC" w:rsidRPr="00F3669B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Транспортная инфраструктура</w:t>
      </w:r>
    </w:p>
    <w:p w14:paraId="1C937EAF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Автомобильные дороги</w:t>
      </w:r>
    </w:p>
    <w:p w14:paraId="7030ECAC" w14:textId="29153BCE" w:rsidR="00CC0D34" w:rsidRDefault="008421A3" w:rsidP="00CC0D3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C0D34">
        <w:rPr>
          <w:color w:val="000000"/>
          <w:sz w:val="28"/>
          <w:szCs w:val="28"/>
        </w:rPr>
        <w:t xml:space="preserve">о территории </w:t>
      </w:r>
      <w:r>
        <w:rPr>
          <w:color w:val="000000"/>
          <w:sz w:val="28"/>
          <w:szCs w:val="28"/>
        </w:rPr>
        <w:t xml:space="preserve">Спиринского сельсовета </w:t>
      </w:r>
      <w:r w:rsidRPr="00CC0D34">
        <w:rPr>
          <w:color w:val="000000"/>
          <w:sz w:val="28"/>
          <w:szCs w:val="28"/>
        </w:rPr>
        <w:t xml:space="preserve">проходят </w:t>
      </w:r>
      <w:r>
        <w:rPr>
          <w:color w:val="000000"/>
          <w:sz w:val="28"/>
          <w:szCs w:val="28"/>
        </w:rPr>
        <w:t>а</w:t>
      </w:r>
      <w:r w:rsidR="00CC0D34" w:rsidRPr="00CC0D34">
        <w:rPr>
          <w:color w:val="000000"/>
          <w:sz w:val="28"/>
          <w:szCs w:val="28"/>
        </w:rPr>
        <w:t xml:space="preserve">втомобильные дороги общего пользования регионального </w:t>
      </w:r>
      <w:r>
        <w:rPr>
          <w:color w:val="000000"/>
          <w:sz w:val="28"/>
          <w:szCs w:val="28"/>
        </w:rPr>
        <w:t xml:space="preserve">и межмуниципального </w:t>
      </w:r>
      <w:r w:rsidR="00CC0D34" w:rsidRPr="00CC0D34">
        <w:rPr>
          <w:color w:val="000000"/>
          <w:sz w:val="28"/>
          <w:szCs w:val="28"/>
        </w:rPr>
        <w:t xml:space="preserve">значения </w:t>
      </w:r>
      <w:r w:rsidR="00CC0D34">
        <w:rPr>
          <w:color w:val="000000"/>
          <w:sz w:val="28"/>
          <w:szCs w:val="28"/>
        </w:rPr>
        <w:t>Новосибирской области</w:t>
      </w:r>
      <w:r w:rsidR="00CC0D34" w:rsidRPr="00CC0D34">
        <w:rPr>
          <w:color w:val="000000"/>
          <w:sz w:val="28"/>
          <w:szCs w:val="28"/>
        </w:rPr>
        <w:t xml:space="preserve">. Перечень представлен </w:t>
      </w:r>
      <w:r w:rsidR="00CC0D34" w:rsidRPr="00E93218">
        <w:rPr>
          <w:color w:val="000000"/>
          <w:sz w:val="28"/>
          <w:szCs w:val="28"/>
        </w:rPr>
        <w:t xml:space="preserve">в таблице </w:t>
      </w:r>
      <w:r>
        <w:rPr>
          <w:color w:val="000000"/>
          <w:sz w:val="28"/>
          <w:szCs w:val="28"/>
        </w:rPr>
        <w:t>6</w:t>
      </w:r>
      <w:r w:rsidR="00CC0D34">
        <w:rPr>
          <w:color w:val="000000"/>
          <w:sz w:val="28"/>
          <w:szCs w:val="28"/>
        </w:rPr>
        <w:t>.</w:t>
      </w:r>
    </w:p>
    <w:p w14:paraId="6C65D7C0" w14:textId="7E5CEF20" w:rsidR="00CC0D34" w:rsidRPr="00CC0D34" w:rsidRDefault="00CC0D34" w:rsidP="00CC0D34">
      <w:pPr>
        <w:widowControl w:val="0"/>
        <w:jc w:val="center"/>
        <w:rPr>
          <w:b/>
          <w:color w:val="000000"/>
          <w:sz w:val="28"/>
          <w:szCs w:val="28"/>
        </w:rPr>
      </w:pPr>
      <w:r w:rsidRPr="00CC0D34">
        <w:rPr>
          <w:b/>
          <w:color w:val="000000"/>
          <w:sz w:val="28"/>
          <w:szCs w:val="28"/>
        </w:rPr>
        <w:t>Таблица</w:t>
      </w:r>
      <w:r w:rsidR="00E93218">
        <w:rPr>
          <w:b/>
          <w:color w:val="000000"/>
          <w:sz w:val="28"/>
          <w:szCs w:val="28"/>
        </w:rPr>
        <w:t xml:space="preserve"> </w:t>
      </w:r>
      <w:r w:rsidR="008421A3">
        <w:rPr>
          <w:b/>
          <w:color w:val="000000"/>
          <w:sz w:val="28"/>
          <w:szCs w:val="28"/>
        </w:rPr>
        <w:t>6</w:t>
      </w:r>
      <w:r w:rsidRPr="00CC0D34">
        <w:rPr>
          <w:b/>
          <w:color w:val="000000"/>
          <w:sz w:val="28"/>
          <w:szCs w:val="28"/>
        </w:rPr>
        <w:t xml:space="preserve"> </w:t>
      </w:r>
      <w:r w:rsidR="00E93218">
        <w:rPr>
          <w:b/>
          <w:color w:val="000000"/>
          <w:sz w:val="28"/>
          <w:szCs w:val="28"/>
        </w:rPr>
        <w:t>–</w:t>
      </w:r>
      <w:r w:rsidRPr="00CC0D34">
        <w:rPr>
          <w:b/>
          <w:color w:val="000000"/>
          <w:sz w:val="28"/>
          <w:szCs w:val="28"/>
        </w:rPr>
        <w:t xml:space="preserve"> Перечень автомобильных дорог общего пользования </w:t>
      </w:r>
      <w:r w:rsidR="008421A3">
        <w:rPr>
          <w:b/>
          <w:color w:val="000000"/>
          <w:sz w:val="28"/>
          <w:szCs w:val="28"/>
        </w:rPr>
        <w:t xml:space="preserve">регионального и </w:t>
      </w:r>
      <w:r w:rsidRPr="00CC0D34">
        <w:rPr>
          <w:b/>
          <w:color w:val="000000"/>
          <w:sz w:val="28"/>
          <w:szCs w:val="28"/>
        </w:rPr>
        <w:t>межмуниципального значения Новосибирской области</w:t>
      </w:r>
    </w:p>
    <w:tbl>
      <w:tblPr>
        <w:tblW w:w="100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2552"/>
        <w:gridCol w:w="1559"/>
        <w:gridCol w:w="1463"/>
        <w:gridCol w:w="1985"/>
      </w:tblGrid>
      <w:tr w:rsidR="00CC0D34" w:rsidRPr="00CC0D34" w14:paraId="36534F9D" w14:textId="77777777" w:rsidTr="003C10FE">
        <w:trPr>
          <w:trHeight w:val="383"/>
        </w:trPr>
        <w:tc>
          <w:tcPr>
            <w:tcW w:w="2513" w:type="dxa"/>
          </w:tcPr>
          <w:p w14:paraId="1FF46757" w14:textId="2F3B368C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Идентификационный номер </w:t>
            </w:r>
          </w:p>
        </w:tc>
        <w:tc>
          <w:tcPr>
            <w:tcW w:w="2552" w:type="dxa"/>
          </w:tcPr>
          <w:p w14:paraId="7E2D3AF6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Наименование автомобильной дороги </w:t>
            </w:r>
          </w:p>
        </w:tc>
        <w:tc>
          <w:tcPr>
            <w:tcW w:w="1559" w:type="dxa"/>
          </w:tcPr>
          <w:p w14:paraId="283BDEB6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Учетный номер (код) </w:t>
            </w:r>
          </w:p>
        </w:tc>
        <w:tc>
          <w:tcPr>
            <w:tcW w:w="1463" w:type="dxa"/>
          </w:tcPr>
          <w:p w14:paraId="1BDBC2F6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Категория </w:t>
            </w:r>
          </w:p>
        </w:tc>
        <w:tc>
          <w:tcPr>
            <w:tcW w:w="1985" w:type="dxa"/>
          </w:tcPr>
          <w:p w14:paraId="58D31ED9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Протяженность дороги, км </w:t>
            </w:r>
          </w:p>
        </w:tc>
      </w:tr>
      <w:tr w:rsidR="00CC0D34" w:rsidRPr="00CC0D34" w14:paraId="03B4E1D7" w14:textId="77777777" w:rsidTr="003C10FE">
        <w:trPr>
          <w:trHeight w:val="385"/>
        </w:trPr>
        <w:tc>
          <w:tcPr>
            <w:tcW w:w="2513" w:type="dxa"/>
          </w:tcPr>
          <w:p w14:paraId="7EBDB08F" w14:textId="6E5D2457" w:rsidR="00CC0D34" w:rsidRPr="00CC0D34" w:rsidRDefault="008421A3" w:rsidP="00CC0D34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РЗ 50К-18р</w:t>
            </w:r>
          </w:p>
        </w:tc>
        <w:tc>
          <w:tcPr>
            <w:tcW w:w="2552" w:type="dxa"/>
          </w:tcPr>
          <w:p w14:paraId="4E2B6724" w14:textId="55D2650B" w:rsidR="00CC0D34" w:rsidRPr="00CC0D34" w:rsidRDefault="008421A3" w:rsidP="00CC0D34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120 км а/д «К-17р» – Камень-на-Оби (в границах НСО)</w:t>
            </w:r>
          </w:p>
        </w:tc>
        <w:tc>
          <w:tcPr>
            <w:tcW w:w="1559" w:type="dxa"/>
          </w:tcPr>
          <w:p w14:paraId="7220C065" w14:textId="2918A763" w:rsidR="00CC0D34" w:rsidRPr="00CC0D34" w:rsidRDefault="008421A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К-18р</w:t>
            </w:r>
          </w:p>
        </w:tc>
        <w:tc>
          <w:tcPr>
            <w:tcW w:w="1463" w:type="dxa"/>
          </w:tcPr>
          <w:p w14:paraId="6D81C73E" w14:textId="31DA5ABB" w:rsidR="00CC0D34" w:rsidRPr="00CC0D34" w:rsidRDefault="008421A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37,055</w:t>
            </w:r>
          </w:p>
        </w:tc>
        <w:tc>
          <w:tcPr>
            <w:tcW w:w="1985" w:type="dxa"/>
          </w:tcPr>
          <w:p w14:paraId="26C58CBC" w14:textId="20D782A4" w:rsidR="00CC0D34" w:rsidRPr="008421A3" w:rsidRDefault="008421A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</w:tr>
      <w:tr w:rsidR="008421A3" w:rsidRPr="008421A3" w14:paraId="7E4EE1BF" w14:textId="77777777" w:rsidTr="003C10FE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A7D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50 ОП МЗ 50К-18рп1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DA0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с. Кирза /17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026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A785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3,371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A81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8421A3" w:rsidRPr="008421A3" w14:paraId="5D4C8FC4" w14:textId="77777777" w:rsidTr="003C10FE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941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50 ОП МЗ 50К-18рп2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A8AB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с. Спирино /25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1F4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4F8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1,156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414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8421A3" w:rsidRPr="008421A3" w14:paraId="16909443" w14:textId="77777777" w:rsidTr="003C10FE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3D80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lastRenderedPageBreak/>
              <w:t xml:space="preserve">50 ОП МЗ 50К-18рп3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589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с. Усть-Алеус /33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A108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К-18рп3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F0F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2,14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B5BB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8421A3" w:rsidRPr="008421A3" w14:paraId="66E841DC" w14:textId="77777777" w:rsidTr="003C10FE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333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50 ОП МЗ 50К-18рп4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E298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д. Антоново /36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BD9A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К-18рп4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BB9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1,8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8EEF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CC0D34" w:rsidRPr="00CC0D34" w14:paraId="32636A87" w14:textId="77777777" w:rsidTr="003C10FE">
        <w:trPr>
          <w:trHeight w:val="107"/>
        </w:trPr>
        <w:tc>
          <w:tcPr>
            <w:tcW w:w="5065" w:type="dxa"/>
            <w:gridSpan w:val="2"/>
          </w:tcPr>
          <w:p w14:paraId="649A7718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Итого по сельсовету: </w:t>
            </w:r>
          </w:p>
        </w:tc>
        <w:tc>
          <w:tcPr>
            <w:tcW w:w="5007" w:type="dxa"/>
            <w:gridSpan w:val="3"/>
          </w:tcPr>
          <w:p w14:paraId="14D7B5BA" w14:textId="62DFA16B" w:rsidR="00CC0D34" w:rsidRPr="00CC0D34" w:rsidRDefault="008421A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45,522</w:t>
            </w:r>
            <w:r w:rsidR="00CC0D34" w:rsidRPr="00CC0D34">
              <w:rPr>
                <w:b/>
                <w:bCs/>
                <w:color w:val="000000"/>
              </w:rPr>
              <w:t xml:space="preserve"> </w:t>
            </w:r>
          </w:p>
        </w:tc>
      </w:tr>
    </w:tbl>
    <w:p w14:paraId="3DC0C8BA" w14:textId="55E715A8" w:rsidR="00E64E6A" w:rsidRDefault="00E64E6A" w:rsidP="00E64E6A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color w:val="000000"/>
          <w:sz w:val="28"/>
          <w:szCs w:val="28"/>
          <w:lang w:eastAsia="en-US"/>
        </w:rPr>
        <w:t xml:space="preserve">Перечень автомобильных дорог общего пользования районного значения, проходящих по территории Спиринского сельсовета, представлен 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7.</w:t>
      </w:r>
    </w:p>
    <w:p w14:paraId="5064EA4C" w14:textId="26BA7277" w:rsidR="00E64E6A" w:rsidRPr="00E64E6A" w:rsidRDefault="00E64E6A" w:rsidP="00E64E6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7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– Перечень автомобильных дорог общего пользования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Ордынского района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Новосибирской области</w:t>
      </w:r>
    </w:p>
    <w:p w14:paraId="7BD5D8B2" w14:textId="77777777" w:rsidR="00E64E6A" w:rsidRPr="00E64E6A" w:rsidRDefault="00E64E6A" w:rsidP="00E64E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3119"/>
        <w:gridCol w:w="2034"/>
        <w:gridCol w:w="2644"/>
      </w:tblGrid>
      <w:tr w:rsidR="00E64E6A" w:rsidRPr="00E64E6A" w14:paraId="0E046DAA" w14:textId="77777777" w:rsidTr="00E64E6A">
        <w:trPr>
          <w:trHeight w:val="231"/>
        </w:trPr>
        <w:tc>
          <w:tcPr>
            <w:tcW w:w="2371" w:type="dxa"/>
          </w:tcPr>
          <w:p w14:paraId="27E15E6A" w14:textId="5ABFF628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3119" w:type="dxa"/>
          </w:tcPr>
          <w:p w14:paraId="0BEFCFFE" w14:textId="1153395F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Начальный – конечный пункт</w:t>
            </w:r>
          </w:p>
        </w:tc>
        <w:tc>
          <w:tcPr>
            <w:tcW w:w="2034" w:type="dxa"/>
          </w:tcPr>
          <w:p w14:paraId="0A0B01B1" w14:textId="40CCA703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Протяженность, км</w:t>
            </w:r>
          </w:p>
        </w:tc>
        <w:tc>
          <w:tcPr>
            <w:tcW w:w="2644" w:type="dxa"/>
          </w:tcPr>
          <w:p w14:paraId="634CA28A" w14:textId="062FEC18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Идентификаци</w:t>
            </w: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онный номер</w:t>
            </w:r>
          </w:p>
        </w:tc>
      </w:tr>
      <w:tr w:rsidR="00E64E6A" w:rsidRPr="00E64E6A" w14:paraId="63DEB7AC" w14:textId="77777777" w:rsidTr="00E64E6A">
        <w:trPr>
          <w:trHeight w:val="247"/>
        </w:trPr>
        <w:tc>
          <w:tcPr>
            <w:tcW w:w="2371" w:type="dxa"/>
          </w:tcPr>
          <w:p w14:paraId="77898D18" w14:textId="77777777" w:rsidR="00E64E6A" w:rsidRPr="00E64E6A" w:rsidRDefault="00E64E6A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Подъезд к паромной переправе в с. Спирино </w:t>
            </w:r>
          </w:p>
        </w:tc>
        <w:tc>
          <w:tcPr>
            <w:tcW w:w="3119" w:type="dxa"/>
          </w:tcPr>
          <w:p w14:paraId="72F6B78B" w14:textId="77777777" w:rsidR="00E64E6A" w:rsidRPr="00E64E6A" w:rsidRDefault="00E64E6A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22 км а/д «К-18р» – береговая полоса </w:t>
            </w:r>
          </w:p>
        </w:tc>
        <w:tc>
          <w:tcPr>
            <w:tcW w:w="2034" w:type="dxa"/>
          </w:tcPr>
          <w:p w14:paraId="7DEC4A00" w14:textId="158376CC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>1,802</w:t>
            </w:r>
          </w:p>
        </w:tc>
        <w:tc>
          <w:tcPr>
            <w:tcW w:w="2644" w:type="dxa"/>
          </w:tcPr>
          <w:p w14:paraId="6CDFE19A" w14:textId="77777777" w:rsidR="00E64E6A" w:rsidRPr="00E64E6A" w:rsidRDefault="00E64E6A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50-242 ОП МР 05 </w:t>
            </w:r>
          </w:p>
        </w:tc>
      </w:tr>
      <w:tr w:rsidR="00E64E6A" w:rsidRPr="00E64E6A" w14:paraId="7D6C4C24" w14:textId="77777777" w:rsidTr="00E64E6A">
        <w:trPr>
          <w:trHeight w:val="385"/>
        </w:trPr>
        <w:tc>
          <w:tcPr>
            <w:tcW w:w="2371" w:type="dxa"/>
          </w:tcPr>
          <w:p w14:paraId="72391C85" w14:textId="77777777" w:rsidR="00E64E6A" w:rsidRPr="00E64E6A" w:rsidRDefault="00E64E6A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Подъезд к ДОЛ «Рассвет» </w:t>
            </w:r>
          </w:p>
        </w:tc>
        <w:tc>
          <w:tcPr>
            <w:tcW w:w="3119" w:type="dxa"/>
          </w:tcPr>
          <w:p w14:paraId="14080EC2" w14:textId="77777777" w:rsidR="00E64E6A" w:rsidRPr="00E64E6A" w:rsidRDefault="00E64E6A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120 км а/д «К-17р» – Камень-на-Оби (в границах НСО) – ДОЛ «Рассвет» </w:t>
            </w:r>
          </w:p>
        </w:tc>
        <w:tc>
          <w:tcPr>
            <w:tcW w:w="2034" w:type="dxa"/>
          </w:tcPr>
          <w:p w14:paraId="142AE672" w14:textId="6F7132A5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>0,233</w:t>
            </w:r>
          </w:p>
        </w:tc>
        <w:tc>
          <w:tcPr>
            <w:tcW w:w="2644" w:type="dxa"/>
          </w:tcPr>
          <w:p w14:paraId="4CD75F35" w14:textId="77777777" w:rsidR="00E64E6A" w:rsidRPr="00E64E6A" w:rsidRDefault="00E64E6A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50-242-ОП МР 08 </w:t>
            </w:r>
          </w:p>
        </w:tc>
      </w:tr>
    </w:tbl>
    <w:p w14:paraId="17AD2EF2" w14:textId="77777777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F3669B">
        <w:rPr>
          <w:b/>
          <w:sz w:val="28"/>
          <w:szCs w:val="28"/>
        </w:rPr>
        <w:t>Улично-дорожная сеть</w:t>
      </w:r>
    </w:p>
    <w:p w14:paraId="21AF640E" w14:textId="4064C62E" w:rsidR="00267FF2" w:rsidRPr="00267FF2" w:rsidRDefault="00267FF2" w:rsidP="00267FF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 xml:space="preserve">Улично-дорожная сеть </w:t>
      </w:r>
      <w:r w:rsidR="00EF3E03">
        <w:rPr>
          <w:color w:val="000000"/>
          <w:sz w:val="28"/>
          <w:szCs w:val="28"/>
        </w:rPr>
        <w:t>Спиринского</w:t>
      </w:r>
      <w:r w:rsidRPr="00267FF2">
        <w:rPr>
          <w:color w:val="000000"/>
          <w:sz w:val="28"/>
          <w:szCs w:val="28"/>
        </w:rPr>
        <w:t xml:space="preserve"> сельсовета</w:t>
      </w:r>
      <w:r w:rsidR="00CC0D34">
        <w:rPr>
          <w:color w:val="000000"/>
          <w:sz w:val="28"/>
          <w:szCs w:val="28"/>
        </w:rPr>
        <w:t xml:space="preserve"> (далее – УДС)</w:t>
      </w:r>
      <w:r w:rsidRPr="00267FF2">
        <w:rPr>
          <w:color w:val="000000"/>
          <w:sz w:val="28"/>
          <w:szCs w:val="28"/>
        </w:rPr>
        <w:t xml:space="preserve">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 построения генерального плана. </w:t>
      </w:r>
    </w:p>
    <w:p w14:paraId="3942D144" w14:textId="77777777" w:rsidR="00CC0D34" w:rsidRDefault="00267FF2" w:rsidP="00267FF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сельсовета.</w:t>
      </w:r>
    </w:p>
    <w:p w14:paraId="5720D5A4" w14:textId="77777777" w:rsidR="0023231E" w:rsidRPr="0023231E" w:rsidRDefault="0023231E" w:rsidP="0023231E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Генеральным планом предусматривается сохранение сложившейся улично-дорожной сети, исключение движения грузового транспорта по жилым улицам, сохранение в общественном центре пешеходной зоны, а также создание условий для удобного передвижения инвалидов.</w:t>
      </w:r>
    </w:p>
    <w:p w14:paraId="18951D68" w14:textId="77777777" w:rsidR="0023231E" w:rsidRPr="0023231E" w:rsidRDefault="0023231E" w:rsidP="0023231E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К расчетному сроку предусматривается реконструкция/ ремонт существующей улично-дорожной сети населенных пунктов: с. Спирино, с. Усть-Алеус, д. Антоново.</w:t>
      </w:r>
    </w:p>
    <w:p w14:paraId="2E3439B3" w14:textId="77777777" w:rsidR="0023231E" w:rsidRDefault="0023231E" w:rsidP="0023231E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Генеральным планом предусматривается строительство АЗС в с. Спирино.</w:t>
      </w:r>
    </w:p>
    <w:p w14:paraId="4BC3D318" w14:textId="249663AB" w:rsidR="00322FDC" w:rsidRDefault="00322FDC" w:rsidP="0023231E">
      <w:pPr>
        <w:widowControl w:val="0"/>
        <w:ind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2977D1">
        <w:rPr>
          <w:sz w:val="28"/>
          <w:szCs w:val="28"/>
        </w:rPr>
        <w:t xml:space="preserve">Общая протяженность автомобильных дорог </w:t>
      </w:r>
      <w:r>
        <w:rPr>
          <w:sz w:val="28"/>
          <w:szCs w:val="28"/>
        </w:rPr>
        <w:t xml:space="preserve">поселения </w:t>
      </w:r>
      <w:r w:rsidR="00CC0D34">
        <w:rPr>
          <w:sz w:val="28"/>
          <w:szCs w:val="28"/>
        </w:rPr>
        <w:t xml:space="preserve">составляет </w:t>
      </w:r>
      <w:r w:rsidR="003C10FE">
        <w:rPr>
          <w:sz w:val="28"/>
          <w:szCs w:val="28"/>
        </w:rPr>
        <w:t>28,</w:t>
      </w:r>
      <w:r w:rsidR="00E64E6A">
        <w:rPr>
          <w:sz w:val="28"/>
          <w:szCs w:val="28"/>
        </w:rPr>
        <w:t>095</w:t>
      </w:r>
      <w:r w:rsidR="00CC0D34">
        <w:rPr>
          <w:sz w:val="28"/>
          <w:szCs w:val="28"/>
        </w:rPr>
        <w:t xml:space="preserve"> км. Д</w:t>
      </w:r>
      <w:r w:rsidRPr="002977D1">
        <w:rPr>
          <w:sz w:val="28"/>
          <w:szCs w:val="28"/>
        </w:rPr>
        <w:t>орог</w:t>
      </w:r>
      <w:r w:rsidR="003C10FE">
        <w:rPr>
          <w:sz w:val="28"/>
          <w:szCs w:val="28"/>
        </w:rPr>
        <w:t>и</w:t>
      </w:r>
      <w:r w:rsidR="00CC0D34">
        <w:rPr>
          <w:sz w:val="28"/>
          <w:szCs w:val="28"/>
        </w:rPr>
        <w:t xml:space="preserve"> с покрытием из асфальтобетона на территории поселения </w:t>
      </w:r>
      <w:r w:rsidR="003C10FE">
        <w:rPr>
          <w:sz w:val="28"/>
          <w:szCs w:val="28"/>
        </w:rPr>
        <w:t>составляют 0,5 км</w:t>
      </w:r>
      <w:r w:rsidRPr="002977D1">
        <w:rPr>
          <w:sz w:val="28"/>
          <w:szCs w:val="28"/>
        </w:rPr>
        <w:t xml:space="preserve">, с покрытием из щебня и гравия (шлака), не обработанных вяжущими материалами </w:t>
      </w:r>
      <w:r w:rsidR="00CC0D34">
        <w:rPr>
          <w:sz w:val="28"/>
          <w:szCs w:val="28"/>
        </w:rPr>
        <w:t xml:space="preserve">составляют </w:t>
      </w:r>
      <w:r w:rsidR="003C10FE">
        <w:rPr>
          <w:sz w:val="28"/>
          <w:szCs w:val="28"/>
        </w:rPr>
        <w:t>8,</w:t>
      </w:r>
      <w:r w:rsidR="00E64E6A">
        <w:rPr>
          <w:sz w:val="28"/>
          <w:szCs w:val="28"/>
        </w:rPr>
        <w:t>746</w:t>
      </w:r>
      <w:r w:rsidR="00CC0D34">
        <w:rPr>
          <w:sz w:val="28"/>
          <w:szCs w:val="28"/>
        </w:rPr>
        <w:t xml:space="preserve"> км, с грунтовым покрытием – </w:t>
      </w:r>
      <w:r w:rsidR="003C10FE">
        <w:rPr>
          <w:sz w:val="28"/>
          <w:szCs w:val="28"/>
        </w:rPr>
        <w:t>18,</w:t>
      </w:r>
      <w:r w:rsidR="00E64E6A">
        <w:rPr>
          <w:sz w:val="28"/>
          <w:szCs w:val="28"/>
        </w:rPr>
        <w:t>849</w:t>
      </w:r>
      <w:r w:rsidR="00CC0D34">
        <w:rPr>
          <w:sz w:val="28"/>
          <w:szCs w:val="28"/>
        </w:rPr>
        <w:t xml:space="preserve"> </w:t>
      </w:r>
      <w:r w:rsidRPr="002977D1">
        <w:rPr>
          <w:sz w:val="28"/>
          <w:szCs w:val="28"/>
        </w:rPr>
        <w:t xml:space="preserve">км.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 xml:space="preserve">Основные показатели по существующей улично-дорожной сети </w:t>
      </w:r>
      <w:r w:rsidR="00E64E6A">
        <w:rPr>
          <w:rFonts w:eastAsia="Calibri"/>
          <w:color w:val="000000" w:themeColor="text1"/>
          <w:sz w:val="28"/>
          <w:szCs w:val="28"/>
          <w:lang w:eastAsia="x-none"/>
        </w:rPr>
        <w:t>Спиринского</w:t>
      </w:r>
      <w:r w:rsidR="005F1E30">
        <w:rPr>
          <w:rFonts w:eastAsia="Calibri"/>
          <w:color w:val="000000" w:themeColor="text1"/>
          <w:sz w:val="28"/>
          <w:szCs w:val="28"/>
          <w:lang w:eastAsia="x-none"/>
        </w:rPr>
        <w:t xml:space="preserve"> сельсовета</w:t>
      </w:r>
      <w:r w:rsidRPr="005757E4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>приведены в Таблице</w:t>
      </w:r>
      <w:r w:rsidR="00E64E6A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="00E64E6A">
        <w:rPr>
          <w:rFonts w:eastAsia="Calibri"/>
          <w:iCs/>
          <w:color w:val="000000" w:themeColor="text1"/>
          <w:sz w:val="28"/>
          <w:szCs w:val="28"/>
          <w:lang w:eastAsia="x-none"/>
        </w:rPr>
        <w:t>8</w:t>
      </w:r>
      <w:r>
        <w:rPr>
          <w:rFonts w:eastAsia="Calibri"/>
          <w:iCs/>
          <w:color w:val="000000" w:themeColor="text1"/>
          <w:sz w:val="28"/>
          <w:szCs w:val="28"/>
          <w:lang w:eastAsia="x-none"/>
        </w:rPr>
        <w:t>.</w:t>
      </w:r>
    </w:p>
    <w:p w14:paraId="2F80881B" w14:textId="46A5C9AC" w:rsidR="005F1E30" w:rsidRDefault="00322FDC" w:rsidP="001A6C4D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Таблица </w:t>
      </w:r>
      <w:r w:rsidR="00E64E6A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>8</w:t>
      </w: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– </w:t>
      </w:r>
      <w:r w:rsidRPr="00A10755"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 поселения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2263"/>
        <w:gridCol w:w="1944"/>
        <w:gridCol w:w="2731"/>
        <w:gridCol w:w="1550"/>
        <w:gridCol w:w="1520"/>
      </w:tblGrid>
      <w:tr w:rsidR="00322FDC" w:rsidRPr="003C10FE" w14:paraId="0CD693B0" w14:textId="77777777" w:rsidTr="00024F9E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56C7C" w14:textId="77777777" w:rsidR="00322FDC" w:rsidRPr="003C10FE" w:rsidRDefault="00322FDC" w:rsidP="001A6C4D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Наименование автомобильной дороги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CF8FC4" w14:textId="77777777" w:rsidR="00322FDC" w:rsidRPr="003C10FE" w:rsidRDefault="00322FDC" w:rsidP="001A6C4D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Общая протяженность, км</w:t>
            </w:r>
          </w:p>
        </w:tc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CB06F4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в том числе по типам покрытия</w:t>
            </w:r>
          </w:p>
        </w:tc>
      </w:tr>
      <w:tr w:rsidR="00322FDC" w:rsidRPr="003C10FE" w14:paraId="3F62D25F" w14:textId="77777777" w:rsidTr="00024F9E">
        <w:trPr>
          <w:trHeight w:val="31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80A2" w14:textId="77777777" w:rsidR="00322FDC" w:rsidRPr="003C10FE" w:rsidRDefault="00322FDC" w:rsidP="001A6C4D">
            <w:pPr>
              <w:widowControl w:val="0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9B71" w14:textId="77777777" w:rsidR="00322FDC" w:rsidRPr="003C10FE" w:rsidRDefault="00322FDC" w:rsidP="001A6C4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BCB4106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твердым усовершенствованным покрытием, км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F8A7081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 xml:space="preserve">с твердым покрытием переходного </w:t>
            </w:r>
            <w:r w:rsidRPr="003C10FE">
              <w:rPr>
                <w:b/>
                <w:bCs/>
              </w:rPr>
              <w:lastRenderedPageBreak/>
              <w:t>типа, км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0AB8DE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lastRenderedPageBreak/>
              <w:t xml:space="preserve">с грунтовым покрытием, </w:t>
            </w:r>
            <w:r w:rsidRPr="003C10FE">
              <w:rPr>
                <w:b/>
                <w:bCs/>
              </w:rPr>
              <w:lastRenderedPageBreak/>
              <w:t>км</w:t>
            </w:r>
          </w:p>
        </w:tc>
      </w:tr>
      <w:tr w:rsidR="003C10FE" w:rsidRPr="003C10FE" w14:paraId="32A1E001" w14:textId="77777777" w:rsidTr="005F1E30">
        <w:trPr>
          <w:trHeight w:val="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696B" w14:textId="47EB9420" w:rsidR="003C10FE" w:rsidRPr="003C10FE" w:rsidRDefault="003C10FE" w:rsidP="003C10FE">
            <w:pPr>
              <w:widowControl w:val="0"/>
            </w:pPr>
            <w:r w:rsidRPr="003C10FE">
              <w:rPr>
                <w:b/>
                <w:bCs/>
              </w:rPr>
              <w:lastRenderedPageBreak/>
              <w:t>с. Спирино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FEB8" w14:textId="6ED7AD60" w:rsidR="003C10FE" w:rsidRPr="003C10FE" w:rsidRDefault="003C10FE" w:rsidP="00E64E6A">
            <w:pPr>
              <w:widowControl w:val="0"/>
              <w:jc w:val="center"/>
            </w:pPr>
            <w:r w:rsidRPr="003C10FE">
              <w:rPr>
                <w:b/>
                <w:bCs/>
              </w:rPr>
              <w:t>16,</w:t>
            </w:r>
            <w:r w:rsidR="00E64E6A">
              <w:rPr>
                <w:b/>
                <w:bCs/>
              </w:rPr>
              <w:t>6</w:t>
            </w:r>
            <w:r w:rsidRPr="003C10FE">
              <w:rPr>
                <w:b/>
                <w:bCs/>
              </w:rPr>
              <w:t>30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B24F" w14:textId="521027E0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55E4" w14:textId="519B812E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9D3" w14:textId="010AD410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</w:tr>
      <w:tr w:rsidR="003C10FE" w:rsidRPr="003C10FE" w14:paraId="6E787DBF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63BA" w14:textId="2665F30E" w:rsidR="003C10FE" w:rsidRPr="003C10FE" w:rsidRDefault="003C10FE" w:rsidP="003C10FE">
            <w:pPr>
              <w:widowControl w:val="0"/>
            </w:pPr>
            <w:r w:rsidRPr="003C10FE">
              <w:t>пер. Партизанская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967C" w14:textId="59DFB5AD" w:rsidR="003C10FE" w:rsidRPr="003C10FE" w:rsidRDefault="003C10FE" w:rsidP="003C10FE">
            <w:pPr>
              <w:widowControl w:val="0"/>
              <w:jc w:val="center"/>
            </w:pPr>
            <w:r w:rsidRPr="003C10FE">
              <w:t>0,500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EA91" w14:textId="004FD0D6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7626" w14:textId="7A022053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4F7F" w14:textId="77D24650" w:rsidR="003C10FE" w:rsidRPr="003C10FE" w:rsidRDefault="003C10FE" w:rsidP="003C10FE">
            <w:pPr>
              <w:widowControl w:val="0"/>
              <w:jc w:val="center"/>
            </w:pPr>
            <w:r w:rsidRPr="003C10FE">
              <w:t>0,500</w:t>
            </w:r>
          </w:p>
        </w:tc>
      </w:tr>
      <w:tr w:rsidR="003C10FE" w:rsidRPr="003C10FE" w14:paraId="016604C8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496" w14:textId="32B6D5F0" w:rsidR="003C10FE" w:rsidRPr="003C10FE" w:rsidRDefault="003C10FE" w:rsidP="003C10FE">
            <w:pPr>
              <w:widowControl w:val="0"/>
            </w:pPr>
            <w:r w:rsidRPr="003C10FE">
              <w:t>ул. Боровая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DD0F" w14:textId="7302A3B0" w:rsidR="003C10FE" w:rsidRPr="003C10FE" w:rsidRDefault="003C10FE" w:rsidP="003C10FE">
            <w:pPr>
              <w:widowControl w:val="0"/>
              <w:jc w:val="center"/>
            </w:pPr>
            <w:r w:rsidRPr="003C10FE">
              <w:t>1,200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55A0" w14:textId="2899A4D6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B869" w14:textId="4CB68F36" w:rsidR="003C10FE" w:rsidRPr="003C10FE" w:rsidRDefault="003C10FE" w:rsidP="003C10FE">
            <w:pPr>
              <w:widowControl w:val="0"/>
              <w:jc w:val="center"/>
            </w:pPr>
            <w:r w:rsidRPr="003C10FE">
              <w:t>0,903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7374" w14:textId="40CB154A" w:rsidR="003C10FE" w:rsidRPr="003C10FE" w:rsidRDefault="003C10FE" w:rsidP="003C10FE">
            <w:pPr>
              <w:widowControl w:val="0"/>
              <w:jc w:val="center"/>
            </w:pPr>
            <w:r w:rsidRPr="003C10FE">
              <w:t>0,297</w:t>
            </w:r>
          </w:p>
        </w:tc>
      </w:tr>
      <w:tr w:rsidR="003C10FE" w:rsidRPr="003C10FE" w14:paraId="442A357D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25C0" w14:textId="78D6DEBB" w:rsidR="003C10FE" w:rsidRPr="003C10FE" w:rsidRDefault="003C10FE" w:rsidP="003C10FE">
            <w:pPr>
              <w:widowControl w:val="0"/>
            </w:pPr>
            <w:r w:rsidRPr="003C10FE">
              <w:t>ул. Красноармейская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2053" w14:textId="32A30178" w:rsidR="003C10FE" w:rsidRPr="003C10FE" w:rsidRDefault="003C10FE" w:rsidP="003C10FE">
            <w:pPr>
              <w:widowControl w:val="0"/>
              <w:jc w:val="center"/>
            </w:pPr>
            <w:r w:rsidRPr="003C10FE">
              <w:t>0,500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F2D6" w14:textId="5EC4DF3B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B7AF" w14:textId="4FE16BA8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9A68" w14:textId="1728FED0" w:rsidR="003C10FE" w:rsidRPr="003C10FE" w:rsidRDefault="003C10FE" w:rsidP="003C10FE">
            <w:pPr>
              <w:widowControl w:val="0"/>
              <w:jc w:val="center"/>
            </w:pPr>
            <w:r w:rsidRPr="003C10FE">
              <w:t>0,500</w:t>
            </w:r>
          </w:p>
        </w:tc>
      </w:tr>
      <w:tr w:rsidR="003C10FE" w:rsidRPr="003C10FE" w14:paraId="0024A5E0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CE9C" w14:textId="7573F845" w:rsidR="003C10FE" w:rsidRPr="003C10FE" w:rsidRDefault="003C10FE" w:rsidP="003C10FE">
            <w:pPr>
              <w:widowControl w:val="0"/>
            </w:pPr>
            <w:r w:rsidRPr="003C10FE">
              <w:t>ул. Ленина 55 - ул. Боровая, 48/1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F41D" w14:textId="481196D8" w:rsidR="003C10FE" w:rsidRPr="003C10FE" w:rsidRDefault="003C10FE" w:rsidP="003C10FE">
            <w:pPr>
              <w:widowControl w:val="0"/>
              <w:jc w:val="center"/>
            </w:pPr>
            <w:r w:rsidRPr="003C10FE">
              <w:t>0,180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D447" w14:textId="2D543B82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762A" w14:textId="0DE9D42E" w:rsidR="003C10FE" w:rsidRPr="003C10FE" w:rsidRDefault="003C10FE" w:rsidP="003C10FE">
            <w:pPr>
              <w:widowControl w:val="0"/>
              <w:jc w:val="center"/>
            </w:pPr>
            <w:r w:rsidRPr="003C10FE">
              <w:t>0,135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2950" w14:textId="136AB449" w:rsidR="003C10FE" w:rsidRPr="003C10FE" w:rsidRDefault="003C10FE" w:rsidP="003C10FE">
            <w:pPr>
              <w:widowControl w:val="0"/>
              <w:jc w:val="center"/>
            </w:pPr>
            <w:r w:rsidRPr="003C10FE">
              <w:t>0,045</w:t>
            </w:r>
          </w:p>
        </w:tc>
      </w:tr>
      <w:tr w:rsidR="003C10FE" w:rsidRPr="003C10FE" w14:paraId="5543D17D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449D" w14:textId="484A406D" w:rsidR="003C10FE" w:rsidRPr="003C10FE" w:rsidRDefault="003C10FE" w:rsidP="003C10FE">
            <w:pPr>
              <w:widowControl w:val="0"/>
            </w:pPr>
            <w:r w:rsidRPr="003C10FE">
              <w:t>ул. Ленина 141 - ул. Рыбакова, 34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465" w14:textId="1EFE5930" w:rsidR="003C10FE" w:rsidRPr="003C10FE" w:rsidRDefault="003C10FE" w:rsidP="003C10FE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51DD" w14:textId="6AFDC86B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8007" w14:textId="55E8252C" w:rsidR="003C10FE" w:rsidRPr="003C10FE" w:rsidRDefault="003C10FE" w:rsidP="003C10FE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4005" w14:textId="457EAB7D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</w:tr>
      <w:tr w:rsidR="003C10FE" w:rsidRPr="003C10FE" w14:paraId="2CBDF8E4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81CD" w14:textId="4F1EAFE5" w:rsidR="003C10FE" w:rsidRPr="003C10FE" w:rsidRDefault="003C10FE" w:rsidP="003C10FE">
            <w:pPr>
              <w:widowControl w:val="0"/>
            </w:pPr>
            <w:r w:rsidRPr="003C10FE">
              <w:t>ул. Ленина 183 - ул. Рыбакова, 66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63B3" w14:textId="55808C2F" w:rsidR="003C10FE" w:rsidRPr="003C10FE" w:rsidRDefault="003C10FE" w:rsidP="003C10FE">
            <w:pPr>
              <w:widowControl w:val="0"/>
              <w:jc w:val="center"/>
            </w:pPr>
            <w:r w:rsidRPr="003C10FE">
              <w:t>0,250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95C7" w14:textId="66D2D168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E5A1" w14:textId="7C1F2D6C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58BB" w14:textId="536DF8FE" w:rsidR="003C10FE" w:rsidRPr="003C10FE" w:rsidRDefault="003C10FE" w:rsidP="003C10FE">
            <w:pPr>
              <w:widowControl w:val="0"/>
              <w:jc w:val="center"/>
            </w:pPr>
            <w:r w:rsidRPr="003C10FE">
              <w:t>0,250</w:t>
            </w:r>
          </w:p>
        </w:tc>
      </w:tr>
      <w:tr w:rsidR="00E64E6A" w:rsidRPr="003C10FE" w14:paraId="2145B45B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4742" w14:textId="35F9AAE1" w:rsidR="00E64E6A" w:rsidRPr="003C10FE" w:rsidRDefault="00E64E6A" w:rsidP="003C10FE">
            <w:pPr>
              <w:widowControl w:val="0"/>
            </w:pPr>
            <w:r>
              <w:t>ул. Антропова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A7B0" w14:textId="461D5A65" w:rsidR="00E64E6A" w:rsidRPr="003C10FE" w:rsidRDefault="00E64E6A" w:rsidP="003C10FE">
            <w:pPr>
              <w:widowControl w:val="0"/>
              <w:jc w:val="center"/>
            </w:pPr>
            <w:r>
              <w:t>0,400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D652" w14:textId="77777777" w:rsidR="00E64E6A" w:rsidRPr="003C10FE" w:rsidRDefault="00E64E6A" w:rsidP="003C10FE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B0ED" w14:textId="6F21BAAB" w:rsidR="00E64E6A" w:rsidRPr="003C10FE" w:rsidRDefault="00E64E6A" w:rsidP="003C10FE">
            <w:pPr>
              <w:widowControl w:val="0"/>
              <w:jc w:val="center"/>
            </w:pPr>
            <w:r>
              <w:t>0,400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4339" w14:textId="77777777" w:rsidR="00E64E6A" w:rsidRPr="003C10FE" w:rsidRDefault="00E64E6A" w:rsidP="003C10FE">
            <w:pPr>
              <w:widowControl w:val="0"/>
              <w:jc w:val="center"/>
            </w:pPr>
          </w:p>
        </w:tc>
      </w:tr>
      <w:tr w:rsidR="003C10FE" w:rsidRPr="003C10FE" w14:paraId="2D5FBEDA" w14:textId="77777777" w:rsidTr="00CC0D34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1F71" w14:textId="4382924E" w:rsidR="003C10FE" w:rsidRPr="003C10FE" w:rsidRDefault="003C10FE" w:rsidP="003C10FE">
            <w:pPr>
              <w:widowControl w:val="0"/>
            </w:pPr>
            <w:r w:rsidRPr="003C10FE">
              <w:t>ул. Ленина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F902" w14:textId="6B0AC810" w:rsidR="003C10FE" w:rsidRPr="003C10FE" w:rsidRDefault="003C10FE" w:rsidP="003C10FE">
            <w:pPr>
              <w:widowControl w:val="0"/>
              <w:jc w:val="center"/>
            </w:pPr>
            <w:r w:rsidRPr="003C10FE">
              <w:t>5,000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9C17" w14:textId="6FD4D020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FA71" w14:textId="2F50127E" w:rsidR="003C10FE" w:rsidRPr="003C10FE" w:rsidRDefault="003C10FE" w:rsidP="003C10FE">
            <w:pPr>
              <w:widowControl w:val="0"/>
              <w:jc w:val="center"/>
            </w:pPr>
            <w:r w:rsidRPr="003C10FE">
              <w:t>1,760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A3F5" w14:textId="5A6AA2AA" w:rsidR="003C10FE" w:rsidRPr="003C10FE" w:rsidRDefault="003C10FE" w:rsidP="003C10FE">
            <w:pPr>
              <w:widowControl w:val="0"/>
              <w:jc w:val="center"/>
            </w:pPr>
            <w:r w:rsidRPr="003C10FE">
              <w:t>3,240</w:t>
            </w:r>
          </w:p>
        </w:tc>
      </w:tr>
      <w:tr w:rsidR="003C10FE" w:rsidRPr="003C10FE" w14:paraId="2E0AF9CE" w14:textId="77777777" w:rsidTr="00CC0D34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8AA9" w14:textId="41D9C888" w:rsidR="003C10FE" w:rsidRPr="003C10FE" w:rsidRDefault="003C10FE" w:rsidP="003C10FE">
            <w:pPr>
              <w:widowControl w:val="0"/>
            </w:pPr>
            <w:r w:rsidRPr="003C10FE">
              <w:t>ул. Лесная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4A96" w14:textId="1B934269" w:rsidR="003C10FE" w:rsidRPr="003C10FE" w:rsidRDefault="003C10FE" w:rsidP="003C10FE">
            <w:pPr>
              <w:widowControl w:val="0"/>
              <w:jc w:val="center"/>
            </w:pPr>
            <w:r w:rsidRPr="003C10FE">
              <w:t>1,500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A7C" w14:textId="4DA9F820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9C3" w14:textId="0EBC4275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3B33" w14:textId="3D6B7C03" w:rsidR="003C10FE" w:rsidRPr="003C10FE" w:rsidRDefault="003C10FE" w:rsidP="003C10FE">
            <w:pPr>
              <w:widowControl w:val="0"/>
              <w:jc w:val="center"/>
            </w:pPr>
            <w:r w:rsidRPr="003C10FE">
              <w:t>1,500</w:t>
            </w:r>
          </w:p>
        </w:tc>
      </w:tr>
      <w:tr w:rsidR="003C10FE" w:rsidRPr="003C10FE" w14:paraId="4BB7DCDD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2B6D" w14:textId="00BBEE72" w:rsidR="003C10FE" w:rsidRPr="003C10FE" w:rsidRDefault="003C10FE" w:rsidP="003C10FE">
            <w:pPr>
              <w:widowControl w:val="0"/>
            </w:pPr>
            <w:r w:rsidRPr="003C10FE">
              <w:t>ул. Пушкина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DB65" w14:textId="4675B12C" w:rsidR="003C10FE" w:rsidRPr="003C10FE" w:rsidRDefault="003C10FE" w:rsidP="003C10FE">
            <w:pPr>
              <w:widowControl w:val="0"/>
              <w:jc w:val="center"/>
            </w:pPr>
            <w:r w:rsidRPr="003C10FE">
              <w:t>1,000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B9FC" w14:textId="18795D71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E1F9" w14:textId="0E4B9293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6BD" w14:textId="0EB3497F" w:rsidR="003C10FE" w:rsidRPr="003C10FE" w:rsidRDefault="003C10FE" w:rsidP="003C10FE">
            <w:pPr>
              <w:widowControl w:val="0"/>
              <w:jc w:val="center"/>
            </w:pPr>
            <w:r w:rsidRPr="003C10FE">
              <w:t>1,000</w:t>
            </w:r>
          </w:p>
        </w:tc>
      </w:tr>
      <w:tr w:rsidR="003C10FE" w:rsidRPr="003C10FE" w14:paraId="53133281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D9B5" w14:textId="0B97C761" w:rsidR="003C10FE" w:rsidRPr="003C10FE" w:rsidRDefault="003C10FE" w:rsidP="003C10FE">
            <w:pPr>
              <w:widowControl w:val="0"/>
            </w:pPr>
            <w:r w:rsidRPr="003C10FE">
              <w:t>ул. Рыбакова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E346" w14:textId="237521D7" w:rsidR="003C10FE" w:rsidRPr="003C10FE" w:rsidRDefault="003C10FE" w:rsidP="003C10FE">
            <w:pPr>
              <w:widowControl w:val="0"/>
              <w:jc w:val="center"/>
            </w:pPr>
            <w:r w:rsidRPr="003C10FE">
              <w:t>2,500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CB32" w14:textId="169317D1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240A" w14:textId="017D70FC" w:rsidR="003C10FE" w:rsidRPr="003C10FE" w:rsidRDefault="003C10FE" w:rsidP="003C10FE">
            <w:pPr>
              <w:widowControl w:val="0"/>
              <w:jc w:val="center"/>
            </w:pPr>
            <w:r w:rsidRPr="003C10FE">
              <w:t>1,595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7C9B" w14:textId="5162210B" w:rsidR="003C10FE" w:rsidRPr="003C10FE" w:rsidRDefault="003C10FE" w:rsidP="003C10FE">
            <w:pPr>
              <w:widowControl w:val="0"/>
              <w:jc w:val="center"/>
            </w:pPr>
            <w:r w:rsidRPr="003C10FE">
              <w:t>0,905</w:t>
            </w:r>
          </w:p>
        </w:tc>
      </w:tr>
      <w:tr w:rsidR="003C10FE" w:rsidRPr="003C10FE" w14:paraId="07B05BB1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63CB" w14:textId="0C74DDC6" w:rsidR="003C10FE" w:rsidRPr="003C10FE" w:rsidRDefault="003C10FE" w:rsidP="003C10FE">
            <w:pPr>
              <w:widowControl w:val="0"/>
            </w:pPr>
            <w:r w:rsidRPr="003C10FE">
              <w:t>ул. Шахова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2FEB" w14:textId="35041546" w:rsidR="003C10FE" w:rsidRPr="003C10FE" w:rsidRDefault="003C10FE" w:rsidP="003C10FE">
            <w:pPr>
              <w:widowControl w:val="0"/>
              <w:jc w:val="center"/>
            </w:pPr>
            <w:r w:rsidRPr="003C10FE">
              <w:t>1,500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4E05" w14:textId="372E8C61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F534" w14:textId="27A2CAB3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8823" w14:textId="5F76F34D" w:rsidR="003C10FE" w:rsidRPr="003C10FE" w:rsidRDefault="003C10FE" w:rsidP="003C10FE">
            <w:pPr>
              <w:widowControl w:val="0"/>
              <w:jc w:val="center"/>
            </w:pPr>
            <w:r w:rsidRPr="003C10FE">
              <w:t>1,500</w:t>
            </w:r>
          </w:p>
        </w:tc>
      </w:tr>
      <w:tr w:rsidR="003C10FE" w:rsidRPr="003C10FE" w14:paraId="3A67AA1F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58E4" w14:textId="290F0AFD" w:rsidR="003C10FE" w:rsidRPr="003C10FE" w:rsidRDefault="003C10FE" w:rsidP="003C10FE">
            <w:pPr>
              <w:widowControl w:val="0"/>
            </w:pPr>
            <w:r w:rsidRPr="003C10FE">
              <w:t>ул. Школьная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D028" w14:textId="50676352" w:rsidR="003C10FE" w:rsidRPr="003C10FE" w:rsidRDefault="003C10FE" w:rsidP="003C10FE">
            <w:pPr>
              <w:widowControl w:val="0"/>
              <w:jc w:val="center"/>
            </w:pPr>
            <w:r w:rsidRPr="003C10FE">
              <w:t>1,900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8A9D" w14:textId="02A50E2E" w:rsidR="003C10FE" w:rsidRPr="003C10FE" w:rsidRDefault="003C10FE" w:rsidP="003C10FE">
            <w:pPr>
              <w:widowControl w:val="0"/>
              <w:jc w:val="center"/>
            </w:pPr>
            <w:r w:rsidRPr="003C10FE">
              <w:t>0,500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B15" w14:textId="391DCB38" w:rsidR="003C10FE" w:rsidRPr="003C10FE" w:rsidRDefault="003C10FE" w:rsidP="003C10FE">
            <w:pPr>
              <w:widowControl w:val="0"/>
              <w:jc w:val="center"/>
            </w:pPr>
            <w:r w:rsidRPr="003C10FE">
              <w:t>0,283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AA7F" w14:textId="631DBE72" w:rsidR="003C10FE" w:rsidRPr="003C10FE" w:rsidRDefault="003C10FE" w:rsidP="003C10FE">
            <w:pPr>
              <w:widowControl w:val="0"/>
              <w:jc w:val="center"/>
            </w:pPr>
            <w:r w:rsidRPr="003C10FE">
              <w:t>1,117</w:t>
            </w:r>
          </w:p>
        </w:tc>
      </w:tr>
      <w:tr w:rsidR="003C10FE" w:rsidRPr="003C10FE" w14:paraId="038509FA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DF7C" w14:textId="3D4A0035" w:rsidR="003C10FE" w:rsidRPr="003C10FE" w:rsidRDefault="003C10FE" w:rsidP="003C10FE">
            <w:pPr>
              <w:widowControl w:val="0"/>
            </w:pPr>
            <w:r w:rsidRPr="003C10FE">
              <w:rPr>
                <w:b/>
                <w:bCs/>
              </w:rPr>
              <w:t>д. Антоново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502C" w14:textId="1D27FFF2" w:rsidR="003C10FE" w:rsidRPr="003C10FE" w:rsidRDefault="00E64E6A" w:rsidP="003C10FE">
            <w:pPr>
              <w:widowControl w:val="0"/>
              <w:jc w:val="center"/>
            </w:pPr>
            <w:r>
              <w:rPr>
                <w:b/>
                <w:bCs/>
              </w:rPr>
              <w:t>8,400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5D56" w14:textId="60B16F19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6C4F" w14:textId="2327219B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D1CA" w14:textId="6A843B48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</w:tr>
      <w:tr w:rsidR="003C10FE" w:rsidRPr="003C10FE" w14:paraId="4ECDE704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E418" w14:textId="3E7E8E3A" w:rsidR="003C10FE" w:rsidRPr="003C10FE" w:rsidRDefault="003C10FE" w:rsidP="003C10FE">
            <w:pPr>
              <w:widowControl w:val="0"/>
            </w:pPr>
            <w:r w:rsidRPr="003C10FE">
              <w:t>ул. Зеленая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2B6E" w14:textId="16CF1B07" w:rsidR="003C10FE" w:rsidRPr="003C10FE" w:rsidRDefault="003C10FE" w:rsidP="003C10FE">
            <w:pPr>
              <w:widowControl w:val="0"/>
              <w:jc w:val="center"/>
            </w:pPr>
            <w:r w:rsidRPr="003C10FE">
              <w:t>4,000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1C70" w14:textId="6D990A2D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C9BB" w14:textId="5D6925D9" w:rsidR="003C10FE" w:rsidRPr="003C10FE" w:rsidRDefault="003C10FE" w:rsidP="003C10FE">
            <w:pPr>
              <w:widowControl w:val="0"/>
              <w:jc w:val="center"/>
            </w:pPr>
            <w:r w:rsidRPr="003C10FE">
              <w:t>0,512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EAFD" w14:textId="4E5CF2A4" w:rsidR="003C10FE" w:rsidRPr="003C10FE" w:rsidRDefault="003C10FE" w:rsidP="003C10FE">
            <w:pPr>
              <w:widowControl w:val="0"/>
              <w:jc w:val="center"/>
            </w:pPr>
            <w:r w:rsidRPr="003C10FE">
              <w:t>3,488</w:t>
            </w:r>
          </w:p>
        </w:tc>
      </w:tr>
      <w:tr w:rsidR="003C10FE" w:rsidRPr="003C10FE" w14:paraId="0F95AEA2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86AF" w14:textId="39C99292" w:rsidR="003C10FE" w:rsidRPr="003C10FE" w:rsidRDefault="003C10FE" w:rsidP="003C10FE">
            <w:pPr>
              <w:widowControl w:val="0"/>
            </w:pPr>
            <w:r w:rsidRPr="003C10FE">
              <w:t>ул. Кириллова, 122- ул. Зеленая, 25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B008" w14:textId="39AFBD5B" w:rsidR="003C10FE" w:rsidRPr="003C10FE" w:rsidRDefault="003C10FE" w:rsidP="003C10FE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EF30" w14:textId="6BFA79E9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B478" w14:textId="0E52E76B" w:rsidR="003C10FE" w:rsidRPr="003C10FE" w:rsidRDefault="003C10FE" w:rsidP="003C10FE">
            <w:pPr>
              <w:widowControl w:val="0"/>
              <w:jc w:val="center"/>
            </w:pPr>
            <w:r w:rsidRPr="003C10FE">
              <w:t>0,155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23A2" w14:textId="05CA01DD" w:rsidR="003C10FE" w:rsidRPr="003C10FE" w:rsidRDefault="003C10FE" w:rsidP="003C10FE">
            <w:pPr>
              <w:widowControl w:val="0"/>
              <w:jc w:val="center"/>
            </w:pPr>
            <w:r w:rsidRPr="003C10FE">
              <w:t>0,045</w:t>
            </w:r>
          </w:p>
        </w:tc>
      </w:tr>
      <w:tr w:rsidR="003C10FE" w:rsidRPr="003C10FE" w14:paraId="680A46F0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B12" w14:textId="3515C18C" w:rsidR="003C10FE" w:rsidRPr="003C10FE" w:rsidRDefault="003C10FE" w:rsidP="003C10FE">
            <w:pPr>
              <w:widowControl w:val="0"/>
            </w:pPr>
            <w:r w:rsidRPr="003C10FE">
              <w:t>ул. Кириллова, 156 - ул. Зеленая, 45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E9C3" w14:textId="379AFBCA" w:rsidR="003C10FE" w:rsidRPr="003C10FE" w:rsidRDefault="003C10FE" w:rsidP="003C10FE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D128" w14:textId="35B45C48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B3E9" w14:textId="6A52C904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DD52" w14:textId="00998E17" w:rsidR="003C10FE" w:rsidRPr="003C10FE" w:rsidRDefault="003C10FE" w:rsidP="003C10FE">
            <w:pPr>
              <w:widowControl w:val="0"/>
              <w:jc w:val="center"/>
            </w:pPr>
            <w:r w:rsidRPr="003C10FE">
              <w:t>0,200</w:t>
            </w:r>
          </w:p>
        </w:tc>
      </w:tr>
      <w:tr w:rsidR="003C10FE" w:rsidRPr="003C10FE" w14:paraId="6D27AA43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0D2D" w14:textId="20055400" w:rsidR="003C10FE" w:rsidRPr="003C10FE" w:rsidRDefault="003C10FE" w:rsidP="003C10FE">
            <w:pPr>
              <w:widowControl w:val="0"/>
            </w:pPr>
            <w:r w:rsidRPr="003C10FE">
              <w:t>ул. Кириллова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52E8" w14:textId="1245D0A0" w:rsidR="003C10FE" w:rsidRPr="003C10FE" w:rsidRDefault="003C10FE" w:rsidP="003C10FE">
            <w:pPr>
              <w:widowControl w:val="0"/>
              <w:jc w:val="center"/>
            </w:pPr>
            <w:r w:rsidRPr="003C10FE">
              <w:t>4,000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8D23" w14:textId="7FCAF8EA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3F1F" w14:textId="568712D3" w:rsidR="003C10FE" w:rsidRPr="003C10FE" w:rsidRDefault="003C10FE" w:rsidP="003C10FE">
            <w:pPr>
              <w:widowControl w:val="0"/>
              <w:jc w:val="center"/>
            </w:pPr>
            <w:r w:rsidRPr="003C10FE">
              <w:t>1,783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6613" w14:textId="2E25E2A4" w:rsidR="003C10FE" w:rsidRPr="003C10FE" w:rsidRDefault="003C10FE" w:rsidP="003C10FE">
            <w:pPr>
              <w:widowControl w:val="0"/>
              <w:jc w:val="center"/>
            </w:pPr>
            <w:r w:rsidRPr="003C10FE">
              <w:t>2,217</w:t>
            </w:r>
          </w:p>
        </w:tc>
      </w:tr>
      <w:tr w:rsidR="003C10FE" w:rsidRPr="003C10FE" w14:paraId="6DDE67D9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DAD6" w14:textId="5AF6C4DF" w:rsidR="003C10FE" w:rsidRPr="003C10FE" w:rsidRDefault="003C10FE" w:rsidP="003C10FE">
            <w:pPr>
              <w:widowControl w:val="0"/>
            </w:pPr>
            <w:r w:rsidRPr="003C10FE">
              <w:rPr>
                <w:b/>
                <w:bCs/>
              </w:rPr>
              <w:t>с. Усть-Алеус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1424" w14:textId="39B42D8E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3,065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7F19" w14:textId="6F7DE93B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A9A3" w14:textId="03F6A0F3" w:rsidR="003C10FE" w:rsidRPr="003C10FE" w:rsidRDefault="003C10FE" w:rsidP="003C10FE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BDF6" w14:textId="598E2A34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</w:tr>
      <w:tr w:rsidR="003C10FE" w:rsidRPr="003C10FE" w14:paraId="48D373AA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2253" w14:textId="1F0E752F" w:rsidR="003C10FE" w:rsidRPr="003C10FE" w:rsidRDefault="003C10FE" w:rsidP="003C10FE">
            <w:pPr>
              <w:widowControl w:val="0"/>
            </w:pPr>
            <w:r w:rsidRPr="003C10FE">
              <w:t>ул. Кириллова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A7BE" w14:textId="3B399F01" w:rsidR="003C10FE" w:rsidRPr="003C10FE" w:rsidRDefault="003C10FE" w:rsidP="003C10FE">
            <w:pPr>
              <w:widowControl w:val="0"/>
              <w:jc w:val="center"/>
            </w:pPr>
            <w:r w:rsidRPr="003C10FE">
              <w:t>3,065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D27B" w14:textId="0849153F" w:rsidR="003C10FE" w:rsidRPr="003C10FE" w:rsidRDefault="003C10FE" w:rsidP="003C10FE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83D6" w14:textId="5E9698FA" w:rsidR="003C10FE" w:rsidRPr="003C10FE" w:rsidRDefault="003C10FE" w:rsidP="003C10FE">
            <w:pPr>
              <w:widowControl w:val="0"/>
              <w:jc w:val="center"/>
            </w:pPr>
            <w:r w:rsidRPr="003C10FE">
              <w:t>1,420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89B4" w14:textId="5385563B" w:rsidR="003C10FE" w:rsidRPr="003C10FE" w:rsidRDefault="003C10FE" w:rsidP="003C10FE">
            <w:pPr>
              <w:widowControl w:val="0"/>
              <w:jc w:val="center"/>
            </w:pPr>
            <w:r w:rsidRPr="003C10FE">
              <w:t>1,645</w:t>
            </w:r>
          </w:p>
        </w:tc>
      </w:tr>
      <w:tr w:rsidR="00CC0D34" w:rsidRPr="003C10FE" w14:paraId="162330DF" w14:textId="77777777" w:rsidTr="005F1E30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9B7D" w14:textId="01332197" w:rsidR="00CC0D34" w:rsidRPr="003C10FE" w:rsidRDefault="00CC0D34" w:rsidP="00CC0D34">
            <w:pPr>
              <w:widowControl w:val="0"/>
            </w:pPr>
            <w:r w:rsidRPr="003C10FE">
              <w:rPr>
                <w:b/>
                <w:bCs/>
              </w:rPr>
              <w:t>Итого: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CC46" w14:textId="39441F08" w:rsidR="00CC0D34" w:rsidRPr="003C10FE" w:rsidRDefault="00E64E6A" w:rsidP="00CC0D34">
            <w:pPr>
              <w:widowControl w:val="0"/>
              <w:jc w:val="center"/>
            </w:pPr>
            <w:r>
              <w:rPr>
                <w:b/>
                <w:bCs/>
              </w:rPr>
              <w:t>28,095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664F" w14:textId="6F1E9B58" w:rsidR="00CC0D34" w:rsidRPr="003C10FE" w:rsidRDefault="00CC0D34" w:rsidP="00CC0D34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  <w:r w:rsidR="00E64E6A">
              <w:rPr>
                <w:b/>
                <w:bCs/>
              </w:rPr>
              <w:t>0,500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A61C" w14:textId="60FA691C" w:rsidR="00CC0D34" w:rsidRPr="003C10FE" w:rsidRDefault="00E64E6A" w:rsidP="00E64E6A">
            <w:pPr>
              <w:widowControl w:val="0"/>
              <w:jc w:val="center"/>
            </w:pPr>
            <w:r>
              <w:rPr>
                <w:b/>
                <w:bCs/>
              </w:rPr>
              <w:t>8,746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6FF6" w14:textId="479230B7" w:rsidR="00CC0D34" w:rsidRPr="003C10FE" w:rsidRDefault="00E64E6A" w:rsidP="00CC0D34">
            <w:pPr>
              <w:widowControl w:val="0"/>
              <w:jc w:val="center"/>
            </w:pPr>
            <w:r>
              <w:rPr>
                <w:b/>
                <w:bCs/>
              </w:rPr>
              <w:t>18,849</w:t>
            </w:r>
          </w:p>
        </w:tc>
      </w:tr>
    </w:tbl>
    <w:p w14:paraId="78AC4A80" w14:textId="4E3FB553" w:rsidR="00CC0D34" w:rsidRDefault="00322FDC" w:rsidP="00CC0D34">
      <w:pPr>
        <w:widowControl w:val="0"/>
        <w:ind w:firstLine="709"/>
        <w:jc w:val="both"/>
        <w:rPr>
          <w:sz w:val="28"/>
          <w:szCs w:val="28"/>
        </w:rPr>
      </w:pPr>
      <w:r w:rsidRPr="005757E4">
        <w:rPr>
          <w:sz w:val="28"/>
          <w:szCs w:val="28"/>
        </w:rPr>
        <w:t>Передвижение по территории населенн</w:t>
      </w:r>
      <w:r w:rsidR="002010BB">
        <w:rPr>
          <w:sz w:val="28"/>
          <w:szCs w:val="28"/>
        </w:rPr>
        <w:t>ых</w:t>
      </w:r>
      <w:r w:rsidRPr="005757E4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5757E4">
        <w:rPr>
          <w:sz w:val="28"/>
          <w:szCs w:val="28"/>
        </w:rPr>
        <w:t xml:space="preserve"> осуществляется с использованием личного транспорта либо в пешем порядке.</w:t>
      </w:r>
    </w:p>
    <w:p w14:paraId="68986E7A" w14:textId="0DC41AED" w:rsidR="00CC0D34" w:rsidRPr="00CC0D34" w:rsidRDefault="00CC0D34" w:rsidP="00CC0D34">
      <w:pPr>
        <w:widowControl w:val="0"/>
        <w:ind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 xml:space="preserve">К недостаткам улично-дорожной сети </w:t>
      </w:r>
      <w:r w:rsidR="00EF3E03">
        <w:rPr>
          <w:sz w:val="28"/>
          <w:szCs w:val="28"/>
        </w:rPr>
        <w:t>Спиринского</w:t>
      </w:r>
      <w:r w:rsidRPr="00CC0D34">
        <w:rPr>
          <w:sz w:val="28"/>
          <w:szCs w:val="28"/>
        </w:rPr>
        <w:t xml:space="preserve"> сельсовета можно отнести:</w:t>
      </w:r>
    </w:p>
    <w:p w14:paraId="3AD33DD9" w14:textId="640AA158" w:rsidR="00CC0D34" w:rsidRPr="00CC0D34" w:rsidRDefault="00CC0D34" w:rsidP="00CC0D34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неудовлетворительное состояние большей части улично-дорожной сети;</w:t>
      </w:r>
    </w:p>
    <w:p w14:paraId="5E59D911" w14:textId="3FE701A6" w:rsidR="00CC0D34" w:rsidRPr="00CC0D34" w:rsidRDefault="00CC0D34" w:rsidP="00CC0D34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отсутствие твердого покрытия на большей части улично-дорожной сети;</w:t>
      </w:r>
    </w:p>
    <w:p w14:paraId="2A67C9C8" w14:textId="07F5BE53" w:rsidR="00322FDC" w:rsidRPr="00A531EC" w:rsidRDefault="00CC0D34" w:rsidP="00CC0D34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CC0D34">
        <w:rPr>
          <w:sz w:val="28"/>
          <w:szCs w:val="28"/>
        </w:rPr>
        <w:t>пешеходное движение происходит по проезжим частям улиц.</w:t>
      </w:r>
    </w:p>
    <w:p w14:paraId="6AB4B85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Автомобильный транспорт</w:t>
      </w:r>
    </w:p>
    <w:p w14:paraId="32102A9C" w14:textId="71561373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>Транспортное сообщение с ра</w:t>
      </w:r>
      <w:r w:rsidR="00CC0D34">
        <w:rPr>
          <w:color w:val="000000"/>
          <w:sz w:val="28"/>
          <w:szCs w:val="28"/>
        </w:rPr>
        <w:t>йоном осуществляется автобусным</w:t>
      </w:r>
      <w:r w:rsidRPr="002977D1">
        <w:rPr>
          <w:color w:val="000000"/>
          <w:sz w:val="28"/>
          <w:szCs w:val="28"/>
        </w:rPr>
        <w:t xml:space="preserve"> маршрут</w:t>
      </w:r>
      <w:r w:rsidR="00CC0D34">
        <w:rPr>
          <w:color w:val="000000"/>
          <w:sz w:val="28"/>
          <w:szCs w:val="28"/>
        </w:rPr>
        <w:t>о</w:t>
      </w:r>
      <w:r w:rsidRPr="002977D1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№ </w:t>
      </w:r>
      <w:r w:rsidR="00E64E6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«Ордынское – </w:t>
      </w:r>
      <w:r w:rsidR="00E64E6A">
        <w:rPr>
          <w:color w:val="000000"/>
          <w:sz w:val="28"/>
          <w:szCs w:val="28"/>
        </w:rPr>
        <w:t>Антоново</w:t>
      </w:r>
      <w:r>
        <w:rPr>
          <w:color w:val="000000"/>
          <w:sz w:val="28"/>
          <w:szCs w:val="28"/>
        </w:rPr>
        <w:t xml:space="preserve">», </w:t>
      </w:r>
      <w:r w:rsidR="00B7274D">
        <w:rPr>
          <w:color w:val="000000"/>
          <w:sz w:val="28"/>
          <w:szCs w:val="28"/>
        </w:rPr>
        <w:t>который охватывает все населенные пункты поселения</w:t>
      </w:r>
      <w:r>
        <w:rPr>
          <w:color w:val="000000"/>
          <w:sz w:val="28"/>
          <w:szCs w:val="28"/>
        </w:rPr>
        <w:t>.</w:t>
      </w:r>
    </w:p>
    <w:p w14:paraId="313F701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7F10A8DC" w14:textId="1FDE7F5F" w:rsidR="00B7274D" w:rsidRDefault="00B7274D" w:rsidP="00B7274D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 w:rsidR="00EF3E03">
        <w:rPr>
          <w:sz w:val="28"/>
          <w:szCs w:val="28"/>
        </w:rPr>
        <w:t>Спиринского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>орожного транспорта отсутствуют.</w:t>
      </w:r>
    </w:p>
    <w:p w14:paraId="52AE5CE1" w14:textId="3D2AF2A3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062E0081" w14:textId="65906CBD" w:rsidR="00322FDC" w:rsidRDefault="00E64E6A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E64E6A">
        <w:rPr>
          <w:color w:val="000000"/>
          <w:sz w:val="28"/>
          <w:szCs w:val="28"/>
        </w:rPr>
        <w:t>На северной границе Спиринского сельсовета у с. Спирино расположена часть паромной переправы Спирино – Чингисы через Новосибирское водохранилище. Переправа связывает два муниципальных образования Ордынского района: Спиринский и Чингиский сельсоветы.</w:t>
      </w:r>
    </w:p>
    <w:p w14:paraId="2DD60365" w14:textId="77777777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lastRenderedPageBreak/>
        <w:t>Воздушный транспорт</w:t>
      </w:r>
    </w:p>
    <w:p w14:paraId="064D0BD1" w14:textId="77777777" w:rsidR="00322FDC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42B1A">
        <w:rPr>
          <w:sz w:val="28"/>
          <w:szCs w:val="28"/>
        </w:rPr>
        <w:t xml:space="preserve">Ближайшим аэропортом является международный аэропорт </w:t>
      </w:r>
      <w:r>
        <w:rPr>
          <w:sz w:val="28"/>
          <w:szCs w:val="28"/>
        </w:rPr>
        <w:t>Новосибирск (Толмачево) имени А.</w:t>
      </w:r>
      <w:r w:rsidRPr="00542B1A">
        <w:rPr>
          <w:sz w:val="28"/>
          <w:szCs w:val="28"/>
        </w:rPr>
        <w:t xml:space="preserve">И. </w:t>
      </w:r>
      <w:r>
        <w:rPr>
          <w:sz w:val="28"/>
          <w:szCs w:val="28"/>
        </w:rPr>
        <w:t>Покрышкина</w:t>
      </w:r>
      <w:r w:rsidRPr="00542B1A">
        <w:rPr>
          <w:sz w:val="28"/>
          <w:szCs w:val="28"/>
        </w:rPr>
        <w:t>, расположен</w:t>
      </w:r>
      <w:r>
        <w:rPr>
          <w:sz w:val="28"/>
          <w:szCs w:val="28"/>
        </w:rPr>
        <w:t>ный</w:t>
      </w:r>
      <w:r w:rsidRPr="00542B1A">
        <w:rPr>
          <w:sz w:val="28"/>
          <w:szCs w:val="28"/>
        </w:rPr>
        <w:t xml:space="preserve"> в городе Обь Новосибирской области. </w:t>
      </w:r>
    </w:p>
    <w:p w14:paraId="54CB0766" w14:textId="77777777" w:rsidR="00322FDC" w:rsidRPr="00A531EC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531EC">
        <w:rPr>
          <w:b/>
          <w:bCs/>
          <w:iCs/>
          <w:sz w:val="28"/>
          <w:szCs w:val="28"/>
        </w:rPr>
        <w:t>Транспортная доступность</w:t>
      </w:r>
    </w:p>
    <w:p w14:paraId="0BE7AFE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585071">
        <w:rPr>
          <w:sz w:val="28"/>
          <w:szCs w:val="28"/>
        </w:rPr>
        <w:t xml:space="preserve">В силу сложившихся исторических особенностей освоения территорий и местоположения поселения население </w:t>
      </w:r>
      <w:r>
        <w:rPr>
          <w:sz w:val="28"/>
          <w:szCs w:val="28"/>
        </w:rPr>
        <w:t xml:space="preserve">не </w:t>
      </w:r>
      <w:r w:rsidRPr="00585071">
        <w:rPr>
          <w:sz w:val="28"/>
          <w:szCs w:val="28"/>
        </w:rPr>
        <w:t>имеет прочны</w:t>
      </w:r>
      <w:r>
        <w:rPr>
          <w:sz w:val="28"/>
          <w:szCs w:val="28"/>
        </w:rPr>
        <w:t>х сложивших</w:t>
      </w:r>
      <w:r w:rsidRPr="00585071">
        <w:rPr>
          <w:sz w:val="28"/>
          <w:szCs w:val="28"/>
        </w:rPr>
        <w:t>ся трудовы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>, бытовы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и социально-культурны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связ</w:t>
      </w:r>
      <w:r>
        <w:rPr>
          <w:sz w:val="28"/>
          <w:szCs w:val="28"/>
        </w:rPr>
        <w:t xml:space="preserve">ей </w:t>
      </w:r>
      <w:r w:rsidRPr="00585071">
        <w:rPr>
          <w:sz w:val="28"/>
          <w:szCs w:val="28"/>
        </w:rPr>
        <w:t xml:space="preserve">с </w:t>
      </w:r>
      <w:r>
        <w:rPr>
          <w:sz w:val="28"/>
          <w:szCs w:val="28"/>
        </w:rPr>
        <w:t>районным центром р.п. Ордынское Новосибирской области</w:t>
      </w:r>
      <w:r w:rsidRPr="00585071">
        <w:rPr>
          <w:sz w:val="28"/>
          <w:szCs w:val="28"/>
        </w:rPr>
        <w:t>.</w:t>
      </w:r>
    </w:p>
    <w:p w14:paraId="5254985F" w14:textId="0D7AA61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можно отметить следующее преимущества географического положения поселения: р</w:t>
      </w:r>
      <w:r w:rsidRPr="00585071">
        <w:rPr>
          <w:sz w:val="28"/>
          <w:szCs w:val="28"/>
        </w:rPr>
        <w:t xml:space="preserve">асположение </w:t>
      </w:r>
      <w:r w:rsidR="00E64E6A">
        <w:rPr>
          <w:sz w:val="28"/>
          <w:szCs w:val="28"/>
        </w:rPr>
        <w:t>вдоль</w:t>
      </w:r>
      <w:r w:rsidR="00B7274D">
        <w:rPr>
          <w:sz w:val="28"/>
          <w:szCs w:val="28"/>
        </w:rPr>
        <w:t xml:space="preserve"> </w:t>
      </w:r>
      <w:r w:rsidRPr="00585071">
        <w:rPr>
          <w:sz w:val="28"/>
          <w:szCs w:val="28"/>
        </w:rPr>
        <w:t>автомобильной дороги регионального значения Новосибирской области «</w:t>
      </w:r>
      <w:r w:rsidR="00B7274D">
        <w:rPr>
          <w:sz w:val="28"/>
          <w:szCs w:val="28"/>
        </w:rPr>
        <w:t>120 км а/д «К-17р» - Камень-на-Оби (в границах НСО)</w:t>
      </w:r>
      <w:r w:rsidRPr="00585071">
        <w:rPr>
          <w:sz w:val="28"/>
          <w:szCs w:val="28"/>
        </w:rPr>
        <w:t>».</w:t>
      </w:r>
    </w:p>
    <w:p w14:paraId="126651BA" w14:textId="77777777" w:rsidR="00322FDC" w:rsidRPr="00AF0DA7" w:rsidRDefault="00322FDC" w:rsidP="001A6C4D">
      <w:pPr>
        <w:widowControl w:val="0"/>
        <w:jc w:val="center"/>
        <w:rPr>
          <w:b/>
          <w:sz w:val="28"/>
          <w:szCs w:val="28"/>
        </w:rPr>
      </w:pPr>
      <w:r w:rsidRPr="00AF0DA7">
        <w:rPr>
          <w:b/>
          <w:bCs/>
          <w:iCs/>
          <w:sz w:val="28"/>
          <w:szCs w:val="28"/>
        </w:rPr>
        <w:t>Оценка транспортного спроса</w:t>
      </w:r>
    </w:p>
    <w:p w14:paraId="7A59FE8B" w14:textId="77777777" w:rsidR="00322FDC" w:rsidRPr="00AF0DA7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Хорошо развитая транспортная система благоприятствует бесперебойному въезду и выезду, и обеспечению поселения необходимыми ресурсами. </w:t>
      </w:r>
    </w:p>
    <w:p w14:paraId="6987209E" w14:textId="77777777" w:rsidR="00322FDC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>С учетом подвижности населения, повышения уровня обслуживания развивается рынок пассажирских перевозок. Наиболе</w:t>
      </w:r>
      <w:r>
        <w:rPr>
          <w:sz w:val="28"/>
          <w:szCs w:val="28"/>
        </w:rPr>
        <w:t xml:space="preserve">е маневренный и приемлемый для </w:t>
      </w:r>
      <w:r w:rsidRPr="00AF0DA7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является автобусный транспорт.</w:t>
      </w:r>
    </w:p>
    <w:p w14:paraId="7FFB2CA1" w14:textId="77777777" w:rsidR="00322FDC" w:rsidRPr="00AF0DA7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На момент разработки Программы пассажирский транспорт в полной мере удовлетворяет потребности населения. Вместе с тем для повышения качества обслуживания пассажиров </w:t>
      </w:r>
      <w:r>
        <w:rPr>
          <w:sz w:val="28"/>
          <w:szCs w:val="28"/>
        </w:rPr>
        <w:t>необходимо</w:t>
      </w:r>
      <w:r w:rsidRPr="00AF0DA7">
        <w:rPr>
          <w:sz w:val="28"/>
          <w:szCs w:val="28"/>
        </w:rPr>
        <w:t xml:space="preserve"> систематическ</w:t>
      </w:r>
      <w:r>
        <w:rPr>
          <w:sz w:val="28"/>
          <w:szCs w:val="28"/>
        </w:rPr>
        <w:t>ое</w:t>
      </w:r>
      <w:r w:rsidRPr="00AF0DA7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ние</w:t>
      </w:r>
      <w:r w:rsidRPr="00AF0DA7">
        <w:rPr>
          <w:sz w:val="28"/>
          <w:szCs w:val="28"/>
        </w:rPr>
        <w:t xml:space="preserve"> и изуч</w:t>
      </w:r>
      <w:r>
        <w:rPr>
          <w:sz w:val="28"/>
          <w:szCs w:val="28"/>
        </w:rPr>
        <w:t>ение</w:t>
      </w:r>
      <w:r w:rsidRPr="00AF0DA7">
        <w:rPr>
          <w:sz w:val="28"/>
          <w:szCs w:val="28"/>
        </w:rPr>
        <w:t xml:space="preserve"> пассажиропоток</w:t>
      </w:r>
      <w:r>
        <w:rPr>
          <w:sz w:val="28"/>
          <w:szCs w:val="28"/>
        </w:rPr>
        <w:t>ов</w:t>
      </w:r>
      <w:r w:rsidRPr="00AF0DA7">
        <w:rPr>
          <w:sz w:val="28"/>
          <w:szCs w:val="28"/>
        </w:rPr>
        <w:t xml:space="preserve"> по дням недели и месяцам года на всей маршрутной сети. </w:t>
      </w:r>
    </w:p>
    <w:p w14:paraId="61EC1785" w14:textId="77777777" w:rsidR="00322FDC" w:rsidRPr="00AF0DA7" w:rsidRDefault="00322FDC" w:rsidP="001A6C4D">
      <w:pPr>
        <w:widowControl w:val="0"/>
        <w:ind w:firstLine="567"/>
        <w:jc w:val="both"/>
        <w:rPr>
          <w:color w:val="FF0000"/>
        </w:rPr>
      </w:pPr>
      <w:r w:rsidRPr="00AF0DA7">
        <w:rPr>
          <w:sz w:val="28"/>
          <w:szCs w:val="28"/>
        </w:rPr>
        <w:t>Большое значение для транспортных связей имеет личный автотранспорт.</w:t>
      </w:r>
    </w:p>
    <w:p w14:paraId="394F2D0C" w14:textId="77777777" w:rsidR="00322FDC" w:rsidRPr="00635CBA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CB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635CBA">
        <w:rPr>
          <w:b/>
          <w:sz w:val="28"/>
          <w:szCs w:val="28"/>
        </w:rPr>
        <w:t> Характеристика функционирования и показатели работы транспортной инфраструктуры по видам транспорта</w:t>
      </w:r>
    </w:p>
    <w:p w14:paraId="2D7FF62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транспортной системы поселения является необходимым условием улучшения качества жизни жителей. </w:t>
      </w:r>
    </w:p>
    <w:p w14:paraId="211248D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</w:t>
      </w:r>
    </w:p>
    <w:p w14:paraId="55818625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Внешние транспортно-экономические связи поселения</w:t>
      </w:r>
      <w:r>
        <w:rPr>
          <w:color w:val="auto"/>
          <w:sz w:val="28"/>
          <w:szCs w:val="28"/>
        </w:rPr>
        <w:t xml:space="preserve"> с другими населенными пунктами осуществляются автомобильным транспортом.</w:t>
      </w:r>
    </w:p>
    <w:p w14:paraId="6504270F" w14:textId="77777777" w:rsidR="00322FDC" w:rsidRPr="0079175D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79175D">
        <w:rPr>
          <w:b/>
          <w:bCs/>
          <w:iCs/>
          <w:sz w:val="28"/>
          <w:szCs w:val="28"/>
        </w:rPr>
        <w:t>Автомобильный транспорт</w:t>
      </w:r>
    </w:p>
    <w:p w14:paraId="6B5B60AF" w14:textId="58EDDD48" w:rsidR="00322FDC" w:rsidRPr="005757E4" w:rsidRDefault="00B7274D" w:rsidP="00B727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7274D">
        <w:rPr>
          <w:color w:val="000000"/>
          <w:sz w:val="28"/>
          <w:szCs w:val="28"/>
        </w:rPr>
        <w:t xml:space="preserve">Транспортное сообщение с районом осуществляется автобусным маршрутом № </w:t>
      </w:r>
      <w:r w:rsidR="0023231E">
        <w:rPr>
          <w:color w:val="000000"/>
          <w:sz w:val="28"/>
          <w:szCs w:val="28"/>
        </w:rPr>
        <w:t>3</w:t>
      </w:r>
      <w:r w:rsidRPr="00B7274D">
        <w:rPr>
          <w:color w:val="000000"/>
          <w:sz w:val="28"/>
          <w:szCs w:val="28"/>
        </w:rPr>
        <w:t xml:space="preserve"> «Ордынское – </w:t>
      </w:r>
      <w:r w:rsidR="0023231E">
        <w:rPr>
          <w:color w:val="000000"/>
          <w:sz w:val="28"/>
          <w:szCs w:val="28"/>
        </w:rPr>
        <w:t>Антоново</w:t>
      </w:r>
      <w:r w:rsidRPr="00B7274D">
        <w:rPr>
          <w:color w:val="000000"/>
          <w:sz w:val="28"/>
          <w:szCs w:val="28"/>
        </w:rPr>
        <w:t>», который охватывает все населенные пункты поселения</w:t>
      </w:r>
      <w:r w:rsidR="00322FDC">
        <w:rPr>
          <w:color w:val="000000"/>
          <w:sz w:val="28"/>
          <w:szCs w:val="28"/>
        </w:rPr>
        <w:t>.</w:t>
      </w:r>
    </w:p>
    <w:p w14:paraId="2B990B8B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A914D2">
        <w:rPr>
          <w:sz w:val="28"/>
          <w:szCs w:val="28"/>
        </w:rPr>
        <w:t>Существующий рейс удовлетворяют потребности населения в передвижении.</w:t>
      </w:r>
      <w:r>
        <w:rPr>
          <w:sz w:val="28"/>
          <w:szCs w:val="28"/>
        </w:rPr>
        <w:t xml:space="preserve"> </w:t>
      </w:r>
    </w:p>
    <w:p w14:paraId="295C919D" w14:textId="77777777" w:rsidR="00322FDC" w:rsidRPr="0094159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Железнодорожный транспорт</w:t>
      </w:r>
    </w:p>
    <w:p w14:paraId="6F9C57CB" w14:textId="6601491A" w:rsidR="00B7274D" w:rsidRDefault="00B7274D" w:rsidP="00B7274D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 w:rsidR="00EF3E03">
        <w:rPr>
          <w:sz w:val="28"/>
          <w:szCs w:val="28"/>
        </w:rPr>
        <w:t>Спиринского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 xml:space="preserve">орожного </w:t>
      </w:r>
      <w:r>
        <w:rPr>
          <w:sz w:val="28"/>
          <w:szCs w:val="28"/>
        </w:rPr>
        <w:lastRenderedPageBreak/>
        <w:t>транспорта отсутствуют.</w:t>
      </w:r>
    </w:p>
    <w:p w14:paraId="5AF617DA" w14:textId="77777777" w:rsidR="00322FDC" w:rsidRPr="0094159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Водный транспорт</w:t>
      </w:r>
    </w:p>
    <w:p w14:paraId="63BA5FAD" w14:textId="0C053940" w:rsidR="00B7274D" w:rsidRPr="00B7274D" w:rsidRDefault="0023231E" w:rsidP="00B7274D">
      <w:pPr>
        <w:pStyle w:val="Default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На северной границе Спиринского сельсовета у с. Спирино расположена часть паромной переправы Спирино – Чингисы через Новосибирское водохранилище. Переправа связывает два муниципальных образования Ордынского района: Спиринский и Чингиский сельсоветы.</w:t>
      </w:r>
    </w:p>
    <w:p w14:paraId="00042562" w14:textId="77777777" w:rsidR="00322FDC" w:rsidRPr="0094159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94159F">
        <w:rPr>
          <w:b/>
          <w:bCs/>
          <w:iCs/>
          <w:color w:val="auto"/>
          <w:sz w:val="28"/>
          <w:szCs w:val="28"/>
        </w:rPr>
        <w:t>Воздушный транспорт</w:t>
      </w:r>
    </w:p>
    <w:p w14:paraId="3A1AE23D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94159F">
        <w:rPr>
          <w:color w:val="auto"/>
          <w:sz w:val="28"/>
          <w:szCs w:val="28"/>
        </w:rPr>
        <w:t>Ближайшим аэропортом является международный</w:t>
      </w:r>
      <w:r w:rsidRPr="00B76FFD">
        <w:rPr>
          <w:color w:val="auto"/>
          <w:sz w:val="28"/>
          <w:szCs w:val="28"/>
        </w:rPr>
        <w:t xml:space="preserve"> аэропорт Новосибирск (Толмачево) имени А.И. Покрышкина, расположенный в городе Обь Новосибирской области.</w:t>
      </w:r>
    </w:p>
    <w:p w14:paraId="4C600FC6" w14:textId="77777777" w:rsidR="00322FDC" w:rsidRDefault="00322FDC" w:rsidP="001A6C4D">
      <w:pPr>
        <w:pStyle w:val="Default"/>
        <w:widowControl w:val="0"/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2.4 </w:t>
      </w:r>
      <w:r w:rsidRPr="00BD67F8">
        <w:rPr>
          <w:b/>
          <w:sz w:val="28"/>
          <w:szCs w:val="28"/>
        </w:rPr>
        <w:t>Характеристика сети дорог</w:t>
      </w:r>
      <w:r>
        <w:rPr>
          <w:b/>
          <w:sz w:val="28"/>
          <w:szCs w:val="28"/>
        </w:rPr>
        <w:t xml:space="preserve"> поселения</w:t>
      </w:r>
      <w:r w:rsidRPr="00BD67F8">
        <w:rPr>
          <w:b/>
          <w:sz w:val="28"/>
          <w:szCs w:val="28"/>
        </w:rPr>
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14:paraId="5DB1058A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Основу транспортной сети поселения составляют сложившиеся улицы и дороги местного значения.</w:t>
      </w:r>
    </w:p>
    <w:p w14:paraId="6B2E5659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Структура жилых улиц и основных пешеходных связей поселения в целом обеспечивает удобную связь жилых районов с местами приложения труда и отдыха, а также выходы на внешние дороги и к сооружениям внешнего транспорта, но в данное время покрытие дорог оставляет желать лучшего.</w:t>
      </w:r>
    </w:p>
    <w:p w14:paraId="6BB37EA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Большое значение имеет организация пешеходных и транспортных связей жилых районов с предприятиями и объектами обслуживания населения поселения. Пешеходные связи, как правило, идут по проезжим частям улиц.</w:t>
      </w:r>
    </w:p>
    <w:p w14:paraId="600EC347" w14:textId="7D371800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Скоростной режим дорожного движения в границах населенн</w:t>
      </w:r>
      <w:r w:rsidR="0023231E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3231E">
        <w:rPr>
          <w:sz w:val="28"/>
          <w:szCs w:val="28"/>
        </w:rPr>
        <w:t>ов</w:t>
      </w:r>
      <w:r>
        <w:rPr>
          <w:sz w:val="28"/>
          <w:szCs w:val="28"/>
        </w:rPr>
        <w:t xml:space="preserve"> и вне его определена в соответствии с Правилами дорожного движения.</w:t>
      </w:r>
    </w:p>
    <w:p w14:paraId="31666950" w14:textId="18869BE4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территории поселения осуществляется движение легкового и грузового автомобильного транспорта. Интенсивность движения варьируется от </w:t>
      </w:r>
      <w:r w:rsidR="009D3230">
        <w:rPr>
          <w:sz w:val="28"/>
          <w:szCs w:val="28"/>
        </w:rPr>
        <w:t>55</w:t>
      </w:r>
      <w:r>
        <w:rPr>
          <w:sz w:val="28"/>
          <w:szCs w:val="28"/>
        </w:rPr>
        <w:t xml:space="preserve"> до </w:t>
      </w:r>
      <w:r w:rsidR="009D3230">
        <w:rPr>
          <w:sz w:val="28"/>
          <w:szCs w:val="28"/>
        </w:rPr>
        <w:t>99</w:t>
      </w:r>
      <w:r>
        <w:rPr>
          <w:sz w:val="28"/>
          <w:szCs w:val="28"/>
        </w:rPr>
        <w:t xml:space="preserve"> автомобилей. Коэффициент загрузки дорог движением составляет 0,</w:t>
      </w:r>
      <w:r w:rsidR="009D3230">
        <w:rPr>
          <w:sz w:val="28"/>
          <w:szCs w:val="28"/>
        </w:rPr>
        <w:t>537</w:t>
      </w:r>
      <w:r>
        <w:rPr>
          <w:sz w:val="28"/>
          <w:szCs w:val="28"/>
        </w:rPr>
        <w:t>.</w:t>
      </w:r>
    </w:p>
    <w:p w14:paraId="40E2F8D4" w14:textId="3B4DEBAD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Плотность автомобильных дорог на территории поселения составляет 0,00</w:t>
      </w:r>
      <w:r w:rsidR="009D3230">
        <w:rPr>
          <w:sz w:val="28"/>
          <w:szCs w:val="28"/>
        </w:rPr>
        <w:t>1</w:t>
      </w:r>
      <w:r>
        <w:rPr>
          <w:sz w:val="28"/>
          <w:szCs w:val="28"/>
        </w:rPr>
        <w:t xml:space="preserve"> км/га.</w:t>
      </w:r>
    </w:p>
    <w:p w14:paraId="5E70C3E4" w14:textId="77777777" w:rsidR="00322FDC" w:rsidRPr="00425FD8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425FD8">
        <w:rPr>
          <w:b/>
          <w:bCs/>
          <w:iCs/>
          <w:sz w:val="28"/>
          <w:szCs w:val="28"/>
        </w:rPr>
        <w:t>Экологическая нагрузка на окружающую среду от автомобильного транспорта и экономические потери</w:t>
      </w:r>
    </w:p>
    <w:p w14:paraId="2717EABB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14:paraId="5B94C6C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Негативные воздействия на окружающую среду при эксплуатации автомобилей: </w:t>
      </w:r>
    </w:p>
    <w:p w14:paraId="759B6928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потребление топлива, выделение вредных выхлопных газов; </w:t>
      </w:r>
    </w:p>
    <w:p w14:paraId="661E16B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продукты истирания шин и тормозов; </w:t>
      </w:r>
    </w:p>
    <w:p w14:paraId="2B598B8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шумовое загрязнение окружающей среды; </w:t>
      </w:r>
    </w:p>
    <w:p w14:paraId="254B4E6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материальные и человеческие потери в результате транспортных аварий. </w:t>
      </w:r>
    </w:p>
    <w:p w14:paraId="550AB4E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загрязнения атмосферы автомобильный транспорт является </w:t>
      </w:r>
      <w:r>
        <w:rPr>
          <w:sz w:val="28"/>
          <w:szCs w:val="28"/>
        </w:rPr>
        <w:lastRenderedPageBreak/>
        <w:t xml:space="preserve">перемещающимся в пространстве источником выбросов продуктов сжигания топлива (отработавших газов). </w:t>
      </w:r>
    </w:p>
    <w:p w14:paraId="16CA0D2F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топлива служат: бензин, сжиженный газ, дизельное топливо. </w:t>
      </w:r>
    </w:p>
    <w:p w14:paraId="606877B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сердечно-сосудистой системе. </w:t>
      </w:r>
    </w:p>
    <w:p w14:paraId="22C4EDA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1:4, 4:1 соответственно), кроме того выбросы различаются и для периодов года (теплый и холодный – соотношение составит 1:1, 1:1,3 соответственно).</w:t>
      </w:r>
    </w:p>
    <w:p w14:paraId="77DD575C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Загрязнение окружающей среды токсичными компонентами отработавших газов приводит к нарушениям в росте растений. </w:t>
      </w:r>
      <w:r>
        <w:rPr>
          <w:color w:val="auto"/>
          <w:sz w:val="28"/>
          <w:szCs w:val="28"/>
        </w:rPr>
        <w:t xml:space="preserve">Непосредственную опасность для растений представляют диоксид серы, оксид азота, продукты фотохимических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14:paraId="016D59C4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 </w:t>
      </w:r>
    </w:p>
    <w:p w14:paraId="5B1952B3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шумозащитных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14:paraId="7586741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Негативной стороной и главной угрозой экономической безопасности в схеме автотранспорта являются дорожно-транспортные происшествия (далее – ДТП) (ущерб от ДТП). Экономические потери в каждом секторе экономики: </w:t>
      </w:r>
    </w:p>
    <w:p w14:paraId="4220A492" w14:textId="77777777" w:rsidR="00322FDC" w:rsidRPr="00AA63A5" w:rsidRDefault="00322FDC" w:rsidP="001A6C4D">
      <w:pPr>
        <w:pStyle w:val="Default"/>
        <w:widowControl w:val="0"/>
        <w:jc w:val="both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1. Сектор общественных финансов:</w:t>
      </w:r>
    </w:p>
    <w:p w14:paraId="79564595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дорожных служб</w:t>
      </w:r>
      <w:r>
        <w:rPr>
          <w:sz w:val="28"/>
          <w:szCs w:val="28"/>
        </w:rPr>
        <w:t xml:space="preserve"> на ликвидацию последствий ДТП;</w:t>
      </w:r>
    </w:p>
    <w:p w14:paraId="7DB86F71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пенсионного фонда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(пособия по потере кормильца, пенсии по инвалидности, выплаты на погребение,</w:t>
      </w:r>
      <w:r>
        <w:rPr>
          <w:sz w:val="28"/>
          <w:szCs w:val="28"/>
        </w:rPr>
        <w:t xml:space="preserve"> ежемесячные денежные выплаты);</w:t>
      </w:r>
    </w:p>
    <w:p w14:paraId="27984E3E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B30323">
        <w:rPr>
          <w:sz w:val="28"/>
          <w:szCs w:val="28"/>
        </w:rPr>
        <w:t>асходы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(расходы на реабилитацию пострадавших, оплата больничного листа, выплаты на погребение, недополученная часть налоговых поступлений</w:t>
      </w:r>
      <w:r>
        <w:rPr>
          <w:sz w:val="28"/>
          <w:szCs w:val="28"/>
        </w:rPr>
        <w:t xml:space="preserve"> с единого социального налога);</w:t>
      </w:r>
    </w:p>
    <w:p w14:paraId="18FE74AC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обязательного медицинского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. </w:t>
      </w:r>
    </w:p>
    <w:p w14:paraId="74CE9D48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2. Рыночный сектор </w:t>
      </w:r>
    </w:p>
    <w:p w14:paraId="3574D934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</w:t>
      </w:r>
      <w:r>
        <w:rPr>
          <w:sz w:val="28"/>
          <w:szCs w:val="28"/>
        </w:rPr>
        <w:t xml:space="preserve"> транспортных средств и грузов;</w:t>
      </w:r>
    </w:p>
    <w:p w14:paraId="5EBD7814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30323">
        <w:rPr>
          <w:sz w:val="28"/>
          <w:szCs w:val="28"/>
        </w:rPr>
        <w:t>здержки, связанные с простоем ремо</w:t>
      </w:r>
      <w:r>
        <w:rPr>
          <w:sz w:val="28"/>
          <w:szCs w:val="28"/>
        </w:rPr>
        <w:t>нтируемых транспортных средств;</w:t>
      </w:r>
    </w:p>
    <w:p w14:paraId="25B48F74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0323">
        <w:rPr>
          <w:sz w:val="28"/>
          <w:szCs w:val="28"/>
        </w:rPr>
        <w:t>еустойки, связанные с невыпол</w:t>
      </w:r>
      <w:r>
        <w:rPr>
          <w:sz w:val="28"/>
          <w:szCs w:val="28"/>
        </w:rPr>
        <w:t>нением договорных обязательств;</w:t>
      </w:r>
    </w:p>
    <w:p w14:paraId="1AF0161B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доходов в связи с н</w:t>
      </w:r>
      <w:r>
        <w:rPr>
          <w:sz w:val="28"/>
          <w:szCs w:val="28"/>
        </w:rPr>
        <w:t>е укомплектованностью штата, из-</w:t>
      </w:r>
      <w:r w:rsidRPr="00B30323">
        <w:rPr>
          <w:sz w:val="28"/>
          <w:szCs w:val="28"/>
        </w:rPr>
        <w:t xml:space="preserve">за временной нетрудоспособности или гибели работника. </w:t>
      </w:r>
    </w:p>
    <w:p w14:paraId="078CCFCC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3. Сектор домашних хозяйств </w:t>
      </w:r>
    </w:p>
    <w:p w14:paraId="400C6B40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 тр</w:t>
      </w:r>
      <w:r>
        <w:rPr>
          <w:sz w:val="28"/>
          <w:szCs w:val="28"/>
        </w:rPr>
        <w:t>анспортных средств и имущества;</w:t>
      </w:r>
    </w:p>
    <w:p w14:paraId="377B3B2F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зарабо</w:t>
      </w:r>
      <w:r>
        <w:rPr>
          <w:sz w:val="28"/>
          <w:szCs w:val="28"/>
        </w:rPr>
        <w:t>тной платы пострадавшего в ДТП;</w:t>
      </w:r>
    </w:p>
    <w:p w14:paraId="0D9A581D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на платные медицинские услуги;</w:t>
      </w:r>
    </w:p>
    <w:p w14:paraId="7533026F" w14:textId="77777777" w:rsidR="00322FDC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B30323">
        <w:rPr>
          <w:color w:val="auto"/>
          <w:sz w:val="28"/>
          <w:szCs w:val="28"/>
        </w:rPr>
        <w:t>ополнительные расходы на медицинскую реабилитацию.</w:t>
      </w:r>
    </w:p>
    <w:p w14:paraId="40F15B7A" w14:textId="77777777" w:rsidR="00322FDC" w:rsidRPr="00AA63A5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Оценка качества содержания дорог</w:t>
      </w:r>
    </w:p>
    <w:p w14:paraId="064F3A9B" w14:textId="566C6698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30323">
        <w:rPr>
          <w:sz w:val="28"/>
          <w:szCs w:val="28"/>
        </w:rPr>
        <w:t xml:space="preserve">В </w:t>
      </w:r>
      <w:r w:rsidR="00EF3E03">
        <w:rPr>
          <w:sz w:val="28"/>
          <w:szCs w:val="28"/>
        </w:rPr>
        <w:t>Спиринском</w:t>
      </w:r>
      <w:r>
        <w:rPr>
          <w:sz w:val="28"/>
          <w:szCs w:val="28"/>
        </w:rPr>
        <w:t xml:space="preserve"> сельсовете Ордынского района Новосибирской области </w:t>
      </w:r>
      <w:r w:rsidRPr="00B30323">
        <w:rPr>
          <w:sz w:val="28"/>
          <w:szCs w:val="28"/>
        </w:rPr>
        <w:t>в течение всего года (с учетом сезона) выполня</w:t>
      </w:r>
      <w:r>
        <w:rPr>
          <w:sz w:val="28"/>
          <w:szCs w:val="28"/>
        </w:rPr>
        <w:t>е</w:t>
      </w:r>
      <w:r w:rsidRPr="00B30323">
        <w:rPr>
          <w:sz w:val="28"/>
          <w:szCs w:val="28"/>
        </w:rPr>
        <w:t>тся комплекс работ по уходу за дорогой, дорожными со</w:t>
      </w:r>
      <w:r>
        <w:rPr>
          <w:sz w:val="28"/>
          <w:szCs w:val="28"/>
        </w:rPr>
        <w:t xml:space="preserve">оружениями и полосой отвода, </w:t>
      </w:r>
      <w:r w:rsidRPr="00B30323">
        <w:rPr>
          <w:sz w:val="28"/>
          <w:szCs w:val="28"/>
        </w:rPr>
        <w:t>обеспечению б</w:t>
      </w:r>
      <w:r>
        <w:rPr>
          <w:sz w:val="28"/>
          <w:szCs w:val="28"/>
        </w:rPr>
        <w:t xml:space="preserve">езопасности движения, а также </w:t>
      </w:r>
      <w:r w:rsidRPr="00B30323">
        <w:rPr>
          <w:sz w:val="28"/>
          <w:szCs w:val="28"/>
        </w:rPr>
        <w:t>зимнему содержанию дорог. Однако значительная доля дорог характеризуются неудовлетворительным техническим состоянием и требует капитального ремонта.</w:t>
      </w:r>
    </w:p>
    <w:p w14:paraId="2887F346" w14:textId="3BF7B3A4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BB619E">
        <w:rPr>
          <w:b/>
          <w:sz w:val="28"/>
          <w:szCs w:val="28"/>
        </w:rPr>
        <w:t xml:space="preserve"> Анализ состава парка транспортных средств и уровня автомобилизации в </w:t>
      </w:r>
      <w:r w:rsidR="00EF3E03">
        <w:rPr>
          <w:b/>
          <w:sz w:val="28"/>
          <w:szCs w:val="28"/>
        </w:rPr>
        <w:t>Спиринском</w:t>
      </w:r>
      <w:r w:rsidRPr="00BB619E">
        <w:rPr>
          <w:b/>
          <w:sz w:val="28"/>
          <w:szCs w:val="28"/>
        </w:rPr>
        <w:t xml:space="preserve"> сельсовете, обеспеченность парковками</w:t>
      </w:r>
      <w:r>
        <w:rPr>
          <w:b/>
          <w:sz w:val="28"/>
          <w:szCs w:val="28"/>
        </w:rPr>
        <w:t xml:space="preserve"> (парковочными местами)</w:t>
      </w:r>
    </w:p>
    <w:p w14:paraId="028C894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</w:t>
      </w:r>
      <w:r>
        <w:rPr>
          <w:sz w:val="28"/>
          <w:szCs w:val="28"/>
        </w:rPr>
        <w:t>поселения</w:t>
      </w:r>
      <w:r w:rsidRPr="00BB619E">
        <w:rPr>
          <w:sz w:val="28"/>
          <w:szCs w:val="28"/>
        </w:rPr>
        <w:t>. Основной прирост этого показателя осуществляется за счет увеличения числа легковых автомобилей находящихся в собственности граждан</w:t>
      </w:r>
      <w:r>
        <w:rPr>
          <w:sz w:val="28"/>
          <w:szCs w:val="28"/>
        </w:rPr>
        <w:t>.</w:t>
      </w:r>
    </w:p>
    <w:p w14:paraId="647BB2F3" w14:textId="236AB85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автомобилизации </w:t>
      </w:r>
      <w:r w:rsidR="00EF3E03">
        <w:rPr>
          <w:sz w:val="28"/>
          <w:szCs w:val="28"/>
        </w:rPr>
        <w:t>Спиринский</w:t>
      </w:r>
      <w:r>
        <w:rPr>
          <w:sz w:val="28"/>
          <w:szCs w:val="28"/>
        </w:rPr>
        <w:t xml:space="preserve"> сельсовета составляет </w:t>
      </w:r>
      <w:r w:rsidR="009D3230">
        <w:rPr>
          <w:sz w:val="28"/>
          <w:szCs w:val="28"/>
        </w:rPr>
        <w:t>267</w:t>
      </w:r>
      <w:r>
        <w:rPr>
          <w:sz w:val="28"/>
          <w:szCs w:val="28"/>
        </w:rPr>
        <w:t xml:space="preserve"> автомобил</w:t>
      </w:r>
      <w:r w:rsidR="00AB68C4">
        <w:rPr>
          <w:sz w:val="28"/>
          <w:szCs w:val="28"/>
        </w:rPr>
        <w:t>я</w:t>
      </w:r>
      <w:r>
        <w:rPr>
          <w:sz w:val="28"/>
          <w:szCs w:val="28"/>
        </w:rPr>
        <w:t xml:space="preserve"> на 1000 человек (при уровне автомобилизации в Российской Федерации 322 единицы /1000 человек). </w:t>
      </w:r>
    </w:p>
    <w:p w14:paraId="788CF0AA" w14:textId="77777777" w:rsidR="00322FDC" w:rsidRPr="002E301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2E301F">
        <w:rPr>
          <w:b/>
          <w:bCs/>
          <w:iCs/>
          <w:sz w:val="28"/>
          <w:szCs w:val="28"/>
        </w:rPr>
        <w:t>Анализ обеспеченности объектами транспортного обслуживания</w:t>
      </w:r>
    </w:p>
    <w:p w14:paraId="51F9992D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пунктов 6.40, 6.41 СНиП 2.07.01–89* «Градостроительство. Планировка и застройка городских и сельских поселений»: </w:t>
      </w:r>
    </w:p>
    <w:p w14:paraId="6F763115" w14:textId="3C614438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автозаправочные станции (далее – АЗС) следует проектировать из расчета одна топливораздаточная колонка на 1200 легковых автомобилей. </w:t>
      </w:r>
      <w:r w:rsidR="00AB68C4" w:rsidRPr="00AB68C4">
        <w:rPr>
          <w:sz w:val="28"/>
          <w:szCs w:val="28"/>
        </w:rPr>
        <w:t xml:space="preserve">На территории </w:t>
      </w:r>
      <w:r w:rsidR="00EF3E03">
        <w:rPr>
          <w:sz w:val="28"/>
          <w:szCs w:val="28"/>
        </w:rPr>
        <w:t>Спиринского</w:t>
      </w:r>
      <w:r w:rsidR="00AB68C4">
        <w:rPr>
          <w:sz w:val="28"/>
          <w:szCs w:val="28"/>
        </w:rPr>
        <w:t xml:space="preserve"> сельсовета АЗС отсутствуют</w:t>
      </w:r>
      <w:r>
        <w:rPr>
          <w:sz w:val="28"/>
          <w:szCs w:val="28"/>
        </w:rPr>
        <w:t>;</w:t>
      </w:r>
    </w:p>
    <w:p w14:paraId="2445D563" w14:textId="0B4CF55D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станции технического обслуживания (далее – СТО) автомобилей следует проектировать из расчета один пост на 200 легковых автомобилей. </w:t>
      </w:r>
      <w:r w:rsidR="00AB68C4" w:rsidRPr="00AB68C4">
        <w:rPr>
          <w:sz w:val="28"/>
          <w:szCs w:val="28"/>
        </w:rPr>
        <w:t xml:space="preserve">По состоянию на 2023 год на территории </w:t>
      </w:r>
      <w:r w:rsidR="00EF3E03">
        <w:rPr>
          <w:sz w:val="28"/>
          <w:szCs w:val="28"/>
        </w:rPr>
        <w:t>Спиринского</w:t>
      </w:r>
      <w:r w:rsidR="00AB68C4" w:rsidRPr="00AB68C4">
        <w:rPr>
          <w:sz w:val="28"/>
          <w:szCs w:val="28"/>
        </w:rPr>
        <w:t xml:space="preserve"> сельсовета отсутствуют зарегистрированные СТО).</w:t>
      </w:r>
    </w:p>
    <w:p w14:paraId="2617FA07" w14:textId="0CF4DBAE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Согласно п.6.33 СНиП 2.07.01–89* «Градостроительство. Планировка и застройка городских и сельских поселений» обеспеченность населения гаражами и стоянками для постоянного хранения индивидуального легкового транспорта должна быть 90%. </w:t>
      </w:r>
      <w:r w:rsidR="00AB68C4" w:rsidRPr="00AB68C4">
        <w:rPr>
          <w:sz w:val="28"/>
          <w:szCs w:val="28"/>
        </w:rPr>
        <w:t>Хранение легковых автомобилей осуществляется в пределах участков предприятий, на приусадебных участках, а также на открытых автостоянках</w:t>
      </w:r>
      <w:r w:rsidR="00AB68C4">
        <w:rPr>
          <w:sz w:val="28"/>
          <w:szCs w:val="28"/>
        </w:rPr>
        <w:t xml:space="preserve"> и</w:t>
      </w:r>
      <w:r w:rsidR="00AB68C4" w:rsidRPr="00AB68C4">
        <w:rPr>
          <w:sz w:val="28"/>
          <w:szCs w:val="28"/>
        </w:rPr>
        <w:t xml:space="preserve"> </w:t>
      </w:r>
      <w:r>
        <w:rPr>
          <w:sz w:val="28"/>
          <w:szCs w:val="28"/>
        </w:rPr>
        <w:t>в собственных гаражах или на придомовой территории.</w:t>
      </w:r>
    </w:p>
    <w:p w14:paraId="00DFA7D4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BB619E">
        <w:rPr>
          <w:b/>
          <w:sz w:val="28"/>
          <w:szCs w:val="28"/>
        </w:rPr>
        <w:t> Характеристика работы транспортных средств общего пользования, включая анализ пассажиропотока</w:t>
      </w:r>
    </w:p>
    <w:p w14:paraId="1F3615D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связями.</w:t>
      </w:r>
    </w:p>
    <w:p w14:paraId="78F141F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>Пассажирские перевозки в поселении выполняются одним видом транспорта – автомобильным</w:t>
      </w:r>
      <w:r>
        <w:rPr>
          <w:sz w:val="28"/>
          <w:szCs w:val="28"/>
        </w:rPr>
        <w:t>.</w:t>
      </w:r>
    </w:p>
    <w:p w14:paraId="5A7D3434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1048946C" w14:textId="16E7D71C" w:rsidR="00322FDC" w:rsidRPr="00144AF0" w:rsidRDefault="00322FDC" w:rsidP="001A6C4D">
      <w:pPr>
        <w:widowControl w:val="0"/>
        <w:tabs>
          <w:tab w:val="left" w:pos="6585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</w:t>
      </w:r>
      <w:r w:rsidR="008A50E8">
        <w:rPr>
          <w:b/>
          <w:bCs/>
          <w:iCs/>
          <w:sz w:val="28"/>
          <w:szCs w:val="28"/>
        </w:rPr>
        <w:t xml:space="preserve">9 </w:t>
      </w:r>
      <w:r w:rsidRPr="00144AF0">
        <w:rPr>
          <w:b/>
          <w:bCs/>
          <w:iCs/>
          <w:sz w:val="28"/>
          <w:szCs w:val="28"/>
        </w:rPr>
        <w:t>– Характеристика работы транспортных средств общего пользования</w:t>
      </w:r>
    </w:p>
    <w:tbl>
      <w:tblPr>
        <w:tblStyle w:val="aff9"/>
        <w:tblW w:w="9916" w:type="dxa"/>
        <w:tblLook w:val="04A0" w:firstRow="1" w:lastRow="0" w:firstColumn="1" w:lastColumn="0" w:noHBand="0" w:noVBand="1"/>
      </w:tblPr>
      <w:tblGrid>
        <w:gridCol w:w="1409"/>
        <w:gridCol w:w="1974"/>
        <w:gridCol w:w="1980"/>
        <w:gridCol w:w="2497"/>
        <w:gridCol w:w="2056"/>
      </w:tblGrid>
      <w:tr w:rsidR="00322FDC" w:rsidRPr="00457442" w14:paraId="3FCC6A9A" w14:textId="77777777" w:rsidTr="00AB68C4">
        <w:tc>
          <w:tcPr>
            <w:tcW w:w="1409" w:type="dxa"/>
          </w:tcPr>
          <w:p w14:paraId="4B72AB6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Номер маршрута</w:t>
            </w:r>
          </w:p>
        </w:tc>
        <w:tc>
          <w:tcPr>
            <w:tcW w:w="1974" w:type="dxa"/>
          </w:tcPr>
          <w:p w14:paraId="09277DA5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Наименование маршрута</w:t>
            </w:r>
          </w:p>
        </w:tc>
        <w:tc>
          <w:tcPr>
            <w:tcW w:w="1980" w:type="dxa"/>
          </w:tcPr>
          <w:p w14:paraId="4B0BDEE2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Протяженность маршрута</w:t>
            </w:r>
          </w:p>
        </w:tc>
        <w:tc>
          <w:tcPr>
            <w:tcW w:w="2497" w:type="dxa"/>
          </w:tcPr>
          <w:p w14:paraId="217269E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График движения</w:t>
            </w:r>
          </w:p>
        </w:tc>
        <w:tc>
          <w:tcPr>
            <w:tcW w:w="2056" w:type="dxa"/>
          </w:tcPr>
          <w:p w14:paraId="3D56A388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Пассажиропоток за 2024 год, пасс</w:t>
            </w:r>
          </w:p>
        </w:tc>
      </w:tr>
      <w:tr w:rsidR="009D3230" w:rsidRPr="00457442" w14:paraId="0813D0A6" w14:textId="77777777" w:rsidTr="00AB68C4">
        <w:tc>
          <w:tcPr>
            <w:tcW w:w="1409" w:type="dxa"/>
          </w:tcPr>
          <w:p w14:paraId="202279C1" w14:textId="264DD5FA" w:rsidR="009D3230" w:rsidRPr="00457442" w:rsidRDefault="009D3230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974" w:type="dxa"/>
          </w:tcPr>
          <w:p w14:paraId="65A5927D" w14:textId="70C69C7B" w:rsidR="009D3230" w:rsidRPr="008A440A" w:rsidRDefault="009D3230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8A440A">
              <w:t xml:space="preserve">Ордынское – </w:t>
            </w:r>
            <w:r>
              <w:t>Антоново</w:t>
            </w:r>
          </w:p>
        </w:tc>
        <w:tc>
          <w:tcPr>
            <w:tcW w:w="1980" w:type="dxa"/>
          </w:tcPr>
          <w:p w14:paraId="1BF1BA27" w14:textId="328E7252" w:rsidR="009D3230" w:rsidRPr="00457442" w:rsidRDefault="009D3230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4000C1">
              <w:rPr>
                <w:bCs/>
                <w:iCs/>
              </w:rPr>
              <w:t>112,7</w:t>
            </w:r>
          </w:p>
        </w:tc>
        <w:tc>
          <w:tcPr>
            <w:tcW w:w="2497" w:type="dxa"/>
          </w:tcPr>
          <w:p w14:paraId="237F1D7F" w14:textId="1618C695" w:rsidR="009D3230" w:rsidRPr="00457442" w:rsidRDefault="009D3230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4000C1">
              <w:rPr>
                <w:bCs/>
                <w:iCs/>
              </w:rPr>
              <w:t>2 оборотных рейса кроме субботы</w:t>
            </w:r>
          </w:p>
        </w:tc>
        <w:tc>
          <w:tcPr>
            <w:tcW w:w="2056" w:type="dxa"/>
          </w:tcPr>
          <w:p w14:paraId="5E9B54DF" w14:textId="062A5CC3" w:rsidR="009D3230" w:rsidRPr="00457442" w:rsidRDefault="009D3230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4000C1">
              <w:rPr>
                <w:bCs/>
                <w:iCs/>
              </w:rPr>
              <w:t>12848</w:t>
            </w:r>
          </w:p>
        </w:tc>
      </w:tr>
    </w:tbl>
    <w:p w14:paraId="7A8A04A8" w14:textId="0A182ECE" w:rsidR="00322FDC" w:rsidRPr="00A04B7D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Отправление </w:t>
      </w:r>
      <w:r w:rsidR="0017508D">
        <w:rPr>
          <w:sz w:val="28"/>
          <w:szCs w:val="28"/>
        </w:rPr>
        <w:t xml:space="preserve">проходящего </w:t>
      </w:r>
      <w:r w:rsidRPr="00A04B7D">
        <w:rPr>
          <w:sz w:val="28"/>
          <w:szCs w:val="28"/>
        </w:rPr>
        <w:t>автобуса осуществляется от остановочн</w:t>
      </w:r>
      <w:r w:rsidR="0017508D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площад</w:t>
      </w:r>
      <w:r w:rsidR="0017508D">
        <w:rPr>
          <w:sz w:val="28"/>
          <w:szCs w:val="28"/>
        </w:rPr>
        <w:t>ок</w:t>
      </w:r>
      <w:r w:rsidRPr="00A04B7D">
        <w:rPr>
          <w:sz w:val="28"/>
          <w:szCs w:val="28"/>
        </w:rPr>
        <w:t>, расположенн</w:t>
      </w:r>
      <w:r w:rsidR="0017508D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ул. </w:t>
      </w:r>
      <w:r w:rsidR="009D3230">
        <w:rPr>
          <w:sz w:val="28"/>
          <w:szCs w:val="28"/>
        </w:rPr>
        <w:t>Антропова</w:t>
      </w:r>
      <w:r>
        <w:rPr>
          <w:sz w:val="28"/>
          <w:szCs w:val="28"/>
        </w:rPr>
        <w:t xml:space="preserve"> в </w:t>
      </w:r>
      <w:r w:rsidR="009D3230">
        <w:rPr>
          <w:sz w:val="28"/>
          <w:szCs w:val="28"/>
        </w:rPr>
        <w:t>с. Спирино</w:t>
      </w:r>
      <w:r w:rsidR="0017508D">
        <w:rPr>
          <w:sz w:val="28"/>
          <w:szCs w:val="28"/>
        </w:rPr>
        <w:t xml:space="preserve">, </w:t>
      </w:r>
      <w:r w:rsidR="009D3230">
        <w:rPr>
          <w:sz w:val="28"/>
          <w:szCs w:val="28"/>
        </w:rPr>
        <w:t>ул. Кириллова в с. Усть-Алекс</w:t>
      </w:r>
      <w:r w:rsidR="0017508D">
        <w:rPr>
          <w:sz w:val="28"/>
          <w:szCs w:val="28"/>
        </w:rPr>
        <w:t xml:space="preserve">, </w:t>
      </w:r>
      <w:r w:rsidR="009B38D1">
        <w:rPr>
          <w:sz w:val="28"/>
          <w:szCs w:val="28"/>
        </w:rPr>
        <w:t xml:space="preserve">ул. </w:t>
      </w:r>
      <w:r w:rsidR="009D3230">
        <w:rPr>
          <w:sz w:val="28"/>
          <w:szCs w:val="28"/>
        </w:rPr>
        <w:t>Кириллова</w:t>
      </w:r>
      <w:r w:rsidR="009B38D1">
        <w:rPr>
          <w:sz w:val="28"/>
          <w:szCs w:val="28"/>
        </w:rPr>
        <w:t xml:space="preserve"> в д. </w:t>
      </w:r>
      <w:r w:rsidR="009D3230">
        <w:rPr>
          <w:sz w:val="28"/>
          <w:szCs w:val="28"/>
        </w:rPr>
        <w:t>Антоново</w:t>
      </w:r>
      <w:r>
        <w:rPr>
          <w:sz w:val="28"/>
          <w:szCs w:val="28"/>
        </w:rPr>
        <w:t xml:space="preserve">. </w:t>
      </w:r>
      <w:r w:rsidRPr="00A04B7D">
        <w:rPr>
          <w:sz w:val="28"/>
          <w:szCs w:val="28"/>
        </w:rPr>
        <w:t>Так же посадка пассажиров осуществляться по маршруту следования</w:t>
      </w:r>
      <w:r>
        <w:rPr>
          <w:sz w:val="28"/>
          <w:szCs w:val="28"/>
        </w:rPr>
        <w:t xml:space="preserve"> в попутных населенных пунктах</w:t>
      </w:r>
      <w:r w:rsidRPr="00A04B7D">
        <w:rPr>
          <w:sz w:val="28"/>
          <w:szCs w:val="28"/>
        </w:rPr>
        <w:t>.</w:t>
      </w:r>
    </w:p>
    <w:p w14:paraId="1BE1A369" w14:textId="2C2142E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границах </w:t>
      </w:r>
      <w:r w:rsidR="009B38D1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A04B7D">
        <w:rPr>
          <w:sz w:val="28"/>
          <w:szCs w:val="28"/>
        </w:rPr>
        <w:t>не предусмотрено обслуживание населения общественным транспортом. Передвижение по территории населенн</w:t>
      </w:r>
      <w:r w:rsidR="009B38D1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пункт</w:t>
      </w:r>
      <w:r w:rsidR="009B38D1">
        <w:rPr>
          <w:sz w:val="28"/>
          <w:szCs w:val="28"/>
        </w:rPr>
        <w:t>ов</w:t>
      </w:r>
      <w:r w:rsidRPr="00A04B7D">
        <w:rPr>
          <w:sz w:val="28"/>
          <w:szCs w:val="28"/>
        </w:rPr>
        <w:t xml:space="preserve"> осуществляется с использованием личного транспорта, либо в пешем порядке.</w:t>
      </w:r>
    </w:p>
    <w:p w14:paraId="3A46A8B8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.7</w:t>
      </w:r>
      <w:r w:rsidRPr="00BB619E">
        <w:rPr>
          <w:b/>
          <w:sz w:val="28"/>
          <w:szCs w:val="28"/>
        </w:rPr>
        <w:t> </w:t>
      </w:r>
      <w:r w:rsidRPr="00A04B7D">
        <w:rPr>
          <w:b/>
          <w:sz w:val="28"/>
          <w:szCs w:val="28"/>
        </w:rPr>
        <w:t xml:space="preserve">Характеристика условий движения пешеходов, велосипедистов и лиц, использующих для передвижения </w:t>
      </w:r>
      <w:r w:rsidRPr="00A7053C">
        <w:rPr>
          <w:b/>
          <w:sz w:val="28"/>
          <w:szCs w:val="28"/>
        </w:rPr>
        <w:t>средства индивидуальной мобильности</w:t>
      </w:r>
    </w:p>
    <w:p w14:paraId="43C36FD0" w14:textId="6D348C13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Тротуары, соответствующие нормативным требованиям для организации пешеходного движения, на улицах и проездах поселения </w:t>
      </w:r>
      <w:r w:rsidR="00C70BCF">
        <w:rPr>
          <w:sz w:val="28"/>
          <w:szCs w:val="28"/>
        </w:rPr>
        <w:t>отсутствуют</w:t>
      </w:r>
      <w:r>
        <w:rPr>
          <w:sz w:val="28"/>
          <w:szCs w:val="28"/>
        </w:rPr>
        <w:t>.</w:t>
      </w:r>
    </w:p>
    <w:p w14:paraId="3BA557A7" w14:textId="74CFC059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предусмотрены. Движение велосипедистов и лиц, использующих для передвижения средства индивидуальной мобильности, осуществляется в соответствии с требованиями ПДД</w:t>
      </w:r>
      <w:r w:rsidR="009B38D1">
        <w:rPr>
          <w:sz w:val="28"/>
          <w:szCs w:val="28"/>
        </w:rPr>
        <w:t xml:space="preserve"> по дорогам общего пользования.</w:t>
      </w:r>
    </w:p>
    <w:p w14:paraId="51207A62" w14:textId="77777777" w:rsidR="00322FDC" w:rsidRPr="00041A85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1A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</w:t>
      </w:r>
      <w:r w:rsidRPr="00041A85">
        <w:rPr>
          <w:b/>
          <w:sz w:val="28"/>
          <w:szCs w:val="28"/>
        </w:rPr>
        <w:t> 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</w:r>
    </w:p>
    <w:p w14:paraId="6603DDD6" w14:textId="43652F7F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Основные перевозки осуществляются </w:t>
      </w:r>
      <w:r w:rsidR="00C70BCF">
        <w:rPr>
          <w:sz w:val="28"/>
          <w:szCs w:val="28"/>
        </w:rPr>
        <w:t>лесные хозяйства</w:t>
      </w:r>
      <w:r>
        <w:rPr>
          <w:sz w:val="28"/>
          <w:szCs w:val="28"/>
        </w:rPr>
        <w:t>.</w:t>
      </w:r>
    </w:p>
    <w:p w14:paraId="3D624B9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Для прохождения технического обслуживания автотранспорта собственн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производственно-техническ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Pr="00BB619E">
        <w:rPr>
          <w:sz w:val="28"/>
          <w:szCs w:val="28"/>
        </w:rPr>
        <w:t>, оборудовани</w:t>
      </w:r>
      <w:r>
        <w:rPr>
          <w:sz w:val="28"/>
          <w:szCs w:val="28"/>
        </w:rPr>
        <w:t>е и персонал</w:t>
      </w:r>
      <w:r w:rsidRPr="00BB619E">
        <w:rPr>
          <w:sz w:val="28"/>
          <w:szCs w:val="28"/>
        </w:rPr>
        <w:t xml:space="preserve"> в </w:t>
      </w:r>
      <w:r>
        <w:rPr>
          <w:sz w:val="28"/>
          <w:szCs w:val="28"/>
        </w:rPr>
        <w:t>поселении</w:t>
      </w:r>
      <w:r w:rsidRPr="00BB619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BB619E">
        <w:rPr>
          <w:sz w:val="28"/>
          <w:szCs w:val="28"/>
        </w:rPr>
        <w:t>.</w:t>
      </w:r>
    </w:p>
    <w:p w14:paraId="7EFA8218" w14:textId="58A0CA88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Механизированную уборку дорог местного значения осуществляет администрация поселения </w:t>
      </w:r>
      <w:r w:rsidR="00131D81">
        <w:rPr>
          <w:sz w:val="28"/>
          <w:szCs w:val="28"/>
        </w:rPr>
        <w:t xml:space="preserve">собственными силами, а также </w:t>
      </w:r>
      <w:r>
        <w:rPr>
          <w:sz w:val="28"/>
          <w:szCs w:val="28"/>
        </w:rPr>
        <w:t>на основании договоров, заключаемых с организациями и индивидуальными предпринимателями.</w:t>
      </w:r>
    </w:p>
    <w:p w14:paraId="6B5DD34B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9</w:t>
      </w:r>
      <w:r w:rsidRPr="00BB619E">
        <w:rPr>
          <w:b/>
          <w:sz w:val="28"/>
          <w:szCs w:val="28"/>
        </w:rPr>
        <w:t> Анализ уровня безопасности дорожного движения</w:t>
      </w:r>
    </w:p>
    <w:p w14:paraId="097FD8C3" w14:textId="48F306B9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2022-202</w:t>
      </w:r>
      <w:r w:rsidR="00C70BCF">
        <w:rPr>
          <w:sz w:val="28"/>
          <w:szCs w:val="28"/>
        </w:rPr>
        <w:t>5</w:t>
      </w:r>
      <w:r>
        <w:rPr>
          <w:sz w:val="28"/>
          <w:szCs w:val="28"/>
        </w:rPr>
        <w:t xml:space="preserve"> гг. на территории </w:t>
      </w:r>
      <w:r w:rsidR="00EF3E03">
        <w:rPr>
          <w:sz w:val="28"/>
          <w:szCs w:val="28"/>
        </w:rPr>
        <w:t>Спиринского</w:t>
      </w:r>
      <w:r>
        <w:rPr>
          <w:sz w:val="28"/>
          <w:szCs w:val="28"/>
        </w:rPr>
        <w:t xml:space="preserve"> сельсовет</w:t>
      </w:r>
      <w:r w:rsidR="005F1E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70BCF">
        <w:rPr>
          <w:sz w:val="28"/>
          <w:szCs w:val="28"/>
        </w:rPr>
        <w:t xml:space="preserve">зарегистрировано одно </w:t>
      </w:r>
      <w:r>
        <w:rPr>
          <w:sz w:val="28"/>
          <w:szCs w:val="28"/>
        </w:rPr>
        <w:t>дорожно-транспортн</w:t>
      </w:r>
      <w:r w:rsidR="00C70BCF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C70BCF">
        <w:rPr>
          <w:sz w:val="28"/>
          <w:szCs w:val="28"/>
        </w:rPr>
        <w:t>е</w:t>
      </w:r>
      <w:r>
        <w:rPr>
          <w:sz w:val="28"/>
          <w:szCs w:val="28"/>
        </w:rPr>
        <w:t xml:space="preserve"> с пострадавшими </w:t>
      </w:r>
      <w:r w:rsidR="00C70BCF">
        <w:rPr>
          <w:sz w:val="28"/>
          <w:szCs w:val="28"/>
        </w:rPr>
        <w:t>– наезд на пешехода</w:t>
      </w:r>
      <w:r>
        <w:rPr>
          <w:sz w:val="28"/>
          <w:szCs w:val="28"/>
        </w:rPr>
        <w:t>.</w:t>
      </w:r>
    </w:p>
    <w:p w14:paraId="08AB75B4" w14:textId="77777777" w:rsidR="00322FDC" w:rsidRPr="004676C3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76C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0</w:t>
      </w:r>
      <w:r w:rsidRPr="004676C3">
        <w:rPr>
          <w:b/>
          <w:sz w:val="28"/>
          <w:szCs w:val="28"/>
        </w:rPr>
        <w:t> Оценка уровня негативного воздействия транспортной инфраструктуры на окружающую среду, безопасность и здоровье населения</w:t>
      </w:r>
    </w:p>
    <w:p w14:paraId="34CF2B18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Загрязнение атмосферы</w:t>
      </w:r>
    </w:p>
    <w:p w14:paraId="0AB5141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Выбросы в воздух дыма и газообразных загрязняющих веществ (диоксид азота (NO</w:t>
      </w:r>
      <w:r>
        <w:rPr>
          <w:sz w:val="18"/>
          <w:szCs w:val="18"/>
        </w:rPr>
        <w:t>2</w:t>
      </w:r>
      <w:r>
        <w:rPr>
          <w:sz w:val="28"/>
          <w:szCs w:val="28"/>
        </w:rPr>
        <w:t>), диоксид серы (SO</w:t>
      </w:r>
      <w:r>
        <w:rPr>
          <w:sz w:val="18"/>
          <w:szCs w:val="18"/>
        </w:rPr>
        <w:t>2</w:t>
      </w:r>
      <w:r>
        <w:rPr>
          <w:sz w:val="28"/>
          <w:szCs w:val="28"/>
        </w:rPr>
        <w:t>) и озон (О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)) приводят к вредным проявлениям для здоровья, особенно к респираторным аллергическим заболеваниям. </w:t>
      </w:r>
    </w:p>
    <w:p w14:paraId="5FD12839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Воздействие шума</w:t>
      </w:r>
    </w:p>
    <w:p w14:paraId="7600F96E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Автомобильный, железнодорожный и воздушный транспорт служит главным источником бытового шума. Приблизительно 30%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</w:t>
      </w:r>
    </w:p>
    <w:p w14:paraId="1E6DF24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шума влияет на познавательные способности людей, мотивацию, вызывает раздражительность. </w:t>
      </w:r>
    </w:p>
    <w:p w14:paraId="7AF4C823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Снижение двигательной активности</w:t>
      </w:r>
    </w:p>
    <w:p w14:paraId="1BAEDCF4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</w:t>
      </w:r>
    </w:p>
    <w:p w14:paraId="1E5F4865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сложившуюся планировочную структуру поселения и характер дорожно-транспортной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486916A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участков дорог с интенсивным движением, особенно в районах жилой застройки, позволяет в целом снизить загрязненность воздуха. Повышение уровня загрязнения атмосферного воздуха возможно в зимний период, что связано с необходимостью прогрева транспорта, а также в периоды изменения направления ветра.</w:t>
      </w:r>
    </w:p>
    <w:p w14:paraId="02977F02" w14:textId="21892146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</w:t>
      </w:r>
      <w:r>
        <w:rPr>
          <w:sz w:val="28"/>
          <w:szCs w:val="28"/>
        </w:rPr>
        <w:lastRenderedPageBreak/>
        <w:t>поселения, направленную на снижение использования автомобильного транспорта при передвижении в границах населенн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14:paraId="08F01DE3" w14:textId="0B8B764B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B56D2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1</w:t>
      </w:r>
      <w:r w:rsidRPr="00EB56D2">
        <w:rPr>
          <w:b/>
          <w:sz w:val="28"/>
          <w:szCs w:val="28"/>
        </w:rPr>
        <w:t xml:space="preserve"> Характеристика существующих условий и перспектив развития и размещения транспортной инфраструктуры </w:t>
      </w:r>
      <w:r w:rsidR="00EF3E03">
        <w:rPr>
          <w:b/>
          <w:sz w:val="28"/>
          <w:szCs w:val="28"/>
        </w:rPr>
        <w:t>Спиринского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31406EF9" w14:textId="0091C578" w:rsidR="00C70BCF" w:rsidRPr="00C70BCF" w:rsidRDefault="00C70BCF" w:rsidP="00C70BCF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Спиринский</w:t>
      </w:r>
      <w:r w:rsidRPr="00C70BCF">
        <w:rPr>
          <w:sz w:val="28"/>
          <w:szCs w:val="28"/>
        </w:rPr>
        <w:t xml:space="preserve"> сельсовет имеет два вида сообщения – автомобильным и водным транспортом. Строительство автомобильных дорог исторически осуществлено для связи населенных пунктов Новосибирской области и вывоза продукции. </w:t>
      </w:r>
    </w:p>
    <w:p w14:paraId="3DB2F146" w14:textId="73513474" w:rsidR="00C70BCF" w:rsidRDefault="00C70BCF" w:rsidP="00C70BCF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70BCF">
        <w:rPr>
          <w:sz w:val="28"/>
          <w:szCs w:val="28"/>
        </w:rPr>
        <w:t xml:space="preserve">Имеющаяся сеть автомобильных дорог и водных путей обеспечивает транспортные связи поселения с административными центрами муниципальных районов и субъекта, а также с соседними поселениями. Плотность автодорожной сети с твердым покрытием на территории достаточно </w:t>
      </w:r>
      <w:r>
        <w:rPr>
          <w:sz w:val="28"/>
          <w:szCs w:val="28"/>
        </w:rPr>
        <w:t>не</w:t>
      </w:r>
      <w:r w:rsidRPr="00C70BCF">
        <w:rPr>
          <w:sz w:val="28"/>
          <w:szCs w:val="28"/>
        </w:rPr>
        <w:t>высокая. Величина интенсивности движения автотранспорта на автодорогах соответствует параметрам присвоенных им технических категорий. Однако значительная доля дорог характеризуются неудовлетворительным техническим состоянием и требует капитального ремонта. Состояние улиц и дорог, интенсивно используемых транспортом, частично является неудовлетворительным.</w:t>
      </w:r>
    </w:p>
    <w:p w14:paraId="2B826995" w14:textId="14DED729" w:rsidR="00322FDC" w:rsidRDefault="00322FDC" w:rsidP="00C70BCF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сложившегося положения дорожно-транспортной инфраструктуры позволяет сделать вывод о существовании на территории поселения </w:t>
      </w:r>
      <w:r>
        <w:rPr>
          <w:color w:val="auto"/>
          <w:sz w:val="28"/>
          <w:szCs w:val="28"/>
        </w:rPr>
        <w:t xml:space="preserve">ряда проблем транспортного обеспечения: </w:t>
      </w:r>
    </w:p>
    <w:p w14:paraId="45193812" w14:textId="77777777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интенсивное неупорядоченное пешеходное движение по улицам; </w:t>
      </w:r>
    </w:p>
    <w:p w14:paraId="7388D431" w14:textId="77777777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повсеместного твердого покрытия автодорог; </w:t>
      </w:r>
    </w:p>
    <w:p w14:paraId="63414AD8" w14:textId="77777777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системы тротуаров по основным направлениям пешеходного движения; </w:t>
      </w:r>
    </w:p>
    <w:p w14:paraId="5AE121CD" w14:textId="752CC262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маршрутного транспорта в границах </w:t>
      </w:r>
      <w:r w:rsidR="002010BB">
        <w:rPr>
          <w:color w:val="auto"/>
          <w:sz w:val="28"/>
          <w:szCs w:val="28"/>
        </w:rPr>
        <w:t>поселения</w:t>
      </w:r>
      <w:r>
        <w:rPr>
          <w:color w:val="auto"/>
          <w:sz w:val="28"/>
          <w:szCs w:val="28"/>
        </w:rPr>
        <w:t xml:space="preserve">; </w:t>
      </w:r>
    </w:p>
    <w:p w14:paraId="09DA8D71" w14:textId="5975AA42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отсутствуют</w:t>
      </w:r>
      <w:r w:rsidR="00131D81">
        <w:rPr>
          <w:color w:val="auto"/>
          <w:sz w:val="28"/>
          <w:szCs w:val="28"/>
        </w:rPr>
        <w:t xml:space="preserve"> автозаправочных станций и</w:t>
      </w:r>
      <w:r>
        <w:rPr>
          <w:color w:val="auto"/>
          <w:sz w:val="28"/>
          <w:szCs w:val="28"/>
        </w:rPr>
        <w:t xml:space="preserve"> станции технического осмотра транспортных средств. </w:t>
      </w:r>
    </w:p>
    <w:p w14:paraId="2070E4F8" w14:textId="14657ADC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предусматриваются проектные предложения по развитию транспортной инфраструктуры </w:t>
      </w:r>
      <w:r w:rsidR="00EF3E03">
        <w:rPr>
          <w:color w:val="auto"/>
          <w:sz w:val="28"/>
          <w:szCs w:val="28"/>
        </w:rPr>
        <w:t>Спиринского</w:t>
      </w:r>
      <w:r>
        <w:rPr>
          <w:color w:val="auto"/>
          <w:sz w:val="28"/>
          <w:szCs w:val="28"/>
        </w:rPr>
        <w:t xml:space="preserve"> сельсовета Ордынского района Новосибирской области. Проектные предложения основываются на анализе и оценке современного состояния транспортной инфраструктуры поселения. </w:t>
      </w:r>
    </w:p>
    <w:p w14:paraId="260CCB6C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Автомобильный дороги и транспорт</w:t>
      </w:r>
    </w:p>
    <w:p w14:paraId="53E4B318" w14:textId="3C30731B" w:rsidR="00322FDC" w:rsidRPr="00AB1E4F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</w:t>
      </w:r>
      <w:r w:rsidR="00EF3E03">
        <w:rPr>
          <w:color w:val="auto"/>
          <w:sz w:val="28"/>
          <w:szCs w:val="28"/>
        </w:rPr>
        <w:t>Спиринского</w:t>
      </w:r>
      <w:r>
        <w:rPr>
          <w:color w:val="auto"/>
          <w:sz w:val="28"/>
          <w:szCs w:val="28"/>
        </w:rPr>
        <w:t xml:space="preserve"> сельсовета Ордынского района Новосибирской области на территории поселения </w:t>
      </w:r>
      <w:r w:rsidR="002B498F" w:rsidRPr="002B498F">
        <w:rPr>
          <w:color w:val="auto"/>
          <w:sz w:val="28"/>
          <w:szCs w:val="28"/>
        </w:rPr>
        <w:t>предусматривается реконструкция</w:t>
      </w:r>
      <w:r w:rsidR="002B498F">
        <w:rPr>
          <w:color w:val="auto"/>
          <w:sz w:val="28"/>
          <w:szCs w:val="28"/>
        </w:rPr>
        <w:t xml:space="preserve"> </w:t>
      </w:r>
      <w:r w:rsidR="002B498F" w:rsidRPr="002B498F">
        <w:rPr>
          <w:color w:val="auto"/>
          <w:sz w:val="28"/>
          <w:szCs w:val="28"/>
        </w:rPr>
        <w:t>/ ремонт существующей улично-дорожной сети населенных пунктов: с. Спирино, с. Усть-Алеус, д. Антоново.</w:t>
      </w:r>
    </w:p>
    <w:p w14:paraId="07B776CA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Внутригородская улично-дорожная сеть</w:t>
      </w:r>
    </w:p>
    <w:p w14:paraId="2454D96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целом, улично-дорожная сеть удовлетворяет потребностям населения.</w:t>
      </w:r>
    </w:p>
    <w:p w14:paraId="66254332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 проекте сохранена существующая транспортная сеть поселка. Новые улицы прокладываются по существующим направлениям движения во взаимодействии со сложившейся транспортной сетью. Некоторые существующие улицы предполагают возможное выпрямление, расширение и благоустройство.</w:t>
      </w:r>
    </w:p>
    <w:p w14:paraId="3E8FBBE4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Главные магистраль</w:t>
      </w:r>
      <w:r>
        <w:rPr>
          <w:color w:val="auto"/>
          <w:sz w:val="28"/>
          <w:szCs w:val="28"/>
        </w:rPr>
        <w:t>ные улицы имеют профиль 20-25 метров</w:t>
      </w:r>
      <w:r w:rsidRPr="00623C84">
        <w:rPr>
          <w:color w:val="auto"/>
          <w:sz w:val="28"/>
          <w:szCs w:val="28"/>
        </w:rPr>
        <w:t xml:space="preserve">, ширина проезжей части от 6 до 9 метров, что, в соответствии с нормативами, обеспечит </w:t>
      </w:r>
      <w:r w:rsidRPr="00623C84">
        <w:rPr>
          <w:color w:val="auto"/>
          <w:sz w:val="28"/>
          <w:szCs w:val="28"/>
        </w:rPr>
        <w:lastRenderedPageBreak/>
        <w:t>двухстороннее автобусное движение. Ширина жилых улиц в красных линиях принята 20 - 25 метров. Ширина проезжей части – 6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 xml:space="preserve">. </w:t>
      </w:r>
    </w:p>
    <w:p w14:paraId="2B27F4CB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Вода отводится по придорожным кюветам и канавам в пониженные места рельефа.</w:t>
      </w:r>
    </w:p>
    <w:p w14:paraId="36E6D6DB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Для пешеходного движения предусмотрено строительство тротуаров вдоль проезжей части улиц, шириной 1,5 – 2,0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>.</w:t>
      </w:r>
    </w:p>
    <w:p w14:paraId="50CD517F" w14:textId="77777777" w:rsidR="00322FDC" w:rsidRDefault="00322FDC" w:rsidP="001A6C4D">
      <w:pPr>
        <w:pStyle w:val="Default"/>
        <w:widowControl w:val="0"/>
        <w:jc w:val="center"/>
        <w:rPr>
          <w:b/>
          <w:bCs/>
          <w:iCs/>
          <w:color w:val="auto"/>
          <w:sz w:val="28"/>
          <w:szCs w:val="28"/>
        </w:rPr>
      </w:pPr>
      <w:r w:rsidRPr="00623C84">
        <w:rPr>
          <w:b/>
          <w:bCs/>
          <w:iCs/>
          <w:color w:val="auto"/>
          <w:sz w:val="28"/>
          <w:szCs w:val="28"/>
        </w:rPr>
        <w:t>Воздушный и водный транспорт</w:t>
      </w:r>
    </w:p>
    <w:p w14:paraId="6FBC48FB" w14:textId="1B38D953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части воздушного и водного транспорта генеральным планом </w:t>
      </w:r>
      <w:r w:rsidR="00EF3E03">
        <w:rPr>
          <w:sz w:val="28"/>
          <w:szCs w:val="28"/>
        </w:rPr>
        <w:t>Спиринского</w:t>
      </w:r>
      <w:r w:rsidRPr="00623C84">
        <w:rPr>
          <w:sz w:val="28"/>
          <w:szCs w:val="28"/>
        </w:rPr>
        <w:t xml:space="preserve"> сельсовета Ордынского района Новосибирской области</w:t>
      </w:r>
      <w:r>
        <w:rPr>
          <w:sz w:val="28"/>
          <w:szCs w:val="28"/>
        </w:rPr>
        <w:t xml:space="preserve"> не предусмотрены.</w:t>
      </w:r>
    </w:p>
    <w:p w14:paraId="2548A8D7" w14:textId="6E80BC73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2</w:t>
      </w:r>
      <w:r w:rsidRPr="007E0ADE">
        <w:rPr>
          <w:b/>
          <w:sz w:val="28"/>
          <w:szCs w:val="28"/>
        </w:rPr>
        <w:t> Оценка нормативно-правовой базы, необходимой для</w:t>
      </w:r>
      <w:r w:rsidRPr="00EB56D2">
        <w:rPr>
          <w:b/>
          <w:sz w:val="28"/>
          <w:szCs w:val="28"/>
        </w:rPr>
        <w:t xml:space="preserve"> функционирования и развития транспортной инфраструктуры </w:t>
      </w:r>
      <w:r w:rsidR="00EF3E03">
        <w:rPr>
          <w:b/>
          <w:sz w:val="28"/>
          <w:szCs w:val="28"/>
        </w:rPr>
        <w:t>Спиринского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6F820A0F" w14:textId="5FADB1CC" w:rsidR="00322FDC" w:rsidRPr="00EB56D2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Программа комплексного развития транспортной инфраструктуры </w:t>
      </w:r>
      <w:r w:rsidR="00EF3E03">
        <w:rPr>
          <w:sz w:val="28"/>
          <w:szCs w:val="28"/>
        </w:rPr>
        <w:t>Спиринского</w:t>
      </w:r>
      <w:r w:rsidRPr="00EB56D2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EB56D2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8A50E8">
        <w:rPr>
          <w:sz w:val="28"/>
          <w:szCs w:val="28"/>
        </w:rPr>
        <w:t>6</w:t>
      </w:r>
      <w:r w:rsidRPr="00EB56D2">
        <w:rPr>
          <w:sz w:val="28"/>
          <w:szCs w:val="28"/>
        </w:rPr>
        <w:t>-20</w:t>
      </w:r>
      <w:r>
        <w:rPr>
          <w:sz w:val="28"/>
          <w:szCs w:val="28"/>
        </w:rPr>
        <w:t>4</w:t>
      </w:r>
      <w:r w:rsidR="00EB4FC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 xml:space="preserve">годы подготовлена на основании: </w:t>
      </w:r>
    </w:p>
    <w:p w14:paraId="6AC8C600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Градостроительного кодекса Российской Федерации от 29.12.2004 № 190-ФЗ;</w:t>
      </w:r>
    </w:p>
    <w:p w14:paraId="3360E536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29.12.2014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456-ФЗ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7462229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489934B1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887542D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09.02.2007 № 16-ФЗ «О транспортной безопасности»;</w:t>
      </w:r>
    </w:p>
    <w:p w14:paraId="3AB50F13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Закона Новосибирской области от 18.12.2015 № 27-ОЗ</w:t>
      </w:r>
      <w:r w:rsidRPr="00EB56D2">
        <w:t xml:space="preserve"> </w:t>
      </w:r>
      <w:r w:rsidRPr="00EB56D2">
        <w:rPr>
          <w:sz w:val="28"/>
          <w:szCs w:val="28"/>
        </w:rPr>
        <w:t>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 Новосибирской области»;</w:t>
      </w:r>
    </w:p>
    <w:p w14:paraId="4F1025BE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Постановления Правительства Российской Федерации от 25.12.2015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14:paraId="3984BBB2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Постановления администрации Ордынского района Новосибирской области от </w:t>
      </w:r>
      <w:r>
        <w:rPr>
          <w:sz w:val="28"/>
          <w:szCs w:val="28"/>
        </w:rPr>
        <w:t>19.07.2023</w:t>
      </w:r>
      <w:r w:rsidRPr="00EB56D2">
        <w:rPr>
          <w:sz w:val="28"/>
          <w:szCs w:val="28"/>
        </w:rPr>
        <w:t xml:space="preserve"> № </w:t>
      </w:r>
      <w:r>
        <w:rPr>
          <w:sz w:val="28"/>
          <w:szCs w:val="28"/>
        </w:rPr>
        <w:t>928/89</w:t>
      </w:r>
      <w:r w:rsidRPr="00EB56D2">
        <w:rPr>
          <w:sz w:val="28"/>
          <w:szCs w:val="28"/>
        </w:rPr>
        <w:t xml:space="preserve"> «</w:t>
      </w:r>
      <w:r w:rsidRPr="00623C84">
        <w:rPr>
          <w:sz w:val="28"/>
          <w:szCs w:val="28"/>
        </w:rPr>
        <w:t>Повышение безопасности дорожного движения в Ордынском районе Новосибирской области в 2024-2028 годах</w:t>
      </w:r>
      <w:r w:rsidRPr="00EB56D2">
        <w:rPr>
          <w:sz w:val="28"/>
          <w:szCs w:val="28"/>
        </w:rPr>
        <w:t>»;</w:t>
      </w:r>
    </w:p>
    <w:p w14:paraId="3421750E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14:paraId="06473160" w14:textId="7709AB45" w:rsidR="00C23864" w:rsidRPr="00C23864" w:rsidRDefault="00322FDC" w:rsidP="00C23864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23864">
        <w:rPr>
          <w:sz w:val="28"/>
          <w:szCs w:val="28"/>
        </w:rPr>
        <w:t xml:space="preserve">Решения Совета депутатов Ордынского района Новосибирской области </w:t>
      </w:r>
      <w:r w:rsidR="008A50E8">
        <w:rPr>
          <w:sz w:val="28"/>
          <w:szCs w:val="28"/>
        </w:rPr>
        <w:t>пятого</w:t>
      </w:r>
      <w:r w:rsidRPr="00C23864">
        <w:rPr>
          <w:sz w:val="28"/>
          <w:szCs w:val="28"/>
        </w:rPr>
        <w:t xml:space="preserve"> созыва от </w:t>
      </w:r>
      <w:r w:rsidR="008A50E8">
        <w:rPr>
          <w:sz w:val="28"/>
          <w:szCs w:val="28"/>
        </w:rPr>
        <w:t>27.11.2025</w:t>
      </w:r>
      <w:r w:rsidRPr="00C23864">
        <w:rPr>
          <w:sz w:val="28"/>
          <w:szCs w:val="28"/>
        </w:rPr>
        <w:t xml:space="preserve"> № </w:t>
      </w:r>
      <w:r w:rsidR="008A50E8">
        <w:rPr>
          <w:sz w:val="28"/>
          <w:szCs w:val="28"/>
        </w:rPr>
        <w:t>22</w:t>
      </w:r>
      <w:r w:rsidRPr="00C23864">
        <w:rPr>
          <w:sz w:val="28"/>
          <w:szCs w:val="28"/>
        </w:rPr>
        <w:t xml:space="preserve"> «О Генеральном плане </w:t>
      </w:r>
      <w:r w:rsidR="00EF3E03">
        <w:rPr>
          <w:sz w:val="28"/>
          <w:szCs w:val="28"/>
        </w:rPr>
        <w:t>Спиринского</w:t>
      </w:r>
      <w:r w:rsidRPr="00C23864">
        <w:rPr>
          <w:sz w:val="28"/>
          <w:szCs w:val="28"/>
        </w:rPr>
        <w:t xml:space="preserve"> сельсовета </w:t>
      </w:r>
      <w:r w:rsidRPr="00C23864">
        <w:rPr>
          <w:sz w:val="28"/>
          <w:szCs w:val="28"/>
        </w:rPr>
        <w:lastRenderedPageBreak/>
        <w:t>Ордынского района Новосибирской области»;</w:t>
      </w:r>
    </w:p>
    <w:p w14:paraId="127290D1" w14:textId="122D7F0C" w:rsidR="00322FDC" w:rsidRPr="00C23864" w:rsidRDefault="00C23864" w:rsidP="00C23864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23864">
        <w:rPr>
          <w:sz w:val="28"/>
          <w:szCs w:val="28"/>
        </w:rPr>
        <w:t xml:space="preserve">Решения Совета депутатов </w:t>
      </w:r>
      <w:r w:rsidR="00EF3E03">
        <w:rPr>
          <w:sz w:val="28"/>
          <w:szCs w:val="28"/>
        </w:rPr>
        <w:t>Спиринского</w:t>
      </w:r>
      <w:r>
        <w:rPr>
          <w:sz w:val="28"/>
          <w:szCs w:val="28"/>
        </w:rPr>
        <w:t xml:space="preserve"> сельсовета </w:t>
      </w:r>
      <w:r w:rsidR="005F1E30" w:rsidRPr="00C23864">
        <w:rPr>
          <w:sz w:val="28"/>
          <w:szCs w:val="28"/>
        </w:rPr>
        <w:t>Ордынского района Новосибирской области</w:t>
      </w:r>
      <w:r w:rsidR="005F1E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26.11.2013 </w:t>
      </w:r>
      <w:r w:rsidRPr="00C23864">
        <w:rPr>
          <w:sz w:val="28"/>
          <w:szCs w:val="28"/>
        </w:rPr>
        <w:t>№ 2 «О создании дорожного фонда и об утверждении порядка формирования и использования бюджетных ассигнований дорожного фонда»</w:t>
      </w:r>
      <w:r w:rsidR="00322FDC" w:rsidRPr="00C23864">
        <w:rPr>
          <w:sz w:val="28"/>
          <w:szCs w:val="28"/>
        </w:rPr>
        <w:t>.</w:t>
      </w:r>
    </w:p>
    <w:p w14:paraId="502A6DE8" w14:textId="77777777" w:rsidR="00322FDC" w:rsidRDefault="00322FDC" w:rsidP="001A6C4D">
      <w:pPr>
        <w:widowControl w:val="0"/>
        <w:tabs>
          <w:tab w:val="left" w:pos="284"/>
          <w:tab w:val="left" w:pos="851"/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14:paraId="06C72ECF" w14:textId="77777777" w:rsidR="00322FDC" w:rsidRPr="00364A4F" w:rsidRDefault="00322FDC" w:rsidP="001A6C4D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координация усилий федеральных органов исполнительной власти, </w:t>
      </w:r>
      <w:r>
        <w:rPr>
          <w:sz w:val="28"/>
          <w:szCs w:val="28"/>
        </w:rPr>
        <w:t xml:space="preserve">региональных </w:t>
      </w:r>
      <w:r w:rsidRPr="00364A4F">
        <w:rPr>
          <w:sz w:val="28"/>
          <w:szCs w:val="28"/>
        </w:rPr>
        <w:t>орг</w:t>
      </w:r>
      <w:r>
        <w:rPr>
          <w:sz w:val="28"/>
          <w:szCs w:val="28"/>
        </w:rPr>
        <w:t>анов исполнительной власти</w:t>
      </w:r>
      <w:r w:rsidRPr="00364A4F">
        <w:rPr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225B604A" w14:textId="77777777" w:rsidR="00322FDC" w:rsidRPr="00364A4F" w:rsidRDefault="00322FDC" w:rsidP="001A6C4D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14:paraId="2689CD5A" w14:textId="77777777" w:rsidR="00322FDC" w:rsidRPr="00EB56D2" w:rsidRDefault="00322FDC" w:rsidP="001A6C4D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14:paraId="0F97C0B4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A1B4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3</w:t>
      </w:r>
      <w:r w:rsidRPr="00FA1B4E">
        <w:rPr>
          <w:b/>
          <w:sz w:val="28"/>
          <w:szCs w:val="28"/>
        </w:rPr>
        <w:t> Оценка финансирования транспортной инфраструктуры</w:t>
      </w:r>
    </w:p>
    <w:p w14:paraId="4BC8660C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</w:t>
      </w:r>
      <w:r>
        <w:rPr>
          <w:sz w:val="28"/>
          <w:szCs w:val="28"/>
        </w:rPr>
        <w:t>ф</w:t>
      </w:r>
      <w:r w:rsidRPr="00364A4F">
        <w:rPr>
          <w:sz w:val="28"/>
          <w:szCs w:val="28"/>
        </w:rPr>
        <w:t xml:space="preserve">инансовых вложений к возможностям местного бюджета для изготовления проектной документации и </w:t>
      </w:r>
      <w:r>
        <w:rPr>
          <w:sz w:val="28"/>
          <w:szCs w:val="28"/>
        </w:rPr>
        <w:t xml:space="preserve">приведения </w:t>
      </w:r>
      <w:r w:rsidRPr="00364A4F">
        <w:rPr>
          <w:sz w:val="28"/>
          <w:szCs w:val="28"/>
        </w:rPr>
        <w:t>дорог улично-дорожной сети</w:t>
      </w:r>
      <w:r>
        <w:rPr>
          <w:sz w:val="28"/>
          <w:szCs w:val="28"/>
        </w:rPr>
        <w:t xml:space="preserve"> в нормативное состояние</w:t>
      </w:r>
      <w:r w:rsidRPr="00364A4F">
        <w:rPr>
          <w:sz w:val="28"/>
          <w:szCs w:val="28"/>
        </w:rPr>
        <w:t>.</w:t>
      </w:r>
    </w:p>
    <w:p w14:paraId="61FFBE1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364A4F">
        <w:rPr>
          <w:sz w:val="28"/>
          <w:szCs w:val="28"/>
        </w:rPr>
        <w:t xml:space="preserve">Реальная ситуация </w:t>
      </w:r>
      <w:r>
        <w:rPr>
          <w:sz w:val="28"/>
          <w:szCs w:val="28"/>
        </w:rPr>
        <w:t>с возможностями федерального и областного</w:t>
      </w:r>
      <w:r w:rsidRPr="00364A4F">
        <w:rPr>
          <w:sz w:val="28"/>
          <w:szCs w:val="28"/>
        </w:rPr>
        <w:t xml:space="preserve"> бюджетов пока не позволяет обеспечить конкретное планирование мероприятий такого рода даже в долгосрочной перспективе. Таким образом, возможности органов местного самоуправления поселения должны быть сконцентрированы на решении посильных задач на доступной финансовой основе (содержание, текущий ремонт дорог).</w:t>
      </w:r>
    </w:p>
    <w:p w14:paraId="2B2C4921" w14:textId="0517634B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64A4F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Pr="00364A4F">
        <w:rPr>
          <w:sz w:val="28"/>
          <w:szCs w:val="28"/>
        </w:rPr>
        <w:t xml:space="preserve"> </w:t>
      </w:r>
      <w:r w:rsidR="00E93218">
        <w:rPr>
          <w:sz w:val="28"/>
          <w:szCs w:val="28"/>
        </w:rPr>
        <w:t>1</w:t>
      </w:r>
      <w:r w:rsidR="008A50E8">
        <w:rPr>
          <w:sz w:val="28"/>
          <w:szCs w:val="28"/>
        </w:rPr>
        <w:t>0</w:t>
      </w:r>
      <w:r w:rsidR="00E93218">
        <w:rPr>
          <w:sz w:val="28"/>
          <w:szCs w:val="28"/>
        </w:rPr>
        <w:t xml:space="preserve"> </w:t>
      </w:r>
      <w:r w:rsidRPr="00364A4F">
        <w:rPr>
          <w:sz w:val="28"/>
          <w:szCs w:val="28"/>
        </w:rPr>
        <w:t>видно, что мероприятия по ремонту дорожной сети выполняются за счет средств поселения.</w:t>
      </w:r>
    </w:p>
    <w:p w14:paraId="5CFE497C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2255F35D" w14:textId="2222080B" w:rsidR="00322FDC" w:rsidRPr="0065207A" w:rsidRDefault="00322FDC" w:rsidP="001A6C4D">
      <w:pPr>
        <w:widowControl w:val="0"/>
        <w:tabs>
          <w:tab w:val="left" w:pos="6585"/>
        </w:tabs>
        <w:ind w:hanging="142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</w:t>
      </w:r>
      <w:r w:rsidR="00E93218">
        <w:rPr>
          <w:b/>
          <w:bCs/>
          <w:iCs/>
          <w:sz w:val="28"/>
          <w:szCs w:val="28"/>
        </w:rPr>
        <w:t>1</w:t>
      </w:r>
      <w:r w:rsidR="008A50E8">
        <w:rPr>
          <w:b/>
          <w:bCs/>
          <w:iCs/>
          <w:sz w:val="28"/>
          <w:szCs w:val="28"/>
        </w:rPr>
        <w:t>0</w:t>
      </w:r>
      <w:r w:rsidR="004A61B9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– средства дорожного фонда </w:t>
      </w:r>
      <w:r w:rsidR="00EF3E03">
        <w:rPr>
          <w:b/>
          <w:bCs/>
          <w:iCs/>
          <w:sz w:val="28"/>
          <w:szCs w:val="28"/>
        </w:rPr>
        <w:t>Спиринского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935"/>
        <w:gridCol w:w="936"/>
        <w:gridCol w:w="935"/>
        <w:gridCol w:w="936"/>
        <w:gridCol w:w="936"/>
      </w:tblGrid>
      <w:tr w:rsidR="00322FDC" w:rsidRPr="000C656E" w14:paraId="70528190" w14:textId="77777777" w:rsidTr="00024F9E">
        <w:trPr>
          <w:trHeight w:val="70"/>
        </w:trPr>
        <w:tc>
          <w:tcPr>
            <w:tcW w:w="5348" w:type="dxa"/>
          </w:tcPr>
          <w:p w14:paraId="5665FE0A" w14:textId="77777777" w:rsidR="00322FDC" w:rsidRPr="00B63534" w:rsidRDefault="00322FDC" w:rsidP="001A6C4D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</w:rPr>
              <w:t>Источник финансирования</w:t>
            </w:r>
          </w:p>
        </w:tc>
        <w:tc>
          <w:tcPr>
            <w:tcW w:w="935" w:type="dxa"/>
          </w:tcPr>
          <w:p w14:paraId="21CFBBDF" w14:textId="7805AFC7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</w:rPr>
              <w:t>202</w:t>
            </w:r>
            <w:r w:rsidR="008A50E8">
              <w:rPr>
                <w:b/>
              </w:rPr>
              <w:t>6</w:t>
            </w:r>
            <w:r w:rsidRPr="00B63534">
              <w:rPr>
                <w:b/>
              </w:rPr>
              <w:t>г.</w:t>
            </w:r>
          </w:p>
        </w:tc>
        <w:tc>
          <w:tcPr>
            <w:tcW w:w="936" w:type="dxa"/>
          </w:tcPr>
          <w:p w14:paraId="3967259D" w14:textId="52CE9E8A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8A50E8"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5" w:type="dxa"/>
          </w:tcPr>
          <w:p w14:paraId="451ADC70" w14:textId="64273A26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8A50E8"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32879DD0" w14:textId="138F4D2C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8A50E8"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17BE0856" w14:textId="69E9C5AA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 w:rsidR="008A50E8"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</w:tr>
      <w:tr w:rsidR="00322FDC" w:rsidRPr="000C656E" w14:paraId="04C165BA" w14:textId="77777777" w:rsidTr="00024F9E">
        <w:trPr>
          <w:trHeight w:val="76"/>
        </w:trPr>
        <w:tc>
          <w:tcPr>
            <w:tcW w:w="5348" w:type="dxa"/>
          </w:tcPr>
          <w:p w14:paraId="2841659A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областного бюджета</w:t>
            </w:r>
          </w:p>
        </w:tc>
        <w:tc>
          <w:tcPr>
            <w:tcW w:w="935" w:type="dxa"/>
          </w:tcPr>
          <w:p w14:paraId="6FE39B2F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9C55CE7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7389C316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  <w:tc>
          <w:tcPr>
            <w:tcW w:w="936" w:type="dxa"/>
          </w:tcPr>
          <w:p w14:paraId="070E138A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42104204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</w:tr>
      <w:tr w:rsidR="00322FDC" w:rsidRPr="000C656E" w14:paraId="79D91052" w14:textId="77777777" w:rsidTr="00024F9E">
        <w:trPr>
          <w:trHeight w:val="79"/>
        </w:trPr>
        <w:tc>
          <w:tcPr>
            <w:tcW w:w="5348" w:type="dxa"/>
          </w:tcPr>
          <w:p w14:paraId="0A6854FC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бюджета муниципального района </w:t>
            </w:r>
          </w:p>
        </w:tc>
        <w:tc>
          <w:tcPr>
            <w:tcW w:w="935" w:type="dxa"/>
          </w:tcPr>
          <w:p w14:paraId="5F90F4CD" w14:textId="6607A917" w:rsidR="00322FDC" w:rsidRPr="000C656E" w:rsidRDefault="008A50E8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570C5196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  <w:r w:rsidRPr="000C656E">
              <w:t>,00</w:t>
            </w:r>
          </w:p>
        </w:tc>
        <w:tc>
          <w:tcPr>
            <w:tcW w:w="935" w:type="dxa"/>
          </w:tcPr>
          <w:p w14:paraId="0EA2BDAA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1452D1E4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484AD4F8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  <w:tr w:rsidR="00322FDC" w:rsidRPr="000C656E" w14:paraId="669F2C1A" w14:textId="77777777" w:rsidTr="00024F9E">
        <w:trPr>
          <w:trHeight w:val="74"/>
        </w:trPr>
        <w:tc>
          <w:tcPr>
            <w:tcW w:w="5348" w:type="dxa"/>
          </w:tcPr>
          <w:p w14:paraId="17541F04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бюджета муниципального образования</w:t>
            </w:r>
          </w:p>
        </w:tc>
        <w:tc>
          <w:tcPr>
            <w:tcW w:w="935" w:type="dxa"/>
          </w:tcPr>
          <w:p w14:paraId="11368E6F" w14:textId="1F05AD15" w:rsidR="00322FDC" w:rsidRPr="00D75F98" w:rsidRDefault="00D75F98" w:rsidP="00EB4FCF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936" w:type="dxa"/>
          </w:tcPr>
          <w:p w14:paraId="7502F1B7" w14:textId="6E4F8CC4" w:rsidR="00322FDC" w:rsidRPr="00D75F98" w:rsidRDefault="00D75F98" w:rsidP="001A6C4D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935" w:type="dxa"/>
          </w:tcPr>
          <w:p w14:paraId="0CFFFEEE" w14:textId="09EE0A43" w:rsidR="00322FDC" w:rsidRPr="00D75F98" w:rsidRDefault="00D75F98" w:rsidP="00EB4FCF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936" w:type="dxa"/>
          </w:tcPr>
          <w:p w14:paraId="53E3B744" w14:textId="77777777" w:rsidR="00322FDC" w:rsidRPr="009A5691" w:rsidRDefault="00322FDC" w:rsidP="001A6C4D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  <w:tc>
          <w:tcPr>
            <w:tcW w:w="936" w:type="dxa"/>
          </w:tcPr>
          <w:p w14:paraId="61FA9E7E" w14:textId="77777777" w:rsidR="00322FDC" w:rsidRPr="009A5691" w:rsidRDefault="00322FDC" w:rsidP="001A6C4D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</w:tr>
      <w:tr w:rsidR="00322FDC" w:rsidRPr="000C656E" w14:paraId="606FF384" w14:textId="77777777" w:rsidTr="00024F9E">
        <w:trPr>
          <w:trHeight w:val="74"/>
        </w:trPr>
        <w:tc>
          <w:tcPr>
            <w:tcW w:w="5348" w:type="dxa"/>
          </w:tcPr>
          <w:p w14:paraId="036BC39B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внебюджетных источников </w:t>
            </w:r>
          </w:p>
        </w:tc>
        <w:tc>
          <w:tcPr>
            <w:tcW w:w="935" w:type="dxa"/>
          </w:tcPr>
          <w:p w14:paraId="583BC2D6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7AE680F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48DAB288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8FFF642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5E96F633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</w:tbl>
    <w:p w14:paraId="41DE0BDC" w14:textId="77777777" w:rsidR="00322FDC" w:rsidRPr="00FA1B4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FA1B4E">
        <w:rPr>
          <w:sz w:val="28"/>
          <w:szCs w:val="28"/>
        </w:rPr>
        <w:t>Объемы финансирования Программы носят прогнозный характер и подлежат уточнению в установленном порядке.</w:t>
      </w:r>
    </w:p>
    <w:p w14:paraId="7E79C8E4" w14:textId="3ABB82A1" w:rsidR="00322FDC" w:rsidRPr="0062536D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III ПРОГНОЗ ТРАНСПОРТНОГО СПРОСА, ИЗМЕНЕНИЯ ОБЪЕМОВ И </w:t>
      </w:r>
      <w:r w:rsidRPr="0062536D">
        <w:rPr>
          <w:b/>
          <w:sz w:val="28"/>
          <w:szCs w:val="28"/>
        </w:rPr>
        <w:lastRenderedPageBreak/>
        <w:t xml:space="preserve">ХАРАКТЕРА ПЕРЕДВИЖЕНИЯ НАСЕЛЕНИЯ И ПЕРЕВОЗОК ГРУЗОВ НА ТЕРРИТОРИИ </w:t>
      </w:r>
      <w:r w:rsidR="00EF3E03">
        <w:rPr>
          <w:b/>
          <w:sz w:val="28"/>
          <w:szCs w:val="28"/>
        </w:rPr>
        <w:t>СПИРИНСКОГО</w:t>
      </w:r>
      <w:r w:rsidRPr="0062536D">
        <w:rPr>
          <w:b/>
          <w:sz w:val="28"/>
          <w:szCs w:val="28"/>
        </w:rPr>
        <w:t xml:space="preserve"> СЕЛЬСОВЕТА</w:t>
      </w:r>
    </w:p>
    <w:p w14:paraId="211CC818" w14:textId="7D505DC6" w:rsidR="00322FDC" w:rsidRPr="0062536D" w:rsidRDefault="00322FDC" w:rsidP="003C014A">
      <w:pPr>
        <w:widowControl w:val="0"/>
        <w:tabs>
          <w:tab w:val="left" w:pos="6585"/>
        </w:tabs>
        <w:spacing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3.1 Прогноз социально-экономического и градостроительного развития </w:t>
      </w:r>
      <w:r w:rsidR="00EF3E03">
        <w:rPr>
          <w:b/>
          <w:sz w:val="28"/>
          <w:szCs w:val="28"/>
        </w:rPr>
        <w:t>Спиринского</w:t>
      </w:r>
      <w:r w:rsidRPr="0062536D">
        <w:rPr>
          <w:sz w:val="28"/>
          <w:szCs w:val="28"/>
        </w:rPr>
        <w:t xml:space="preserve"> </w:t>
      </w:r>
      <w:r w:rsidRPr="0062536D">
        <w:rPr>
          <w:b/>
          <w:sz w:val="28"/>
          <w:szCs w:val="28"/>
        </w:rPr>
        <w:t>сельсовета</w:t>
      </w:r>
    </w:p>
    <w:p w14:paraId="6834FE88" w14:textId="77777777" w:rsidR="00322FDC" w:rsidRPr="00C156EC" w:rsidRDefault="00322FDC" w:rsidP="003C014A">
      <w:pPr>
        <w:pStyle w:val="Default"/>
        <w:widowControl w:val="0"/>
        <w:jc w:val="center"/>
        <w:rPr>
          <w:sz w:val="28"/>
          <w:szCs w:val="28"/>
        </w:rPr>
      </w:pPr>
      <w:r w:rsidRPr="00C156EC">
        <w:rPr>
          <w:b/>
          <w:bCs/>
          <w:iCs/>
          <w:sz w:val="28"/>
          <w:szCs w:val="28"/>
        </w:rPr>
        <w:t xml:space="preserve">Прогноз изменения численности населения поселения </w:t>
      </w:r>
    </w:p>
    <w:p w14:paraId="6CD2D061" w14:textId="1AD18D78" w:rsidR="00322FDC" w:rsidRDefault="0062723B" w:rsidP="001A6C4D">
      <w:pPr>
        <w:pStyle w:val="af1"/>
        <w:widowControl w:val="0"/>
        <w:suppressLineNumbers w:val="0"/>
        <w:spacing w:before="0" w:after="0"/>
        <w:ind w:firstLine="567"/>
        <w:jc w:val="both"/>
        <w:rPr>
          <w:rFonts w:eastAsia="Batang" w:cs="Times New Roman"/>
          <w:i w:val="0"/>
          <w:iCs w:val="0"/>
          <w:color w:val="000000" w:themeColor="text1"/>
          <w:sz w:val="28"/>
          <w:szCs w:val="28"/>
        </w:rPr>
      </w:pPr>
      <w:r>
        <w:rPr>
          <w:rFonts w:eastAsiaTheme="minorEastAsia"/>
          <w:bCs/>
          <w:i w:val="0"/>
          <w:iCs w:val="0"/>
          <w:sz w:val="28"/>
          <w:szCs w:val="28"/>
        </w:rPr>
        <w:t>В</w:t>
      </w:r>
      <w:r w:rsidRPr="0062723B">
        <w:rPr>
          <w:rFonts w:eastAsiaTheme="minorEastAsia"/>
          <w:bCs/>
          <w:i w:val="0"/>
          <w:iCs w:val="0"/>
          <w:sz w:val="28"/>
          <w:szCs w:val="28"/>
        </w:rPr>
        <w:t xml:space="preserve"> Генеральном плане на расчетный срок предположение о неизменности среднегодовых темпов прироста численности населения принято для с. Спирино. Прогноз численности населения с. Усть-Алеус и д. Антоново сформирован по принципу стабилизации численности населения с возможной убылью на 8 %, предусмотренной Новосибирскстатом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. </w:t>
      </w:r>
      <w:r w:rsidR="00322FDC"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 xml:space="preserve">Показатели, принятые за основу во всех последующих проектных расчетах, отражены в Таблице </w:t>
      </w:r>
      <w:r w:rsidR="00E93218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1</w:t>
      </w:r>
      <w:r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1</w:t>
      </w:r>
      <w:r w:rsidR="00322FDC"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.</w:t>
      </w:r>
    </w:p>
    <w:p w14:paraId="6E911671" w14:textId="77777777" w:rsidR="00322FDC" w:rsidRPr="0065207A" w:rsidRDefault="00322FDC" w:rsidP="001A6C4D">
      <w:pPr>
        <w:widowControl w:val="0"/>
        <w:rPr>
          <w:rFonts w:eastAsia="Batang"/>
          <w:lang w:eastAsia="en-US"/>
        </w:rPr>
      </w:pPr>
    </w:p>
    <w:p w14:paraId="4F16DAF8" w14:textId="79E9AB0B" w:rsidR="00322FDC" w:rsidRPr="0065207A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 w:rsidRPr="0065207A">
        <w:rPr>
          <w:b/>
          <w:sz w:val="28"/>
          <w:szCs w:val="28"/>
        </w:rPr>
        <w:t xml:space="preserve">Таблица </w:t>
      </w:r>
      <w:r w:rsidR="00E93218">
        <w:rPr>
          <w:b/>
          <w:sz w:val="28"/>
          <w:szCs w:val="28"/>
        </w:rPr>
        <w:t>1</w:t>
      </w:r>
      <w:r w:rsidR="0062723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–</w:t>
      </w:r>
      <w:r w:rsidRPr="0065207A">
        <w:rPr>
          <w:b/>
          <w:bCs/>
          <w:sz w:val="28"/>
          <w:szCs w:val="28"/>
        </w:rPr>
        <w:t xml:space="preserve"> Расчетная численность населения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984"/>
        <w:gridCol w:w="1984"/>
        <w:gridCol w:w="1782"/>
      </w:tblGrid>
      <w:tr w:rsidR="00322FDC" w:rsidRPr="00240793" w14:paraId="2D179E49" w14:textId="77777777" w:rsidTr="00024F9E">
        <w:trPr>
          <w:trHeight w:val="344"/>
        </w:trPr>
        <w:tc>
          <w:tcPr>
            <w:tcW w:w="2041" w:type="pct"/>
            <w:vMerge w:val="restart"/>
            <w:shd w:val="clear" w:color="auto" w:fill="auto"/>
          </w:tcPr>
          <w:p w14:paraId="3ADB47EB" w14:textId="77777777" w:rsidR="00322FDC" w:rsidRPr="00B63534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959" w:type="pct"/>
            <w:gridSpan w:val="3"/>
            <w:shd w:val="clear" w:color="auto" w:fill="auto"/>
          </w:tcPr>
          <w:p w14:paraId="0962C476" w14:textId="77777777" w:rsidR="00322FDC" w:rsidRPr="00B63534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Численность населения, чел.</w:t>
            </w:r>
          </w:p>
        </w:tc>
      </w:tr>
      <w:tr w:rsidR="00322FDC" w:rsidRPr="00240793" w14:paraId="5F08E272" w14:textId="77777777" w:rsidTr="00024F9E">
        <w:trPr>
          <w:trHeight w:val="284"/>
        </w:trPr>
        <w:tc>
          <w:tcPr>
            <w:tcW w:w="2041" w:type="pct"/>
            <w:vMerge/>
            <w:shd w:val="clear" w:color="auto" w:fill="auto"/>
          </w:tcPr>
          <w:p w14:paraId="7E2031EE" w14:textId="77777777" w:rsidR="00322FDC" w:rsidRPr="00B63534" w:rsidRDefault="00322FDC" w:rsidP="001A6C4D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021" w:type="pct"/>
            <w:shd w:val="clear" w:color="auto" w:fill="auto"/>
          </w:tcPr>
          <w:p w14:paraId="34286861" w14:textId="6EEC9BAF" w:rsidR="00322FDC" w:rsidRPr="00B63534" w:rsidRDefault="00322FDC" w:rsidP="00AC111F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 01.01.202</w:t>
            </w:r>
            <w:r w:rsidR="00AC111F"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1021" w:type="pct"/>
            <w:shd w:val="clear" w:color="auto" w:fill="auto"/>
          </w:tcPr>
          <w:p w14:paraId="0D3920E4" w14:textId="3494980A" w:rsidR="00322FDC" w:rsidRPr="00B63534" w:rsidRDefault="00322FDC" w:rsidP="00EB4FCF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Первая очередь 203</w:t>
            </w:r>
            <w:r w:rsidR="00EB4FCF"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917" w:type="pct"/>
            <w:shd w:val="clear" w:color="auto" w:fill="auto"/>
          </w:tcPr>
          <w:p w14:paraId="63AF8186" w14:textId="75F5BA8C" w:rsidR="00322FDC" w:rsidRPr="00B63534" w:rsidRDefault="00322FDC" w:rsidP="00EB4FCF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Расчетный срок 204</w:t>
            </w:r>
            <w:r w:rsidR="00EB4FCF"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</w:tr>
      <w:tr w:rsidR="00322FDC" w:rsidRPr="00240793" w14:paraId="5FDE6E8B" w14:textId="77777777" w:rsidTr="00024F9E">
        <w:trPr>
          <w:trHeight w:val="475"/>
        </w:trPr>
        <w:tc>
          <w:tcPr>
            <w:tcW w:w="2041" w:type="pct"/>
            <w:shd w:val="clear" w:color="auto" w:fill="auto"/>
          </w:tcPr>
          <w:p w14:paraId="72E41769" w14:textId="77777777" w:rsidR="00322FDC" w:rsidRPr="003A117D" w:rsidRDefault="00322FDC" w:rsidP="001A6C4D">
            <w:pPr>
              <w:widowControl w:val="0"/>
              <w:jc w:val="both"/>
              <w:rPr>
                <w:bCs/>
              </w:rPr>
            </w:pPr>
            <w:r w:rsidRPr="003A117D">
              <w:rPr>
                <w:bCs/>
              </w:rPr>
              <w:t>Расчетная численность населения</w:t>
            </w:r>
            <w:r>
              <w:rPr>
                <w:bCs/>
              </w:rPr>
              <w:t xml:space="preserve"> </w:t>
            </w:r>
            <w:r w:rsidRPr="003A117D">
              <w:rPr>
                <w:bCs/>
              </w:rPr>
              <w:t>по естественному приросту и миграции</w:t>
            </w:r>
          </w:p>
        </w:tc>
        <w:tc>
          <w:tcPr>
            <w:tcW w:w="1021" w:type="pct"/>
          </w:tcPr>
          <w:p w14:paraId="33631BD8" w14:textId="5567F50D" w:rsidR="00322FDC" w:rsidRPr="003A117D" w:rsidRDefault="0062723B" w:rsidP="001A6C4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925</w:t>
            </w:r>
          </w:p>
        </w:tc>
        <w:tc>
          <w:tcPr>
            <w:tcW w:w="1021" w:type="pct"/>
          </w:tcPr>
          <w:p w14:paraId="7C2FFB51" w14:textId="3F8F2DD7" w:rsidR="00322FDC" w:rsidRPr="003A117D" w:rsidRDefault="0062723B" w:rsidP="001A6C4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979</w:t>
            </w:r>
          </w:p>
        </w:tc>
        <w:tc>
          <w:tcPr>
            <w:tcW w:w="917" w:type="pct"/>
          </w:tcPr>
          <w:p w14:paraId="57C94810" w14:textId="5AB0CC76" w:rsidR="00322FDC" w:rsidRPr="003A117D" w:rsidRDefault="0062723B" w:rsidP="001A6C4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1041</w:t>
            </w:r>
          </w:p>
        </w:tc>
      </w:tr>
    </w:tbl>
    <w:p w14:paraId="7343B770" w14:textId="77777777" w:rsidR="00322FDC" w:rsidRPr="00C156EC" w:rsidRDefault="00322FDC" w:rsidP="001A6C4D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C156EC">
        <w:rPr>
          <w:b/>
          <w:bCs/>
          <w:iCs/>
          <w:color w:val="auto"/>
          <w:sz w:val="28"/>
          <w:szCs w:val="28"/>
        </w:rPr>
        <w:t>Объемы планируемого жилищного строительства</w:t>
      </w:r>
    </w:p>
    <w:p w14:paraId="56EE765C" w14:textId="683D1B1D" w:rsidR="0062723B" w:rsidRDefault="0062723B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62723B">
        <w:rPr>
          <w:sz w:val="28"/>
          <w:szCs w:val="28"/>
        </w:rPr>
        <w:t>Принимая во внимание, что на расчетный срок численность населения будет расти только в с. Спирино, расчет жилищной обеспеченности произведен для этого населенного пункта. Для с. Усть-Алеус и д. Антоново важно сохранение жилищного фонда в существующих объемах.</w:t>
      </w:r>
      <w:r w:rsidRPr="0062723B">
        <w:t xml:space="preserve"> </w:t>
      </w:r>
      <w:r w:rsidRPr="0062723B">
        <w:rPr>
          <w:sz w:val="28"/>
          <w:szCs w:val="28"/>
        </w:rPr>
        <w:t>Таким образом, для достаточного обеспечения населения жилищным фондом в с. Спирино на расчетный срок необходим ввод 3336,00 м2 жилья.</w:t>
      </w:r>
    </w:p>
    <w:p w14:paraId="68918C97" w14:textId="77777777" w:rsidR="00322FDC" w:rsidRPr="007C4AB5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7C4AB5">
        <w:rPr>
          <w:b/>
          <w:bCs/>
          <w:iCs/>
          <w:color w:val="auto"/>
          <w:sz w:val="28"/>
          <w:szCs w:val="28"/>
        </w:rPr>
        <w:t>Объемы прогнозируемого выбытия из эксплуатации объектов социальной инфраструктуры</w:t>
      </w:r>
    </w:p>
    <w:p w14:paraId="32CB64DB" w14:textId="77777777" w:rsidR="00322FDC" w:rsidRDefault="00322FDC" w:rsidP="001A6C4D">
      <w:pPr>
        <w:pStyle w:val="af4"/>
        <w:widowControl w:val="0"/>
        <w:suppressAutoHyphens w:val="0"/>
        <w:ind w:firstLine="709"/>
        <w:jc w:val="both"/>
        <w:rPr>
          <w:szCs w:val="28"/>
        </w:rPr>
      </w:pPr>
      <w:r>
        <w:rPr>
          <w:szCs w:val="28"/>
        </w:rPr>
        <w:t>Выбытие из эксплуатации существующих объектов социальной инфраструктуры в поселении не планируется.</w:t>
      </w:r>
    </w:p>
    <w:p w14:paraId="3FE903E5" w14:textId="19225E20" w:rsidR="00322FDC" w:rsidRPr="00E3341F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3341F">
        <w:rPr>
          <w:b/>
          <w:sz w:val="28"/>
          <w:szCs w:val="28"/>
        </w:rPr>
        <w:t xml:space="preserve">3.2 Прогноз транспортного спроса </w:t>
      </w:r>
      <w:r w:rsidR="00EF3E03">
        <w:rPr>
          <w:b/>
          <w:sz w:val="28"/>
          <w:szCs w:val="28"/>
        </w:rPr>
        <w:t>Спиринского</w:t>
      </w:r>
      <w:r w:rsidRPr="00E3341F">
        <w:rPr>
          <w:b/>
          <w:sz w:val="28"/>
          <w:szCs w:val="28"/>
        </w:rPr>
        <w:t xml:space="preserve"> сельсовета, объемов и характера передвижения </w:t>
      </w:r>
      <w:r>
        <w:rPr>
          <w:b/>
          <w:sz w:val="28"/>
          <w:szCs w:val="28"/>
        </w:rPr>
        <w:t xml:space="preserve">населения </w:t>
      </w:r>
      <w:r w:rsidRPr="00E3341F">
        <w:rPr>
          <w:b/>
          <w:sz w:val="28"/>
          <w:szCs w:val="28"/>
        </w:rPr>
        <w:t xml:space="preserve">и перевозок грузов по видам транспорта, имеющегося на территории </w:t>
      </w:r>
      <w:r>
        <w:rPr>
          <w:b/>
          <w:sz w:val="28"/>
          <w:szCs w:val="28"/>
        </w:rPr>
        <w:t>поселения</w:t>
      </w:r>
    </w:p>
    <w:p w14:paraId="694735F7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Учитывая демографическую ситуацию в поселении можно сделать вывод, что значительного изменения транспортного спроса, объемов и характера передвижения населения на территории поселения не планируется. </w:t>
      </w:r>
    </w:p>
    <w:p w14:paraId="6BEE3366" w14:textId="1F55BAB8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Регулярный внутрисельский автобусный транспорт в настоящее время отсутствует</w:t>
      </w:r>
      <w:r>
        <w:rPr>
          <w:sz w:val="28"/>
          <w:szCs w:val="28"/>
        </w:rPr>
        <w:t xml:space="preserve">. Большинство </w:t>
      </w:r>
      <w:r w:rsidRPr="00364A4F">
        <w:rPr>
          <w:sz w:val="28"/>
          <w:szCs w:val="28"/>
        </w:rPr>
        <w:t xml:space="preserve">трудовых передвижений в </w:t>
      </w:r>
      <w:r>
        <w:rPr>
          <w:sz w:val="28"/>
          <w:szCs w:val="28"/>
        </w:rPr>
        <w:t>населенн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ах</w:t>
      </w:r>
      <w:r w:rsidRPr="00364A4F">
        <w:rPr>
          <w:sz w:val="28"/>
          <w:szCs w:val="28"/>
        </w:rPr>
        <w:t xml:space="preserve"> приходится на личный автотранспорт и пешеходные сообщения. </w:t>
      </w:r>
    </w:p>
    <w:p w14:paraId="2C36B4C3" w14:textId="4A08E131" w:rsidR="00322FDC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3.3 Прогноз развития транспортной инфраструктуры по видам транспорта, имеющегося на территории </w:t>
      </w:r>
      <w:r w:rsidR="00EF3E03">
        <w:rPr>
          <w:b/>
          <w:sz w:val="28"/>
          <w:szCs w:val="28"/>
        </w:rPr>
        <w:t>Спиринского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49C1551C" w14:textId="6CE385B8" w:rsidR="00322FDC" w:rsidRPr="0065207A" w:rsidRDefault="00322FDC" w:rsidP="001A6C4D">
      <w:pPr>
        <w:widowControl w:val="0"/>
        <w:tabs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E93218">
        <w:rPr>
          <w:b/>
          <w:bCs/>
          <w:iCs/>
          <w:sz w:val="28"/>
          <w:szCs w:val="28"/>
        </w:rPr>
        <w:t>1</w:t>
      </w:r>
      <w:r w:rsidR="0062723B">
        <w:rPr>
          <w:b/>
          <w:bCs/>
          <w:iCs/>
          <w:sz w:val="28"/>
          <w:szCs w:val="28"/>
        </w:rPr>
        <w:t>2</w:t>
      </w:r>
      <w:r>
        <w:rPr>
          <w:b/>
          <w:bCs/>
          <w:iCs/>
          <w:sz w:val="28"/>
          <w:szCs w:val="28"/>
        </w:rPr>
        <w:t xml:space="preserve"> </w:t>
      </w:r>
      <w:r w:rsidRPr="0065207A">
        <w:rPr>
          <w:b/>
          <w:bCs/>
          <w:iCs/>
          <w:sz w:val="28"/>
          <w:szCs w:val="28"/>
        </w:rPr>
        <w:t xml:space="preserve">– Прогнозные значения развития транспортной инфраструктуры </w:t>
      </w:r>
      <w:r w:rsidRPr="0065207A">
        <w:rPr>
          <w:b/>
          <w:bCs/>
          <w:iCs/>
          <w:sz w:val="28"/>
          <w:szCs w:val="28"/>
        </w:rPr>
        <w:lastRenderedPageBreak/>
        <w:t>до 204</w:t>
      </w:r>
      <w:r w:rsidR="00881BB7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762"/>
        <w:gridCol w:w="763"/>
        <w:gridCol w:w="763"/>
        <w:gridCol w:w="763"/>
        <w:gridCol w:w="763"/>
        <w:gridCol w:w="1431"/>
        <w:gridCol w:w="2126"/>
      </w:tblGrid>
      <w:tr w:rsidR="00322FDC" w:rsidRPr="0040584F" w14:paraId="2960C2BB" w14:textId="77777777" w:rsidTr="00E93218">
        <w:trPr>
          <w:trHeight w:val="164"/>
        </w:trPr>
        <w:tc>
          <w:tcPr>
            <w:tcW w:w="2513" w:type="dxa"/>
          </w:tcPr>
          <w:p w14:paraId="18EAFCD3" w14:textId="77777777" w:rsidR="00322FDC" w:rsidRPr="00B6353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Наименование показателя</w:t>
            </w:r>
          </w:p>
        </w:tc>
        <w:tc>
          <w:tcPr>
            <w:tcW w:w="762" w:type="dxa"/>
          </w:tcPr>
          <w:p w14:paraId="09F1E27A" w14:textId="30C31A12" w:rsidR="00322FDC" w:rsidRPr="00B63534" w:rsidRDefault="00322FDC" w:rsidP="0062723B">
            <w:pPr>
              <w:pStyle w:val="Default"/>
              <w:widowControl w:val="0"/>
              <w:ind w:left="-108" w:right="-54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F8A2229" w14:textId="7760A71D" w:rsidR="00322FDC" w:rsidRPr="00B63534" w:rsidRDefault="00322FDC" w:rsidP="0062723B">
            <w:pPr>
              <w:pStyle w:val="Default"/>
              <w:widowControl w:val="0"/>
              <w:ind w:left="-42" w:right="-142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14D4F72" w14:textId="3388F1D7" w:rsidR="00322FDC" w:rsidRPr="00B63534" w:rsidRDefault="00322FDC" w:rsidP="0062723B">
            <w:pPr>
              <w:pStyle w:val="Default"/>
              <w:widowControl w:val="0"/>
              <w:ind w:left="-74" w:right="-88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5DED8601" w14:textId="060D8F31" w:rsidR="00322FDC" w:rsidRPr="00B63534" w:rsidRDefault="00322FDC" w:rsidP="0062723B">
            <w:pPr>
              <w:pStyle w:val="Default"/>
              <w:widowControl w:val="0"/>
              <w:ind w:left="-128" w:right="-33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7C3ABA0A" w14:textId="5E5C656C" w:rsidR="00322FDC" w:rsidRPr="00B63534" w:rsidRDefault="00322FDC" w:rsidP="0062723B">
            <w:pPr>
              <w:pStyle w:val="Default"/>
              <w:widowControl w:val="0"/>
              <w:ind w:left="-41" w:right="-121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 w:rsidR="0062723B"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431" w:type="dxa"/>
          </w:tcPr>
          <w:p w14:paraId="73FFFE20" w14:textId="6D8C8B5F" w:rsidR="00322FDC" w:rsidRPr="00B63534" w:rsidRDefault="00E93218" w:rsidP="0062723B">
            <w:pPr>
              <w:pStyle w:val="Default"/>
              <w:widowControl w:val="0"/>
              <w:ind w:left="-95" w:right="-108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</w:t>
            </w:r>
            <w:r w:rsidR="0062723B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-2043</w:t>
            </w:r>
            <w:r w:rsidR="00322FDC" w:rsidRPr="00B63534">
              <w:rPr>
                <w:b/>
                <w:bCs/>
                <w:iCs/>
              </w:rPr>
              <w:t xml:space="preserve"> гг.</w:t>
            </w:r>
          </w:p>
        </w:tc>
        <w:tc>
          <w:tcPr>
            <w:tcW w:w="2126" w:type="dxa"/>
          </w:tcPr>
          <w:p w14:paraId="3EC5126D" w14:textId="77777777" w:rsidR="00322FDC" w:rsidRPr="00B6353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Примечание</w:t>
            </w:r>
          </w:p>
        </w:tc>
      </w:tr>
      <w:tr w:rsidR="00322FDC" w:rsidRPr="0040584F" w14:paraId="30592041" w14:textId="77777777" w:rsidTr="00E93218">
        <w:trPr>
          <w:trHeight w:val="70"/>
        </w:trPr>
        <w:tc>
          <w:tcPr>
            <w:tcW w:w="9884" w:type="dxa"/>
            <w:gridSpan w:val="8"/>
          </w:tcPr>
          <w:p w14:paraId="001B3F54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АВТОМОБИЛЬНЫЙ ТРАНСПОРТ</w:t>
            </w:r>
          </w:p>
        </w:tc>
      </w:tr>
      <w:tr w:rsidR="00322FDC" w:rsidRPr="0040584F" w14:paraId="04628B02" w14:textId="77777777" w:rsidTr="00E93218">
        <w:trPr>
          <w:trHeight w:val="71"/>
        </w:trPr>
        <w:tc>
          <w:tcPr>
            <w:tcW w:w="2513" w:type="dxa"/>
          </w:tcPr>
          <w:p w14:paraId="663733EE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автомобилей </w:t>
            </w:r>
          </w:p>
        </w:tc>
        <w:tc>
          <w:tcPr>
            <w:tcW w:w="762" w:type="dxa"/>
          </w:tcPr>
          <w:p w14:paraId="6ED02346" w14:textId="78356116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763" w:type="dxa"/>
          </w:tcPr>
          <w:p w14:paraId="41E63143" w14:textId="0394C316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763" w:type="dxa"/>
          </w:tcPr>
          <w:p w14:paraId="36FCA27E" w14:textId="70E5A741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763" w:type="dxa"/>
          </w:tcPr>
          <w:p w14:paraId="14F29CBC" w14:textId="1A23C22E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763" w:type="dxa"/>
          </w:tcPr>
          <w:p w14:paraId="3A738D6C" w14:textId="0343764C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431" w:type="dxa"/>
          </w:tcPr>
          <w:p w14:paraId="7E0539C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298592EE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>н/д</w:t>
            </w:r>
          </w:p>
        </w:tc>
      </w:tr>
      <w:tr w:rsidR="00322FDC" w:rsidRPr="0040584F" w14:paraId="2903635B" w14:textId="77777777" w:rsidTr="00E93218">
        <w:trPr>
          <w:trHeight w:val="261"/>
        </w:trPr>
        <w:tc>
          <w:tcPr>
            <w:tcW w:w="2513" w:type="dxa"/>
          </w:tcPr>
          <w:p w14:paraId="537B7755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Число остановочных площадок, ед.</w:t>
            </w:r>
          </w:p>
        </w:tc>
        <w:tc>
          <w:tcPr>
            <w:tcW w:w="762" w:type="dxa"/>
          </w:tcPr>
          <w:p w14:paraId="429DED24" w14:textId="31C542B7" w:rsidR="00322FDC" w:rsidRPr="0040584F" w:rsidRDefault="0035096F" w:rsidP="001A6C4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3F9F622F" w14:textId="653DEC88" w:rsidR="00322FDC" w:rsidRPr="0040584F" w:rsidRDefault="0035096F" w:rsidP="001A6C4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60867253" w14:textId="2EC1F22E" w:rsidR="00322FDC" w:rsidRPr="0040584F" w:rsidRDefault="0035096F" w:rsidP="001A6C4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20DCBE69" w14:textId="50C6D9AC" w:rsidR="00322FDC" w:rsidRPr="0040584F" w:rsidRDefault="0035096F" w:rsidP="001A6C4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4F8176F8" w14:textId="58671E18" w:rsidR="00322FDC" w:rsidRPr="0040584F" w:rsidRDefault="0035096F" w:rsidP="001A6C4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34BDE41B" w14:textId="6C19D824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3E4BBBE" w14:textId="77777777" w:rsidR="00322FDC" w:rsidRPr="0040584F" w:rsidRDefault="00322FDC" w:rsidP="001A6C4D">
            <w:pPr>
              <w:pStyle w:val="Default"/>
              <w:widowControl w:val="0"/>
            </w:pPr>
            <w:r>
              <w:t>содержание остановочных пунктов (весь период)</w:t>
            </w:r>
          </w:p>
        </w:tc>
      </w:tr>
      <w:tr w:rsidR="00322FDC" w:rsidRPr="0040584F" w14:paraId="39D69D56" w14:textId="77777777" w:rsidTr="00E93218">
        <w:trPr>
          <w:trHeight w:val="347"/>
        </w:trPr>
        <w:tc>
          <w:tcPr>
            <w:tcW w:w="2513" w:type="dxa"/>
          </w:tcPr>
          <w:p w14:paraId="0207734D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Число пешеходных дорожек, тротуаров, соответствующих нормативным требованиям для организации пешеходного движения, м</w:t>
            </w:r>
          </w:p>
        </w:tc>
        <w:tc>
          <w:tcPr>
            <w:tcW w:w="762" w:type="dxa"/>
          </w:tcPr>
          <w:p w14:paraId="72DF1142" w14:textId="4716F575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72A60B56" w14:textId="06211DF2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670DC479" w14:textId="283A1402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163734E5" w14:textId="4172D64F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EF4EDFC" w14:textId="736CC9C6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755AD09C" w14:textId="36E93719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801D860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</w:tr>
      <w:tr w:rsidR="00322FDC" w:rsidRPr="0040584F" w14:paraId="3A94A5BB" w14:textId="77777777" w:rsidTr="00E93218">
        <w:trPr>
          <w:trHeight w:val="167"/>
        </w:trPr>
        <w:tc>
          <w:tcPr>
            <w:tcW w:w="2513" w:type="dxa"/>
          </w:tcPr>
          <w:p w14:paraId="795ECA80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Велосипедное движение и передвижение на средствах индивидуальной мобильности, число пунктов хранения мест, ед.</w:t>
            </w:r>
          </w:p>
        </w:tc>
        <w:tc>
          <w:tcPr>
            <w:tcW w:w="762" w:type="dxa"/>
          </w:tcPr>
          <w:p w14:paraId="448B7DAC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660FBFD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1AFDDD8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12DE8582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DB47E2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105790C8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A5A0594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498229BC" w14:textId="77777777" w:rsidTr="00E93218">
        <w:trPr>
          <w:trHeight w:val="71"/>
        </w:trPr>
        <w:tc>
          <w:tcPr>
            <w:tcW w:w="2513" w:type="dxa"/>
          </w:tcPr>
          <w:p w14:paraId="73A6BBC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Парковочное пространство, мест </w:t>
            </w:r>
          </w:p>
        </w:tc>
        <w:tc>
          <w:tcPr>
            <w:tcW w:w="762" w:type="dxa"/>
          </w:tcPr>
          <w:p w14:paraId="5E7F31D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0A6D51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B4A067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1E5AECF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37016E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2E2BCF1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61B3CB11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157C07A4" w14:textId="77777777" w:rsidTr="00E93218">
        <w:trPr>
          <w:trHeight w:val="71"/>
        </w:trPr>
        <w:tc>
          <w:tcPr>
            <w:tcW w:w="2513" w:type="dxa"/>
          </w:tcPr>
          <w:p w14:paraId="2187F3FB" w14:textId="55AD3D09" w:rsidR="00322FDC" w:rsidRPr="00172E5C" w:rsidRDefault="0035096F" w:rsidP="0035096F">
            <w:pPr>
              <w:pStyle w:val="Default"/>
              <w:widowControl w:val="0"/>
            </w:pPr>
            <w:r>
              <w:t>Число автостанций</w:t>
            </w:r>
          </w:p>
        </w:tc>
        <w:tc>
          <w:tcPr>
            <w:tcW w:w="762" w:type="dxa"/>
          </w:tcPr>
          <w:p w14:paraId="77A7A02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4B6D17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48E234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BEC80C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B14792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1B77BB2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5B52E084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286E17BC" w14:textId="77777777" w:rsidTr="00E93218">
        <w:trPr>
          <w:trHeight w:val="70"/>
        </w:trPr>
        <w:tc>
          <w:tcPr>
            <w:tcW w:w="9884" w:type="dxa"/>
            <w:gridSpan w:val="8"/>
          </w:tcPr>
          <w:p w14:paraId="523DD054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АВИАЦИОННЫЙ ТРАНСПОРТ</w:t>
            </w:r>
          </w:p>
        </w:tc>
      </w:tr>
      <w:tr w:rsidR="00322FDC" w:rsidRPr="0040584F" w14:paraId="7B14BD6F" w14:textId="77777777" w:rsidTr="00E93218">
        <w:trPr>
          <w:trHeight w:val="71"/>
        </w:trPr>
        <w:tc>
          <w:tcPr>
            <w:tcW w:w="2513" w:type="dxa"/>
          </w:tcPr>
          <w:p w14:paraId="22914C62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вертолетных площадок </w:t>
            </w:r>
          </w:p>
        </w:tc>
        <w:tc>
          <w:tcPr>
            <w:tcW w:w="762" w:type="dxa"/>
          </w:tcPr>
          <w:p w14:paraId="3B2C1136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49D14A5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92DB11E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8F0A81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36C315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58AD09E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160D695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7F677C9E" w14:textId="77777777" w:rsidTr="00E93218">
        <w:trPr>
          <w:trHeight w:val="71"/>
        </w:trPr>
        <w:tc>
          <w:tcPr>
            <w:tcW w:w="2513" w:type="dxa"/>
          </w:tcPr>
          <w:p w14:paraId="65B44B13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аэропортов </w:t>
            </w:r>
          </w:p>
        </w:tc>
        <w:tc>
          <w:tcPr>
            <w:tcW w:w="762" w:type="dxa"/>
          </w:tcPr>
          <w:p w14:paraId="50B1181B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4F6957B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2D16912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66B8CC2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A7BD9BD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5C5D1A0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ABB52E1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5B5021EF" w14:textId="77777777" w:rsidTr="00E93218">
        <w:trPr>
          <w:trHeight w:val="70"/>
        </w:trPr>
        <w:tc>
          <w:tcPr>
            <w:tcW w:w="9884" w:type="dxa"/>
            <w:gridSpan w:val="8"/>
          </w:tcPr>
          <w:p w14:paraId="4024B568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ВОДНЫЙ ТРАНСПОРТ</w:t>
            </w:r>
          </w:p>
        </w:tc>
      </w:tr>
      <w:tr w:rsidR="00322FDC" w:rsidRPr="0040584F" w14:paraId="61F0ED21" w14:textId="77777777" w:rsidTr="00E93218">
        <w:trPr>
          <w:trHeight w:val="71"/>
        </w:trPr>
        <w:tc>
          <w:tcPr>
            <w:tcW w:w="2513" w:type="dxa"/>
          </w:tcPr>
          <w:p w14:paraId="2C32AEC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причалов </w:t>
            </w:r>
          </w:p>
        </w:tc>
        <w:tc>
          <w:tcPr>
            <w:tcW w:w="762" w:type="dxa"/>
          </w:tcPr>
          <w:p w14:paraId="2F680A25" w14:textId="3B78AB28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4559FEF7" w14:textId="17F2C0DA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2897152F" w14:textId="7FA5F359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4714828B" w14:textId="63E4E813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78E0D97F" w14:textId="4BB82C45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6504D685" w14:textId="25CF5B10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</w:tcPr>
          <w:p w14:paraId="05A6900D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318E7526" w14:textId="77777777" w:rsidTr="00E93218">
        <w:trPr>
          <w:trHeight w:val="70"/>
        </w:trPr>
        <w:tc>
          <w:tcPr>
            <w:tcW w:w="9884" w:type="dxa"/>
            <w:gridSpan w:val="8"/>
          </w:tcPr>
          <w:p w14:paraId="72C603D8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ЖЕЛЕЗНОДОРОЖНЫЙ ТРАНСПОРТ</w:t>
            </w:r>
          </w:p>
        </w:tc>
      </w:tr>
      <w:tr w:rsidR="00322FDC" w:rsidRPr="0040584F" w14:paraId="16ED5256" w14:textId="77777777" w:rsidTr="00E93218">
        <w:trPr>
          <w:trHeight w:val="71"/>
        </w:trPr>
        <w:tc>
          <w:tcPr>
            <w:tcW w:w="2513" w:type="dxa"/>
          </w:tcPr>
          <w:p w14:paraId="4130FA10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вокзалов </w:t>
            </w:r>
          </w:p>
        </w:tc>
        <w:tc>
          <w:tcPr>
            <w:tcW w:w="762" w:type="dxa"/>
          </w:tcPr>
          <w:p w14:paraId="0EF607B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0F91B68B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6414B08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08C560E6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172304F7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35822E0E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5E2D9D03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</w:tbl>
    <w:p w14:paraId="297C6358" w14:textId="7CDA1223" w:rsidR="00322FDC" w:rsidRPr="00B16133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3.4 Прогноз развития дорожной сети </w:t>
      </w:r>
      <w:r w:rsidR="00EF3E03">
        <w:rPr>
          <w:b/>
          <w:sz w:val="28"/>
          <w:szCs w:val="28"/>
        </w:rPr>
        <w:t>Спиринского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23FBDFFE" w14:textId="1A8990EB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D8730C">
        <w:rPr>
          <w:sz w:val="28"/>
          <w:szCs w:val="28"/>
        </w:rPr>
        <w:t xml:space="preserve">рограммы комплексного развития транспортной инфраструктуры </w:t>
      </w:r>
      <w:r w:rsidR="00EF3E03">
        <w:rPr>
          <w:sz w:val="28"/>
          <w:szCs w:val="28"/>
        </w:rPr>
        <w:t>Спиринского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</w:t>
      </w:r>
      <w:r w:rsidRPr="00D8730C">
        <w:rPr>
          <w:sz w:val="28"/>
          <w:szCs w:val="28"/>
        </w:rPr>
        <w:lastRenderedPageBreak/>
        <w:t xml:space="preserve">планируется достигнуть следующих показателей: </w:t>
      </w:r>
    </w:p>
    <w:p w14:paraId="10CCCF85" w14:textId="671786ED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увеличение доли муниципальных автомобильных дорог общего пользования местного значения, соответствующих нормативным требованиям, до </w:t>
      </w:r>
      <w:r w:rsidR="00CF0844">
        <w:rPr>
          <w:sz w:val="28"/>
          <w:szCs w:val="28"/>
        </w:rPr>
        <w:t>8</w:t>
      </w:r>
      <w:r w:rsidR="00233B71"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%; </w:t>
      </w:r>
    </w:p>
    <w:p w14:paraId="1C41D64B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содержание автомобильных дорог общего пользования местного значения и искусственных сооружений на них в полном объеме; </w:t>
      </w:r>
    </w:p>
    <w:p w14:paraId="24C6BED5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ремонт автомобильных дорог общего пользования местного значения протяженностью в среднем </w:t>
      </w:r>
      <w:r>
        <w:rPr>
          <w:sz w:val="28"/>
          <w:szCs w:val="28"/>
        </w:rPr>
        <w:t>0,5</w:t>
      </w:r>
      <w:r w:rsidRPr="00D8730C">
        <w:rPr>
          <w:sz w:val="28"/>
          <w:szCs w:val="28"/>
        </w:rPr>
        <w:t xml:space="preserve"> км </w:t>
      </w:r>
      <w:r>
        <w:rPr>
          <w:sz w:val="28"/>
          <w:szCs w:val="28"/>
        </w:rPr>
        <w:t>за 3 года</w:t>
      </w:r>
      <w:r w:rsidRPr="00D8730C">
        <w:rPr>
          <w:sz w:val="28"/>
          <w:szCs w:val="28"/>
        </w:rPr>
        <w:t xml:space="preserve">. </w:t>
      </w:r>
    </w:p>
    <w:p w14:paraId="7793C512" w14:textId="77777777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уществующие риски по возможности достижения прогнозируемых результатов: </w:t>
      </w:r>
    </w:p>
    <w:p w14:paraId="7AFC3F9E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14:paraId="3A2188CF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 </w:t>
      </w:r>
    </w:p>
    <w:p w14:paraId="338A4325" w14:textId="77777777" w:rsidR="00322FDC" w:rsidRPr="00D2245E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</w:t>
      </w:r>
      <w:r w:rsidRPr="00D8730C">
        <w:rPr>
          <w:sz w:val="28"/>
          <w:szCs w:val="28"/>
        </w:rPr>
        <w:t>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</w:t>
      </w:r>
    </w:p>
    <w:p w14:paraId="5A3EA307" w14:textId="77777777" w:rsidR="00322FD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3.5 Прогноз уровня автомобилизации, параметров дорожного движения</w:t>
      </w:r>
    </w:p>
    <w:p w14:paraId="3001336A" w14:textId="747AD666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4A61B9">
        <w:rPr>
          <w:b/>
          <w:bCs/>
          <w:iCs/>
          <w:sz w:val="28"/>
          <w:szCs w:val="28"/>
        </w:rPr>
        <w:t>1</w:t>
      </w:r>
      <w:r w:rsidR="00CF0844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– Прогнозные значения уровня автомобилизации до 204</w:t>
      </w:r>
      <w:r w:rsidR="0035096F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318"/>
        <w:gridCol w:w="1318"/>
        <w:gridCol w:w="1318"/>
        <w:gridCol w:w="1318"/>
        <w:gridCol w:w="1318"/>
        <w:gridCol w:w="1318"/>
      </w:tblGrid>
      <w:tr w:rsidR="00322FDC" w:rsidRPr="001A4F22" w14:paraId="1F4AD7C5" w14:textId="77777777" w:rsidTr="00024F9E">
        <w:trPr>
          <w:trHeight w:val="166"/>
        </w:trPr>
        <w:tc>
          <w:tcPr>
            <w:tcW w:w="2088" w:type="dxa"/>
          </w:tcPr>
          <w:p w14:paraId="391E2441" w14:textId="77777777" w:rsidR="00322FDC" w:rsidRPr="00B63534" w:rsidRDefault="00322FDC" w:rsidP="001A6C4D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  <w:bCs/>
                <w:iCs/>
              </w:rPr>
              <w:t xml:space="preserve">Наименование показателя </w:t>
            </w:r>
          </w:p>
        </w:tc>
        <w:tc>
          <w:tcPr>
            <w:tcW w:w="1318" w:type="dxa"/>
          </w:tcPr>
          <w:p w14:paraId="546194AC" w14:textId="0AED3537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E917A21" w14:textId="4B7B1436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6E071030" w14:textId="1CACC6BF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2004F73A" w14:textId="67492EEC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98D3439" w14:textId="15F9A98B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 w:rsidR="00CF0844"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9196BD7" w14:textId="199F64DB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203</w:t>
            </w:r>
            <w:r w:rsidR="00CF0844">
              <w:rPr>
                <w:b/>
                <w:bCs/>
                <w:iCs/>
              </w:rPr>
              <w:t>1</w:t>
            </w:r>
            <w:r w:rsidRPr="00B63534">
              <w:rPr>
                <w:b/>
                <w:bCs/>
                <w:iCs/>
              </w:rPr>
              <w:t>-204</w:t>
            </w:r>
            <w:r w:rsidR="00BF2D40">
              <w:rPr>
                <w:b/>
                <w:bCs/>
                <w:iCs/>
              </w:rPr>
              <w:t>3</w:t>
            </w:r>
            <w:r w:rsidRPr="00B63534">
              <w:rPr>
                <w:b/>
                <w:bCs/>
                <w:iCs/>
              </w:rPr>
              <w:t xml:space="preserve"> гг.</w:t>
            </w:r>
          </w:p>
        </w:tc>
      </w:tr>
      <w:tr w:rsidR="00322FDC" w:rsidRPr="001A4F22" w14:paraId="6FACE08C" w14:textId="77777777" w:rsidTr="00024F9E">
        <w:trPr>
          <w:trHeight w:val="79"/>
        </w:trPr>
        <w:tc>
          <w:tcPr>
            <w:tcW w:w="2088" w:type="dxa"/>
          </w:tcPr>
          <w:p w14:paraId="1544710B" w14:textId="77777777" w:rsidR="00322FDC" w:rsidRPr="001A4F22" w:rsidRDefault="00322FDC" w:rsidP="001A6C4D">
            <w:pPr>
              <w:pStyle w:val="Default"/>
              <w:widowControl w:val="0"/>
            </w:pPr>
            <w:r w:rsidRPr="001A4F22">
              <w:rPr>
                <w:bCs/>
                <w:iCs/>
              </w:rPr>
              <w:t xml:space="preserve">Число автомобилей </w:t>
            </w:r>
          </w:p>
        </w:tc>
        <w:tc>
          <w:tcPr>
            <w:tcW w:w="1318" w:type="dxa"/>
          </w:tcPr>
          <w:p w14:paraId="7DB1699E" w14:textId="72AF42A9" w:rsidR="00322FDC" w:rsidRPr="001A4F22" w:rsidRDefault="00CF0844" w:rsidP="001A6C4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1318" w:type="dxa"/>
          </w:tcPr>
          <w:p w14:paraId="1A2DBC33" w14:textId="4CCE4747" w:rsidR="00322FDC" w:rsidRPr="001A4F22" w:rsidRDefault="00CF0844" w:rsidP="001A6C4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1318" w:type="dxa"/>
          </w:tcPr>
          <w:p w14:paraId="6799B649" w14:textId="3CD52BC8" w:rsidR="00322FDC" w:rsidRPr="001A4F22" w:rsidRDefault="00CF0844" w:rsidP="001A6C4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318" w:type="dxa"/>
          </w:tcPr>
          <w:p w14:paraId="0EF2EC7C" w14:textId="52DF3E07" w:rsidR="00322FDC" w:rsidRPr="001A4F22" w:rsidRDefault="00CF0844" w:rsidP="00BF2D40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318" w:type="dxa"/>
          </w:tcPr>
          <w:p w14:paraId="1866FBFC" w14:textId="3AA0F9F7" w:rsidR="00322FDC" w:rsidRPr="001A4F22" w:rsidRDefault="00CF0844" w:rsidP="001A6C4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318" w:type="dxa"/>
          </w:tcPr>
          <w:p w14:paraId="41DDA918" w14:textId="77777777" w:rsidR="00322FDC" w:rsidRPr="001A4F22" w:rsidRDefault="00322FDC" w:rsidP="001A6C4D">
            <w:pPr>
              <w:pStyle w:val="Default"/>
              <w:widowControl w:val="0"/>
              <w:jc w:val="center"/>
            </w:pPr>
            <w:r w:rsidRPr="001A4F22">
              <w:t>-</w:t>
            </w:r>
          </w:p>
        </w:tc>
      </w:tr>
    </w:tbl>
    <w:p w14:paraId="562F4B1A" w14:textId="143944F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14:paraId="6F61022E" w14:textId="78C0570F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поселении на расчетный срок значительных изменений параметров дорожного движения не прогнозируется. </w:t>
      </w:r>
      <w:r w:rsidR="00BF2D40">
        <w:rPr>
          <w:sz w:val="28"/>
          <w:szCs w:val="28"/>
        </w:rPr>
        <w:t>С</w:t>
      </w:r>
      <w:r w:rsidRPr="00D8730C">
        <w:rPr>
          <w:sz w:val="28"/>
          <w:szCs w:val="28"/>
        </w:rPr>
        <w:t>реднее арифметическое значение плотности УДС с 202</w:t>
      </w:r>
      <w:r w:rsidR="0066656E">
        <w:rPr>
          <w:sz w:val="28"/>
          <w:szCs w:val="28"/>
        </w:rPr>
        <w:t>6</w:t>
      </w:r>
      <w:r w:rsidRPr="00D8730C">
        <w:rPr>
          <w:sz w:val="28"/>
          <w:szCs w:val="28"/>
        </w:rPr>
        <w:t xml:space="preserve"> до 204</w:t>
      </w:r>
      <w:r w:rsidR="00BF2D40"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г</w:t>
      </w:r>
      <w:r w:rsidR="00BF2D40">
        <w:rPr>
          <w:sz w:val="28"/>
          <w:szCs w:val="28"/>
        </w:rPr>
        <w:t>од</w:t>
      </w:r>
      <w:r w:rsidRPr="00D8730C">
        <w:rPr>
          <w:sz w:val="28"/>
          <w:szCs w:val="28"/>
        </w:rPr>
        <w:t xml:space="preserve"> не меняется. Это значит, что несмотря на рост </w:t>
      </w:r>
      <w:r w:rsidRPr="00D8730C">
        <w:rPr>
          <w:sz w:val="28"/>
          <w:szCs w:val="28"/>
        </w:rPr>
        <w:lastRenderedPageBreak/>
        <w:t>автомобильных потоков нет потребности в увеличении плотности УДС.</w:t>
      </w:r>
    </w:p>
    <w:p w14:paraId="779D8177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3.6 Прогноз показателей безопасности дорожного движения</w:t>
      </w:r>
    </w:p>
    <w:p w14:paraId="707C9BA7" w14:textId="22DF416B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поселении за истекший период 2022-202</w:t>
      </w:r>
      <w:r w:rsidR="00EB27C0"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 гг. </w:t>
      </w:r>
      <w:r w:rsidR="00EB27C0">
        <w:rPr>
          <w:sz w:val="28"/>
          <w:szCs w:val="28"/>
        </w:rPr>
        <w:t xml:space="preserve">произошло одно </w:t>
      </w:r>
      <w:r w:rsidRPr="00D8730C">
        <w:rPr>
          <w:sz w:val="28"/>
          <w:szCs w:val="28"/>
        </w:rPr>
        <w:t>дорожно-транспортн</w:t>
      </w:r>
      <w:r w:rsidR="00EB27C0">
        <w:rPr>
          <w:sz w:val="28"/>
          <w:szCs w:val="28"/>
        </w:rPr>
        <w:t>ое</w:t>
      </w:r>
      <w:r w:rsidRPr="00D8730C">
        <w:rPr>
          <w:sz w:val="28"/>
          <w:szCs w:val="28"/>
        </w:rPr>
        <w:t xml:space="preserve"> происшестви</w:t>
      </w:r>
      <w:r w:rsidR="00EB27C0"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EB27C0">
        <w:rPr>
          <w:sz w:val="28"/>
          <w:szCs w:val="28"/>
        </w:rPr>
        <w:t>пострадавшим</w:t>
      </w:r>
      <w:r w:rsidRPr="00D8730C">
        <w:rPr>
          <w:sz w:val="28"/>
          <w:szCs w:val="28"/>
        </w:rPr>
        <w:t xml:space="preserve">. </w:t>
      </w:r>
    </w:p>
    <w:p w14:paraId="776C456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перспективе возможно ухудшение ситуации из-за следующих причин: </w:t>
      </w:r>
    </w:p>
    <w:p w14:paraId="0FAEBA3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массовое пренебрежение требованиями безопасности дорожного движения со стороны участников движения; </w:t>
      </w:r>
    </w:p>
    <w:p w14:paraId="3D2A7BF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неудовлетворительное состояние автомобильных дорог; </w:t>
      </w:r>
    </w:p>
    <w:p w14:paraId="21E27E1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недостаточный технический уровень дорожного хозяйства; </w:t>
      </w:r>
    </w:p>
    <w:p w14:paraId="090CC7A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несовершенство технических средств организации дорожного движения. </w:t>
      </w:r>
    </w:p>
    <w:p w14:paraId="4A54E09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Чтобы не допустить негативного развития ситуации, необходимо: </w:t>
      </w:r>
    </w:p>
    <w:p w14:paraId="3539935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создание современной системы обеспечения безопасности дорожного движения на автомобильных дорогах общего пользования и улично-дорожной сети; </w:t>
      </w:r>
    </w:p>
    <w:p w14:paraId="7CD571A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повышение правового сознания и предупреждения опасного поведения среди населения, в том числе среди несовершеннолетних; </w:t>
      </w:r>
    </w:p>
    <w:p w14:paraId="2376DF3A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установка средств организации дорожного движения на дорогах (дорожных знаков). </w:t>
      </w:r>
    </w:p>
    <w:p w14:paraId="225E84C5" w14:textId="77777777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14:paraId="1F184519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3.7 Прогноз негативного воздействия транспортной инфраструктуры на окружающую среду и здоровье населения</w:t>
      </w:r>
    </w:p>
    <w:p w14:paraId="011F8729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 xml:space="preserve">В период действия </w:t>
      </w:r>
      <w:r>
        <w:rPr>
          <w:rFonts w:ascii="Times New Roman" w:hAnsi="Times New Roman"/>
          <w:sz w:val="28"/>
          <w:szCs w:val="28"/>
        </w:rPr>
        <w:t>П</w:t>
      </w:r>
      <w:r w:rsidRPr="00C157DB">
        <w:rPr>
          <w:rFonts w:ascii="Times New Roman" w:hAnsi="Times New Roman"/>
          <w:sz w:val="28"/>
          <w:szCs w:val="28"/>
        </w:rPr>
        <w:t xml:space="preserve">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</w:t>
      </w:r>
    </w:p>
    <w:p w14:paraId="3190D06A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>Возможной причиной увеличения негативного воздействия на окружающую среду и здоровье населения, станет рост автомобилизации населения, в связи с чем усилится влияни</w:t>
      </w:r>
      <w:r>
        <w:rPr>
          <w:rFonts w:ascii="Times New Roman" w:hAnsi="Times New Roman"/>
          <w:sz w:val="28"/>
          <w:szCs w:val="28"/>
        </w:rPr>
        <w:t>е факторов, рассмотренных в п. 2</w:t>
      </w:r>
      <w:r w:rsidRPr="00C157DB">
        <w:rPr>
          <w:rFonts w:ascii="Times New Roman" w:hAnsi="Times New Roman"/>
          <w:sz w:val="28"/>
          <w:szCs w:val="28"/>
        </w:rPr>
        <w:t>.10 Программы.</w:t>
      </w:r>
    </w:p>
    <w:p w14:paraId="1B9845E8" w14:textId="77777777" w:rsidR="00322FDC" w:rsidRPr="0028773A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  <w:lang w:val="en-US"/>
        </w:rPr>
        <w:t>I</w:t>
      </w:r>
      <w:r w:rsidRPr="0028773A">
        <w:rPr>
          <w:b/>
          <w:sz w:val="28"/>
          <w:szCs w:val="28"/>
        </w:rPr>
        <w:t>V </w:t>
      </w:r>
      <w:r w:rsidRPr="00C157DB">
        <w:rPr>
          <w:b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14:paraId="3BBE9AA1" w14:textId="6CF41064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рассмотрении принципиальных вариантов развития транспортной инфраструктуры </w:t>
      </w:r>
      <w:r w:rsidR="00EF3E03">
        <w:rPr>
          <w:sz w:val="28"/>
          <w:szCs w:val="28"/>
        </w:rPr>
        <w:t>Спиринского</w:t>
      </w:r>
      <w:r>
        <w:rPr>
          <w:sz w:val="28"/>
          <w:szCs w:val="28"/>
        </w:rPr>
        <w:t xml:space="preserve"> сельсовета Ордынского района Новосибирской области </w:t>
      </w:r>
      <w:r w:rsidRPr="00D8730C">
        <w:rPr>
          <w:sz w:val="28"/>
          <w:szCs w:val="28"/>
        </w:rPr>
        <w:t>необходимо учитывать прогноз численности населения, прогноз социально</w:t>
      </w:r>
      <w:r>
        <w:rPr>
          <w:sz w:val="28"/>
          <w:szCs w:val="28"/>
        </w:rPr>
        <w:t>-</w:t>
      </w:r>
      <w:r w:rsidRPr="00D8730C">
        <w:rPr>
          <w:sz w:val="28"/>
          <w:szCs w:val="28"/>
        </w:rPr>
        <w:t xml:space="preserve">экономического и градостроительного развития, деловую активность на территории поселения. </w:t>
      </w:r>
    </w:p>
    <w:p w14:paraId="32AA3AF3" w14:textId="4480CD78" w:rsidR="00170468" w:rsidRDefault="00170468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170468">
        <w:rPr>
          <w:sz w:val="28"/>
          <w:szCs w:val="28"/>
        </w:rPr>
        <w:t xml:space="preserve"> Генеральном плане на расчетный срок предположение о неизменности среднегодовых темпов прироста численности населения не принято. </w:t>
      </w:r>
      <w:r w:rsidRPr="00170468">
        <w:rPr>
          <w:bCs/>
          <w:sz w:val="28"/>
          <w:szCs w:val="28"/>
        </w:rPr>
        <w:t xml:space="preserve">Прогноз </w:t>
      </w:r>
      <w:r w:rsidRPr="00170468">
        <w:rPr>
          <w:bCs/>
          <w:sz w:val="28"/>
          <w:szCs w:val="28"/>
        </w:rPr>
        <w:lastRenderedPageBreak/>
        <w:t xml:space="preserve">численности населения сформирован по принципу стабилизации численности населения </w:t>
      </w:r>
      <w:r w:rsidR="00EF3E03">
        <w:rPr>
          <w:bCs/>
          <w:sz w:val="28"/>
          <w:szCs w:val="28"/>
        </w:rPr>
        <w:t>Спиринского</w:t>
      </w:r>
      <w:r w:rsidRPr="00170468">
        <w:rPr>
          <w:bCs/>
          <w:sz w:val="28"/>
          <w:szCs w:val="28"/>
        </w:rPr>
        <w:t xml:space="preserve"> сельсовета с возможной убылью на 8</w:t>
      </w:r>
      <w:r>
        <w:rPr>
          <w:bCs/>
          <w:sz w:val="28"/>
          <w:szCs w:val="28"/>
        </w:rPr>
        <w:t>%.</w:t>
      </w:r>
    </w:p>
    <w:p w14:paraId="1D011307" w14:textId="29A9585D" w:rsidR="00322FDC" w:rsidRPr="00D8730C" w:rsidRDefault="00170468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22FDC" w:rsidRPr="00D8730C">
        <w:rPr>
          <w:sz w:val="28"/>
          <w:szCs w:val="28"/>
        </w:rPr>
        <w:t xml:space="preserve">ценарий </w:t>
      </w:r>
      <w:r>
        <w:rPr>
          <w:sz w:val="28"/>
          <w:szCs w:val="28"/>
        </w:rPr>
        <w:t xml:space="preserve">развития </w:t>
      </w:r>
      <w:r w:rsidR="00EB27C0">
        <w:rPr>
          <w:sz w:val="28"/>
          <w:szCs w:val="28"/>
        </w:rPr>
        <w:t>территории</w:t>
      </w:r>
      <w:r w:rsidR="00322FDC">
        <w:rPr>
          <w:sz w:val="28"/>
          <w:szCs w:val="28"/>
        </w:rPr>
        <w:t xml:space="preserve"> </w:t>
      </w:r>
      <w:r w:rsidR="00322FDC" w:rsidRPr="00D8730C">
        <w:rPr>
          <w:sz w:val="28"/>
          <w:szCs w:val="28"/>
        </w:rPr>
        <w:t xml:space="preserve">предполагает: </w:t>
      </w:r>
    </w:p>
    <w:p w14:paraId="4D43A66B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1.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очередь). </w:t>
      </w:r>
    </w:p>
    <w:p w14:paraId="37543D86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2. 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мов необходимой реконструкции или нового строительства (первая очередь). </w:t>
      </w:r>
    </w:p>
    <w:p w14:paraId="35C911AD" w14:textId="10270612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3. Разработка и принятие муниципальной целевой программы поэтапного строительства и реконструкции улиц в насел</w:t>
      </w:r>
      <w:r>
        <w:rPr>
          <w:sz w:val="28"/>
          <w:szCs w:val="28"/>
        </w:rPr>
        <w:t>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ах</w:t>
      </w:r>
      <w:r>
        <w:rPr>
          <w:sz w:val="28"/>
          <w:szCs w:val="28"/>
        </w:rPr>
        <w:t xml:space="preserve"> на основе решений утвержденного</w:t>
      </w:r>
      <w:r w:rsidRPr="00D8730C">
        <w:rPr>
          <w:sz w:val="28"/>
          <w:szCs w:val="28"/>
        </w:rPr>
        <w:t xml:space="preserve"> генерального плана (первая очередь). </w:t>
      </w:r>
    </w:p>
    <w:p w14:paraId="7DB7E51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4. Разработка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период). </w:t>
      </w:r>
    </w:p>
    <w:p w14:paraId="12DBF1D5" w14:textId="2A8D049A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5. Размещение дорожных знаков и указателей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 w:rsidR="002010BB"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>, в первую очередь на перекр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стках (расч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тный срок). </w:t>
      </w:r>
    </w:p>
    <w:p w14:paraId="1AD92976" w14:textId="2B47BA89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6. Реконструкция, ремонт, устройство тв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рдого покрытия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 w:rsidR="002010BB"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(весь период). </w:t>
      </w:r>
    </w:p>
    <w:p w14:paraId="1818465F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7. Комплексное строительство дорог и тротуаров при освоении новых территорий для жилищного и промышленного строительства (весь период). </w:t>
      </w:r>
    </w:p>
    <w:p w14:paraId="76506E52" w14:textId="32FFAEA5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8. Организация поперечных профилей всех улиц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 w:rsidR="002010BB"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с водоотводом в соответствие с настоящим генеральным планом (весь период). </w:t>
      </w:r>
    </w:p>
    <w:p w14:paraId="06A52865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9. Оборудование остановочных площадок для общественного транспорта (</w:t>
      </w:r>
      <w:r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090B4DB0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10. Создание инфраструктуры автосервиса (первая очередь – расч</w:t>
      </w:r>
      <w:r>
        <w:rPr>
          <w:sz w:val="28"/>
          <w:szCs w:val="28"/>
        </w:rPr>
        <w:t>етный срок).</w:t>
      </w:r>
    </w:p>
    <w:p w14:paraId="11B005BF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  <w:sectPr w:rsidR="00322FDC" w:rsidSect="00FE2F2B">
          <w:headerReference w:type="even" r:id="rId8"/>
          <w:pgSz w:w="11907" w:h="16840" w:code="9"/>
          <w:pgMar w:top="1134" w:right="567" w:bottom="992" w:left="1418" w:header="567" w:footer="567" w:gutter="0"/>
          <w:cols w:space="708"/>
          <w:titlePg/>
          <w:docGrid w:linePitch="326"/>
        </w:sectPr>
      </w:pPr>
    </w:p>
    <w:p w14:paraId="28D93BB1" w14:textId="4FB57F0A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>Таблица 1</w:t>
      </w:r>
      <w:r w:rsidR="00EB27C0">
        <w:rPr>
          <w:b/>
          <w:bCs/>
          <w:iCs/>
          <w:sz w:val="28"/>
          <w:szCs w:val="28"/>
        </w:rPr>
        <w:t>4</w:t>
      </w:r>
      <w:r w:rsidRPr="0065207A">
        <w:rPr>
          <w:b/>
          <w:bCs/>
          <w:iCs/>
          <w:sz w:val="28"/>
          <w:szCs w:val="28"/>
        </w:rPr>
        <w:t xml:space="preserve"> – Укрупненные показатели развития транспортной инфраструктуры</w:t>
      </w:r>
    </w:p>
    <w:tbl>
      <w:tblPr>
        <w:tblW w:w="1488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3"/>
        <w:gridCol w:w="1040"/>
        <w:gridCol w:w="981"/>
        <w:gridCol w:w="992"/>
        <w:gridCol w:w="993"/>
        <w:gridCol w:w="992"/>
        <w:gridCol w:w="992"/>
        <w:gridCol w:w="1559"/>
        <w:gridCol w:w="1560"/>
      </w:tblGrid>
      <w:tr w:rsidR="00322FDC" w:rsidRPr="00F45080" w14:paraId="37C2C9F2" w14:textId="77777777" w:rsidTr="00024F9E">
        <w:trPr>
          <w:trHeight w:val="164"/>
        </w:trPr>
        <w:tc>
          <w:tcPr>
            <w:tcW w:w="5773" w:type="dxa"/>
            <w:vMerge w:val="restart"/>
          </w:tcPr>
          <w:p w14:paraId="30D3BDD5" w14:textId="77777777" w:rsidR="00322FDC" w:rsidRPr="00932944" w:rsidRDefault="00322FDC" w:rsidP="001A6C4D">
            <w:pPr>
              <w:pStyle w:val="Default"/>
              <w:widowControl w:val="0"/>
              <w:rPr>
                <w:b/>
              </w:rPr>
            </w:pPr>
            <w:r w:rsidRPr="00932944">
              <w:rPr>
                <w:b/>
                <w:bCs/>
                <w:iCs/>
              </w:rPr>
              <w:t xml:space="preserve">Наименование целевого показателя </w:t>
            </w:r>
          </w:p>
        </w:tc>
        <w:tc>
          <w:tcPr>
            <w:tcW w:w="1040" w:type="dxa"/>
            <w:vMerge w:val="restart"/>
          </w:tcPr>
          <w:p w14:paraId="462667A0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Ед. изм.</w:t>
            </w:r>
          </w:p>
        </w:tc>
        <w:tc>
          <w:tcPr>
            <w:tcW w:w="4950" w:type="dxa"/>
            <w:gridSpan w:val="5"/>
          </w:tcPr>
          <w:p w14:paraId="4A623765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559" w:type="dxa"/>
          </w:tcPr>
          <w:p w14:paraId="34F40877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560" w:type="dxa"/>
          </w:tcPr>
          <w:p w14:paraId="10F590D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F45080" w14:paraId="6E6CC1C4" w14:textId="77777777" w:rsidTr="00024F9E">
        <w:trPr>
          <w:trHeight w:val="166"/>
        </w:trPr>
        <w:tc>
          <w:tcPr>
            <w:tcW w:w="5773" w:type="dxa"/>
            <w:vMerge/>
          </w:tcPr>
          <w:p w14:paraId="46CA1F15" w14:textId="77777777" w:rsidR="00322FDC" w:rsidRPr="00932944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40" w:type="dxa"/>
            <w:vMerge/>
          </w:tcPr>
          <w:p w14:paraId="53173E1F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1" w:type="dxa"/>
          </w:tcPr>
          <w:p w14:paraId="3DB70EC4" w14:textId="687B20D9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32BE576F" w14:textId="084ECDB1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3" w:type="dxa"/>
          </w:tcPr>
          <w:p w14:paraId="4B2D1C2F" w14:textId="6EA88A07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C9F0F44" w14:textId="473A357D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D197587" w14:textId="13EFE48A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EB27C0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559" w:type="dxa"/>
          </w:tcPr>
          <w:p w14:paraId="74BE7D01" w14:textId="61FC548C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EB27C0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EB27C0">
              <w:rPr>
                <w:b/>
                <w:bCs/>
                <w:iCs/>
              </w:rPr>
              <w:t>5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560" w:type="dxa"/>
          </w:tcPr>
          <w:p w14:paraId="4ACE7BB6" w14:textId="66302177" w:rsidR="00322FDC" w:rsidRPr="00932944" w:rsidRDefault="00E93218" w:rsidP="00EB27C0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</w:t>
            </w:r>
            <w:r w:rsidR="00EB27C0">
              <w:rPr>
                <w:b/>
                <w:bCs/>
                <w:iCs/>
              </w:rPr>
              <w:t>6</w:t>
            </w:r>
            <w:r>
              <w:rPr>
                <w:b/>
                <w:bCs/>
                <w:iCs/>
              </w:rPr>
              <w:t>-2043</w:t>
            </w:r>
            <w:r w:rsidR="00322FDC"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F45080" w14:paraId="319B56D7" w14:textId="77777777" w:rsidTr="00024F9E">
        <w:trPr>
          <w:trHeight w:val="74"/>
        </w:trPr>
        <w:tc>
          <w:tcPr>
            <w:tcW w:w="5773" w:type="dxa"/>
          </w:tcPr>
          <w:p w14:paraId="5D527570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Численность населения </w:t>
            </w:r>
            <w:r>
              <w:rPr>
                <w:bCs/>
                <w:iCs/>
              </w:rPr>
              <w:t>в поселении</w:t>
            </w:r>
          </w:p>
        </w:tc>
        <w:tc>
          <w:tcPr>
            <w:tcW w:w="1040" w:type="dxa"/>
          </w:tcPr>
          <w:p w14:paraId="3F701FA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чел.</w:t>
            </w:r>
          </w:p>
        </w:tc>
        <w:tc>
          <w:tcPr>
            <w:tcW w:w="981" w:type="dxa"/>
          </w:tcPr>
          <w:p w14:paraId="4B7A4A70" w14:textId="6ADF4BF6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925</w:t>
            </w:r>
          </w:p>
        </w:tc>
        <w:tc>
          <w:tcPr>
            <w:tcW w:w="992" w:type="dxa"/>
          </w:tcPr>
          <w:p w14:paraId="2D869A8F" w14:textId="0FE53CF3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935</w:t>
            </w:r>
          </w:p>
        </w:tc>
        <w:tc>
          <w:tcPr>
            <w:tcW w:w="993" w:type="dxa"/>
          </w:tcPr>
          <w:p w14:paraId="1FE41AB2" w14:textId="4169905D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945</w:t>
            </w:r>
          </w:p>
        </w:tc>
        <w:tc>
          <w:tcPr>
            <w:tcW w:w="992" w:type="dxa"/>
          </w:tcPr>
          <w:p w14:paraId="0CE0E1BA" w14:textId="2A71AF15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955</w:t>
            </w:r>
          </w:p>
        </w:tc>
        <w:tc>
          <w:tcPr>
            <w:tcW w:w="992" w:type="dxa"/>
          </w:tcPr>
          <w:p w14:paraId="2A4065DA" w14:textId="1E0DA782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965</w:t>
            </w:r>
          </w:p>
        </w:tc>
        <w:tc>
          <w:tcPr>
            <w:tcW w:w="1559" w:type="dxa"/>
          </w:tcPr>
          <w:p w14:paraId="03902867" w14:textId="28050DBF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979</w:t>
            </w:r>
          </w:p>
        </w:tc>
        <w:tc>
          <w:tcPr>
            <w:tcW w:w="1560" w:type="dxa"/>
          </w:tcPr>
          <w:p w14:paraId="4C6AA07A" w14:textId="2D57256D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-</w:t>
            </w:r>
          </w:p>
        </w:tc>
      </w:tr>
      <w:tr w:rsidR="00EB27C0" w:rsidRPr="00F45080" w14:paraId="7D13FD15" w14:textId="77777777" w:rsidTr="00024F9E">
        <w:trPr>
          <w:trHeight w:val="74"/>
        </w:trPr>
        <w:tc>
          <w:tcPr>
            <w:tcW w:w="5773" w:type="dxa"/>
          </w:tcPr>
          <w:p w14:paraId="2F5F4CE0" w14:textId="77777777" w:rsidR="00EB27C0" w:rsidRPr="00172E5C" w:rsidRDefault="00EB27C0" w:rsidP="00EB27C0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автомобилей у населения </w:t>
            </w:r>
          </w:p>
        </w:tc>
        <w:tc>
          <w:tcPr>
            <w:tcW w:w="1040" w:type="dxa"/>
          </w:tcPr>
          <w:p w14:paraId="7614EDE3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1BF7065E" w14:textId="7B675675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992" w:type="dxa"/>
          </w:tcPr>
          <w:p w14:paraId="6EBC0303" w14:textId="529A8755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993" w:type="dxa"/>
          </w:tcPr>
          <w:p w14:paraId="3DCC7324" w14:textId="6B2F7092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992" w:type="dxa"/>
          </w:tcPr>
          <w:p w14:paraId="6769F907" w14:textId="619B2EC1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992" w:type="dxa"/>
          </w:tcPr>
          <w:p w14:paraId="67837049" w14:textId="35E70918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559" w:type="dxa"/>
          </w:tcPr>
          <w:p w14:paraId="38778C31" w14:textId="79A8B66C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560" w:type="dxa"/>
          </w:tcPr>
          <w:p w14:paraId="5D4A0E50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EB27C0" w:rsidRPr="00F45080" w14:paraId="4266E64B" w14:textId="77777777" w:rsidTr="00024F9E">
        <w:trPr>
          <w:trHeight w:val="74"/>
        </w:trPr>
        <w:tc>
          <w:tcPr>
            <w:tcW w:w="5773" w:type="dxa"/>
          </w:tcPr>
          <w:p w14:paraId="02E10FA9" w14:textId="77777777" w:rsidR="00EB27C0" w:rsidRPr="00172E5C" w:rsidRDefault="00EB27C0" w:rsidP="00EB27C0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Уровень автомобилизации населения </w:t>
            </w:r>
          </w:p>
        </w:tc>
        <w:tc>
          <w:tcPr>
            <w:tcW w:w="1040" w:type="dxa"/>
          </w:tcPr>
          <w:p w14:paraId="0F2271C8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ед./1000 чел.</w:t>
            </w:r>
          </w:p>
        </w:tc>
        <w:tc>
          <w:tcPr>
            <w:tcW w:w="981" w:type="dxa"/>
          </w:tcPr>
          <w:p w14:paraId="3773BFA7" w14:textId="0302FC51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247</w:t>
            </w:r>
          </w:p>
        </w:tc>
        <w:tc>
          <w:tcPr>
            <w:tcW w:w="992" w:type="dxa"/>
          </w:tcPr>
          <w:p w14:paraId="6E8C4AC6" w14:textId="09CE5230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93" w:type="dxa"/>
          </w:tcPr>
          <w:p w14:paraId="171D775B" w14:textId="19EF4B7E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992" w:type="dxa"/>
          </w:tcPr>
          <w:p w14:paraId="6078A769" w14:textId="221C6ADB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255</w:t>
            </w:r>
          </w:p>
        </w:tc>
        <w:tc>
          <w:tcPr>
            <w:tcW w:w="992" w:type="dxa"/>
          </w:tcPr>
          <w:p w14:paraId="0FBB60AE" w14:textId="16736419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258</w:t>
            </w:r>
          </w:p>
        </w:tc>
        <w:tc>
          <w:tcPr>
            <w:tcW w:w="1559" w:type="dxa"/>
          </w:tcPr>
          <w:p w14:paraId="2278BE84" w14:textId="4F66A2C2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261</w:t>
            </w:r>
          </w:p>
        </w:tc>
        <w:tc>
          <w:tcPr>
            <w:tcW w:w="1560" w:type="dxa"/>
          </w:tcPr>
          <w:p w14:paraId="0D31967D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322FDC" w:rsidRPr="00F45080" w14:paraId="4D3E2C1C" w14:textId="77777777" w:rsidTr="00024F9E">
        <w:trPr>
          <w:trHeight w:val="74"/>
        </w:trPr>
        <w:tc>
          <w:tcPr>
            <w:tcW w:w="5773" w:type="dxa"/>
          </w:tcPr>
          <w:p w14:paraId="009D9D86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ДТП, произошедших на территории поселения </w:t>
            </w:r>
          </w:p>
        </w:tc>
        <w:tc>
          <w:tcPr>
            <w:tcW w:w="1040" w:type="dxa"/>
          </w:tcPr>
          <w:p w14:paraId="39B0BBB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4C1EA23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E410C0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3076C39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73AD61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73426D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76C2006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0B977A5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3EDC3FB8" w14:textId="77777777" w:rsidTr="00024F9E">
        <w:trPr>
          <w:trHeight w:val="74"/>
        </w:trPr>
        <w:tc>
          <w:tcPr>
            <w:tcW w:w="5773" w:type="dxa"/>
          </w:tcPr>
          <w:p w14:paraId="652EFE5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Индекс нового строительства </w:t>
            </w:r>
          </w:p>
        </w:tc>
        <w:tc>
          <w:tcPr>
            <w:tcW w:w="1040" w:type="dxa"/>
          </w:tcPr>
          <w:p w14:paraId="56E05D7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786DB25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35F518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AC687A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D4DBCB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A4DD68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572AEFC6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253D61C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569A2540" w14:textId="77777777" w:rsidTr="00024F9E">
        <w:trPr>
          <w:trHeight w:val="74"/>
        </w:trPr>
        <w:tc>
          <w:tcPr>
            <w:tcW w:w="5773" w:type="dxa"/>
          </w:tcPr>
          <w:p w14:paraId="2285536E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Удельный вес дорог, нуждающихся в капитальном ремонте (реконструкции) </w:t>
            </w:r>
          </w:p>
        </w:tc>
        <w:tc>
          <w:tcPr>
            <w:tcW w:w="1040" w:type="dxa"/>
          </w:tcPr>
          <w:p w14:paraId="6FDE77C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44A5FECF" w14:textId="78295A84" w:rsidR="00322FDC" w:rsidRPr="00233B71" w:rsidRDefault="00556B9A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992" w:type="dxa"/>
          </w:tcPr>
          <w:p w14:paraId="2F2D2C3C" w14:textId="5744FCEB" w:rsidR="00322FDC" w:rsidRPr="00233B71" w:rsidRDefault="00556B9A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EB27C0">
              <w:rPr>
                <w:color w:val="auto"/>
              </w:rPr>
              <w:t>5</w:t>
            </w:r>
          </w:p>
        </w:tc>
        <w:tc>
          <w:tcPr>
            <w:tcW w:w="993" w:type="dxa"/>
          </w:tcPr>
          <w:p w14:paraId="7306B5E3" w14:textId="16FEBE81" w:rsidR="00322FDC" w:rsidRPr="00233B71" w:rsidRDefault="00556B9A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992" w:type="dxa"/>
          </w:tcPr>
          <w:p w14:paraId="637CB93A" w14:textId="1C636CAE" w:rsidR="00322FDC" w:rsidRPr="00233B71" w:rsidRDefault="00556B9A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992" w:type="dxa"/>
          </w:tcPr>
          <w:p w14:paraId="42DAD856" w14:textId="01CE24B0" w:rsidR="00322FDC" w:rsidRPr="00233B71" w:rsidRDefault="00556B9A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559" w:type="dxa"/>
          </w:tcPr>
          <w:p w14:paraId="60AA3528" w14:textId="3A921613" w:rsidR="00322FDC" w:rsidRPr="00233B71" w:rsidRDefault="00556B9A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1560" w:type="dxa"/>
          </w:tcPr>
          <w:p w14:paraId="7CC6182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687478CD" w14:textId="77777777" w:rsidTr="00024F9E">
        <w:trPr>
          <w:trHeight w:val="74"/>
        </w:trPr>
        <w:tc>
          <w:tcPr>
            <w:tcW w:w="5773" w:type="dxa"/>
          </w:tcPr>
          <w:p w14:paraId="7293FD5C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Прирост протяженности дорог </w:t>
            </w:r>
          </w:p>
        </w:tc>
        <w:tc>
          <w:tcPr>
            <w:tcW w:w="1040" w:type="dxa"/>
          </w:tcPr>
          <w:p w14:paraId="326BAEF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68239C48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92F679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6AA6329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4EEEAA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CACB37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86D381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410E9B9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73194259" w14:textId="77777777" w:rsidTr="00024F9E">
        <w:trPr>
          <w:trHeight w:val="74"/>
        </w:trPr>
        <w:tc>
          <w:tcPr>
            <w:tcW w:w="5773" w:type="dxa"/>
          </w:tcPr>
          <w:p w14:paraId="574B351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Общая протяженность муниципальных дорог </w:t>
            </w:r>
          </w:p>
        </w:tc>
        <w:tc>
          <w:tcPr>
            <w:tcW w:w="1040" w:type="dxa"/>
          </w:tcPr>
          <w:p w14:paraId="7B40FE1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076165F2" w14:textId="777E96F1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2" w:type="dxa"/>
          </w:tcPr>
          <w:p w14:paraId="3E90AC70" w14:textId="74F2E991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3" w:type="dxa"/>
          </w:tcPr>
          <w:p w14:paraId="4F340F04" w14:textId="1E3FEB40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2" w:type="dxa"/>
          </w:tcPr>
          <w:p w14:paraId="1B30ED7D" w14:textId="070BB4D3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2" w:type="dxa"/>
          </w:tcPr>
          <w:p w14:paraId="3F139081" w14:textId="054F4E78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1559" w:type="dxa"/>
          </w:tcPr>
          <w:p w14:paraId="6C9B7243" w14:textId="6ADE8E2B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1560" w:type="dxa"/>
          </w:tcPr>
          <w:p w14:paraId="227B6688" w14:textId="7BFAEDD1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</w:tr>
      <w:tr w:rsidR="00556B9A" w:rsidRPr="00F45080" w14:paraId="023E0BFD" w14:textId="77777777" w:rsidTr="00024F9E">
        <w:trPr>
          <w:trHeight w:val="258"/>
        </w:trPr>
        <w:tc>
          <w:tcPr>
            <w:tcW w:w="5773" w:type="dxa"/>
          </w:tcPr>
          <w:p w14:paraId="2B135375" w14:textId="77777777" w:rsidR="00556B9A" w:rsidRPr="00172E5C" w:rsidRDefault="00556B9A" w:rsidP="00556B9A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040" w:type="dxa"/>
          </w:tcPr>
          <w:p w14:paraId="1F75848D" w14:textId="77777777" w:rsidR="00556B9A" w:rsidRPr="00F45080" w:rsidRDefault="00556B9A" w:rsidP="00556B9A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7A6ACEEA" w14:textId="4D902859" w:rsidR="00556B9A" w:rsidRPr="00F45080" w:rsidRDefault="00556B9A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65</w:t>
            </w:r>
          </w:p>
        </w:tc>
        <w:tc>
          <w:tcPr>
            <w:tcW w:w="992" w:type="dxa"/>
          </w:tcPr>
          <w:p w14:paraId="6E90E1F6" w14:textId="04374D19" w:rsidR="00556B9A" w:rsidRPr="00F45080" w:rsidRDefault="00556B9A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65</w:t>
            </w:r>
          </w:p>
        </w:tc>
        <w:tc>
          <w:tcPr>
            <w:tcW w:w="993" w:type="dxa"/>
          </w:tcPr>
          <w:p w14:paraId="47399D6B" w14:textId="76C504B2" w:rsidR="00556B9A" w:rsidRPr="00F45080" w:rsidRDefault="00556B9A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60</w:t>
            </w:r>
          </w:p>
        </w:tc>
        <w:tc>
          <w:tcPr>
            <w:tcW w:w="992" w:type="dxa"/>
          </w:tcPr>
          <w:p w14:paraId="0858DFE0" w14:textId="0CFA5404" w:rsidR="00556B9A" w:rsidRPr="00F45080" w:rsidRDefault="00556B9A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60</w:t>
            </w:r>
          </w:p>
        </w:tc>
        <w:tc>
          <w:tcPr>
            <w:tcW w:w="992" w:type="dxa"/>
          </w:tcPr>
          <w:p w14:paraId="54914B39" w14:textId="16A8F772" w:rsidR="00556B9A" w:rsidRPr="00F45080" w:rsidRDefault="00556B9A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55</w:t>
            </w:r>
          </w:p>
        </w:tc>
        <w:tc>
          <w:tcPr>
            <w:tcW w:w="1559" w:type="dxa"/>
          </w:tcPr>
          <w:p w14:paraId="64FFA20C" w14:textId="3196206F" w:rsidR="00556B9A" w:rsidRPr="00F45080" w:rsidRDefault="00556B9A" w:rsidP="00556B9A">
            <w:pPr>
              <w:pStyle w:val="Default"/>
              <w:widowControl w:val="0"/>
              <w:jc w:val="center"/>
            </w:pPr>
            <w:r w:rsidRPr="00233B71">
              <w:rPr>
                <w:color w:val="auto"/>
              </w:rPr>
              <w:t>50</w:t>
            </w:r>
          </w:p>
        </w:tc>
        <w:tc>
          <w:tcPr>
            <w:tcW w:w="1560" w:type="dxa"/>
          </w:tcPr>
          <w:p w14:paraId="3DF8861E" w14:textId="77777777" w:rsidR="00556B9A" w:rsidRPr="00F45080" w:rsidRDefault="00556B9A" w:rsidP="00556B9A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02FAA37B" w14:textId="77777777" w:rsidTr="00024F9E">
        <w:trPr>
          <w:trHeight w:val="166"/>
        </w:trPr>
        <w:tc>
          <w:tcPr>
            <w:tcW w:w="5773" w:type="dxa"/>
          </w:tcPr>
          <w:p w14:paraId="215E894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Обеспеченность постоянной круглогодичной связью с сетью автомобильных дорог общего пользования по дорогам с твердым покрытием </w:t>
            </w:r>
          </w:p>
        </w:tc>
        <w:tc>
          <w:tcPr>
            <w:tcW w:w="1040" w:type="dxa"/>
          </w:tcPr>
          <w:p w14:paraId="42C5549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274C0A7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2B3B362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3" w:type="dxa"/>
          </w:tcPr>
          <w:p w14:paraId="199845D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01BCF9C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49C69CCF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59" w:type="dxa"/>
          </w:tcPr>
          <w:p w14:paraId="637A8B6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60" w:type="dxa"/>
          </w:tcPr>
          <w:p w14:paraId="6F4346A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322FDC" w:rsidRPr="00F45080" w14:paraId="061F54FE" w14:textId="77777777" w:rsidTr="00024F9E">
        <w:trPr>
          <w:trHeight w:val="163"/>
        </w:trPr>
        <w:tc>
          <w:tcPr>
            <w:tcW w:w="5773" w:type="dxa"/>
          </w:tcPr>
          <w:p w14:paraId="645E5051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Протяженность пешеходных дорожек </w:t>
            </w:r>
          </w:p>
        </w:tc>
        <w:tc>
          <w:tcPr>
            <w:tcW w:w="1040" w:type="dxa"/>
          </w:tcPr>
          <w:p w14:paraId="113C1AD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м</w:t>
            </w:r>
          </w:p>
        </w:tc>
        <w:tc>
          <w:tcPr>
            <w:tcW w:w="981" w:type="dxa"/>
          </w:tcPr>
          <w:p w14:paraId="49DE1AF8" w14:textId="02EFD515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8BD81C5" w14:textId="130835F4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49284F10" w14:textId="57654449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A6DF341" w14:textId="19D8B0EE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719C14E" w14:textId="41DBBCBE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1219AC2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  <w:tc>
          <w:tcPr>
            <w:tcW w:w="1560" w:type="dxa"/>
          </w:tcPr>
          <w:p w14:paraId="7DECF27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</w:tr>
      <w:tr w:rsidR="00322FDC" w:rsidRPr="00F45080" w14:paraId="70334AF1" w14:textId="77777777" w:rsidTr="00024F9E">
        <w:trPr>
          <w:trHeight w:val="74"/>
        </w:trPr>
        <w:tc>
          <w:tcPr>
            <w:tcW w:w="5773" w:type="dxa"/>
          </w:tcPr>
          <w:p w14:paraId="7B0C54EF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>Протяженность велосипедных дорожек и дорожек для передвижения на средствах индивидуальной мобильности</w:t>
            </w:r>
          </w:p>
        </w:tc>
        <w:tc>
          <w:tcPr>
            <w:tcW w:w="1040" w:type="dxa"/>
          </w:tcPr>
          <w:p w14:paraId="23234BA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1C1A6F88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D3585C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95A072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DD201B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C97D3E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07A9B87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51560E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26F24D2D" w14:textId="77777777" w:rsidTr="00024F9E">
        <w:trPr>
          <w:trHeight w:val="74"/>
        </w:trPr>
        <w:tc>
          <w:tcPr>
            <w:tcW w:w="5773" w:type="dxa"/>
          </w:tcPr>
          <w:p w14:paraId="7ACEF543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Обеспечение транспортного обслуживания населения </w:t>
            </w:r>
          </w:p>
        </w:tc>
        <w:tc>
          <w:tcPr>
            <w:tcW w:w="1040" w:type="dxa"/>
          </w:tcPr>
          <w:p w14:paraId="70A3F2F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5CACCFA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6CA76FD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3" w:type="dxa"/>
          </w:tcPr>
          <w:p w14:paraId="6E79949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4945716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081BE6C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59" w:type="dxa"/>
          </w:tcPr>
          <w:p w14:paraId="3170B416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60" w:type="dxa"/>
          </w:tcPr>
          <w:p w14:paraId="4BB9836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322FDC" w:rsidRPr="00F45080" w14:paraId="1F946CEE" w14:textId="77777777" w:rsidTr="00024F9E">
        <w:trPr>
          <w:trHeight w:val="74"/>
        </w:trPr>
        <w:tc>
          <w:tcPr>
            <w:tcW w:w="5773" w:type="dxa"/>
          </w:tcPr>
          <w:p w14:paraId="38877384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путепроводов, многоуровневых развязок </w:t>
            </w:r>
          </w:p>
        </w:tc>
        <w:tc>
          <w:tcPr>
            <w:tcW w:w="1040" w:type="dxa"/>
          </w:tcPr>
          <w:p w14:paraId="3F67635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7C5A2ED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AC4813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F9F00C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1ED1F7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0DDF8C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7E9D68C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77CA1BA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61E96928" w14:textId="77777777" w:rsidTr="00024F9E">
        <w:trPr>
          <w:trHeight w:val="74"/>
        </w:trPr>
        <w:tc>
          <w:tcPr>
            <w:tcW w:w="5773" w:type="dxa"/>
          </w:tcPr>
          <w:p w14:paraId="1C23990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автозаправочных станций </w:t>
            </w:r>
          </w:p>
        </w:tc>
        <w:tc>
          <w:tcPr>
            <w:tcW w:w="1040" w:type="dxa"/>
          </w:tcPr>
          <w:p w14:paraId="1CB2DF6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1531A3A0" w14:textId="0C69E12B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C5EFADB" w14:textId="14794B76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2CA7335" w14:textId="0C3EFF29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B29551" w14:textId="2023E183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D170ED4" w14:textId="5AB4E7D9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08A0C305" w14:textId="5618DDEE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1A664ECA" w14:textId="4F982B7B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F45080" w14:paraId="57DA3777" w14:textId="77777777" w:rsidTr="00024F9E">
        <w:trPr>
          <w:trHeight w:val="74"/>
        </w:trPr>
        <w:tc>
          <w:tcPr>
            <w:tcW w:w="5773" w:type="dxa"/>
          </w:tcPr>
          <w:p w14:paraId="52741233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пристаней </w:t>
            </w:r>
          </w:p>
        </w:tc>
        <w:tc>
          <w:tcPr>
            <w:tcW w:w="1040" w:type="dxa"/>
          </w:tcPr>
          <w:p w14:paraId="49EB133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5A4D9D11" w14:textId="070D5E58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E8F7ED2" w14:textId="563E7F06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120142D7" w14:textId="162D1F4F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56DF205" w14:textId="73DDD117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5EA8154" w14:textId="0D275B25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07079B6" w14:textId="6D2E2123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35FA213F" w14:textId="08358A9D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F45080" w14:paraId="692F9188" w14:textId="77777777" w:rsidTr="00024F9E">
        <w:trPr>
          <w:trHeight w:val="74"/>
        </w:trPr>
        <w:tc>
          <w:tcPr>
            <w:tcW w:w="5773" w:type="dxa"/>
          </w:tcPr>
          <w:p w14:paraId="698EB84E" w14:textId="04BFE7CE" w:rsidR="00322FDC" w:rsidRPr="00172E5C" w:rsidRDefault="00233B71" w:rsidP="001A6C4D">
            <w:pPr>
              <w:pStyle w:val="Default"/>
              <w:widowControl w:val="0"/>
            </w:pPr>
            <w:r>
              <w:rPr>
                <w:bCs/>
                <w:iCs/>
              </w:rPr>
              <w:t>Количество баз-</w:t>
            </w:r>
            <w:r w:rsidR="00322FDC" w:rsidRPr="00172E5C">
              <w:rPr>
                <w:bCs/>
                <w:iCs/>
              </w:rPr>
              <w:t xml:space="preserve">стоянок маломерного флота </w:t>
            </w:r>
          </w:p>
        </w:tc>
        <w:tc>
          <w:tcPr>
            <w:tcW w:w="1040" w:type="dxa"/>
          </w:tcPr>
          <w:p w14:paraId="23416DA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2017F63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24E247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ADA3D8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17647E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1B0E15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29C20646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377777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1F0A7306" w14:textId="77777777" w:rsidTr="00024F9E">
        <w:trPr>
          <w:trHeight w:val="74"/>
        </w:trPr>
        <w:tc>
          <w:tcPr>
            <w:tcW w:w="5773" w:type="dxa"/>
          </w:tcPr>
          <w:p w14:paraId="60EF052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автомобильных стоянок длительного времени </w:t>
            </w:r>
          </w:p>
        </w:tc>
        <w:tc>
          <w:tcPr>
            <w:tcW w:w="1040" w:type="dxa"/>
          </w:tcPr>
          <w:p w14:paraId="4CA618A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1B0C132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946EB1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70B5FF9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11A1D38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1DFA20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B5767E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3397A0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3BB61385" w14:textId="77777777" w:rsidTr="00024F9E">
        <w:trPr>
          <w:trHeight w:val="162"/>
        </w:trPr>
        <w:tc>
          <w:tcPr>
            <w:tcW w:w="5773" w:type="dxa"/>
          </w:tcPr>
          <w:p w14:paraId="6EEB6DE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капитально отремонтированных искусственных сооружений мостов </w:t>
            </w:r>
          </w:p>
        </w:tc>
        <w:tc>
          <w:tcPr>
            <w:tcW w:w="1040" w:type="dxa"/>
          </w:tcPr>
          <w:p w14:paraId="58E4A7D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5706AF8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687B2A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0EDD220F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470632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699AB5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004FC57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0F57F09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</w:tbl>
    <w:p w14:paraId="5317B9C7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  <w:sectPr w:rsidR="00322FDC" w:rsidSect="00B05C44">
          <w:pgSz w:w="16840" w:h="11907" w:orient="landscape" w:code="9"/>
          <w:pgMar w:top="1134" w:right="1134" w:bottom="567" w:left="1134" w:header="567" w:footer="567" w:gutter="0"/>
          <w:cols w:space="708"/>
          <w:titlePg/>
          <w:docGrid w:linePitch="326"/>
        </w:sectPr>
      </w:pPr>
    </w:p>
    <w:p w14:paraId="503ED8E4" w14:textId="77777777" w:rsidR="00322FDC" w:rsidRPr="0028773A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lastRenderedPageBreak/>
        <w:t xml:space="preserve">V 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b/>
          <w:sz w:val="28"/>
          <w:szCs w:val="28"/>
        </w:rPr>
        <w:t xml:space="preserve">ПРЕДЛАГАЕМОГО К РЕАЛИЗАЦИИ ВАРИАНТА РАЗВИТИЯ ТРАНСПОРТНОЙ ИНФРАСТРУКТУРЫ, ТЕХНИКО-ЭКОНОМИЧЕСКИХ ПАРАМЕТРОВ ОБЪЕКТОВ ТРАНСПОРТА, ОЧЕРЕДНОСТЬ </w:t>
      </w:r>
      <w:r w:rsidRPr="0028773A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МЕРОПРИЯТИЙ (ИНВЕСТИЦИОННЫХ ПРОЕКТОВ)</w:t>
      </w:r>
    </w:p>
    <w:p w14:paraId="16137541" w14:textId="5DBEDA9B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</w:t>
      </w:r>
      <w:r w:rsidR="00EF3E03">
        <w:rPr>
          <w:sz w:val="28"/>
          <w:szCs w:val="28"/>
        </w:rPr>
        <w:t>Спиринского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. </w:t>
      </w:r>
    </w:p>
    <w:p w14:paraId="0385EA9A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 </w:t>
      </w:r>
      <w:r w:rsidRPr="0028773A">
        <w:rPr>
          <w:sz w:val="28"/>
          <w:szCs w:val="28"/>
        </w:rPr>
        <w:t xml:space="preserve"> </w:t>
      </w:r>
    </w:p>
    <w:p w14:paraId="4385BAF6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5.1. Мероприятия по развитию транспортной инфраструктуры по видам транспорта</w:t>
      </w:r>
    </w:p>
    <w:p w14:paraId="7C623EDD" w14:textId="31685107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5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транспортной инфраструктуры по видам транспорта</w:t>
      </w:r>
    </w:p>
    <w:tbl>
      <w:tblPr>
        <w:tblW w:w="100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365"/>
        <w:gridCol w:w="992"/>
        <w:gridCol w:w="992"/>
        <w:gridCol w:w="903"/>
        <w:gridCol w:w="902"/>
        <w:gridCol w:w="8"/>
        <w:gridCol w:w="901"/>
        <w:gridCol w:w="8"/>
        <w:gridCol w:w="1128"/>
        <w:gridCol w:w="8"/>
        <w:gridCol w:w="1178"/>
        <w:gridCol w:w="8"/>
      </w:tblGrid>
      <w:tr w:rsidR="00322FDC" w:rsidRPr="00434618" w14:paraId="03A4525F" w14:textId="77777777" w:rsidTr="00024F9E">
        <w:trPr>
          <w:trHeight w:val="168"/>
        </w:trPr>
        <w:tc>
          <w:tcPr>
            <w:tcW w:w="1663" w:type="dxa"/>
            <w:vMerge w:val="restart"/>
          </w:tcPr>
          <w:p w14:paraId="601299C5" w14:textId="77777777" w:rsidR="00322FDC" w:rsidRPr="00932944" w:rsidRDefault="00322FDC" w:rsidP="001A6C4D">
            <w:pPr>
              <w:pStyle w:val="Default"/>
              <w:widowControl w:val="0"/>
              <w:ind w:left="-147" w:right="-108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65" w:type="dxa"/>
            <w:vMerge w:val="restart"/>
          </w:tcPr>
          <w:p w14:paraId="44A21393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18D5D5A8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706" w:type="dxa"/>
            <w:gridSpan w:val="7"/>
          </w:tcPr>
          <w:p w14:paraId="5E724D0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36" w:type="dxa"/>
            <w:gridSpan w:val="2"/>
          </w:tcPr>
          <w:p w14:paraId="620295F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86" w:type="dxa"/>
            <w:gridSpan w:val="2"/>
          </w:tcPr>
          <w:p w14:paraId="1840A91C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434618" w14:paraId="10200A4D" w14:textId="77777777" w:rsidTr="00024F9E">
        <w:trPr>
          <w:trHeight w:val="70"/>
        </w:trPr>
        <w:tc>
          <w:tcPr>
            <w:tcW w:w="1663" w:type="dxa"/>
            <w:vMerge/>
          </w:tcPr>
          <w:p w14:paraId="51F8A6A8" w14:textId="77777777" w:rsidR="00322FDC" w:rsidRPr="00932944" w:rsidRDefault="00322FDC" w:rsidP="001A6C4D">
            <w:pPr>
              <w:pStyle w:val="Default"/>
              <w:widowControl w:val="0"/>
              <w:ind w:left="-147" w:right="-108"/>
              <w:rPr>
                <w:b/>
              </w:rPr>
            </w:pPr>
          </w:p>
        </w:tc>
        <w:tc>
          <w:tcPr>
            <w:tcW w:w="1365" w:type="dxa"/>
            <w:vMerge/>
          </w:tcPr>
          <w:p w14:paraId="4B1E51F3" w14:textId="77777777" w:rsidR="00322FDC" w:rsidRPr="00932944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92" w:type="dxa"/>
          </w:tcPr>
          <w:p w14:paraId="653AA5BA" w14:textId="3CB5EBA3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5F4B13B" w14:textId="4D36473E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3" w:type="dxa"/>
          </w:tcPr>
          <w:p w14:paraId="673FE40C" w14:textId="66A35329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10" w:type="dxa"/>
            <w:gridSpan w:val="2"/>
          </w:tcPr>
          <w:p w14:paraId="191C825E" w14:textId="5F87B271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9" w:type="dxa"/>
            <w:gridSpan w:val="2"/>
          </w:tcPr>
          <w:p w14:paraId="75C21A1A" w14:textId="62C1772A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6" w:type="dxa"/>
            <w:gridSpan w:val="2"/>
          </w:tcPr>
          <w:p w14:paraId="32703C00" w14:textId="74214443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86" w:type="dxa"/>
            <w:gridSpan w:val="2"/>
          </w:tcPr>
          <w:p w14:paraId="16BA9CDA" w14:textId="4B4A04BF" w:rsidR="00322FDC" w:rsidRPr="00932944" w:rsidRDefault="00322FDC" w:rsidP="00233B7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434618" w14:paraId="691B220E" w14:textId="77777777" w:rsidTr="00024F9E">
        <w:trPr>
          <w:gridAfter w:val="1"/>
          <w:wAfter w:w="8" w:type="dxa"/>
          <w:trHeight w:val="74"/>
        </w:trPr>
        <w:tc>
          <w:tcPr>
            <w:tcW w:w="1663" w:type="dxa"/>
          </w:tcPr>
          <w:p w14:paraId="3837DACE" w14:textId="77777777" w:rsidR="00322FDC" w:rsidRPr="00434618" w:rsidRDefault="00322FDC" w:rsidP="001A6C4D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365" w:type="dxa"/>
          </w:tcPr>
          <w:p w14:paraId="51D1D87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A6A3FF1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59240446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55C4D7DB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7B99D202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571A94AE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31C6BE1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30773AE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  <w:tr w:rsidR="00322FDC" w:rsidRPr="00434618" w14:paraId="358A6FA5" w14:textId="77777777" w:rsidTr="00024F9E">
        <w:trPr>
          <w:gridAfter w:val="1"/>
          <w:wAfter w:w="8" w:type="dxa"/>
          <w:trHeight w:val="70"/>
        </w:trPr>
        <w:tc>
          <w:tcPr>
            <w:tcW w:w="1663" w:type="dxa"/>
          </w:tcPr>
          <w:p w14:paraId="50F65C22" w14:textId="77777777" w:rsidR="00322FDC" w:rsidRPr="00434618" w:rsidRDefault="00322FDC" w:rsidP="001A6C4D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 xml:space="preserve">Итого: </w:t>
            </w:r>
          </w:p>
        </w:tc>
        <w:tc>
          <w:tcPr>
            <w:tcW w:w="1365" w:type="dxa"/>
          </w:tcPr>
          <w:p w14:paraId="1639778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35AAE3C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7F07D6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60073F1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110C469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1EFC3A7D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4D5C930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7380F6D6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1AE9E92E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14:paraId="1AA35431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5.2. Мероприятия по развитию транспорта общего пользования, созданию транспортно-пересадочных узлов</w:t>
      </w:r>
    </w:p>
    <w:p w14:paraId="06E1A469" w14:textId="578269EA" w:rsidR="00322FDC" w:rsidRPr="00932944" w:rsidRDefault="00322FDC" w:rsidP="001A6C4D">
      <w:pPr>
        <w:widowControl w:val="0"/>
        <w:jc w:val="center"/>
        <w:rPr>
          <w:b/>
          <w:sz w:val="28"/>
          <w:szCs w:val="28"/>
        </w:rPr>
      </w:pPr>
      <w:r w:rsidRPr="00932944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6</w:t>
      </w:r>
      <w:r w:rsidRPr="00932944">
        <w:rPr>
          <w:b/>
          <w:bCs/>
          <w:iCs/>
          <w:sz w:val="28"/>
          <w:szCs w:val="28"/>
        </w:rPr>
        <w:t xml:space="preserve"> – Мероприятия по развитию транспорта общего пользования, созданию транспортно-пересадочных узлов</w:t>
      </w:r>
    </w:p>
    <w:tbl>
      <w:tblPr>
        <w:tblW w:w="101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04"/>
        <w:gridCol w:w="10"/>
        <w:gridCol w:w="953"/>
        <w:gridCol w:w="8"/>
        <w:gridCol w:w="955"/>
        <w:gridCol w:w="6"/>
        <w:gridCol w:w="961"/>
        <w:gridCol w:w="963"/>
        <w:gridCol w:w="963"/>
        <w:gridCol w:w="1141"/>
        <w:gridCol w:w="1134"/>
      </w:tblGrid>
      <w:tr w:rsidR="00322FDC" w:rsidRPr="00434618" w14:paraId="376C5F0C" w14:textId="77777777" w:rsidTr="00024F9E">
        <w:trPr>
          <w:trHeight w:val="164"/>
        </w:trPr>
        <w:tc>
          <w:tcPr>
            <w:tcW w:w="1804" w:type="dxa"/>
            <w:vMerge w:val="restart"/>
          </w:tcPr>
          <w:p w14:paraId="196D03FF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14" w:type="dxa"/>
            <w:gridSpan w:val="2"/>
            <w:vMerge w:val="restart"/>
          </w:tcPr>
          <w:p w14:paraId="063F1BCA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3E19D92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809" w:type="dxa"/>
            <w:gridSpan w:val="7"/>
          </w:tcPr>
          <w:p w14:paraId="00AD16B9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1" w:type="dxa"/>
          </w:tcPr>
          <w:p w14:paraId="0B4D715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34" w:type="dxa"/>
          </w:tcPr>
          <w:p w14:paraId="350261BD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434618" w14:paraId="3C37EAB6" w14:textId="77777777" w:rsidTr="00024F9E">
        <w:trPr>
          <w:trHeight w:val="70"/>
        </w:trPr>
        <w:tc>
          <w:tcPr>
            <w:tcW w:w="1804" w:type="dxa"/>
            <w:vMerge/>
          </w:tcPr>
          <w:p w14:paraId="53872736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14" w:type="dxa"/>
            <w:gridSpan w:val="2"/>
            <w:vMerge/>
          </w:tcPr>
          <w:p w14:paraId="02F82EA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61" w:type="dxa"/>
            <w:gridSpan w:val="2"/>
          </w:tcPr>
          <w:p w14:paraId="062306C1" w14:textId="6D9699DA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  <w:gridSpan w:val="2"/>
          </w:tcPr>
          <w:p w14:paraId="08C6C92D" w14:textId="2339FB86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</w:tcPr>
          <w:p w14:paraId="4D206A27" w14:textId="149C705D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6F952832" w14:textId="261DF2A5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4833EACB" w14:textId="20AE0BE7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41" w:type="dxa"/>
          </w:tcPr>
          <w:p w14:paraId="0AC3457E" w14:textId="5F6269FB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4" w:type="dxa"/>
          </w:tcPr>
          <w:p w14:paraId="004D9ACA" w14:textId="7AC4ED4F" w:rsidR="00322FDC" w:rsidRPr="00932944" w:rsidRDefault="00322FDC" w:rsidP="00233B7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434618" w14:paraId="5169FA1D" w14:textId="77777777" w:rsidTr="00024F9E">
        <w:trPr>
          <w:trHeight w:val="165"/>
        </w:trPr>
        <w:tc>
          <w:tcPr>
            <w:tcW w:w="1804" w:type="dxa"/>
          </w:tcPr>
          <w:p w14:paraId="48340BDB" w14:textId="77777777" w:rsidR="00322FDC" w:rsidRPr="00434618" w:rsidRDefault="00322FDC" w:rsidP="001A6C4D">
            <w:pPr>
              <w:pStyle w:val="Default"/>
              <w:widowControl w:val="0"/>
            </w:pPr>
            <w:r w:rsidRPr="00434618">
              <w:t xml:space="preserve">Оборудование остановочных площадок павильонов для общественного транспорта </w:t>
            </w:r>
            <w:r w:rsidRPr="00434618">
              <w:lastRenderedPageBreak/>
              <w:t>(</w:t>
            </w:r>
            <w:r>
              <w:t>весь период</w:t>
            </w:r>
            <w:r w:rsidRPr="00434618">
              <w:t xml:space="preserve">) </w:t>
            </w:r>
          </w:p>
        </w:tc>
        <w:tc>
          <w:tcPr>
            <w:tcW w:w="1204" w:type="dxa"/>
          </w:tcPr>
          <w:p w14:paraId="0FB79A3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lastRenderedPageBreak/>
              <w:t>согласно проект</w:t>
            </w:r>
            <w:r>
              <w:t>у</w:t>
            </w:r>
          </w:p>
        </w:tc>
        <w:tc>
          <w:tcPr>
            <w:tcW w:w="963" w:type="dxa"/>
            <w:gridSpan w:val="2"/>
          </w:tcPr>
          <w:p w14:paraId="11A3F8AA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  <w:gridSpan w:val="2"/>
          </w:tcPr>
          <w:p w14:paraId="5A874C9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7" w:type="dxa"/>
            <w:gridSpan w:val="2"/>
          </w:tcPr>
          <w:p w14:paraId="139193CC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52DFBE44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6C9329A4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-</w:t>
            </w:r>
          </w:p>
        </w:tc>
        <w:tc>
          <w:tcPr>
            <w:tcW w:w="1141" w:type="dxa"/>
          </w:tcPr>
          <w:p w14:paraId="64B16AD8" w14:textId="77777777" w:rsidR="00322FDC" w:rsidRPr="00434618" w:rsidRDefault="00322FDC" w:rsidP="001A6C4D">
            <w:pPr>
              <w:pStyle w:val="Default"/>
              <w:widowControl w:val="0"/>
              <w:ind w:left="-101" w:right="-107"/>
              <w:jc w:val="center"/>
            </w:pPr>
            <w:r w:rsidRPr="00434618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55CBA76" w14:textId="77777777" w:rsidR="00322FDC" w:rsidRPr="00434618" w:rsidRDefault="00322FDC" w:rsidP="001A6C4D">
            <w:pPr>
              <w:pStyle w:val="Default"/>
              <w:widowControl w:val="0"/>
              <w:ind w:left="-109" w:right="-110"/>
              <w:jc w:val="center"/>
            </w:pPr>
            <w:r w:rsidRPr="00434618">
              <w:t>согласно проект</w:t>
            </w:r>
            <w:r>
              <w:t>у</w:t>
            </w:r>
          </w:p>
        </w:tc>
      </w:tr>
      <w:tr w:rsidR="00322FDC" w:rsidRPr="00434618" w14:paraId="1AB9D07B" w14:textId="77777777" w:rsidTr="00024F9E">
        <w:trPr>
          <w:trHeight w:val="70"/>
        </w:trPr>
        <w:tc>
          <w:tcPr>
            <w:tcW w:w="1804" w:type="dxa"/>
          </w:tcPr>
          <w:p w14:paraId="69ACFBAE" w14:textId="77777777" w:rsidR="00322FDC" w:rsidRPr="00434618" w:rsidRDefault="00322FDC" w:rsidP="001A6C4D">
            <w:pPr>
              <w:pStyle w:val="Default"/>
              <w:widowControl w:val="0"/>
            </w:pPr>
            <w:r w:rsidRPr="00434618">
              <w:rPr>
                <w:bCs/>
                <w:iCs/>
              </w:rPr>
              <w:lastRenderedPageBreak/>
              <w:t xml:space="preserve">Итого: </w:t>
            </w:r>
          </w:p>
        </w:tc>
        <w:tc>
          <w:tcPr>
            <w:tcW w:w="1204" w:type="dxa"/>
          </w:tcPr>
          <w:p w14:paraId="2C40378D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369FE0EF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2E84F9F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7" w:type="dxa"/>
            <w:gridSpan w:val="2"/>
          </w:tcPr>
          <w:p w14:paraId="3E75EA4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4CA930BB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11BF63B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-</w:t>
            </w:r>
          </w:p>
        </w:tc>
        <w:tc>
          <w:tcPr>
            <w:tcW w:w="1141" w:type="dxa"/>
          </w:tcPr>
          <w:p w14:paraId="7660CE3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4" w:type="dxa"/>
          </w:tcPr>
          <w:p w14:paraId="7AD3643F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657FC171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14:paraId="712D062E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5.3. 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p w14:paraId="675315C2" w14:textId="5D439EF0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7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48"/>
        <w:gridCol w:w="948"/>
        <w:gridCol w:w="932"/>
        <w:gridCol w:w="833"/>
        <w:gridCol w:w="878"/>
        <w:gridCol w:w="1132"/>
        <w:gridCol w:w="14"/>
        <w:gridCol w:w="1118"/>
      </w:tblGrid>
      <w:tr w:rsidR="00322FDC" w:rsidRPr="00575A54" w14:paraId="04FF5BD6" w14:textId="77777777" w:rsidTr="00024F9E">
        <w:trPr>
          <w:trHeight w:val="178"/>
        </w:trPr>
        <w:tc>
          <w:tcPr>
            <w:tcW w:w="1946" w:type="dxa"/>
            <w:vMerge w:val="restart"/>
          </w:tcPr>
          <w:p w14:paraId="7976A7D6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5811C051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3C0BBBC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539" w:type="dxa"/>
            <w:gridSpan w:val="5"/>
          </w:tcPr>
          <w:p w14:paraId="292F2DF7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6" w:type="dxa"/>
            <w:gridSpan w:val="2"/>
          </w:tcPr>
          <w:p w14:paraId="1203157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18" w:type="dxa"/>
          </w:tcPr>
          <w:p w14:paraId="1B5AC9E0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575A54" w14:paraId="2C05F4BA" w14:textId="77777777" w:rsidTr="00024F9E">
        <w:trPr>
          <w:trHeight w:val="70"/>
        </w:trPr>
        <w:tc>
          <w:tcPr>
            <w:tcW w:w="1946" w:type="dxa"/>
            <w:vMerge/>
          </w:tcPr>
          <w:p w14:paraId="5372E2D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974C0C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48" w:type="dxa"/>
          </w:tcPr>
          <w:p w14:paraId="0F152D86" w14:textId="4202DF6C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48" w:type="dxa"/>
          </w:tcPr>
          <w:p w14:paraId="3A80383C" w14:textId="18AABD02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32" w:type="dxa"/>
          </w:tcPr>
          <w:p w14:paraId="63FA255E" w14:textId="4B9E95FB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33" w:type="dxa"/>
          </w:tcPr>
          <w:p w14:paraId="0E78839C" w14:textId="16496A1C" w:rsidR="00322FDC" w:rsidRPr="00932944" w:rsidRDefault="00322FDC" w:rsidP="001508CB">
            <w:pPr>
              <w:pStyle w:val="Default"/>
              <w:widowControl w:val="0"/>
              <w:ind w:left="-101" w:right="-132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78" w:type="dxa"/>
          </w:tcPr>
          <w:p w14:paraId="405D9FD5" w14:textId="39FF4A8E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2" w:type="dxa"/>
          </w:tcPr>
          <w:p w14:paraId="62C99601" w14:textId="42060C8D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2" w:type="dxa"/>
            <w:gridSpan w:val="2"/>
          </w:tcPr>
          <w:p w14:paraId="6A8C8638" w14:textId="41EC652D" w:rsidR="00322FDC" w:rsidRPr="00932944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575A54" w14:paraId="71B95303" w14:textId="77777777" w:rsidTr="00024F9E">
        <w:trPr>
          <w:trHeight w:val="71"/>
        </w:trPr>
        <w:tc>
          <w:tcPr>
            <w:tcW w:w="1946" w:type="dxa"/>
          </w:tcPr>
          <w:p w14:paraId="7B8A4A00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t xml:space="preserve">Создание инфраструктуры автосервиса </w:t>
            </w:r>
          </w:p>
        </w:tc>
        <w:tc>
          <w:tcPr>
            <w:tcW w:w="1276" w:type="dxa"/>
          </w:tcPr>
          <w:p w14:paraId="0345D85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48" w:type="dxa"/>
          </w:tcPr>
          <w:p w14:paraId="298847B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6C33D20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1B0C6CBF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46B4A2F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1ADBE34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00ABBC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32" w:type="dxa"/>
            <w:gridSpan w:val="2"/>
          </w:tcPr>
          <w:p w14:paraId="575BA44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</w:tr>
      <w:tr w:rsidR="00322FDC" w:rsidRPr="00575A54" w14:paraId="257B5446" w14:textId="77777777" w:rsidTr="00024F9E">
        <w:trPr>
          <w:trHeight w:val="74"/>
        </w:trPr>
        <w:tc>
          <w:tcPr>
            <w:tcW w:w="1946" w:type="dxa"/>
          </w:tcPr>
          <w:p w14:paraId="6DB299FD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77CA818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2ED74925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141DE0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592AAF6A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5598664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5298736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3D91214C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  <w:gridSpan w:val="2"/>
          </w:tcPr>
          <w:p w14:paraId="03B72E64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075CBFC6" w14:textId="3861DAF8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По полученному прогнозу среднее арифметическое значение плотности улично-дорожной сети с 20</w:t>
      </w:r>
      <w:r>
        <w:rPr>
          <w:sz w:val="28"/>
          <w:szCs w:val="28"/>
        </w:rPr>
        <w:t>2</w:t>
      </w:r>
      <w:r w:rsidR="001508CB">
        <w:rPr>
          <w:sz w:val="28"/>
          <w:szCs w:val="28"/>
        </w:rPr>
        <w:t>6</w:t>
      </w:r>
      <w:r w:rsidRPr="0028773A">
        <w:rPr>
          <w:sz w:val="28"/>
          <w:szCs w:val="28"/>
        </w:rPr>
        <w:t xml:space="preserve"> до 20</w:t>
      </w:r>
      <w:r w:rsidR="001508CB">
        <w:rPr>
          <w:sz w:val="28"/>
          <w:szCs w:val="28"/>
        </w:rPr>
        <w:t>30</w:t>
      </w:r>
      <w:r w:rsidRPr="0028773A">
        <w:rPr>
          <w:sz w:val="28"/>
          <w:szCs w:val="28"/>
        </w:rPr>
        <w:t xml:space="preserve"> года не меняется, что означает – отсутствие потребности в увеличении плотности улично-дорожной сети.</w:t>
      </w:r>
    </w:p>
    <w:p w14:paraId="0C35C734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 xml:space="preserve">5.4. Мероприятия по развитию инфраструктуры </w:t>
      </w:r>
      <w:r>
        <w:rPr>
          <w:b/>
          <w:sz w:val="28"/>
          <w:szCs w:val="28"/>
        </w:rPr>
        <w:t xml:space="preserve">для движения </w:t>
      </w:r>
      <w:r w:rsidRPr="0028773A">
        <w:rPr>
          <w:b/>
          <w:sz w:val="28"/>
          <w:szCs w:val="28"/>
        </w:rPr>
        <w:t>пешеходо</w:t>
      </w:r>
      <w:r>
        <w:rPr>
          <w:b/>
          <w:sz w:val="28"/>
          <w:szCs w:val="28"/>
        </w:rPr>
        <w:t>в,</w:t>
      </w:r>
      <w:r w:rsidRPr="0028773A">
        <w:rPr>
          <w:b/>
          <w:sz w:val="28"/>
          <w:szCs w:val="28"/>
        </w:rPr>
        <w:t xml:space="preserve"> велосипед</w:t>
      </w:r>
      <w:r>
        <w:rPr>
          <w:b/>
          <w:sz w:val="28"/>
          <w:szCs w:val="28"/>
        </w:rPr>
        <w:t>истов и лиц, использующих для передвижения средства индивидуальной мобильности</w:t>
      </w:r>
    </w:p>
    <w:p w14:paraId="0627D92E" w14:textId="103AF305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8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пешеходного и велосипедного передвижения</w:t>
      </w:r>
    </w:p>
    <w:tbl>
      <w:tblPr>
        <w:tblW w:w="10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182"/>
        <w:gridCol w:w="924"/>
        <w:gridCol w:w="871"/>
        <w:gridCol w:w="871"/>
        <w:gridCol w:w="871"/>
        <w:gridCol w:w="871"/>
        <w:gridCol w:w="1124"/>
        <w:gridCol w:w="1144"/>
      </w:tblGrid>
      <w:tr w:rsidR="00322FDC" w:rsidRPr="00575A54" w14:paraId="7BB43752" w14:textId="77777777" w:rsidTr="00024F9E">
        <w:trPr>
          <w:trHeight w:val="255"/>
        </w:trPr>
        <w:tc>
          <w:tcPr>
            <w:tcW w:w="2230" w:type="dxa"/>
            <w:vMerge w:val="restart"/>
          </w:tcPr>
          <w:p w14:paraId="41C37188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182" w:type="dxa"/>
            <w:vMerge w:val="restart"/>
          </w:tcPr>
          <w:p w14:paraId="01E7549D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Объем финансирования</w:t>
            </w:r>
          </w:p>
          <w:p w14:paraId="22A5B539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тыс. руб.</w:t>
            </w:r>
          </w:p>
        </w:tc>
        <w:tc>
          <w:tcPr>
            <w:tcW w:w="4408" w:type="dxa"/>
            <w:gridSpan w:val="5"/>
          </w:tcPr>
          <w:p w14:paraId="4A26094D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1 ЭТАП</w:t>
            </w:r>
          </w:p>
        </w:tc>
        <w:tc>
          <w:tcPr>
            <w:tcW w:w="1124" w:type="dxa"/>
          </w:tcPr>
          <w:p w14:paraId="303FA54B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 ЭТАП</w:t>
            </w:r>
          </w:p>
        </w:tc>
        <w:tc>
          <w:tcPr>
            <w:tcW w:w="1144" w:type="dxa"/>
          </w:tcPr>
          <w:p w14:paraId="14B4EB51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3 ЭТАП</w:t>
            </w:r>
          </w:p>
        </w:tc>
      </w:tr>
      <w:tr w:rsidR="00322FDC" w:rsidRPr="00575A54" w14:paraId="4C0C2C7F" w14:textId="77777777" w:rsidTr="00024F9E">
        <w:trPr>
          <w:trHeight w:val="70"/>
        </w:trPr>
        <w:tc>
          <w:tcPr>
            <w:tcW w:w="2230" w:type="dxa"/>
            <w:vMerge/>
          </w:tcPr>
          <w:p w14:paraId="4BBB4E22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vMerge/>
          </w:tcPr>
          <w:p w14:paraId="6BB1463D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24" w:type="dxa"/>
          </w:tcPr>
          <w:p w14:paraId="0AE094D7" w14:textId="7E0A68EF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4BAA730" w14:textId="75BE0A91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7ACC748" w14:textId="512B9613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A66161B" w14:textId="18A14ACA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96AFACC" w14:textId="7F54283F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1124" w:type="dxa"/>
          </w:tcPr>
          <w:p w14:paraId="48246104" w14:textId="3B92A257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233B71">
              <w:rPr>
                <w:b/>
                <w:bCs/>
                <w:iCs/>
              </w:rPr>
              <w:t>-203</w:t>
            </w:r>
            <w:r w:rsidR="00233B71" w:rsidRPr="00233B71">
              <w:rPr>
                <w:b/>
                <w:bCs/>
                <w:iCs/>
              </w:rPr>
              <w:t>3</w:t>
            </w:r>
            <w:r w:rsidRPr="00233B71">
              <w:rPr>
                <w:b/>
                <w:bCs/>
                <w:iCs/>
              </w:rPr>
              <w:t>гг.</w:t>
            </w:r>
          </w:p>
        </w:tc>
        <w:tc>
          <w:tcPr>
            <w:tcW w:w="1144" w:type="dxa"/>
          </w:tcPr>
          <w:p w14:paraId="36AAA86D" w14:textId="2AD20F6C" w:rsidR="00322FDC" w:rsidRPr="00233B71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233B71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233B71">
              <w:rPr>
                <w:b/>
                <w:bCs/>
                <w:iCs/>
              </w:rPr>
              <w:t>гг.</w:t>
            </w:r>
          </w:p>
        </w:tc>
      </w:tr>
      <w:tr w:rsidR="00322FDC" w:rsidRPr="00575A54" w14:paraId="1483AF4E" w14:textId="77777777" w:rsidTr="00024F9E">
        <w:trPr>
          <w:trHeight w:val="163"/>
        </w:trPr>
        <w:tc>
          <w:tcPr>
            <w:tcW w:w="2230" w:type="dxa"/>
          </w:tcPr>
          <w:p w14:paraId="0A13E83F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  <w:tc>
          <w:tcPr>
            <w:tcW w:w="1182" w:type="dxa"/>
          </w:tcPr>
          <w:p w14:paraId="38C15FC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24" w:type="dxa"/>
          </w:tcPr>
          <w:p w14:paraId="6D84132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7EE0CD4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112F5F6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16CBB94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364F495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7307CD7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44" w:type="dxa"/>
          </w:tcPr>
          <w:p w14:paraId="0D627087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  <w:tr w:rsidR="00322FDC" w:rsidRPr="00575A54" w14:paraId="34FD6FEA" w14:textId="77777777" w:rsidTr="00024F9E">
        <w:trPr>
          <w:trHeight w:val="74"/>
        </w:trPr>
        <w:tc>
          <w:tcPr>
            <w:tcW w:w="2230" w:type="dxa"/>
          </w:tcPr>
          <w:p w14:paraId="1AE90906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182" w:type="dxa"/>
          </w:tcPr>
          <w:p w14:paraId="790BDBC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924" w:type="dxa"/>
          </w:tcPr>
          <w:p w14:paraId="56FC699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C6CAEF0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07FED2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6BAB5D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3DE8817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6B17C0C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44" w:type="dxa"/>
          </w:tcPr>
          <w:p w14:paraId="094B9E1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79BB3261" w14:textId="77777777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Планируемые мероприятия по развитию инфраструктуры </w:t>
      </w:r>
      <w:r>
        <w:rPr>
          <w:sz w:val="28"/>
          <w:szCs w:val="28"/>
        </w:rPr>
        <w:t xml:space="preserve">для </w:t>
      </w:r>
      <w:r w:rsidRPr="00575A54">
        <w:rPr>
          <w:sz w:val="28"/>
          <w:szCs w:val="28"/>
        </w:rPr>
        <w:t>пешеходов</w:t>
      </w:r>
      <w:r>
        <w:rPr>
          <w:sz w:val="28"/>
          <w:szCs w:val="28"/>
        </w:rPr>
        <w:t>,</w:t>
      </w:r>
      <w:r w:rsidRPr="00575A54">
        <w:rPr>
          <w:sz w:val="28"/>
          <w:szCs w:val="28"/>
        </w:rPr>
        <w:t xml:space="preserve"> велосипедистов и лиц, использующих для передвижения средства индивидуальной мобильности </w:t>
      </w:r>
      <w:r>
        <w:rPr>
          <w:sz w:val="28"/>
          <w:szCs w:val="28"/>
        </w:rPr>
        <w:t xml:space="preserve">включают в себя </w:t>
      </w:r>
      <w:r w:rsidRPr="00D8730C">
        <w:rPr>
          <w:sz w:val="28"/>
          <w:szCs w:val="28"/>
        </w:rPr>
        <w:t xml:space="preserve">проектирование и устройство тротуаров с твердым </w:t>
      </w:r>
      <w:r w:rsidRPr="00D8730C">
        <w:rPr>
          <w:sz w:val="28"/>
          <w:szCs w:val="28"/>
        </w:rPr>
        <w:lastRenderedPageBreak/>
        <w:t>покрытием.</w:t>
      </w:r>
    </w:p>
    <w:p w14:paraId="1D88B34B" w14:textId="33790FAD" w:rsidR="00322FDC" w:rsidRPr="00D8730C" w:rsidRDefault="00322FDC" w:rsidP="002010BB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структуре развития транспортного сообщения особое внимание на территории поселени</w:t>
      </w:r>
      <w:r>
        <w:rPr>
          <w:sz w:val="28"/>
          <w:szCs w:val="28"/>
        </w:rPr>
        <w:t>я</w:t>
      </w:r>
      <w:r w:rsidRPr="00D8730C">
        <w:rPr>
          <w:sz w:val="28"/>
          <w:szCs w:val="28"/>
        </w:rPr>
        <w:t xml:space="preserve"> необходимо уделить развитию велосипедных сообщений для движения внутри населенн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к местам</w:t>
      </w:r>
      <w:r w:rsidRPr="00D8730C">
        <w:rPr>
          <w:sz w:val="28"/>
          <w:szCs w:val="28"/>
        </w:rPr>
        <w:t xml:space="preserve"> приложения труда, </w:t>
      </w:r>
      <w:r>
        <w:rPr>
          <w:sz w:val="28"/>
          <w:szCs w:val="28"/>
        </w:rPr>
        <w:t>а также в целях отдыха</w:t>
      </w:r>
      <w:r w:rsidRPr="00D8730C">
        <w:rPr>
          <w:sz w:val="28"/>
          <w:szCs w:val="28"/>
        </w:rPr>
        <w:t>.</w:t>
      </w:r>
    </w:p>
    <w:p w14:paraId="2053080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Мероприятия по развитию велосипедного передвижения</w:t>
      </w:r>
      <w:r>
        <w:rPr>
          <w:sz w:val="28"/>
          <w:szCs w:val="28"/>
        </w:rPr>
        <w:t>, а также передвижения на средствах индивидуальной мобильности</w:t>
      </w:r>
      <w:r w:rsidRPr="00D8730C">
        <w:rPr>
          <w:sz w:val="28"/>
          <w:szCs w:val="28"/>
        </w:rPr>
        <w:t xml:space="preserve">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</w:t>
      </w:r>
    </w:p>
    <w:p w14:paraId="2C68E9B0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5.5. Мероприятия по развитию инфраструктуры для грузового транспорта,</w:t>
      </w:r>
      <w:r w:rsidRPr="00941ACC">
        <w:rPr>
          <w:b/>
          <w:sz w:val="28"/>
          <w:szCs w:val="28"/>
        </w:rPr>
        <w:t xml:space="preserve"> транспортных средств коммунальных и дорожных служб</w:t>
      </w:r>
    </w:p>
    <w:p w14:paraId="4FD9CE4B" w14:textId="32769EA1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1508CB">
        <w:rPr>
          <w:b/>
          <w:bCs/>
          <w:iCs/>
          <w:sz w:val="28"/>
          <w:szCs w:val="28"/>
        </w:rPr>
        <w:t>19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грузового транспорта, транспортных средств коммунальных и дорожных служб</w:t>
      </w:r>
    </w:p>
    <w:tbl>
      <w:tblPr>
        <w:tblW w:w="100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82"/>
        <w:gridCol w:w="861"/>
        <w:gridCol w:w="870"/>
        <w:gridCol w:w="881"/>
        <w:gridCol w:w="890"/>
        <w:gridCol w:w="1186"/>
        <w:gridCol w:w="1160"/>
      </w:tblGrid>
      <w:tr w:rsidR="00322FDC" w:rsidRPr="00B4324C" w14:paraId="6A37192A" w14:textId="77777777" w:rsidTr="00024F9E">
        <w:trPr>
          <w:trHeight w:val="253"/>
        </w:trPr>
        <w:tc>
          <w:tcPr>
            <w:tcW w:w="1946" w:type="dxa"/>
            <w:vMerge w:val="restart"/>
          </w:tcPr>
          <w:p w14:paraId="71CBE66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3653622D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37EA20F4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4484" w:type="dxa"/>
            <w:gridSpan w:val="5"/>
          </w:tcPr>
          <w:p w14:paraId="2BFF0ADB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86" w:type="dxa"/>
          </w:tcPr>
          <w:p w14:paraId="725041B5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60" w:type="dxa"/>
          </w:tcPr>
          <w:p w14:paraId="0BF5A7E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322FDC" w:rsidRPr="00B4324C" w14:paraId="7AC5117D" w14:textId="77777777" w:rsidTr="00024F9E">
        <w:trPr>
          <w:trHeight w:val="70"/>
        </w:trPr>
        <w:tc>
          <w:tcPr>
            <w:tcW w:w="1946" w:type="dxa"/>
            <w:vMerge/>
          </w:tcPr>
          <w:p w14:paraId="5ECD4EB3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05511F31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14265F70" w14:textId="05784A34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61" w:type="dxa"/>
          </w:tcPr>
          <w:p w14:paraId="1F280DDA" w14:textId="4DB657EA" w:rsidR="00322FDC" w:rsidRPr="00172E5C" w:rsidRDefault="00322FDC" w:rsidP="001508CB">
            <w:pPr>
              <w:pStyle w:val="Default"/>
              <w:widowControl w:val="0"/>
              <w:ind w:left="-98" w:right="-108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70" w:type="dxa"/>
          </w:tcPr>
          <w:p w14:paraId="5EA82695" w14:textId="226EF640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81" w:type="dxa"/>
          </w:tcPr>
          <w:p w14:paraId="73DCF96B" w14:textId="4153A9B9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90" w:type="dxa"/>
          </w:tcPr>
          <w:p w14:paraId="7F596F29" w14:textId="24A26F91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86" w:type="dxa"/>
          </w:tcPr>
          <w:p w14:paraId="250A6A50" w14:textId="16F11DFA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60" w:type="dxa"/>
          </w:tcPr>
          <w:p w14:paraId="1B9D40A1" w14:textId="4888105D" w:rsidR="00322FDC" w:rsidRPr="00172E5C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322FDC" w:rsidRPr="00B4324C" w14:paraId="0AE209AB" w14:textId="77777777" w:rsidTr="00024F9E">
        <w:trPr>
          <w:trHeight w:val="71"/>
        </w:trPr>
        <w:tc>
          <w:tcPr>
            <w:tcW w:w="1946" w:type="dxa"/>
          </w:tcPr>
          <w:p w14:paraId="753CE0AB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276" w:type="dxa"/>
          </w:tcPr>
          <w:p w14:paraId="3B83EE7E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982" w:type="dxa"/>
          </w:tcPr>
          <w:p w14:paraId="4F6120AE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61" w:type="dxa"/>
          </w:tcPr>
          <w:p w14:paraId="5C2F82EF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70" w:type="dxa"/>
          </w:tcPr>
          <w:p w14:paraId="25BEEEDB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81" w:type="dxa"/>
          </w:tcPr>
          <w:p w14:paraId="28DE0DD8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90" w:type="dxa"/>
          </w:tcPr>
          <w:p w14:paraId="69C5D97A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-</w:t>
            </w:r>
          </w:p>
        </w:tc>
        <w:tc>
          <w:tcPr>
            <w:tcW w:w="1186" w:type="dxa"/>
          </w:tcPr>
          <w:p w14:paraId="66351E7F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160" w:type="dxa"/>
          </w:tcPr>
          <w:p w14:paraId="1EDFCDAC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  <w:tr w:rsidR="00322FDC" w:rsidRPr="00B4324C" w14:paraId="4EC5CC99" w14:textId="77777777" w:rsidTr="00024F9E">
        <w:trPr>
          <w:trHeight w:val="70"/>
        </w:trPr>
        <w:tc>
          <w:tcPr>
            <w:tcW w:w="1946" w:type="dxa"/>
          </w:tcPr>
          <w:p w14:paraId="1C9991DB" w14:textId="77777777" w:rsidR="00322FDC" w:rsidRPr="00B4324C" w:rsidRDefault="00322FDC" w:rsidP="001A6C4D">
            <w:pPr>
              <w:pStyle w:val="Default"/>
              <w:widowControl w:val="0"/>
            </w:pPr>
            <w:r w:rsidRPr="00B4324C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4A7D42E5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982" w:type="dxa"/>
          </w:tcPr>
          <w:p w14:paraId="427C17D8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61" w:type="dxa"/>
          </w:tcPr>
          <w:p w14:paraId="2DAB8C57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70" w:type="dxa"/>
          </w:tcPr>
          <w:p w14:paraId="2933BB66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81" w:type="dxa"/>
          </w:tcPr>
          <w:p w14:paraId="40A91112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90" w:type="dxa"/>
          </w:tcPr>
          <w:p w14:paraId="3100B149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86" w:type="dxa"/>
          </w:tcPr>
          <w:p w14:paraId="029E1DE2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60" w:type="dxa"/>
          </w:tcPr>
          <w:p w14:paraId="06ED0AD9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</w:tbl>
    <w:p w14:paraId="1546E909" w14:textId="77777777" w:rsidR="00322FDC" w:rsidRPr="00941AC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 не планируются.</w:t>
      </w:r>
    </w:p>
    <w:p w14:paraId="5C66B232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5.6. Мероприятия по ра</w:t>
      </w:r>
      <w:r>
        <w:rPr>
          <w:b/>
          <w:sz w:val="28"/>
          <w:szCs w:val="28"/>
        </w:rPr>
        <w:t>звитию дорожной сети</w:t>
      </w:r>
    </w:p>
    <w:p w14:paraId="303D8CEE" w14:textId="77777777" w:rsidR="003C014A" w:rsidRPr="00941ACC" w:rsidRDefault="003C014A" w:rsidP="003C014A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 xml:space="preserve">В целях развития сети дорог </w:t>
      </w:r>
      <w:r>
        <w:rPr>
          <w:sz w:val="28"/>
          <w:szCs w:val="28"/>
        </w:rPr>
        <w:t>поселения</w:t>
      </w:r>
      <w:r w:rsidRPr="00941ACC">
        <w:rPr>
          <w:sz w:val="28"/>
          <w:szCs w:val="28"/>
        </w:rPr>
        <w:t xml:space="preserve"> планируются: </w:t>
      </w:r>
    </w:p>
    <w:p w14:paraId="44544853" w14:textId="77777777" w:rsidR="003C014A" w:rsidRPr="00941ACC" w:rsidRDefault="003C014A" w:rsidP="003C014A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содержанию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выполнять работы по содержанию автомобильных дорог в соответствии с нормативными требованиями;</w:t>
      </w:r>
    </w:p>
    <w:p w14:paraId="70676507" w14:textId="77777777" w:rsidR="003C014A" w:rsidRPr="00941ACC" w:rsidRDefault="003C014A" w:rsidP="003C014A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14:paraId="499BA552" w14:textId="77777777" w:rsidR="003C014A" w:rsidRPr="00941ACC" w:rsidRDefault="003C014A" w:rsidP="003C014A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капитальному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14:paraId="7322044A" w14:textId="77777777" w:rsidR="003C014A" w:rsidRPr="00941ACC" w:rsidRDefault="003C014A" w:rsidP="003C014A">
      <w:pPr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строительству и реконструкции автомобильных дорог общего пользования местного значения – реализация мероприятий позволит сохранить протяженность автомобильных дорог общего пользования местного значения, на которых уровень загр</w:t>
      </w:r>
      <w:r>
        <w:rPr>
          <w:sz w:val="28"/>
          <w:szCs w:val="28"/>
        </w:rPr>
        <w:t>узки соответствует нормативному.</w:t>
      </w:r>
    </w:p>
    <w:p w14:paraId="6ACEFD48" w14:textId="77777777" w:rsidR="00322FDC" w:rsidRDefault="00322FDC" w:rsidP="001A6C4D">
      <w:pPr>
        <w:widowControl w:val="0"/>
        <w:jc w:val="center"/>
        <w:rPr>
          <w:b/>
          <w:bCs/>
          <w:iCs/>
          <w:sz w:val="28"/>
          <w:szCs w:val="28"/>
        </w:rPr>
      </w:pPr>
    </w:p>
    <w:p w14:paraId="32DBAB0B" w14:textId="77777777" w:rsidR="003C014A" w:rsidRDefault="003C014A" w:rsidP="001A6C4D">
      <w:pPr>
        <w:widowControl w:val="0"/>
        <w:jc w:val="center"/>
        <w:rPr>
          <w:b/>
          <w:bCs/>
          <w:iCs/>
          <w:sz w:val="28"/>
          <w:szCs w:val="28"/>
        </w:rPr>
        <w:sectPr w:rsidR="003C014A" w:rsidSect="00B05C44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21D79A2F" w14:textId="71D24B13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E93218">
        <w:rPr>
          <w:b/>
          <w:bCs/>
          <w:iCs/>
          <w:sz w:val="28"/>
          <w:szCs w:val="28"/>
        </w:rPr>
        <w:t>2</w:t>
      </w:r>
      <w:r w:rsidR="008F7B32">
        <w:rPr>
          <w:b/>
          <w:bCs/>
          <w:iCs/>
          <w:sz w:val="28"/>
          <w:szCs w:val="28"/>
        </w:rPr>
        <w:t>0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сети </w:t>
      </w:r>
      <w:r>
        <w:rPr>
          <w:b/>
          <w:bCs/>
          <w:iCs/>
          <w:sz w:val="28"/>
          <w:szCs w:val="28"/>
        </w:rPr>
        <w:t xml:space="preserve">автомобильных </w:t>
      </w:r>
      <w:r w:rsidRPr="0065207A">
        <w:rPr>
          <w:b/>
          <w:bCs/>
          <w:iCs/>
          <w:sz w:val="28"/>
          <w:szCs w:val="28"/>
        </w:rPr>
        <w:t xml:space="preserve">дорог </w:t>
      </w:r>
      <w:r>
        <w:rPr>
          <w:b/>
          <w:bCs/>
          <w:iCs/>
          <w:sz w:val="28"/>
          <w:szCs w:val="28"/>
        </w:rPr>
        <w:t xml:space="preserve">местного значения </w:t>
      </w:r>
      <w:r w:rsidR="00EF3E03">
        <w:rPr>
          <w:b/>
          <w:bCs/>
          <w:iCs/>
          <w:sz w:val="28"/>
          <w:szCs w:val="28"/>
        </w:rPr>
        <w:t>Спиринского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47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7"/>
        <w:gridCol w:w="1315"/>
        <w:gridCol w:w="1135"/>
        <w:gridCol w:w="1135"/>
        <w:gridCol w:w="1134"/>
        <w:gridCol w:w="1135"/>
        <w:gridCol w:w="1134"/>
        <w:gridCol w:w="1143"/>
        <w:gridCol w:w="6"/>
        <w:gridCol w:w="1145"/>
      </w:tblGrid>
      <w:tr w:rsidR="00322FDC" w:rsidRPr="00DE7155" w14:paraId="117D11F3" w14:textId="77777777" w:rsidTr="00024F9E">
        <w:trPr>
          <w:trHeight w:val="255"/>
        </w:trPr>
        <w:tc>
          <w:tcPr>
            <w:tcW w:w="5477" w:type="dxa"/>
            <w:vMerge w:val="restart"/>
          </w:tcPr>
          <w:p w14:paraId="6742CD9F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15" w:type="dxa"/>
            <w:vMerge w:val="restart"/>
          </w:tcPr>
          <w:p w14:paraId="08D730B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4274C229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5673" w:type="dxa"/>
            <w:gridSpan w:val="5"/>
          </w:tcPr>
          <w:p w14:paraId="1449650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49" w:type="dxa"/>
            <w:gridSpan w:val="2"/>
          </w:tcPr>
          <w:p w14:paraId="5EB597FB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45" w:type="dxa"/>
          </w:tcPr>
          <w:p w14:paraId="77945B3C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322FDC" w:rsidRPr="00DE7155" w14:paraId="335D5EB8" w14:textId="77777777" w:rsidTr="00024F9E">
        <w:trPr>
          <w:trHeight w:val="70"/>
        </w:trPr>
        <w:tc>
          <w:tcPr>
            <w:tcW w:w="5477" w:type="dxa"/>
            <w:vMerge/>
          </w:tcPr>
          <w:p w14:paraId="06264237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315" w:type="dxa"/>
            <w:vMerge/>
          </w:tcPr>
          <w:p w14:paraId="04C6EE8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5EB993DF" w14:textId="5ABEC102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106AC242" w14:textId="7753F1E3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6AAB1532" w14:textId="6BB420CE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40591A59" w14:textId="64C746C3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3554937C" w14:textId="320E5B93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 w:rsidR="008F7B32"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43" w:type="dxa"/>
          </w:tcPr>
          <w:p w14:paraId="08AADD02" w14:textId="6B523D98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8F7B32"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51" w:type="dxa"/>
            <w:gridSpan w:val="2"/>
          </w:tcPr>
          <w:p w14:paraId="1DED4ADA" w14:textId="6510E569" w:rsidR="00322FDC" w:rsidRPr="00172E5C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 w:rsidR="00233B71">
              <w:rPr>
                <w:b/>
                <w:bCs/>
                <w:iCs/>
              </w:rPr>
              <w:t>034</w:t>
            </w:r>
            <w:r w:rsidRPr="00172E5C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322FDC" w:rsidRPr="00DE7155" w14:paraId="2BA4FF4D" w14:textId="77777777" w:rsidTr="00024F9E">
        <w:trPr>
          <w:trHeight w:val="256"/>
        </w:trPr>
        <w:tc>
          <w:tcPr>
            <w:tcW w:w="5477" w:type="dxa"/>
          </w:tcPr>
          <w:p w14:paraId="2007844C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 </w:t>
            </w:r>
          </w:p>
        </w:tc>
        <w:tc>
          <w:tcPr>
            <w:tcW w:w="1315" w:type="dxa"/>
          </w:tcPr>
          <w:p w14:paraId="5B6B2E1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9D3804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1ECAA1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6F45F1B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95716F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D1984C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6706DDB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0D73B9A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322FDC" w:rsidRPr="00DE7155" w14:paraId="0CB462EE" w14:textId="77777777" w:rsidTr="00024F9E">
        <w:trPr>
          <w:trHeight w:val="446"/>
        </w:trPr>
        <w:tc>
          <w:tcPr>
            <w:tcW w:w="5477" w:type="dxa"/>
          </w:tcPr>
          <w:p w14:paraId="73E2EE15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(первая очередь) </w:t>
            </w:r>
          </w:p>
        </w:tc>
        <w:tc>
          <w:tcPr>
            <w:tcW w:w="1315" w:type="dxa"/>
          </w:tcPr>
          <w:p w14:paraId="63D495E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D87F64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3FF7AC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B14EEE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7D1D842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064D35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670DA45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1165E2A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322FDC" w:rsidRPr="00DE7155" w14:paraId="1AAD71A4" w14:textId="77777777" w:rsidTr="00024F9E">
        <w:trPr>
          <w:trHeight w:val="256"/>
        </w:trPr>
        <w:tc>
          <w:tcPr>
            <w:tcW w:w="5477" w:type="dxa"/>
          </w:tcPr>
          <w:p w14:paraId="7F440485" w14:textId="04806014" w:rsidR="00322FDC" w:rsidRPr="00172E5C" w:rsidRDefault="00322FDC" w:rsidP="002010BB">
            <w:pPr>
              <w:pStyle w:val="Default"/>
              <w:widowControl w:val="0"/>
            </w:pPr>
            <w:r w:rsidRPr="00172E5C">
              <w:t>Разработка и принятие муниципальной целевой программы поэтапного строительства и реконструкции улиц в населенн</w:t>
            </w:r>
            <w:r w:rsidR="002010BB">
              <w:t>ых</w:t>
            </w:r>
            <w:r w:rsidRPr="00172E5C">
              <w:t xml:space="preserve"> пункт</w:t>
            </w:r>
            <w:r w:rsidR="002010BB">
              <w:t>ах</w:t>
            </w:r>
            <w:r w:rsidRPr="00172E5C">
              <w:t xml:space="preserve"> на основе решений настоящего генерального плана (первая очередь) </w:t>
            </w:r>
          </w:p>
        </w:tc>
        <w:tc>
          <w:tcPr>
            <w:tcW w:w="1315" w:type="dxa"/>
          </w:tcPr>
          <w:p w14:paraId="6F6E6E2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7A83E61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11EF52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BB0535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67A90A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70BC17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0909BC9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55939AF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322FDC" w:rsidRPr="00DE7155" w14:paraId="2A150C01" w14:textId="77777777" w:rsidTr="00024F9E">
        <w:trPr>
          <w:trHeight w:val="170"/>
        </w:trPr>
        <w:tc>
          <w:tcPr>
            <w:tcW w:w="5477" w:type="dxa"/>
          </w:tcPr>
          <w:p w14:paraId="0AED6DFC" w14:textId="04E8AE96" w:rsidR="00322FDC" w:rsidRPr="00172E5C" w:rsidRDefault="00322FDC" w:rsidP="002010BB">
            <w:pPr>
              <w:pStyle w:val="Default"/>
              <w:widowControl w:val="0"/>
            </w:pPr>
            <w:r w:rsidRPr="00172E5C">
              <w:t>Организация поперечных профилей всех улиц населенн</w:t>
            </w:r>
            <w:r w:rsidR="002010BB">
              <w:t>ых</w:t>
            </w:r>
            <w:r w:rsidRPr="00172E5C">
              <w:t xml:space="preserve"> пункт</w:t>
            </w:r>
            <w:r w:rsidR="002010BB">
              <w:t>ов</w:t>
            </w:r>
            <w:r w:rsidRPr="00172E5C">
              <w:t xml:space="preserve"> с водоотводом в соответствие с настоящим генеральным планом (весь период). </w:t>
            </w:r>
          </w:p>
        </w:tc>
        <w:tc>
          <w:tcPr>
            <w:tcW w:w="1315" w:type="dxa"/>
          </w:tcPr>
          <w:p w14:paraId="51A1020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28D7000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5B29360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70AA5CD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E877B9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E9D530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34881BF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</w:t>
            </w:r>
            <w:r>
              <w:t>ту</w:t>
            </w:r>
          </w:p>
        </w:tc>
        <w:tc>
          <w:tcPr>
            <w:tcW w:w="1151" w:type="dxa"/>
            <w:gridSpan w:val="2"/>
          </w:tcPr>
          <w:p w14:paraId="64A5074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6F44E0F6" w14:textId="77777777" w:rsidTr="00024F9E">
        <w:trPr>
          <w:trHeight w:val="163"/>
        </w:trPr>
        <w:tc>
          <w:tcPr>
            <w:tcW w:w="5477" w:type="dxa"/>
          </w:tcPr>
          <w:p w14:paraId="047A5AB5" w14:textId="6354C923" w:rsidR="00322FDC" w:rsidRPr="00172E5C" w:rsidRDefault="00322FDC" w:rsidP="002010BB">
            <w:pPr>
              <w:pStyle w:val="Default"/>
              <w:widowControl w:val="0"/>
            </w:pPr>
            <w:r w:rsidRPr="00172E5C">
              <w:t>Реконструкция, ремонт, устройство твердого покрытия на улицах населенн</w:t>
            </w:r>
            <w:r w:rsidR="002010BB">
              <w:t>ых</w:t>
            </w:r>
            <w:r w:rsidRPr="00172E5C">
              <w:t xml:space="preserve"> пункт</w:t>
            </w:r>
            <w:r w:rsidR="002010BB">
              <w:t>ов</w:t>
            </w:r>
            <w:r w:rsidRPr="00172E5C">
              <w:t xml:space="preserve"> (весь период) </w:t>
            </w:r>
          </w:p>
        </w:tc>
        <w:tc>
          <w:tcPr>
            <w:tcW w:w="1315" w:type="dxa"/>
          </w:tcPr>
          <w:p w14:paraId="64F68B2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1450FE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17F649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F41ADC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5B4470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015466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0B3A06F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4C2980F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3665F64E" w14:textId="77777777" w:rsidTr="00024F9E">
        <w:trPr>
          <w:trHeight w:val="71"/>
        </w:trPr>
        <w:tc>
          <w:tcPr>
            <w:tcW w:w="5477" w:type="dxa"/>
          </w:tcPr>
          <w:p w14:paraId="407732C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Содержание 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37E3EE69" w14:textId="14B494E8" w:rsidR="00322FDC" w:rsidRPr="00D75F98" w:rsidRDefault="00D75F98" w:rsidP="001A6C4D">
            <w:pPr>
              <w:pStyle w:val="Default"/>
              <w:widowControl w:val="0"/>
              <w:jc w:val="center"/>
            </w:pPr>
            <w:r w:rsidRPr="00D75F98">
              <w:t>9,59</w:t>
            </w:r>
          </w:p>
        </w:tc>
        <w:tc>
          <w:tcPr>
            <w:tcW w:w="1135" w:type="dxa"/>
          </w:tcPr>
          <w:p w14:paraId="3E3DFE1F" w14:textId="52939D49" w:rsidR="00322FDC" w:rsidRPr="00D75F98" w:rsidRDefault="00D75F98" w:rsidP="00F50C9C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1135" w:type="dxa"/>
          </w:tcPr>
          <w:p w14:paraId="6B4ACC24" w14:textId="6FFFF147" w:rsidR="00322FDC" w:rsidRPr="00D75F98" w:rsidRDefault="00D75F98" w:rsidP="001A6C4D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1134" w:type="dxa"/>
          </w:tcPr>
          <w:p w14:paraId="2F867BF6" w14:textId="28FEF6D5" w:rsidR="00322FDC" w:rsidRPr="00D75F98" w:rsidRDefault="00D75F98" w:rsidP="001A6C4D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1135" w:type="dxa"/>
          </w:tcPr>
          <w:p w14:paraId="554E6202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34" w:type="dxa"/>
          </w:tcPr>
          <w:p w14:paraId="3B12D82B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43" w:type="dxa"/>
          </w:tcPr>
          <w:p w14:paraId="5CFBC39C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51" w:type="dxa"/>
            <w:gridSpan w:val="2"/>
          </w:tcPr>
          <w:p w14:paraId="418C1748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</w:tr>
      <w:tr w:rsidR="00D75F98" w:rsidRPr="00DE7155" w14:paraId="5BCCF306" w14:textId="77777777" w:rsidTr="00024F9E">
        <w:trPr>
          <w:trHeight w:val="74"/>
        </w:trPr>
        <w:tc>
          <w:tcPr>
            <w:tcW w:w="5477" w:type="dxa"/>
          </w:tcPr>
          <w:p w14:paraId="00A6DD51" w14:textId="77777777" w:rsidR="00D75F98" w:rsidRPr="00172E5C" w:rsidRDefault="00D75F98" w:rsidP="00D75F98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Итого: </w:t>
            </w:r>
          </w:p>
        </w:tc>
        <w:tc>
          <w:tcPr>
            <w:tcW w:w="1315" w:type="dxa"/>
          </w:tcPr>
          <w:p w14:paraId="1C850AC6" w14:textId="4F4421C1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9,59</w:t>
            </w:r>
          </w:p>
        </w:tc>
        <w:tc>
          <w:tcPr>
            <w:tcW w:w="1135" w:type="dxa"/>
          </w:tcPr>
          <w:p w14:paraId="36FB1710" w14:textId="53714815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1135" w:type="dxa"/>
          </w:tcPr>
          <w:p w14:paraId="59B08A94" w14:textId="2C8627EA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1134" w:type="dxa"/>
          </w:tcPr>
          <w:p w14:paraId="64C1361E" w14:textId="315CD869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1135" w:type="dxa"/>
          </w:tcPr>
          <w:p w14:paraId="6345FB62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34" w:type="dxa"/>
          </w:tcPr>
          <w:p w14:paraId="0EC9BA51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43" w:type="dxa"/>
          </w:tcPr>
          <w:p w14:paraId="6BFD757D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51" w:type="dxa"/>
            <w:gridSpan w:val="2"/>
          </w:tcPr>
          <w:p w14:paraId="759121DC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</w:tbl>
    <w:p w14:paraId="609421FE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2DE8EDE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51CA7822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 xml:space="preserve">VI ОЦЕНКА ОБЪЕМОВ И ИСТОЧНИКОВ ФИНАСИРОВАНИЯ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14:paraId="559F4544" w14:textId="4463AF6E" w:rsidR="00322FDC" w:rsidRPr="0065207A" w:rsidRDefault="00E93218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</w:t>
      </w:r>
      <w:r w:rsidR="008F7B32">
        <w:rPr>
          <w:b/>
          <w:bCs/>
          <w:iCs/>
          <w:sz w:val="28"/>
          <w:szCs w:val="28"/>
        </w:rPr>
        <w:t>1</w:t>
      </w:r>
      <w:r w:rsidR="00322FDC">
        <w:rPr>
          <w:b/>
          <w:bCs/>
          <w:iCs/>
          <w:sz w:val="28"/>
          <w:szCs w:val="28"/>
        </w:rPr>
        <w:t>.1</w:t>
      </w:r>
      <w:r w:rsidR="00322FDC"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9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533"/>
        <w:gridCol w:w="1280"/>
        <w:gridCol w:w="1221"/>
        <w:gridCol w:w="1222"/>
        <w:gridCol w:w="1221"/>
        <w:gridCol w:w="1222"/>
        <w:gridCol w:w="1221"/>
        <w:gridCol w:w="1222"/>
        <w:gridCol w:w="25"/>
        <w:gridCol w:w="1301"/>
      </w:tblGrid>
      <w:tr w:rsidR="00322FDC" w:rsidRPr="00DE7155" w14:paraId="38B33D6C" w14:textId="77777777" w:rsidTr="00024F9E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11519" w14:textId="77777777" w:rsidR="00322FDC" w:rsidRPr="00172E5C" w:rsidRDefault="00322FDC" w:rsidP="001A6C4D">
            <w:pPr>
              <w:pStyle w:val="Default"/>
              <w:widowControl w:val="0"/>
              <w:rPr>
                <w:b/>
              </w:rPr>
            </w:pPr>
            <w:r w:rsidRPr="00172E5C">
              <w:rPr>
                <w:b/>
                <w:bCs/>
                <w:iCs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3404B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6396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</w:t>
            </w:r>
          </w:p>
          <w:p w14:paraId="12956BE1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E73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EBD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B8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322FDC" w:rsidRPr="00DE7155" w14:paraId="1671D994" w14:textId="77777777" w:rsidTr="00024F9E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C3A" w14:textId="77777777" w:rsidR="00322FDC" w:rsidRPr="00DE7155" w:rsidRDefault="00322FDC" w:rsidP="001A6C4D">
            <w:pPr>
              <w:pStyle w:val="Default"/>
              <w:widowControl w:val="0"/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EA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153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E27" w14:textId="2A397A09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366D" w14:textId="245AD33D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 w:rsidR="008F7B32">
              <w:rPr>
                <w:b/>
                <w:bCs/>
                <w:iCs/>
              </w:rPr>
              <w:t>027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1F8" w14:textId="376DF55E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000" w14:textId="723BA51D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FB9" w14:textId="55F842C1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 w:rsidR="008F7B32"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003C" w14:textId="348F3650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8F7B32"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 w:rsidR="005F1E30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A71" w14:textId="1FD4C503" w:rsidR="00322FDC" w:rsidRPr="00172E5C" w:rsidRDefault="00322FDC" w:rsidP="005F1E30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5F1E30"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 w:rsidR="005F1E30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322FDC" w:rsidRPr="00DE7155" w14:paraId="2EE671AC" w14:textId="77777777" w:rsidTr="00024F9E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52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407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9C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32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73B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6F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2D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1D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D7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28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36BC40C0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DA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5D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6E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BD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606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F4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EF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57D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093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91C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49B5FD7F" w14:textId="77777777" w:rsidTr="00024F9E">
        <w:trPr>
          <w:trHeight w:val="2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2F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CFB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329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8A8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F7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AC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36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E6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5C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62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322FDC" w:rsidRPr="00DE7155" w14:paraId="21D66F7D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01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D3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пешеходного и велосипедного движения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30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51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E4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10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44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81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2F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FD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7D82E27B" w14:textId="77777777" w:rsidTr="00D75F98">
        <w:trPr>
          <w:trHeight w:val="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87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7C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57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EE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67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7ED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50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34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A6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25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D75F98" w:rsidRPr="00DE7155" w14:paraId="566D5BA4" w14:textId="77777777" w:rsidTr="00D75F98">
        <w:trPr>
          <w:trHeight w:val="1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615" w14:textId="77777777" w:rsidR="00D75F98" w:rsidRPr="00DE7155" w:rsidRDefault="00D75F98" w:rsidP="00D75F98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E98" w14:textId="77777777" w:rsidR="00D75F98" w:rsidRPr="00DE7155" w:rsidRDefault="00D75F98" w:rsidP="00D75F98">
            <w:pPr>
              <w:pStyle w:val="Default"/>
              <w:widowControl w:val="0"/>
            </w:pPr>
            <w:r w:rsidRPr="00DE7155">
              <w:t xml:space="preserve">Мероприятия по развитию сети дорог поселения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B8C" w14:textId="3EB034BF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9,59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D24" w14:textId="3A10404E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3B67" w14:textId="6DE08D7E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2C9A5" w14:textId="6D254D93" w:rsidR="00D75F98" w:rsidRPr="00D75F98" w:rsidRDefault="00D75F98" w:rsidP="00D75F98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FB8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932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DD2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877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367FAEBA" w14:textId="77777777" w:rsidTr="00D75F98">
        <w:trPr>
          <w:trHeight w:val="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75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F5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</w:t>
            </w:r>
            <w:r w:rsidRPr="00DE7155">
              <w:lastRenderedPageBreak/>
              <w:t xml:space="preserve">(или) их участков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B5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3E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0F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AB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0A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6A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7B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8D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096E3C88" w14:textId="77777777" w:rsidTr="00024F9E">
        <w:trPr>
          <w:trHeight w:val="35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5A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8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D4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0E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AE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B7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D6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48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A3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F6C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6FC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322FDC" w:rsidRPr="00DE7155" w14:paraId="47EA2B07" w14:textId="77777777" w:rsidTr="00C23864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93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9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16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внедрению интеллектуальных транспортных систем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E22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68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72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0F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AF3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C3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68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A8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D75F98" w:rsidRPr="00DE7155" w14:paraId="52C0321E" w14:textId="77777777" w:rsidTr="00B610E7">
        <w:trPr>
          <w:trHeight w:val="16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C89" w14:textId="77777777" w:rsidR="00D75F98" w:rsidRPr="00DE7155" w:rsidRDefault="00D75F98" w:rsidP="00D75F98">
            <w:pPr>
              <w:pStyle w:val="Default"/>
              <w:widowControl w:val="0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188" w14:textId="77777777" w:rsidR="00D75F98" w:rsidRPr="00DE7155" w:rsidRDefault="00D75F98" w:rsidP="00D75F98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1B9" w14:textId="582A3A5C" w:rsidR="00D75F98" w:rsidRPr="008F7B32" w:rsidRDefault="00D75F98" w:rsidP="00D75F98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9,59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EA9" w14:textId="17F78E96" w:rsidR="00D75F98" w:rsidRPr="008F7B32" w:rsidRDefault="00D75F98" w:rsidP="00D75F98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2,60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C09" w14:textId="394B96B4" w:rsidR="00D75F98" w:rsidRPr="008F7B32" w:rsidRDefault="00D75F98" w:rsidP="00D75F98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3,42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7FBD0" w14:textId="141BCB72" w:rsidR="00D75F98" w:rsidRPr="008F7B32" w:rsidRDefault="00D75F98" w:rsidP="00D75F98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3,57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2C88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2AB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E39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452" w14:textId="77777777" w:rsidR="00D75F98" w:rsidRPr="00DE7155" w:rsidRDefault="00D75F98" w:rsidP="00D75F98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</w:tr>
    </w:tbl>
    <w:p w14:paraId="324F8B21" w14:textId="77777777" w:rsidR="00322FDC" w:rsidRDefault="00322FDC" w:rsidP="001A6C4D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30994FD9" w14:textId="6990F2E2" w:rsidR="00322FDC" w:rsidRPr="0065207A" w:rsidRDefault="00E93218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</w:t>
      </w:r>
      <w:r w:rsidR="008F7B32">
        <w:rPr>
          <w:b/>
          <w:bCs/>
          <w:iCs/>
          <w:sz w:val="28"/>
          <w:szCs w:val="28"/>
        </w:rPr>
        <w:t>1</w:t>
      </w:r>
      <w:r w:rsidR="00322FDC">
        <w:rPr>
          <w:b/>
          <w:bCs/>
          <w:iCs/>
          <w:sz w:val="28"/>
          <w:szCs w:val="28"/>
        </w:rPr>
        <w:t>.2</w:t>
      </w:r>
      <w:r w:rsidR="00322FDC"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4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46"/>
        <w:gridCol w:w="1557"/>
        <w:gridCol w:w="1387"/>
        <w:gridCol w:w="52"/>
        <w:gridCol w:w="1243"/>
        <w:gridCol w:w="13"/>
        <w:gridCol w:w="1426"/>
        <w:gridCol w:w="13"/>
        <w:gridCol w:w="1439"/>
        <w:gridCol w:w="77"/>
        <w:gridCol w:w="1362"/>
        <w:gridCol w:w="1446"/>
        <w:gridCol w:w="1541"/>
        <w:gridCol w:w="17"/>
        <w:gridCol w:w="14"/>
      </w:tblGrid>
      <w:tr w:rsidR="00322FDC" w:rsidRPr="00DE7155" w14:paraId="2B014ED9" w14:textId="77777777" w:rsidTr="00024F9E">
        <w:trPr>
          <w:gridAfter w:val="2"/>
          <w:wAfter w:w="31" w:type="dxa"/>
          <w:trHeight w:val="310"/>
        </w:trPr>
        <w:tc>
          <w:tcPr>
            <w:tcW w:w="808" w:type="dxa"/>
            <w:vMerge w:val="restart"/>
          </w:tcPr>
          <w:p w14:paraId="0499100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№ п/п</w:t>
            </w:r>
          </w:p>
        </w:tc>
        <w:tc>
          <w:tcPr>
            <w:tcW w:w="2546" w:type="dxa"/>
            <w:vMerge w:val="restart"/>
          </w:tcPr>
          <w:p w14:paraId="7F0887F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557" w:type="dxa"/>
            <w:vMerge w:val="restart"/>
          </w:tcPr>
          <w:p w14:paraId="05564F5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Технические параметры проекта</w:t>
            </w:r>
          </w:p>
        </w:tc>
        <w:tc>
          <w:tcPr>
            <w:tcW w:w="1387" w:type="dxa"/>
            <w:vMerge w:val="restart"/>
          </w:tcPr>
          <w:p w14:paraId="5B2E0F9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Срок реализации проекта</w:t>
            </w:r>
          </w:p>
        </w:tc>
        <w:tc>
          <w:tcPr>
            <w:tcW w:w="7071" w:type="dxa"/>
            <w:gridSpan w:val="9"/>
          </w:tcPr>
          <w:p w14:paraId="11184DE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Финансовые затраты</w:t>
            </w:r>
          </w:p>
        </w:tc>
        <w:tc>
          <w:tcPr>
            <w:tcW w:w="1541" w:type="dxa"/>
            <w:vMerge w:val="restart"/>
          </w:tcPr>
          <w:p w14:paraId="6C704B3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Примечание</w:t>
            </w:r>
          </w:p>
        </w:tc>
      </w:tr>
      <w:tr w:rsidR="00322FDC" w:rsidRPr="00DE7155" w14:paraId="5B24AAA1" w14:textId="77777777" w:rsidTr="00024F9E">
        <w:trPr>
          <w:gridAfter w:val="2"/>
          <w:wAfter w:w="31" w:type="dxa"/>
          <w:trHeight w:val="164"/>
        </w:trPr>
        <w:tc>
          <w:tcPr>
            <w:tcW w:w="808" w:type="dxa"/>
            <w:vMerge/>
          </w:tcPr>
          <w:p w14:paraId="6C3AAF9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226E84F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04EF438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69FD94E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 w:val="restart"/>
          </w:tcPr>
          <w:p w14:paraId="4046A1C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ВСЕГО</w:t>
            </w:r>
          </w:p>
        </w:tc>
        <w:tc>
          <w:tcPr>
            <w:tcW w:w="5776" w:type="dxa"/>
            <w:gridSpan w:val="7"/>
          </w:tcPr>
          <w:p w14:paraId="70BA630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 том числе:</w:t>
            </w:r>
          </w:p>
        </w:tc>
        <w:tc>
          <w:tcPr>
            <w:tcW w:w="1541" w:type="dxa"/>
            <w:vMerge/>
          </w:tcPr>
          <w:p w14:paraId="3975114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E7155" w14:paraId="458022EB" w14:textId="77777777" w:rsidTr="00024F9E">
        <w:trPr>
          <w:gridAfter w:val="2"/>
          <w:wAfter w:w="31" w:type="dxa"/>
          <w:trHeight w:val="166"/>
        </w:trPr>
        <w:tc>
          <w:tcPr>
            <w:tcW w:w="808" w:type="dxa"/>
            <w:vMerge/>
          </w:tcPr>
          <w:p w14:paraId="28B2DA8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7076201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7EB920C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1F2ACAF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/>
          </w:tcPr>
          <w:p w14:paraId="47B8E50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439" w:type="dxa"/>
            <w:gridSpan w:val="2"/>
          </w:tcPr>
          <w:p w14:paraId="1B3831F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Областной</w:t>
            </w:r>
            <w:r w:rsidRPr="00DE7155">
              <w:rPr>
                <w:bCs/>
                <w:iCs/>
              </w:rPr>
              <w:t xml:space="preserve"> бюджет</w:t>
            </w:r>
          </w:p>
        </w:tc>
        <w:tc>
          <w:tcPr>
            <w:tcW w:w="1529" w:type="dxa"/>
            <w:gridSpan w:val="3"/>
          </w:tcPr>
          <w:p w14:paraId="55E0949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Б</w:t>
            </w:r>
            <w:r w:rsidRPr="00DE7155">
              <w:rPr>
                <w:bCs/>
                <w:iCs/>
              </w:rPr>
              <w:t>юджет</w:t>
            </w:r>
            <w:r>
              <w:rPr>
                <w:bCs/>
                <w:iCs/>
              </w:rPr>
              <w:t xml:space="preserve"> муниципального района</w:t>
            </w:r>
          </w:p>
        </w:tc>
        <w:tc>
          <w:tcPr>
            <w:tcW w:w="1362" w:type="dxa"/>
          </w:tcPr>
          <w:p w14:paraId="23B1148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Местный бюджет</w:t>
            </w:r>
          </w:p>
        </w:tc>
        <w:tc>
          <w:tcPr>
            <w:tcW w:w="1446" w:type="dxa"/>
          </w:tcPr>
          <w:p w14:paraId="5B6CAD2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Иные источники</w:t>
            </w:r>
          </w:p>
        </w:tc>
        <w:tc>
          <w:tcPr>
            <w:tcW w:w="1541" w:type="dxa"/>
            <w:vMerge/>
          </w:tcPr>
          <w:p w14:paraId="733B502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E7155" w14:paraId="28977357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FC8775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Мероприятия по развитию транспортной инфраструктуры по видам транспорта </w:t>
            </w:r>
          </w:p>
        </w:tc>
      </w:tr>
      <w:tr w:rsidR="00322FDC" w:rsidRPr="00DE7155" w14:paraId="49F74A33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55309A8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1.1 </w:t>
            </w:r>
          </w:p>
        </w:tc>
        <w:tc>
          <w:tcPr>
            <w:tcW w:w="2546" w:type="dxa"/>
          </w:tcPr>
          <w:p w14:paraId="44A6448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399ED99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1E0D34D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7BB0F98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F62106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001B2CC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D91E2C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50B6ACC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0B0E985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322FDC" w:rsidRPr="00DE7155" w14:paraId="57CC5F28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2EE6656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Мероприятия по развитию транспорта общего пользования, созданию транспортно-пересадочных узлов </w:t>
            </w:r>
          </w:p>
        </w:tc>
      </w:tr>
      <w:tr w:rsidR="00322FDC" w:rsidRPr="00DE7155" w14:paraId="137817FE" w14:textId="77777777" w:rsidTr="00024F9E">
        <w:trPr>
          <w:gridAfter w:val="2"/>
          <w:wAfter w:w="31" w:type="dxa"/>
          <w:trHeight w:val="165"/>
        </w:trPr>
        <w:tc>
          <w:tcPr>
            <w:tcW w:w="808" w:type="dxa"/>
          </w:tcPr>
          <w:p w14:paraId="566B535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2.1 </w:t>
            </w:r>
          </w:p>
        </w:tc>
        <w:tc>
          <w:tcPr>
            <w:tcW w:w="2546" w:type="dxa"/>
          </w:tcPr>
          <w:p w14:paraId="6E698B0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Оборудование остановочных площадок для общественного транспорта</w:t>
            </w:r>
          </w:p>
        </w:tc>
        <w:tc>
          <w:tcPr>
            <w:tcW w:w="1557" w:type="dxa"/>
          </w:tcPr>
          <w:p w14:paraId="62072B2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80FB6E9" w14:textId="77777777" w:rsidR="00322FDC" w:rsidRPr="00DE7155" w:rsidRDefault="00322FDC" w:rsidP="001A6C4D">
            <w:pPr>
              <w:pStyle w:val="Default"/>
              <w:widowControl w:val="0"/>
            </w:pPr>
            <w:r>
              <w:t>весь период</w:t>
            </w:r>
          </w:p>
        </w:tc>
        <w:tc>
          <w:tcPr>
            <w:tcW w:w="1256" w:type="dxa"/>
            <w:gridSpan w:val="2"/>
          </w:tcPr>
          <w:p w14:paraId="1DE8DB8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93A2CC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17D3746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625652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03A6DC9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336A638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</w:tr>
      <w:tr w:rsidR="00322FDC" w:rsidRPr="00DE7155" w14:paraId="23F65936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013D33B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</w:tr>
      <w:tr w:rsidR="00322FDC" w:rsidRPr="00DE7155" w14:paraId="7A6CE99E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3CC9430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3.1 </w:t>
            </w:r>
          </w:p>
        </w:tc>
        <w:tc>
          <w:tcPr>
            <w:tcW w:w="2546" w:type="dxa"/>
          </w:tcPr>
          <w:p w14:paraId="101C99A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57" w:type="dxa"/>
          </w:tcPr>
          <w:p w14:paraId="343E74E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5B16A8D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0F58166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16110A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43C9250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169E13C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496A50E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0EAF697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322FDC" w:rsidRPr="00DE7155" w14:paraId="446B1532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3F4B3CD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 Мероприятия по развитию инфраструктуры пешеходного и велосипедного передвижения </w:t>
            </w:r>
          </w:p>
        </w:tc>
      </w:tr>
      <w:tr w:rsidR="00322FDC" w:rsidRPr="00DE7155" w14:paraId="41EDBD43" w14:textId="77777777" w:rsidTr="00024F9E">
        <w:trPr>
          <w:gridAfter w:val="2"/>
          <w:wAfter w:w="31" w:type="dxa"/>
          <w:trHeight w:val="257"/>
        </w:trPr>
        <w:tc>
          <w:tcPr>
            <w:tcW w:w="808" w:type="dxa"/>
          </w:tcPr>
          <w:p w14:paraId="5B19055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4.1 </w:t>
            </w:r>
          </w:p>
        </w:tc>
        <w:tc>
          <w:tcPr>
            <w:tcW w:w="2546" w:type="dxa"/>
          </w:tcPr>
          <w:p w14:paraId="69EFB7B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Комплексное строительство дорог и тротуаров при освоении новых территорий для </w:t>
            </w:r>
            <w:r w:rsidRPr="00DE7155">
              <w:lastRenderedPageBreak/>
              <w:t xml:space="preserve">жилищного и промышленного строительства </w:t>
            </w:r>
          </w:p>
        </w:tc>
        <w:tc>
          <w:tcPr>
            <w:tcW w:w="1557" w:type="dxa"/>
          </w:tcPr>
          <w:p w14:paraId="2C670B9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835921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0A31CF6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3EE567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597902D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126E5DC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2F1152B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469E4C9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322FDC" w:rsidRPr="00DE7155" w14:paraId="20FC4B94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8827CD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5. 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</w:tr>
      <w:tr w:rsidR="00322FDC" w:rsidRPr="00DE7155" w14:paraId="64EBFFBF" w14:textId="77777777" w:rsidTr="00024F9E">
        <w:trPr>
          <w:trHeight w:val="74"/>
        </w:trPr>
        <w:tc>
          <w:tcPr>
            <w:tcW w:w="808" w:type="dxa"/>
          </w:tcPr>
          <w:p w14:paraId="09EC2FD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5.1 </w:t>
            </w:r>
          </w:p>
        </w:tc>
        <w:tc>
          <w:tcPr>
            <w:tcW w:w="2546" w:type="dxa"/>
          </w:tcPr>
          <w:p w14:paraId="44F3A14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517FACD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A1576F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1482901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6FDDB2F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2726AE6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11FE749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69CAF13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72" w:type="dxa"/>
            <w:gridSpan w:val="3"/>
          </w:tcPr>
          <w:p w14:paraId="29956FB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322FDC" w:rsidRPr="00DE7155" w14:paraId="5B2EE8CB" w14:textId="77777777" w:rsidTr="00024F9E">
        <w:trPr>
          <w:trHeight w:val="70"/>
        </w:trPr>
        <w:tc>
          <w:tcPr>
            <w:tcW w:w="14941" w:type="dxa"/>
            <w:gridSpan w:val="16"/>
          </w:tcPr>
          <w:p w14:paraId="4CBF1FA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 Мероприятия по развитию сети дорог поселения </w:t>
            </w:r>
          </w:p>
        </w:tc>
      </w:tr>
      <w:tr w:rsidR="00322FDC" w:rsidRPr="00DE7155" w14:paraId="2282C2AE" w14:textId="77777777" w:rsidTr="00024F9E">
        <w:trPr>
          <w:trHeight w:val="254"/>
        </w:trPr>
        <w:tc>
          <w:tcPr>
            <w:tcW w:w="808" w:type="dxa"/>
          </w:tcPr>
          <w:p w14:paraId="31A58F6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6.1 </w:t>
            </w:r>
          </w:p>
        </w:tc>
        <w:tc>
          <w:tcPr>
            <w:tcW w:w="2546" w:type="dxa"/>
          </w:tcPr>
          <w:p w14:paraId="377A821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</w:t>
            </w:r>
          </w:p>
        </w:tc>
        <w:tc>
          <w:tcPr>
            <w:tcW w:w="1557" w:type="dxa"/>
          </w:tcPr>
          <w:p w14:paraId="71DC630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ECFB466" w14:textId="63742B0A" w:rsidR="00322FDC" w:rsidRPr="00DE7155" w:rsidRDefault="00322FDC" w:rsidP="008F7B32">
            <w:pPr>
              <w:pStyle w:val="Default"/>
              <w:widowControl w:val="0"/>
            </w:pPr>
            <w:r>
              <w:t>первая очередь 202</w:t>
            </w:r>
            <w:r w:rsidR="008F7B32">
              <w:t>6</w:t>
            </w:r>
            <w:r>
              <w:t>-203</w:t>
            </w:r>
            <w:r w:rsidR="00C23864"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7148710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32476A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8E7BFC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DB40A9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5F07D5B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4A9DCB0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322FDC" w:rsidRPr="00DE7155" w14:paraId="64DCB36F" w14:textId="77777777" w:rsidTr="00024F9E">
        <w:trPr>
          <w:trHeight w:val="537"/>
        </w:trPr>
        <w:tc>
          <w:tcPr>
            <w:tcW w:w="808" w:type="dxa"/>
          </w:tcPr>
          <w:p w14:paraId="0D735FB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6.2 </w:t>
            </w:r>
          </w:p>
        </w:tc>
        <w:tc>
          <w:tcPr>
            <w:tcW w:w="2546" w:type="dxa"/>
          </w:tcPr>
          <w:p w14:paraId="1E2B7C1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      </w:r>
            <w:r>
              <w:t>е</w:t>
            </w:r>
            <w:r w:rsidRPr="00DE7155">
              <w:t xml:space="preserve">мов необходимой реконструкции или нового строительства </w:t>
            </w:r>
          </w:p>
        </w:tc>
        <w:tc>
          <w:tcPr>
            <w:tcW w:w="1557" w:type="dxa"/>
          </w:tcPr>
          <w:p w14:paraId="054385C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A70B2FD" w14:textId="0465533F" w:rsidR="00322FDC" w:rsidRPr="00DE7155" w:rsidRDefault="00322FDC" w:rsidP="008F7B32">
            <w:pPr>
              <w:pStyle w:val="Default"/>
              <w:widowControl w:val="0"/>
            </w:pPr>
            <w:r>
              <w:t>первая очередь 202</w:t>
            </w:r>
            <w:r w:rsidR="008F7B32">
              <w:t>6</w:t>
            </w:r>
            <w:r w:rsidRPr="00DE7155">
              <w:t>-203</w:t>
            </w:r>
            <w:r w:rsidR="00C23864"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208F392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1904B3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07A2196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70B4720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5586936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26D2178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322FDC" w:rsidRPr="00DE7155" w14:paraId="4A77A5CE" w14:textId="77777777" w:rsidTr="00024F9E">
        <w:trPr>
          <w:trHeight w:val="254"/>
        </w:trPr>
        <w:tc>
          <w:tcPr>
            <w:tcW w:w="808" w:type="dxa"/>
          </w:tcPr>
          <w:p w14:paraId="01DCA80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6.3 </w:t>
            </w:r>
          </w:p>
        </w:tc>
        <w:tc>
          <w:tcPr>
            <w:tcW w:w="2546" w:type="dxa"/>
          </w:tcPr>
          <w:p w14:paraId="0926F44E" w14:textId="22CAE4B9" w:rsidR="00322FDC" w:rsidRPr="00DE7155" w:rsidRDefault="00322FDC" w:rsidP="002010BB">
            <w:pPr>
              <w:pStyle w:val="Default"/>
              <w:widowControl w:val="0"/>
            </w:pPr>
            <w:r w:rsidRPr="00DE7155">
              <w:t>Разработка и принятие муниципальной целевой программы поэтапного строительства и реконструкции улиц в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ах</w:t>
            </w:r>
            <w:r w:rsidRPr="00DE7155">
              <w:t xml:space="preserve"> на основе решений настоящего генерального плана</w:t>
            </w:r>
          </w:p>
        </w:tc>
        <w:tc>
          <w:tcPr>
            <w:tcW w:w="1557" w:type="dxa"/>
          </w:tcPr>
          <w:p w14:paraId="36770D0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103CD62E" w14:textId="6B38F61C" w:rsidR="00322FDC" w:rsidRPr="00DE7155" w:rsidRDefault="00322FDC" w:rsidP="008F7B32">
            <w:pPr>
              <w:pStyle w:val="Default"/>
              <w:widowControl w:val="0"/>
            </w:pPr>
            <w:r>
              <w:t>первая очередь 202</w:t>
            </w:r>
            <w:r w:rsidR="008F7B32">
              <w:t>6</w:t>
            </w:r>
            <w:r w:rsidRPr="00DE7155">
              <w:t>-203</w:t>
            </w:r>
            <w:r w:rsidR="00C23864"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08F14FD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C8FEC1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8617FD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F72C94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31A1798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1ABFC86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11DD254F" w14:textId="77777777" w:rsidTr="00024F9E">
        <w:trPr>
          <w:trHeight w:val="261"/>
        </w:trPr>
        <w:tc>
          <w:tcPr>
            <w:tcW w:w="808" w:type="dxa"/>
          </w:tcPr>
          <w:p w14:paraId="6B20A4E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6.4 </w:t>
            </w:r>
          </w:p>
        </w:tc>
        <w:tc>
          <w:tcPr>
            <w:tcW w:w="2546" w:type="dxa"/>
          </w:tcPr>
          <w:p w14:paraId="5E622BCB" w14:textId="56DB6FC1" w:rsidR="00322FDC" w:rsidRPr="00DE7155" w:rsidRDefault="00322FDC" w:rsidP="002010BB">
            <w:pPr>
              <w:pStyle w:val="Default"/>
              <w:widowControl w:val="0"/>
            </w:pPr>
            <w:r w:rsidRPr="00DE7155">
              <w:t>Организация поперечных профилей всех улиц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ов</w:t>
            </w:r>
            <w:r w:rsidRPr="00DE7155">
              <w:t xml:space="preserve"> с водоотводом в соответствие с настоящим генеральным планом</w:t>
            </w:r>
          </w:p>
        </w:tc>
        <w:tc>
          <w:tcPr>
            <w:tcW w:w="1557" w:type="dxa"/>
          </w:tcPr>
          <w:p w14:paraId="773705D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4E866B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2BA6C4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4D7BC4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535FA2C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6F466B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39162E3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22F7A76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4D911235" w14:textId="77777777" w:rsidTr="00024F9E">
        <w:trPr>
          <w:trHeight w:val="163"/>
        </w:trPr>
        <w:tc>
          <w:tcPr>
            <w:tcW w:w="808" w:type="dxa"/>
          </w:tcPr>
          <w:p w14:paraId="6BECFED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6.5 </w:t>
            </w:r>
          </w:p>
        </w:tc>
        <w:tc>
          <w:tcPr>
            <w:tcW w:w="2546" w:type="dxa"/>
          </w:tcPr>
          <w:p w14:paraId="7DF998AE" w14:textId="07BCE562" w:rsidR="00322FDC" w:rsidRPr="00DE7155" w:rsidRDefault="00322FDC" w:rsidP="002010BB">
            <w:pPr>
              <w:pStyle w:val="Default"/>
              <w:widowControl w:val="0"/>
            </w:pPr>
            <w:r w:rsidRPr="00DE7155">
              <w:t>Реконструкция, ремонт, устройство тв</w:t>
            </w:r>
            <w:r>
              <w:t>е</w:t>
            </w:r>
            <w:r w:rsidRPr="00DE7155">
              <w:t>рдого покрытия на улицах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ов</w:t>
            </w:r>
          </w:p>
        </w:tc>
        <w:tc>
          <w:tcPr>
            <w:tcW w:w="1557" w:type="dxa"/>
          </w:tcPr>
          <w:p w14:paraId="6B6340E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9BE855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7D0EFC5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42F3F20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239978D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1BCEE8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58185E0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39DC255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C23864" w:rsidRPr="00DE7155" w14:paraId="50D908F9" w14:textId="77777777" w:rsidTr="00EF3E03">
        <w:trPr>
          <w:trHeight w:val="74"/>
        </w:trPr>
        <w:tc>
          <w:tcPr>
            <w:tcW w:w="808" w:type="dxa"/>
          </w:tcPr>
          <w:p w14:paraId="51745D69" w14:textId="77777777" w:rsidR="00C23864" w:rsidRPr="00DE7155" w:rsidRDefault="00C23864" w:rsidP="00C23864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6.7 </w:t>
            </w:r>
          </w:p>
        </w:tc>
        <w:tc>
          <w:tcPr>
            <w:tcW w:w="2546" w:type="dxa"/>
          </w:tcPr>
          <w:p w14:paraId="78305D08" w14:textId="77777777" w:rsidR="00C23864" w:rsidRPr="00DE7155" w:rsidRDefault="00C23864" w:rsidP="00C23864">
            <w:pPr>
              <w:pStyle w:val="Default"/>
              <w:widowControl w:val="0"/>
            </w:pPr>
            <w:r w:rsidRPr="000D4FCE">
              <w:t>Содержание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726DFE94" w14:textId="02E297F0" w:rsidR="00C23864" w:rsidRPr="00DE7155" w:rsidRDefault="00D75F98" w:rsidP="00C23864">
            <w:pPr>
              <w:pStyle w:val="Default"/>
              <w:widowControl w:val="0"/>
            </w:pPr>
            <w:r>
              <w:t>28,1</w:t>
            </w:r>
          </w:p>
        </w:tc>
        <w:tc>
          <w:tcPr>
            <w:tcW w:w="1439" w:type="dxa"/>
            <w:gridSpan w:val="2"/>
          </w:tcPr>
          <w:p w14:paraId="00CC6B95" w14:textId="77777777" w:rsidR="00C23864" w:rsidRPr="00DE7155" w:rsidRDefault="00C23864" w:rsidP="00C23864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153" w14:textId="13CC5D11" w:rsidR="00C23864" w:rsidRPr="00D75F98" w:rsidRDefault="00D75F98" w:rsidP="00C23864">
            <w:pPr>
              <w:pStyle w:val="Default"/>
              <w:widowControl w:val="0"/>
            </w:pPr>
            <w:r w:rsidRPr="00D75F98">
              <w:t>9,59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3EB7" w14:textId="41A26CB7" w:rsidR="00C23864" w:rsidRPr="00D75F98" w:rsidRDefault="008F7B32" w:rsidP="00C23864">
            <w:pPr>
              <w:pStyle w:val="Default"/>
              <w:widowControl w:val="0"/>
            </w:pPr>
            <w:r w:rsidRPr="00D75F98"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E17" w14:textId="287B384C" w:rsidR="00C23864" w:rsidRPr="00D75F98" w:rsidRDefault="00D75F98" w:rsidP="00C23864">
            <w:pPr>
              <w:pStyle w:val="Default"/>
              <w:widowControl w:val="0"/>
            </w:pPr>
            <w:r w:rsidRPr="00D75F98">
              <w:t>9,59</w:t>
            </w:r>
          </w:p>
        </w:tc>
        <w:tc>
          <w:tcPr>
            <w:tcW w:w="1439" w:type="dxa"/>
            <w:gridSpan w:val="2"/>
          </w:tcPr>
          <w:p w14:paraId="638DA741" w14:textId="77777777" w:rsidR="00C23864" w:rsidRPr="00DE7155" w:rsidRDefault="00C23864" w:rsidP="00C23864">
            <w:pPr>
              <w:pStyle w:val="Default"/>
              <w:widowControl w:val="0"/>
            </w:pPr>
            <w:r>
              <w:t>-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4C564CB8" w14:textId="77777777" w:rsidR="00C23864" w:rsidRPr="00DE7155" w:rsidRDefault="00C23864" w:rsidP="00C23864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72" w:type="dxa"/>
            <w:gridSpan w:val="3"/>
          </w:tcPr>
          <w:p w14:paraId="25C9FC19" w14:textId="77777777" w:rsidR="00C23864" w:rsidRPr="00DE7155" w:rsidRDefault="00C23864" w:rsidP="00C23864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  <w:tr w:rsidR="00322FDC" w:rsidRPr="00DE7155" w14:paraId="1C107CF5" w14:textId="77777777" w:rsidTr="00024F9E">
        <w:trPr>
          <w:trHeight w:val="164"/>
        </w:trPr>
        <w:tc>
          <w:tcPr>
            <w:tcW w:w="14941" w:type="dxa"/>
            <w:gridSpan w:val="16"/>
          </w:tcPr>
          <w:p w14:paraId="313A13A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</w:tr>
      <w:tr w:rsidR="00322FDC" w:rsidRPr="00DE7155" w14:paraId="53766075" w14:textId="77777777" w:rsidTr="00024F9E">
        <w:trPr>
          <w:gridAfter w:val="1"/>
          <w:wAfter w:w="14" w:type="dxa"/>
          <w:trHeight w:val="254"/>
        </w:trPr>
        <w:tc>
          <w:tcPr>
            <w:tcW w:w="808" w:type="dxa"/>
          </w:tcPr>
          <w:p w14:paraId="3F96789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7.1 </w:t>
            </w:r>
          </w:p>
        </w:tc>
        <w:tc>
          <w:tcPr>
            <w:tcW w:w="2546" w:type="dxa"/>
          </w:tcPr>
          <w:p w14:paraId="0A9C9AB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Разработка и осуществление комплекса мероприятий по безопасности </w:t>
            </w:r>
            <w:r w:rsidRPr="00DE7155">
              <w:lastRenderedPageBreak/>
              <w:t>дорожного движения, решаемых в комплексе с разработкой документации по планировке территорий</w:t>
            </w:r>
          </w:p>
        </w:tc>
        <w:tc>
          <w:tcPr>
            <w:tcW w:w="1557" w:type="dxa"/>
          </w:tcPr>
          <w:p w14:paraId="34E8F76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686769A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24E147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68734A4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29F48E9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260EC45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1F8F321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5382940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0C25E047" w14:textId="77777777" w:rsidTr="00024F9E">
        <w:trPr>
          <w:gridAfter w:val="1"/>
          <w:wAfter w:w="14" w:type="dxa"/>
          <w:trHeight w:val="261"/>
        </w:trPr>
        <w:tc>
          <w:tcPr>
            <w:tcW w:w="808" w:type="dxa"/>
          </w:tcPr>
          <w:p w14:paraId="7F5F490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7.2 </w:t>
            </w:r>
          </w:p>
        </w:tc>
        <w:tc>
          <w:tcPr>
            <w:tcW w:w="2546" w:type="dxa"/>
          </w:tcPr>
          <w:p w14:paraId="0580D022" w14:textId="7AB47A59" w:rsidR="00322FDC" w:rsidRPr="00DE7155" w:rsidRDefault="00322FDC" w:rsidP="002010BB">
            <w:pPr>
              <w:pStyle w:val="Default"/>
              <w:widowControl w:val="0"/>
            </w:pPr>
            <w:r w:rsidRPr="00DE7155">
              <w:t>Размещение дорожных знаков и указателей на улицах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ов</w:t>
            </w:r>
            <w:r w:rsidRPr="00DE7155">
              <w:t>, в первую очередь на перекр</w:t>
            </w:r>
            <w:r>
              <w:t>е</w:t>
            </w:r>
            <w:r w:rsidRPr="00DE7155">
              <w:t>стках</w:t>
            </w:r>
          </w:p>
        </w:tc>
        <w:tc>
          <w:tcPr>
            <w:tcW w:w="1557" w:type="dxa"/>
          </w:tcPr>
          <w:p w14:paraId="39BD6C5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2F1093D" w14:textId="77777777" w:rsidR="00322FDC" w:rsidRPr="00DE7155" w:rsidRDefault="00322FDC" w:rsidP="001A6C4D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</w:tcPr>
          <w:p w14:paraId="63FC2A4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BEE935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</w:t>
            </w:r>
            <w:r>
              <w:t>огласно проекту</w:t>
            </w:r>
          </w:p>
        </w:tc>
        <w:tc>
          <w:tcPr>
            <w:tcW w:w="1439" w:type="dxa"/>
          </w:tcPr>
          <w:p w14:paraId="6A97A7F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71327B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14E661E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6547BCE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</w:tbl>
    <w:p w14:paraId="2419C3C9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0B78AE25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  <w:lang w:val="en-US"/>
        </w:rPr>
        <w:lastRenderedPageBreak/>
        <w:t>VII </w:t>
      </w:r>
      <w:r w:rsidRPr="00941ACC">
        <w:rPr>
          <w:b/>
          <w:sz w:val="28"/>
          <w:szCs w:val="28"/>
        </w:rPr>
        <w:t xml:space="preserve">ОЦЕНКА ЭФФЕКТИВНОСТИ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14:paraId="2FBD76CB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 xml:space="preserve"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>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14:paraId="128309D0" w14:textId="77777777" w:rsidR="00322FDC" w:rsidRDefault="00322FDC" w:rsidP="001A6C4D">
      <w:pPr>
        <w:pStyle w:val="Default"/>
        <w:widowControl w:val="0"/>
        <w:rPr>
          <w:b/>
          <w:bCs/>
          <w:i/>
          <w:iCs/>
          <w:sz w:val="28"/>
          <w:szCs w:val="28"/>
        </w:rPr>
        <w:sectPr w:rsidR="00322FDC" w:rsidSect="00024F9E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481C2FA7" w14:textId="7246F317" w:rsidR="00322FDC" w:rsidRPr="0065207A" w:rsidRDefault="00322FDC" w:rsidP="001A6C4D">
      <w:pPr>
        <w:widowControl w:val="0"/>
        <w:jc w:val="center"/>
        <w:rPr>
          <w:b/>
          <w:sz w:val="28"/>
          <w:szCs w:val="28"/>
          <w:lang w:val="en-US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E93218">
        <w:rPr>
          <w:b/>
          <w:bCs/>
          <w:iCs/>
          <w:sz w:val="28"/>
          <w:szCs w:val="28"/>
        </w:rPr>
        <w:t>23</w:t>
      </w:r>
      <w:r w:rsidRPr="0065207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Оценка эффективности мероприятий</w:t>
      </w:r>
    </w:p>
    <w:tbl>
      <w:tblPr>
        <w:tblW w:w="150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3260"/>
        <w:gridCol w:w="1139"/>
        <w:gridCol w:w="1256"/>
        <w:gridCol w:w="1134"/>
        <w:gridCol w:w="1134"/>
        <w:gridCol w:w="1135"/>
        <w:gridCol w:w="1232"/>
        <w:gridCol w:w="14"/>
        <w:gridCol w:w="1126"/>
        <w:gridCol w:w="8"/>
        <w:gridCol w:w="10"/>
      </w:tblGrid>
      <w:tr w:rsidR="00322FDC" w:rsidRPr="001950A1" w14:paraId="4A9D052A" w14:textId="77777777" w:rsidTr="00024F9E">
        <w:trPr>
          <w:gridAfter w:val="2"/>
          <w:wAfter w:w="18" w:type="dxa"/>
          <w:trHeight w:val="209"/>
        </w:trPr>
        <w:tc>
          <w:tcPr>
            <w:tcW w:w="3647" w:type="dxa"/>
            <w:vMerge w:val="restart"/>
          </w:tcPr>
          <w:p w14:paraId="7C5CF14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14:paraId="14A057C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Наименование индикатора</w:t>
            </w:r>
          </w:p>
        </w:tc>
        <w:tc>
          <w:tcPr>
            <w:tcW w:w="5798" w:type="dxa"/>
            <w:gridSpan w:val="5"/>
          </w:tcPr>
          <w:p w14:paraId="66544F39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 xml:space="preserve">1 </w:t>
            </w:r>
            <w:r>
              <w:rPr>
                <w:bCs/>
                <w:iCs/>
              </w:rPr>
              <w:t>ЭТАП</w:t>
            </w:r>
          </w:p>
        </w:tc>
        <w:tc>
          <w:tcPr>
            <w:tcW w:w="1246" w:type="dxa"/>
            <w:gridSpan w:val="2"/>
          </w:tcPr>
          <w:p w14:paraId="4B70270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 Э</w:t>
            </w:r>
            <w:r>
              <w:rPr>
                <w:bCs/>
                <w:iCs/>
              </w:rPr>
              <w:t>ТАП</w:t>
            </w:r>
          </w:p>
        </w:tc>
        <w:tc>
          <w:tcPr>
            <w:tcW w:w="1126" w:type="dxa"/>
          </w:tcPr>
          <w:p w14:paraId="28972CC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3 Э</w:t>
            </w:r>
            <w:r>
              <w:rPr>
                <w:bCs/>
                <w:iCs/>
              </w:rPr>
              <w:t>ТАП</w:t>
            </w:r>
          </w:p>
        </w:tc>
      </w:tr>
      <w:tr w:rsidR="00322FDC" w:rsidRPr="001950A1" w14:paraId="397529CB" w14:textId="77777777" w:rsidTr="00024F9E">
        <w:trPr>
          <w:gridAfter w:val="2"/>
          <w:wAfter w:w="18" w:type="dxa"/>
          <w:trHeight w:val="166"/>
        </w:trPr>
        <w:tc>
          <w:tcPr>
            <w:tcW w:w="3647" w:type="dxa"/>
            <w:vMerge/>
          </w:tcPr>
          <w:p w14:paraId="04DBEB5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3260" w:type="dxa"/>
            <w:vMerge/>
          </w:tcPr>
          <w:p w14:paraId="03DF016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139" w:type="dxa"/>
          </w:tcPr>
          <w:p w14:paraId="1D44AB40" w14:textId="5232ECC2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6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56" w:type="dxa"/>
          </w:tcPr>
          <w:p w14:paraId="6E6A74E3" w14:textId="6C8C8F50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7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051322FA" w14:textId="596EB509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8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4A3183B2" w14:textId="0B2D32C4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9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68962A50" w14:textId="2D41F133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</w:t>
            </w:r>
            <w:r w:rsidR="008F7B32">
              <w:rPr>
                <w:bCs/>
                <w:iCs/>
              </w:rPr>
              <w:t>30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46" w:type="dxa"/>
            <w:gridSpan w:val="2"/>
          </w:tcPr>
          <w:p w14:paraId="63E2396B" w14:textId="010E1CAE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</w:t>
            </w:r>
            <w:r w:rsidR="008F7B32">
              <w:rPr>
                <w:bCs/>
                <w:iCs/>
              </w:rPr>
              <w:t>1</w:t>
            </w:r>
            <w:r w:rsidRPr="001950A1">
              <w:rPr>
                <w:bCs/>
                <w:iCs/>
              </w:rPr>
              <w:t>-203</w:t>
            </w:r>
            <w:r w:rsidR="00C23864"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  <w:tc>
          <w:tcPr>
            <w:tcW w:w="1126" w:type="dxa"/>
          </w:tcPr>
          <w:p w14:paraId="78C1AF76" w14:textId="241E9F03" w:rsidR="00322FDC" w:rsidRPr="001950A1" w:rsidRDefault="00322FDC" w:rsidP="00C23864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203</w:t>
            </w:r>
            <w:r w:rsidR="00C23864">
              <w:rPr>
                <w:bCs/>
                <w:iCs/>
              </w:rPr>
              <w:t>4</w:t>
            </w:r>
            <w:r w:rsidRPr="001950A1">
              <w:rPr>
                <w:bCs/>
                <w:iCs/>
              </w:rPr>
              <w:t>-204</w:t>
            </w:r>
            <w:r w:rsidR="00C23864"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</w:tr>
      <w:tr w:rsidR="00322FDC" w:rsidRPr="001950A1" w14:paraId="5B01A0B4" w14:textId="77777777" w:rsidTr="00024F9E">
        <w:trPr>
          <w:gridAfter w:val="2"/>
          <w:wAfter w:w="18" w:type="dxa"/>
          <w:trHeight w:val="220"/>
        </w:trPr>
        <w:tc>
          <w:tcPr>
            <w:tcW w:w="3647" w:type="dxa"/>
            <w:vMerge w:val="restart"/>
          </w:tcPr>
          <w:p w14:paraId="5ED12830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3260" w:type="dxa"/>
          </w:tcPr>
          <w:p w14:paraId="18FF924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грузовые причалы местного значения </w:t>
            </w:r>
          </w:p>
        </w:tc>
        <w:tc>
          <w:tcPr>
            <w:tcW w:w="1139" w:type="dxa"/>
          </w:tcPr>
          <w:p w14:paraId="1F9C7E2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51A03A0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ADF815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B722CD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26300BF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1C47582C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80E633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4A91FFAE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F0450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6BD5529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пристани причалы местного значения </w:t>
            </w:r>
          </w:p>
        </w:tc>
        <w:tc>
          <w:tcPr>
            <w:tcW w:w="1139" w:type="dxa"/>
          </w:tcPr>
          <w:p w14:paraId="71CF644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3C46820F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7F84EF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BF9570F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778D965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DCC804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96248D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13EEE542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5E0A9571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7140B15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базы – стоянки маломерного флота местного значения </w:t>
            </w:r>
          </w:p>
        </w:tc>
        <w:tc>
          <w:tcPr>
            <w:tcW w:w="1139" w:type="dxa"/>
          </w:tcPr>
          <w:p w14:paraId="36FA083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3119C27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445B6E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185AE4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407CB4A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B2AA3F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DDFF60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67D16E2B" w14:textId="77777777" w:rsidTr="00024F9E">
        <w:trPr>
          <w:gridAfter w:val="2"/>
          <w:wAfter w:w="18" w:type="dxa"/>
          <w:trHeight w:val="266"/>
        </w:trPr>
        <w:tc>
          <w:tcPr>
            <w:tcW w:w="3647" w:type="dxa"/>
            <w:vMerge w:val="restart"/>
          </w:tcPr>
          <w:p w14:paraId="4EDDBFC3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3260" w:type="dxa"/>
          </w:tcPr>
          <w:p w14:paraId="2C126AD1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число транспортно-пересадочных узлов </w:t>
            </w:r>
          </w:p>
        </w:tc>
        <w:tc>
          <w:tcPr>
            <w:tcW w:w="1139" w:type="dxa"/>
          </w:tcPr>
          <w:p w14:paraId="599898A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4E246E5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6AA0A9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465674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6136C9A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DE30FD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5AE394D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3FDB5326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C49B3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3244F51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рейсов автомобильного транспорта в год, ед. </w:t>
            </w:r>
          </w:p>
        </w:tc>
        <w:tc>
          <w:tcPr>
            <w:tcW w:w="1139" w:type="dxa"/>
          </w:tcPr>
          <w:p w14:paraId="2303907F" w14:textId="474CBE19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256" w:type="dxa"/>
          </w:tcPr>
          <w:p w14:paraId="5ACB2936" w14:textId="4BFE1907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134" w:type="dxa"/>
          </w:tcPr>
          <w:p w14:paraId="3EF8DBA0" w14:textId="693CF088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134" w:type="dxa"/>
          </w:tcPr>
          <w:p w14:paraId="6C0E6F40" w14:textId="141E141D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135" w:type="dxa"/>
          </w:tcPr>
          <w:p w14:paraId="00CEDA32" w14:textId="635A20EB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246" w:type="dxa"/>
            <w:gridSpan w:val="2"/>
          </w:tcPr>
          <w:p w14:paraId="1A957207" w14:textId="13A3AA94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1872</w:t>
            </w:r>
          </w:p>
        </w:tc>
        <w:tc>
          <w:tcPr>
            <w:tcW w:w="1126" w:type="dxa"/>
          </w:tcPr>
          <w:p w14:paraId="7244436B" w14:textId="3D942BE1" w:rsidR="00322FDC" w:rsidRPr="0037575C" w:rsidRDefault="0037575C" w:rsidP="001A6C4D">
            <w:pPr>
              <w:pStyle w:val="Default"/>
              <w:widowControl w:val="0"/>
              <w:jc w:val="center"/>
            </w:pPr>
            <w:r w:rsidRPr="0037575C">
              <w:t>6240</w:t>
            </w:r>
          </w:p>
        </w:tc>
      </w:tr>
      <w:tr w:rsidR="00322FDC" w:rsidRPr="001950A1" w14:paraId="75C7F4C8" w14:textId="77777777" w:rsidTr="00024F9E">
        <w:trPr>
          <w:gridAfter w:val="2"/>
          <w:wAfter w:w="18" w:type="dxa"/>
          <w:trHeight w:val="170"/>
        </w:trPr>
        <w:tc>
          <w:tcPr>
            <w:tcW w:w="3647" w:type="dxa"/>
            <w:vMerge/>
          </w:tcPr>
          <w:p w14:paraId="5C11B0FE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DBFF876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автобусных станций (вместимость пассажирского зала 50 мест) </w:t>
            </w:r>
          </w:p>
        </w:tc>
        <w:tc>
          <w:tcPr>
            <w:tcW w:w="1139" w:type="dxa"/>
          </w:tcPr>
          <w:p w14:paraId="38AB87D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2786BC5D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6F50849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14BC3D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42A406F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29ABE3A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424896A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2FA08995" w14:textId="77777777" w:rsidTr="00024F9E">
        <w:trPr>
          <w:gridAfter w:val="1"/>
          <w:wAfter w:w="10" w:type="dxa"/>
          <w:trHeight w:val="261"/>
        </w:trPr>
        <w:tc>
          <w:tcPr>
            <w:tcW w:w="3647" w:type="dxa"/>
            <w:vMerge w:val="restart"/>
          </w:tcPr>
          <w:p w14:paraId="13068961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3260" w:type="dxa"/>
          </w:tcPr>
          <w:p w14:paraId="7CD1174A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парковочное пространство, мест </w:t>
            </w:r>
          </w:p>
        </w:tc>
        <w:tc>
          <w:tcPr>
            <w:tcW w:w="1139" w:type="dxa"/>
          </w:tcPr>
          <w:p w14:paraId="7C7775E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DF32139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34E366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A89540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71693EC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6D9A0E8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48" w:type="dxa"/>
            <w:gridSpan w:val="3"/>
          </w:tcPr>
          <w:p w14:paraId="4A2CB17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1577ED51" w14:textId="77777777" w:rsidTr="00024F9E">
        <w:trPr>
          <w:trHeight w:val="71"/>
        </w:trPr>
        <w:tc>
          <w:tcPr>
            <w:tcW w:w="3647" w:type="dxa"/>
            <w:vMerge/>
          </w:tcPr>
          <w:p w14:paraId="3CCAD5D2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4C79B813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>количество АЗС</w:t>
            </w:r>
          </w:p>
        </w:tc>
        <w:tc>
          <w:tcPr>
            <w:tcW w:w="1139" w:type="dxa"/>
          </w:tcPr>
          <w:p w14:paraId="7497821F" w14:textId="7B4E8D98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7367DB91" w14:textId="47B12976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25F30B3" w14:textId="2BB91450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8DC39F0" w14:textId="04E03AAF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43A79038" w14:textId="634372C6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E547AA1" w14:textId="1502CD03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9F13480" w14:textId="7B33D84A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1950A1" w14:paraId="026D549B" w14:textId="77777777" w:rsidTr="00024F9E">
        <w:trPr>
          <w:trHeight w:val="261"/>
        </w:trPr>
        <w:tc>
          <w:tcPr>
            <w:tcW w:w="3647" w:type="dxa"/>
          </w:tcPr>
          <w:p w14:paraId="34D7F599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грузового транспорта, транспортных средств коммунальных и дорожных служб; </w:t>
            </w:r>
          </w:p>
        </w:tc>
        <w:tc>
          <w:tcPr>
            <w:tcW w:w="3260" w:type="dxa"/>
          </w:tcPr>
          <w:p w14:paraId="5BF5B8C2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число мест стоянок большегрузного транспорта </w:t>
            </w:r>
          </w:p>
        </w:tc>
        <w:tc>
          <w:tcPr>
            <w:tcW w:w="1139" w:type="dxa"/>
          </w:tcPr>
          <w:p w14:paraId="7CBDE3EF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1BDE328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6450B5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11D08EC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0901318C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0DD67A8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7826C55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1A057855" w14:textId="77777777" w:rsidTr="00C23864">
        <w:trPr>
          <w:trHeight w:val="1058"/>
        </w:trPr>
        <w:tc>
          <w:tcPr>
            <w:tcW w:w="3647" w:type="dxa"/>
          </w:tcPr>
          <w:p w14:paraId="37536233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пешеходного и велосипедного передвижения </w:t>
            </w:r>
          </w:p>
        </w:tc>
        <w:tc>
          <w:tcPr>
            <w:tcW w:w="3260" w:type="dxa"/>
          </w:tcPr>
          <w:p w14:paraId="14EB1899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>протяженность тротуаров, соответствую</w:t>
            </w:r>
            <w:r>
              <w:t>щих нормативным показателям (м</w:t>
            </w:r>
            <w:r w:rsidRPr="001950A1">
              <w:t xml:space="preserve">) </w:t>
            </w:r>
          </w:p>
        </w:tc>
        <w:tc>
          <w:tcPr>
            <w:tcW w:w="1139" w:type="dxa"/>
          </w:tcPr>
          <w:p w14:paraId="1A1B5670" w14:textId="2E6D2780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25CFCAA6" w14:textId="59DB7D3B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F9E127B" w14:textId="0A746C36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E37B9CB" w14:textId="453291E6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1ADF9B08" w14:textId="32F934B3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F4B462B" w14:textId="2650674D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5CFA54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322FDC" w:rsidRPr="001950A1" w14:paraId="38E75110" w14:textId="77777777" w:rsidTr="00024F9E">
        <w:trPr>
          <w:trHeight w:val="167"/>
        </w:trPr>
        <w:tc>
          <w:tcPr>
            <w:tcW w:w="3647" w:type="dxa"/>
          </w:tcPr>
          <w:p w14:paraId="5EE603EF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сети дорог поселения </w:t>
            </w:r>
          </w:p>
        </w:tc>
        <w:tc>
          <w:tcPr>
            <w:tcW w:w="3260" w:type="dxa"/>
          </w:tcPr>
          <w:p w14:paraId="3931C45D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развитие улично-дорожной сети, км </w:t>
            </w:r>
          </w:p>
        </w:tc>
        <w:tc>
          <w:tcPr>
            <w:tcW w:w="1139" w:type="dxa"/>
          </w:tcPr>
          <w:p w14:paraId="4546E3C6" w14:textId="58569C3B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1256" w:type="dxa"/>
          </w:tcPr>
          <w:p w14:paraId="4B9D016A" w14:textId="1E97D9B0" w:rsidR="00322FDC" w:rsidRPr="001950A1" w:rsidRDefault="008F7B32" w:rsidP="001A6C4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34" w:type="dxa"/>
          </w:tcPr>
          <w:p w14:paraId="614C1B38" w14:textId="2FD87F50" w:rsidR="00322FDC" w:rsidRPr="001950A1" w:rsidRDefault="008F7B32" w:rsidP="001A6C4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34" w:type="dxa"/>
          </w:tcPr>
          <w:p w14:paraId="3FBD19C5" w14:textId="4D5985FB" w:rsidR="00322FDC" w:rsidRPr="001950A1" w:rsidRDefault="008F7B32" w:rsidP="001A6C4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35" w:type="dxa"/>
          </w:tcPr>
          <w:p w14:paraId="54928005" w14:textId="7A4E5020" w:rsidR="00322FDC" w:rsidRPr="001950A1" w:rsidRDefault="008F7B32" w:rsidP="001A6C4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232" w:type="dxa"/>
          </w:tcPr>
          <w:p w14:paraId="13461769" w14:textId="4681B863" w:rsidR="00322FDC" w:rsidRPr="001950A1" w:rsidRDefault="008F7B32" w:rsidP="001A6C4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58" w:type="dxa"/>
            <w:gridSpan w:val="4"/>
          </w:tcPr>
          <w:p w14:paraId="02FCD796" w14:textId="645E3264" w:rsidR="00322FDC" w:rsidRPr="001950A1" w:rsidRDefault="008F7B32" w:rsidP="001A6C4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</w:tr>
      <w:tr w:rsidR="00322FDC" w:rsidRPr="001950A1" w14:paraId="1A14C128" w14:textId="77777777" w:rsidTr="00024F9E">
        <w:trPr>
          <w:trHeight w:val="546"/>
        </w:trPr>
        <w:tc>
          <w:tcPr>
            <w:tcW w:w="3647" w:type="dxa"/>
            <w:vMerge w:val="restart"/>
          </w:tcPr>
          <w:p w14:paraId="1D1D95C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lastRenderedPageBreak/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  <w:tc>
          <w:tcPr>
            <w:tcW w:w="3260" w:type="dxa"/>
          </w:tcPr>
          <w:p w14:paraId="1308B2CA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число зарегистрированных ДТП </w:t>
            </w:r>
          </w:p>
        </w:tc>
        <w:tc>
          <w:tcPr>
            <w:tcW w:w="1139" w:type="dxa"/>
          </w:tcPr>
          <w:p w14:paraId="4FBFB6A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8CE817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5490AB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E2DFF6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15ACE1B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245C49F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038ED88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3DEA2CD9" w14:textId="77777777" w:rsidTr="00024F9E">
        <w:trPr>
          <w:trHeight w:val="71"/>
        </w:trPr>
        <w:tc>
          <w:tcPr>
            <w:tcW w:w="3647" w:type="dxa"/>
            <w:vMerge/>
          </w:tcPr>
          <w:p w14:paraId="2942CB6A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282579C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светофорных объектов на УДС, шт. </w:t>
            </w:r>
          </w:p>
        </w:tc>
        <w:tc>
          <w:tcPr>
            <w:tcW w:w="1139" w:type="dxa"/>
          </w:tcPr>
          <w:p w14:paraId="5D67B4B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56" w:type="dxa"/>
          </w:tcPr>
          <w:p w14:paraId="6E8BCCE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440D2A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5DCFEC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5" w:type="dxa"/>
          </w:tcPr>
          <w:p w14:paraId="4A27943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32" w:type="dxa"/>
          </w:tcPr>
          <w:p w14:paraId="6B6D5C4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58" w:type="dxa"/>
            <w:gridSpan w:val="4"/>
          </w:tcPr>
          <w:p w14:paraId="5D7A751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1950A1" w14:paraId="052BE135" w14:textId="77777777" w:rsidTr="00024F9E">
        <w:trPr>
          <w:trHeight w:val="170"/>
        </w:trPr>
        <w:tc>
          <w:tcPr>
            <w:tcW w:w="3647" w:type="dxa"/>
            <w:vMerge/>
          </w:tcPr>
          <w:p w14:paraId="5BC75D98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A5E651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нанесенной дорожной разметки, м2 </w:t>
            </w:r>
          </w:p>
        </w:tc>
        <w:tc>
          <w:tcPr>
            <w:tcW w:w="1139" w:type="dxa"/>
          </w:tcPr>
          <w:p w14:paraId="6259DBA8" w14:textId="4DCFEB90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2C4C98D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1191588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FFD679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77BE91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37A9098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58" w:type="dxa"/>
            <w:gridSpan w:val="4"/>
          </w:tcPr>
          <w:p w14:paraId="6ADEECB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322FDC" w:rsidRPr="001950A1" w14:paraId="35C8343B" w14:textId="77777777" w:rsidTr="00024F9E">
        <w:trPr>
          <w:trHeight w:val="170"/>
        </w:trPr>
        <w:tc>
          <w:tcPr>
            <w:tcW w:w="3647" w:type="dxa"/>
            <w:vMerge/>
          </w:tcPr>
          <w:p w14:paraId="7F6B4EB2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2B6F574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установленных дорожных знаков, ед </w:t>
            </w:r>
          </w:p>
        </w:tc>
        <w:tc>
          <w:tcPr>
            <w:tcW w:w="1139" w:type="dxa"/>
          </w:tcPr>
          <w:p w14:paraId="4FF34778" w14:textId="0045673E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4309A8C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649BA5A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22E60E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847DC4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47DA544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</w:t>
            </w:r>
            <w:r>
              <w:t>огласно проекту</w:t>
            </w:r>
          </w:p>
        </w:tc>
        <w:tc>
          <w:tcPr>
            <w:tcW w:w="1158" w:type="dxa"/>
            <w:gridSpan w:val="4"/>
          </w:tcPr>
          <w:p w14:paraId="1DE0026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согласно проекту</w:t>
            </w:r>
          </w:p>
        </w:tc>
      </w:tr>
      <w:tr w:rsidR="00322FDC" w:rsidRPr="001950A1" w14:paraId="3B406318" w14:textId="77777777" w:rsidTr="00024F9E">
        <w:trPr>
          <w:trHeight w:val="168"/>
        </w:trPr>
        <w:tc>
          <w:tcPr>
            <w:tcW w:w="3647" w:type="dxa"/>
            <w:vMerge/>
          </w:tcPr>
          <w:p w14:paraId="5C8891F9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E54F5CA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установленных дополнительных LED светильников уличного освещения </w:t>
            </w:r>
          </w:p>
        </w:tc>
        <w:tc>
          <w:tcPr>
            <w:tcW w:w="1139" w:type="dxa"/>
          </w:tcPr>
          <w:p w14:paraId="1C663BA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56" w:type="dxa"/>
          </w:tcPr>
          <w:p w14:paraId="190B0D2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5803327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0DB478D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5" w:type="dxa"/>
          </w:tcPr>
          <w:p w14:paraId="5F8BC57D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32" w:type="dxa"/>
          </w:tcPr>
          <w:p w14:paraId="102424E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58" w:type="dxa"/>
            <w:gridSpan w:val="4"/>
          </w:tcPr>
          <w:p w14:paraId="55A8794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</w:tr>
    </w:tbl>
    <w:p w14:paraId="30265734" w14:textId="77777777" w:rsidR="00322FDC" w:rsidRDefault="00322FDC" w:rsidP="001A6C4D">
      <w:pPr>
        <w:widowControl w:val="0"/>
        <w:jc w:val="center"/>
        <w:rPr>
          <w:b/>
          <w:sz w:val="28"/>
          <w:szCs w:val="28"/>
          <w:lang w:val="en-US"/>
        </w:rPr>
        <w:sectPr w:rsidR="00322FDC" w:rsidSect="00024F9E">
          <w:pgSz w:w="16840" w:h="11907" w:orient="landscape" w:code="9"/>
          <w:pgMar w:top="567" w:right="1134" w:bottom="1418" w:left="1134" w:header="567" w:footer="567" w:gutter="0"/>
          <w:cols w:space="708"/>
          <w:titlePg/>
          <w:docGrid w:linePitch="326"/>
        </w:sectPr>
      </w:pPr>
    </w:p>
    <w:p w14:paraId="49EC244E" w14:textId="5DC70F94" w:rsidR="00322FDC" w:rsidRPr="00B72C0F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B72C0F">
        <w:rPr>
          <w:b/>
          <w:sz w:val="28"/>
          <w:szCs w:val="28"/>
          <w:lang w:val="en-US"/>
        </w:rPr>
        <w:lastRenderedPageBreak/>
        <w:t>VIII </w:t>
      </w:r>
      <w:r w:rsidRPr="00B72C0F">
        <w:rPr>
          <w:b/>
          <w:bCs/>
          <w:iCs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 w:rsidR="00EF3E03">
        <w:rPr>
          <w:b/>
          <w:bCs/>
          <w:iCs/>
          <w:sz w:val="28"/>
          <w:szCs w:val="28"/>
        </w:rPr>
        <w:t>СПИРИНСКОГО</w:t>
      </w:r>
      <w:r w:rsidR="00C23864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СЕЛЬСОВЕТА</w:t>
      </w:r>
    </w:p>
    <w:p w14:paraId="0339A9F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современных условиях для эффективного управления развитием территории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 xml:space="preserve">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 </w:t>
      </w:r>
    </w:p>
    <w:p w14:paraId="563941B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14:paraId="6D9AE80A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соответствии со статьей 26 Градостроительного кодекса РФ, реализация генерального плана городского округа или поселения осуществляется путем выполнения мероприятий, которые предусмотрены, в том числе программами комплексного развития транспортной инфраструктуры муниципальных образований. </w:t>
      </w:r>
    </w:p>
    <w:p w14:paraId="6AC4C150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поселения </w:t>
      </w:r>
      <w:r>
        <w:rPr>
          <w:sz w:val="28"/>
          <w:szCs w:val="28"/>
        </w:rPr>
        <w:t xml:space="preserve">– </w:t>
      </w:r>
      <w:r w:rsidRPr="002C3DDC">
        <w:rPr>
          <w:sz w:val="28"/>
          <w:szCs w:val="28"/>
        </w:rPr>
        <w:t>документ, устанавливающий перечень мероприятий (инвестиционных</w:t>
      </w:r>
      <w:r>
        <w:rPr>
          <w:sz w:val="28"/>
          <w:szCs w:val="28"/>
        </w:rPr>
        <w:t xml:space="preserve"> пр</w:t>
      </w:r>
      <w:r w:rsidRPr="00B72C0F">
        <w:rPr>
          <w:sz w:val="28"/>
          <w:szCs w:val="28"/>
        </w:rPr>
        <w:t>оектов) по проектированию, строительству, реконструкции объектов транспортной инфраструктуры поселения, которые предусмотрены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</w:t>
      </w:r>
      <w:r>
        <w:rPr>
          <w:sz w:val="28"/>
          <w:szCs w:val="28"/>
        </w:rPr>
        <w:t>-</w:t>
      </w:r>
      <w:r w:rsidRPr="00B72C0F">
        <w:rPr>
          <w:sz w:val="28"/>
          <w:szCs w:val="28"/>
        </w:rPr>
        <w:t>экономического развития муниципального образования</w:t>
      </w:r>
      <w:r>
        <w:rPr>
          <w:sz w:val="28"/>
          <w:szCs w:val="28"/>
        </w:rPr>
        <w:t>,</w:t>
      </w:r>
      <w:r w:rsidRPr="00B72C0F">
        <w:rPr>
          <w:sz w:val="28"/>
          <w:szCs w:val="28"/>
        </w:rPr>
        <w:t xml:space="preserve"> планом и программой комплексного социально-экономического развития поселения, городского округа,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транспортной инфраструктуры. </w:t>
      </w:r>
    </w:p>
    <w:p w14:paraId="193919A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Положения Градостроительного кодекса Р</w:t>
      </w:r>
      <w:r>
        <w:rPr>
          <w:sz w:val="28"/>
          <w:szCs w:val="28"/>
        </w:rPr>
        <w:t xml:space="preserve">оссийской </w:t>
      </w:r>
      <w:r w:rsidRPr="00B72C0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72C0F">
        <w:rPr>
          <w:sz w:val="28"/>
          <w:szCs w:val="28"/>
        </w:rPr>
        <w:t xml:space="preserve"> и существование отдельных </w:t>
      </w:r>
      <w:r>
        <w:rPr>
          <w:sz w:val="28"/>
          <w:szCs w:val="28"/>
        </w:rPr>
        <w:t>т</w:t>
      </w:r>
      <w:r w:rsidRPr="00B72C0F">
        <w:rPr>
          <w:sz w:val="28"/>
          <w:szCs w:val="28"/>
        </w:rPr>
        <w:t xml:space="preserve">ребований указывает на то, что программа комплексного развития транспортной инфраструктуры по своему статусу не идентична программе, предусматривающей мероприятия по созданию объектов местного значения в сфере транспортной инфраструктуры. </w:t>
      </w:r>
    </w:p>
    <w:p w14:paraId="3E9A757C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– это важный документ планирования обеспечивающий систематизацию всех мероприятий по проектированию, строительству, реконструкции объектов транспортной инфраструктуры различных видов. </w:t>
      </w:r>
    </w:p>
    <w:p w14:paraId="4699F102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lastRenderedPageBreak/>
        <w:t>Основными направления</w:t>
      </w:r>
      <w:r>
        <w:rPr>
          <w:sz w:val="28"/>
          <w:szCs w:val="28"/>
        </w:rPr>
        <w:t>ми совершенствования нормативно-</w:t>
      </w:r>
      <w:r w:rsidRPr="00B72C0F">
        <w:rPr>
          <w:sz w:val="28"/>
          <w:szCs w:val="28"/>
        </w:rPr>
        <w:t xml:space="preserve">правовой базы, необходимой для функционирования и развития транспортной инфраструктуры поселения являются: </w:t>
      </w:r>
    </w:p>
    <w:p w14:paraId="1ABFC733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применение экономических мер, стимулирующих инвестиции в объекты транспортной инфраструктуры; </w:t>
      </w:r>
    </w:p>
    <w:p w14:paraId="4A49B17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мероприятии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 </w:t>
      </w:r>
    </w:p>
    <w:p w14:paraId="0829F614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4CD21A8E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14:paraId="3351A9C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 </w:t>
      </w:r>
    </w:p>
    <w:p w14:paraId="5EEA27B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Для создания эффективной конкурентоспособной транспортной системы необходимы 3 основные составляющие: </w:t>
      </w:r>
    </w:p>
    <w:p w14:paraId="580309DF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конкурентоспособные высококачественные транспортные услуги; </w:t>
      </w:r>
    </w:p>
    <w:p w14:paraId="079EA12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 </w:t>
      </w:r>
    </w:p>
    <w:p w14:paraId="6B9939A5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создание условий для превышения уровня предложения транспортных услуг над спросом. </w:t>
      </w:r>
    </w:p>
    <w:p w14:paraId="70455F0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</w:t>
      </w:r>
      <w:r>
        <w:rPr>
          <w:sz w:val="28"/>
          <w:szCs w:val="28"/>
        </w:rPr>
        <w:t xml:space="preserve"> поселения</w:t>
      </w:r>
      <w:r w:rsidRPr="00B72C0F">
        <w:rPr>
          <w:sz w:val="28"/>
          <w:szCs w:val="28"/>
        </w:rPr>
        <w:t xml:space="preserve">, не может быть решено только в рамках полномочий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B72C0F">
        <w:rPr>
          <w:sz w:val="28"/>
          <w:szCs w:val="28"/>
        </w:rPr>
        <w:t xml:space="preserve">. </w:t>
      </w:r>
    </w:p>
    <w:p w14:paraId="305BABE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 </w:t>
      </w:r>
    </w:p>
    <w:p w14:paraId="1E4684C0" w14:textId="351ACE37" w:rsidR="00DC3AE5" w:rsidRPr="009E6C81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>, повышения уровня безопасности движения, доступности и качества оказываемых услуг транспортного комплекса для населения.</w:t>
      </w:r>
    </w:p>
    <w:sectPr w:rsidR="00DC3AE5" w:rsidRPr="009E6C81" w:rsidSect="003C014A">
      <w:pgSz w:w="11906" w:h="16838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54A47" w14:textId="77777777" w:rsidR="00C651D7" w:rsidRDefault="00C651D7" w:rsidP="00DC3AE5">
      <w:r>
        <w:separator/>
      </w:r>
    </w:p>
  </w:endnote>
  <w:endnote w:type="continuationSeparator" w:id="0">
    <w:p w14:paraId="7FF848B7" w14:textId="77777777" w:rsidR="00C651D7" w:rsidRDefault="00C651D7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DA051" w14:textId="77777777" w:rsidR="00C651D7" w:rsidRDefault="00C651D7" w:rsidP="00DC3AE5">
      <w:r>
        <w:separator/>
      </w:r>
    </w:p>
  </w:footnote>
  <w:footnote w:type="continuationSeparator" w:id="0">
    <w:p w14:paraId="1677CDB5" w14:textId="77777777" w:rsidR="00C651D7" w:rsidRDefault="00C651D7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4A20B" w14:textId="77777777" w:rsidR="009D3230" w:rsidRDefault="009D3230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1CE955CB" w14:textId="77777777" w:rsidR="009D3230" w:rsidRDefault="009D3230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DA58EF"/>
    <w:multiLevelType w:val="hybridMultilevel"/>
    <w:tmpl w:val="31FACB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14529"/>
    <w:multiLevelType w:val="hybridMultilevel"/>
    <w:tmpl w:val="1E4A45A2"/>
    <w:lvl w:ilvl="0" w:tplc="6458E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610486"/>
    <w:multiLevelType w:val="hybridMultilevel"/>
    <w:tmpl w:val="519E946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77D2E"/>
    <w:multiLevelType w:val="hybridMultilevel"/>
    <w:tmpl w:val="47F6F6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B415F"/>
    <w:multiLevelType w:val="hybridMultilevel"/>
    <w:tmpl w:val="1410FB62"/>
    <w:lvl w:ilvl="0" w:tplc="40461CAA"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9291B1A"/>
    <w:multiLevelType w:val="hybridMultilevel"/>
    <w:tmpl w:val="B9162E6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03442"/>
    <w:multiLevelType w:val="hybridMultilevel"/>
    <w:tmpl w:val="E70C63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56E2B"/>
    <w:multiLevelType w:val="hybridMultilevel"/>
    <w:tmpl w:val="55DC5A3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A5E6D"/>
    <w:multiLevelType w:val="hybridMultilevel"/>
    <w:tmpl w:val="8D8A78F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EC722E"/>
    <w:multiLevelType w:val="multilevel"/>
    <w:tmpl w:val="882A4300"/>
    <w:numStyleLink w:val="11111117"/>
  </w:abstractNum>
  <w:abstractNum w:abstractNumId="12">
    <w:nsid w:val="1C9654AF"/>
    <w:multiLevelType w:val="hybridMultilevel"/>
    <w:tmpl w:val="196CAB9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82F47"/>
    <w:multiLevelType w:val="multilevel"/>
    <w:tmpl w:val="882A4300"/>
    <w:lvl w:ilvl="0">
      <w:start w:val="1"/>
      <w:numFmt w:val="bullet"/>
      <w:suff w:val="space"/>
      <w:lvlText w:val="–"/>
      <w:lvlJc w:val="left"/>
      <w:pPr>
        <w:ind w:left="7088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</w:abstractNum>
  <w:abstractNum w:abstractNumId="14">
    <w:nsid w:val="218947E2"/>
    <w:multiLevelType w:val="hybridMultilevel"/>
    <w:tmpl w:val="FECA227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F7EDA"/>
    <w:multiLevelType w:val="hybridMultilevel"/>
    <w:tmpl w:val="8E168130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E87A65"/>
    <w:multiLevelType w:val="hybridMultilevel"/>
    <w:tmpl w:val="B44C568C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028B3"/>
    <w:multiLevelType w:val="hybridMultilevel"/>
    <w:tmpl w:val="2FF88E9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4380B32"/>
    <w:multiLevelType w:val="hybridMultilevel"/>
    <w:tmpl w:val="525AA7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513B4C"/>
    <w:multiLevelType w:val="hybridMultilevel"/>
    <w:tmpl w:val="43FCA9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0A0114"/>
    <w:multiLevelType w:val="hybridMultilevel"/>
    <w:tmpl w:val="23806F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9873B2"/>
    <w:multiLevelType w:val="hybridMultilevel"/>
    <w:tmpl w:val="AB50A3A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0D0A16"/>
    <w:multiLevelType w:val="hybridMultilevel"/>
    <w:tmpl w:val="2F10EB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A52F41"/>
    <w:multiLevelType w:val="hybridMultilevel"/>
    <w:tmpl w:val="BA8A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3E6870"/>
    <w:multiLevelType w:val="hybridMultilevel"/>
    <w:tmpl w:val="AD5C3E4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EB44D80"/>
    <w:multiLevelType w:val="hybridMultilevel"/>
    <w:tmpl w:val="FCD2A87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93E1C"/>
    <w:multiLevelType w:val="hybridMultilevel"/>
    <w:tmpl w:val="F12A7D8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466C79"/>
    <w:multiLevelType w:val="hybridMultilevel"/>
    <w:tmpl w:val="536CDA94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541CE1"/>
    <w:multiLevelType w:val="hybridMultilevel"/>
    <w:tmpl w:val="22A0987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566446"/>
    <w:multiLevelType w:val="hybridMultilevel"/>
    <w:tmpl w:val="28D82C5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D01DBB"/>
    <w:multiLevelType w:val="hybridMultilevel"/>
    <w:tmpl w:val="74FA33D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477CC9"/>
    <w:multiLevelType w:val="hybridMultilevel"/>
    <w:tmpl w:val="FF9CC4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FA78D4"/>
    <w:multiLevelType w:val="hybridMultilevel"/>
    <w:tmpl w:val="3E16399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161B18"/>
    <w:multiLevelType w:val="hybridMultilevel"/>
    <w:tmpl w:val="D8280F6A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4CD1113"/>
    <w:multiLevelType w:val="hybridMultilevel"/>
    <w:tmpl w:val="625E2322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B4E7B08"/>
    <w:multiLevelType w:val="hybridMultilevel"/>
    <w:tmpl w:val="82B4C12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59493B"/>
    <w:multiLevelType w:val="hybridMultilevel"/>
    <w:tmpl w:val="5706D1C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9">
    <w:nsid w:val="64CC2851"/>
    <w:multiLevelType w:val="hybridMultilevel"/>
    <w:tmpl w:val="A55AEBA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F54121"/>
    <w:multiLevelType w:val="hybridMultilevel"/>
    <w:tmpl w:val="C518D9BE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AE7D55"/>
    <w:multiLevelType w:val="hybridMultilevel"/>
    <w:tmpl w:val="5E488D7C"/>
    <w:lvl w:ilvl="0" w:tplc="3038549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503456"/>
    <w:multiLevelType w:val="hybridMultilevel"/>
    <w:tmpl w:val="F81873F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D10EF3"/>
    <w:multiLevelType w:val="hybridMultilevel"/>
    <w:tmpl w:val="46127C0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B04AE"/>
    <w:multiLevelType w:val="hybridMultilevel"/>
    <w:tmpl w:val="8ABEFC6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027025"/>
    <w:multiLevelType w:val="hybridMultilevel"/>
    <w:tmpl w:val="14BCF3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795499"/>
    <w:multiLevelType w:val="hybridMultilevel"/>
    <w:tmpl w:val="9798324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E141DC"/>
    <w:multiLevelType w:val="hybridMultilevel"/>
    <w:tmpl w:val="B1AEF6B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7B0BE7"/>
    <w:multiLevelType w:val="hybridMultilevel"/>
    <w:tmpl w:val="AF44714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3D2714"/>
    <w:multiLevelType w:val="hybridMultilevel"/>
    <w:tmpl w:val="A87C0E2E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23"/>
  </w:num>
  <w:num w:numId="5">
    <w:abstractNumId w:val="10"/>
  </w:num>
  <w:num w:numId="6">
    <w:abstractNumId w:val="28"/>
  </w:num>
  <w:num w:numId="7">
    <w:abstractNumId w:val="9"/>
  </w:num>
  <w:num w:numId="8">
    <w:abstractNumId w:val="30"/>
  </w:num>
  <w:num w:numId="9">
    <w:abstractNumId w:val="1"/>
  </w:num>
  <w:num w:numId="10">
    <w:abstractNumId w:val="7"/>
  </w:num>
  <w:num w:numId="11">
    <w:abstractNumId w:val="48"/>
  </w:num>
  <w:num w:numId="12">
    <w:abstractNumId w:val="4"/>
  </w:num>
  <w:num w:numId="13">
    <w:abstractNumId w:val="33"/>
  </w:num>
  <w:num w:numId="14">
    <w:abstractNumId w:val="36"/>
  </w:num>
  <w:num w:numId="15">
    <w:abstractNumId w:val="39"/>
  </w:num>
  <w:num w:numId="16">
    <w:abstractNumId w:val="29"/>
  </w:num>
  <w:num w:numId="17">
    <w:abstractNumId w:val="47"/>
  </w:num>
  <w:num w:numId="18">
    <w:abstractNumId w:val="46"/>
  </w:num>
  <w:num w:numId="19">
    <w:abstractNumId w:val="21"/>
  </w:num>
  <w:num w:numId="20">
    <w:abstractNumId w:val="3"/>
  </w:num>
  <w:num w:numId="21">
    <w:abstractNumId w:val="44"/>
  </w:num>
  <w:num w:numId="22">
    <w:abstractNumId w:val="42"/>
  </w:num>
  <w:num w:numId="23">
    <w:abstractNumId w:val="14"/>
  </w:num>
  <w:num w:numId="24">
    <w:abstractNumId w:val="27"/>
  </w:num>
  <w:num w:numId="25">
    <w:abstractNumId w:val="22"/>
  </w:num>
  <w:num w:numId="26">
    <w:abstractNumId w:val="37"/>
  </w:num>
  <w:num w:numId="27">
    <w:abstractNumId w:val="26"/>
  </w:num>
  <w:num w:numId="28">
    <w:abstractNumId w:val="19"/>
  </w:num>
  <w:num w:numId="29">
    <w:abstractNumId w:val="31"/>
  </w:num>
  <w:num w:numId="30">
    <w:abstractNumId w:val="15"/>
  </w:num>
  <w:num w:numId="31">
    <w:abstractNumId w:val="35"/>
  </w:num>
  <w:num w:numId="32">
    <w:abstractNumId w:val="17"/>
  </w:num>
  <w:num w:numId="33">
    <w:abstractNumId w:val="32"/>
  </w:num>
  <w:num w:numId="34">
    <w:abstractNumId w:val="45"/>
  </w:num>
  <w:num w:numId="35">
    <w:abstractNumId w:val="20"/>
  </w:num>
  <w:num w:numId="36">
    <w:abstractNumId w:val="34"/>
  </w:num>
  <w:num w:numId="37">
    <w:abstractNumId w:val="43"/>
  </w:num>
  <w:num w:numId="38">
    <w:abstractNumId w:val="25"/>
  </w:num>
  <w:num w:numId="39">
    <w:abstractNumId w:val="12"/>
  </w:num>
  <w:num w:numId="40">
    <w:abstractNumId w:val="8"/>
  </w:num>
  <w:num w:numId="41">
    <w:abstractNumId w:val="38"/>
  </w:num>
  <w:num w:numId="42">
    <w:abstractNumId w:val="13"/>
  </w:num>
  <w:num w:numId="43">
    <w:abstractNumId w:val="11"/>
  </w:num>
  <w:num w:numId="44">
    <w:abstractNumId w:val="18"/>
  </w:num>
  <w:num w:numId="45">
    <w:abstractNumId w:val="6"/>
  </w:num>
  <w:num w:numId="46">
    <w:abstractNumId w:val="5"/>
  </w:num>
  <w:num w:numId="47">
    <w:abstractNumId w:val="40"/>
  </w:num>
  <w:num w:numId="48">
    <w:abstractNumId w:val="16"/>
  </w:num>
  <w:num w:numId="49">
    <w:abstractNumId w:val="41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24F9E"/>
    <w:rsid w:val="000257AE"/>
    <w:rsid w:val="000446F9"/>
    <w:rsid w:val="00056FDF"/>
    <w:rsid w:val="00093968"/>
    <w:rsid w:val="000A0AA9"/>
    <w:rsid w:val="000A6010"/>
    <w:rsid w:val="000E2DC9"/>
    <w:rsid w:val="000F0941"/>
    <w:rsid w:val="00113916"/>
    <w:rsid w:val="00131D81"/>
    <w:rsid w:val="001366E5"/>
    <w:rsid w:val="001508CB"/>
    <w:rsid w:val="00164648"/>
    <w:rsid w:val="00170468"/>
    <w:rsid w:val="00172CAF"/>
    <w:rsid w:val="0017508D"/>
    <w:rsid w:val="0017561C"/>
    <w:rsid w:val="0019363F"/>
    <w:rsid w:val="001939A6"/>
    <w:rsid w:val="001A6C4D"/>
    <w:rsid w:val="001F646D"/>
    <w:rsid w:val="00200232"/>
    <w:rsid w:val="002010BB"/>
    <w:rsid w:val="0023231E"/>
    <w:rsid w:val="00233B71"/>
    <w:rsid w:val="00267FF2"/>
    <w:rsid w:val="00274ED6"/>
    <w:rsid w:val="0028236A"/>
    <w:rsid w:val="00290272"/>
    <w:rsid w:val="002A5407"/>
    <w:rsid w:val="002A70DA"/>
    <w:rsid w:val="002B3137"/>
    <w:rsid w:val="002B3CE4"/>
    <w:rsid w:val="002B498F"/>
    <w:rsid w:val="002D7BF1"/>
    <w:rsid w:val="002E6722"/>
    <w:rsid w:val="00321BC9"/>
    <w:rsid w:val="00322FDC"/>
    <w:rsid w:val="003302AF"/>
    <w:rsid w:val="0035096F"/>
    <w:rsid w:val="0037575C"/>
    <w:rsid w:val="003B1A74"/>
    <w:rsid w:val="003C014A"/>
    <w:rsid w:val="003C10FE"/>
    <w:rsid w:val="003C4D01"/>
    <w:rsid w:val="003C6585"/>
    <w:rsid w:val="003D0A00"/>
    <w:rsid w:val="0040267B"/>
    <w:rsid w:val="00403540"/>
    <w:rsid w:val="0041622C"/>
    <w:rsid w:val="00456B12"/>
    <w:rsid w:val="00462242"/>
    <w:rsid w:val="004A61B9"/>
    <w:rsid w:val="004C6A4A"/>
    <w:rsid w:val="00556B9A"/>
    <w:rsid w:val="0055714E"/>
    <w:rsid w:val="00560DC8"/>
    <w:rsid w:val="00567818"/>
    <w:rsid w:val="005D4B16"/>
    <w:rsid w:val="005F1C65"/>
    <w:rsid w:val="005F1E30"/>
    <w:rsid w:val="006158EB"/>
    <w:rsid w:val="00615983"/>
    <w:rsid w:val="0062460C"/>
    <w:rsid w:val="0062723B"/>
    <w:rsid w:val="0066656E"/>
    <w:rsid w:val="006913BC"/>
    <w:rsid w:val="0069446B"/>
    <w:rsid w:val="006A5CFA"/>
    <w:rsid w:val="006B180D"/>
    <w:rsid w:val="007027C1"/>
    <w:rsid w:val="0070776F"/>
    <w:rsid w:val="0071236F"/>
    <w:rsid w:val="00727A41"/>
    <w:rsid w:val="007639EC"/>
    <w:rsid w:val="00780102"/>
    <w:rsid w:val="00782437"/>
    <w:rsid w:val="007A46D1"/>
    <w:rsid w:val="00811F09"/>
    <w:rsid w:val="00830193"/>
    <w:rsid w:val="0083132E"/>
    <w:rsid w:val="008421A3"/>
    <w:rsid w:val="0087492F"/>
    <w:rsid w:val="00881BB7"/>
    <w:rsid w:val="008A50E8"/>
    <w:rsid w:val="008B0EC6"/>
    <w:rsid w:val="008F7B32"/>
    <w:rsid w:val="00912184"/>
    <w:rsid w:val="00935631"/>
    <w:rsid w:val="00995C46"/>
    <w:rsid w:val="009A36DA"/>
    <w:rsid w:val="009B38D1"/>
    <w:rsid w:val="009C1DE2"/>
    <w:rsid w:val="009C5D9C"/>
    <w:rsid w:val="009D07EB"/>
    <w:rsid w:val="009D3230"/>
    <w:rsid w:val="009E0A12"/>
    <w:rsid w:val="009E6C81"/>
    <w:rsid w:val="009F0487"/>
    <w:rsid w:val="009F353C"/>
    <w:rsid w:val="00A20893"/>
    <w:rsid w:val="00A2188C"/>
    <w:rsid w:val="00A34EA3"/>
    <w:rsid w:val="00A63869"/>
    <w:rsid w:val="00A7263E"/>
    <w:rsid w:val="00A92244"/>
    <w:rsid w:val="00A9499E"/>
    <w:rsid w:val="00AB68C4"/>
    <w:rsid w:val="00AC111F"/>
    <w:rsid w:val="00AE7F5A"/>
    <w:rsid w:val="00AF3433"/>
    <w:rsid w:val="00AF44A7"/>
    <w:rsid w:val="00AF78E6"/>
    <w:rsid w:val="00B05C44"/>
    <w:rsid w:val="00B623E4"/>
    <w:rsid w:val="00B7274D"/>
    <w:rsid w:val="00B8664F"/>
    <w:rsid w:val="00BA40E1"/>
    <w:rsid w:val="00BC0311"/>
    <w:rsid w:val="00BD272F"/>
    <w:rsid w:val="00BE50F5"/>
    <w:rsid w:val="00BF2D40"/>
    <w:rsid w:val="00C0100D"/>
    <w:rsid w:val="00C23864"/>
    <w:rsid w:val="00C53F57"/>
    <w:rsid w:val="00C651D7"/>
    <w:rsid w:val="00C70BCF"/>
    <w:rsid w:val="00C85254"/>
    <w:rsid w:val="00CC0D34"/>
    <w:rsid w:val="00CC35F3"/>
    <w:rsid w:val="00CC3DE1"/>
    <w:rsid w:val="00CE3A81"/>
    <w:rsid w:val="00CF0844"/>
    <w:rsid w:val="00CF7455"/>
    <w:rsid w:val="00D75F98"/>
    <w:rsid w:val="00D868B8"/>
    <w:rsid w:val="00D869D9"/>
    <w:rsid w:val="00DB0F7E"/>
    <w:rsid w:val="00DB2BB0"/>
    <w:rsid w:val="00DC3AE5"/>
    <w:rsid w:val="00DE1374"/>
    <w:rsid w:val="00E2796E"/>
    <w:rsid w:val="00E330D6"/>
    <w:rsid w:val="00E52F61"/>
    <w:rsid w:val="00E64E6A"/>
    <w:rsid w:val="00E704A7"/>
    <w:rsid w:val="00E91D13"/>
    <w:rsid w:val="00E93218"/>
    <w:rsid w:val="00EA2688"/>
    <w:rsid w:val="00EB27C0"/>
    <w:rsid w:val="00EB4FCF"/>
    <w:rsid w:val="00EF3E03"/>
    <w:rsid w:val="00F11159"/>
    <w:rsid w:val="00F41914"/>
    <w:rsid w:val="00F47393"/>
    <w:rsid w:val="00F47EA0"/>
    <w:rsid w:val="00F50C9C"/>
    <w:rsid w:val="00F612FA"/>
    <w:rsid w:val="00F61326"/>
    <w:rsid w:val="00F907DE"/>
    <w:rsid w:val="00FA7330"/>
    <w:rsid w:val="00FB4C51"/>
    <w:rsid w:val="00FE00E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F03389ED-9940-4D85-BC05-10A38EE5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4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5">
    <w:name w:val="Знак1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6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7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7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8">
    <w:name w:val="Subtitle"/>
    <w:basedOn w:val="a0"/>
    <w:next w:val="a1"/>
    <w:link w:val="18"/>
    <w:qFormat/>
    <w:rsid w:val="00DC3AE5"/>
    <w:pPr>
      <w:jc w:val="center"/>
    </w:pPr>
    <w:rPr>
      <w:b/>
      <w:szCs w:val="20"/>
      <w:lang w:val="x-none"/>
    </w:rPr>
  </w:style>
  <w:style w:type="character" w:customStyle="1" w:styleId="18">
    <w:name w:val="Подзаголовок Знак1"/>
    <w:basedOn w:val="a2"/>
    <w:link w:val="af8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9">
    <w:name w:val="footnote text"/>
    <w:basedOn w:val="a0"/>
    <w:link w:val="19"/>
    <w:rsid w:val="00DC3AE5"/>
    <w:rPr>
      <w:sz w:val="20"/>
      <w:szCs w:val="20"/>
    </w:rPr>
  </w:style>
  <w:style w:type="character" w:customStyle="1" w:styleId="19">
    <w:name w:val="Текст сноски Знак1"/>
    <w:basedOn w:val="a2"/>
    <w:link w:val="af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2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0"/>
    <w:link w:val="afd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2"/>
    <w:link w:val="afc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2"/>
    <w:uiPriority w:val="99"/>
    <w:semiHidden/>
    <w:unhideWhenUsed/>
    <w:rsid w:val="00DC3AE5"/>
  </w:style>
  <w:style w:type="character" w:styleId="aff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DC3AE5"/>
    <w:rPr>
      <w:sz w:val="20"/>
      <w:szCs w:val="20"/>
    </w:rPr>
  </w:style>
  <w:style w:type="character" w:customStyle="1" w:styleId="aff1">
    <w:name w:val="Текст примечания Знак"/>
    <w:basedOn w:val="a2"/>
    <w:link w:val="aff0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C3AE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4">
    <w:name w:val="footnote reference"/>
    <w:uiPriority w:val="99"/>
    <w:semiHidden/>
    <w:unhideWhenUsed/>
    <w:rsid w:val="00DC3AE5"/>
    <w:rPr>
      <w:vertAlign w:val="superscript"/>
    </w:rPr>
  </w:style>
  <w:style w:type="paragraph" w:styleId="aff5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0"/>
    <w:link w:val="aff7"/>
    <w:uiPriority w:val="99"/>
    <w:semiHidden/>
    <w:unhideWhenUsed/>
    <w:rsid w:val="00AF78E6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List Paragraph"/>
    <w:basedOn w:val="a0"/>
    <w:uiPriority w:val="34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9">
    <w:name w:val="Table Grid"/>
    <w:aliases w:val="Table Grid Report,OTR"/>
    <w:basedOn w:val="a3"/>
    <w:uiPriority w:val="39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41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44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_Обычный"/>
    <w:basedOn w:val="a0"/>
    <w:link w:val="affb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b">
    <w:name w:val="_Обычный Знак"/>
    <w:link w:val="affa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8026-7763-44FB-A2BC-4D30D063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13023</Words>
  <Characters>74233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2026-02-24T09:34:00Z</cp:lastPrinted>
  <dcterms:created xsi:type="dcterms:W3CDTF">2025-07-03T08:09:00Z</dcterms:created>
  <dcterms:modified xsi:type="dcterms:W3CDTF">2026-02-24T10:11:00Z</dcterms:modified>
</cp:coreProperties>
</file>