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16034" w14:textId="16EE89BE" w:rsidR="0062460C" w:rsidRPr="009E6C81" w:rsidRDefault="00024F9E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УТВЕРЖДЕНА</w:t>
      </w:r>
    </w:p>
    <w:p w14:paraId="52A7D0FF" w14:textId="77777777" w:rsidR="00EF3E03" w:rsidRDefault="0062460C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</w:t>
      </w:r>
      <w:r w:rsidR="00EF3E03">
        <w:rPr>
          <w:rFonts w:eastAsia="Calibri"/>
          <w:kern w:val="32"/>
          <w:sz w:val="28"/>
          <w:szCs w:val="28"/>
        </w:rPr>
        <w:t>го района Новосибирской области</w:t>
      </w:r>
    </w:p>
    <w:p w14:paraId="0F4C4D1B" w14:textId="0B0999E3" w:rsidR="0062460C" w:rsidRPr="009E6C81" w:rsidRDefault="00EF3E03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пятого</w:t>
      </w:r>
      <w:r w:rsidR="0062460C"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0641B4DA" w:rsidR="0062460C" w:rsidRPr="009E6C81" w:rsidRDefault="0062460C" w:rsidP="001A6C4D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от __________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EF3E03">
        <w:rPr>
          <w:rFonts w:eastAsia="Calibri"/>
          <w:sz w:val="28"/>
          <w:szCs w:val="28"/>
          <w:lang w:eastAsia="en-US"/>
        </w:rPr>
        <w:t>6</w:t>
      </w:r>
      <w:r w:rsidRPr="009E6C81">
        <w:rPr>
          <w:rFonts w:eastAsia="Calibri"/>
          <w:sz w:val="28"/>
          <w:szCs w:val="28"/>
          <w:lang w:eastAsia="en-US"/>
        </w:rPr>
        <w:t xml:space="preserve"> № _____</w:t>
      </w:r>
    </w:p>
    <w:p w14:paraId="73B64FA7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9F933A2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783EB9E5" w14:textId="77777777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3FB9675A" w14:textId="0319258B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ОМПЛЕКСНОГО РАЗВИТИЯ ТРАНСПОРТНОЙ ИНФРАСТРУКТУРЫ </w:t>
      </w:r>
      <w:r w:rsidR="00BA6354">
        <w:rPr>
          <w:b/>
          <w:sz w:val="28"/>
          <w:szCs w:val="28"/>
        </w:rPr>
        <w:t>ПЕТРОВСКОГО</w:t>
      </w:r>
      <w:r w:rsidR="00FE2F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СЕЛЬСОВЕТА ОРДЫНСКОГО РАЙОНА НОВОСИБИРСКОЙ ОБЛАСТИ НА 202</w:t>
      </w:r>
      <w:r w:rsidR="00EF3E0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Pr="0097528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4</w:t>
      </w:r>
      <w:r w:rsidR="00FE2F2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ГОДЫ</w:t>
      </w:r>
    </w:p>
    <w:p w14:paraId="46BECB33" w14:textId="77777777" w:rsidR="00322FDC" w:rsidRPr="00B43C56" w:rsidRDefault="00322FDC" w:rsidP="001A6C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322FDC" w:rsidRPr="00B43C56" w14:paraId="5879756E" w14:textId="77777777" w:rsidTr="00024F9E">
        <w:tc>
          <w:tcPr>
            <w:tcW w:w="846" w:type="dxa"/>
          </w:tcPr>
          <w:p w14:paraId="208645C3" w14:textId="77777777" w:rsidR="00322FDC" w:rsidRPr="007E0ADE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5A2F0256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>Паспорт программы</w:t>
            </w:r>
          </w:p>
        </w:tc>
      </w:tr>
      <w:tr w:rsidR="00322FDC" w:rsidRPr="00B43C56" w14:paraId="4F55128C" w14:textId="77777777" w:rsidTr="00024F9E">
        <w:tc>
          <w:tcPr>
            <w:tcW w:w="846" w:type="dxa"/>
          </w:tcPr>
          <w:p w14:paraId="469AF525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41BB73C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Характеристика существующего состояния транспортной инфраструктуры</w:t>
            </w:r>
          </w:p>
        </w:tc>
      </w:tr>
      <w:tr w:rsidR="00322FDC" w:rsidRPr="00B43C56" w14:paraId="069135E7" w14:textId="77777777" w:rsidTr="00024F9E">
        <w:tc>
          <w:tcPr>
            <w:tcW w:w="846" w:type="dxa"/>
          </w:tcPr>
          <w:p w14:paraId="0DB577B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05BEDF82" w14:textId="3D975BE3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положения муниципального образования </w:t>
            </w:r>
            <w:r w:rsidR="00BA6354">
              <w:rPr>
                <w:sz w:val="28"/>
                <w:szCs w:val="28"/>
              </w:rPr>
              <w:t>Петровский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      </w:r>
            <w:r w:rsidR="00BA6354">
              <w:rPr>
                <w:sz w:val="28"/>
                <w:szCs w:val="28"/>
              </w:rPr>
              <w:t>Петровский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в структуре пространственной организации субъекта Российской Федерации</w:t>
            </w:r>
          </w:p>
        </w:tc>
      </w:tr>
      <w:tr w:rsidR="00322FDC" w:rsidRPr="00B43C56" w14:paraId="05E55F79" w14:textId="77777777" w:rsidTr="00024F9E">
        <w:tc>
          <w:tcPr>
            <w:tcW w:w="846" w:type="dxa"/>
          </w:tcPr>
          <w:p w14:paraId="0BCD90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6839A114" w14:textId="094595C8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Социально-экономическая характеристика поселения, характеристика градостроительной деятельности на территории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>, включая деятельность в сфере транспорта, оценка транспортного спроса</w:t>
            </w:r>
          </w:p>
        </w:tc>
      </w:tr>
      <w:tr w:rsidR="00322FDC" w:rsidRPr="00B43C56" w14:paraId="77712B78" w14:textId="77777777" w:rsidTr="00024F9E">
        <w:tc>
          <w:tcPr>
            <w:tcW w:w="846" w:type="dxa"/>
          </w:tcPr>
          <w:p w14:paraId="4B8C6B5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64FDCB67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</w:t>
            </w:r>
            <w:r>
              <w:rPr>
                <w:sz w:val="28"/>
                <w:szCs w:val="28"/>
              </w:rPr>
              <w:t>ка функционирования и показателей</w:t>
            </w:r>
            <w:r w:rsidRPr="00830F12">
              <w:rPr>
                <w:sz w:val="28"/>
                <w:szCs w:val="28"/>
              </w:rPr>
              <w:t xml:space="preserve"> работы транспортной инфраструктуры по видам транспорта</w:t>
            </w:r>
          </w:p>
        </w:tc>
      </w:tr>
      <w:tr w:rsidR="00322FDC" w:rsidRPr="00B43C56" w14:paraId="6E573430" w14:textId="77777777" w:rsidTr="00024F9E">
        <w:tc>
          <w:tcPr>
            <w:tcW w:w="846" w:type="dxa"/>
          </w:tcPr>
          <w:p w14:paraId="4B9DA0D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79312B4D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сети дорог</w:t>
            </w:r>
            <w:r>
              <w:rPr>
                <w:sz w:val="28"/>
                <w:szCs w:val="28"/>
              </w:rPr>
              <w:t xml:space="preserve"> поселения</w:t>
            </w:r>
            <w:r w:rsidRPr="00830F12">
              <w:rPr>
                <w:sz w:val="28"/>
                <w:szCs w:val="28"/>
              </w:rPr>
      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</w:t>
            </w:r>
            <w:r>
              <w:rPr>
                <w:sz w:val="28"/>
                <w:szCs w:val="28"/>
              </w:rPr>
              <w:t>а</w:t>
            </w:r>
            <w:r w:rsidRPr="00830F12">
              <w:rPr>
                <w:sz w:val="28"/>
                <w:szCs w:val="28"/>
              </w:rPr>
              <w:t xml:space="preserve"> качества содержания дорог</w:t>
            </w:r>
          </w:p>
        </w:tc>
      </w:tr>
      <w:tr w:rsidR="00322FDC" w:rsidRPr="00B43C56" w14:paraId="6384F2F0" w14:textId="77777777" w:rsidTr="00024F9E">
        <w:tc>
          <w:tcPr>
            <w:tcW w:w="846" w:type="dxa"/>
          </w:tcPr>
          <w:p w14:paraId="227A022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3DB1A7F3" w14:textId="677234B3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состава парка транспортных средств и уровня автомобилизации в </w:t>
            </w:r>
            <w:r w:rsidR="00BA6354">
              <w:rPr>
                <w:sz w:val="28"/>
                <w:szCs w:val="28"/>
              </w:rPr>
              <w:t>Петровском</w:t>
            </w:r>
            <w:r>
              <w:rPr>
                <w:sz w:val="28"/>
                <w:szCs w:val="28"/>
              </w:rPr>
              <w:t xml:space="preserve"> сельсовете</w:t>
            </w:r>
            <w:r w:rsidRPr="00830F12">
              <w:rPr>
                <w:sz w:val="28"/>
                <w:szCs w:val="28"/>
              </w:rPr>
              <w:t>, обеспеченность парковками</w:t>
            </w:r>
            <w:r>
              <w:rPr>
                <w:sz w:val="28"/>
                <w:szCs w:val="28"/>
              </w:rPr>
              <w:t xml:space="preserve"> (парковочными местами)</w:t>
            </w:r>
          </w:p>
        </w:tc>
      </w:tr>
      <w:tr w:rsidR="00322FDC" w:rsidRPr="00B43C56" w14:paraId="48835187" w14:textId="77777777" w:rsidTr="00024F9E">
        <w:tc>
          <w:tcPr>
            <w:tcW w:w="846" w:type="dxa"/>
          </w:tcPr>
          <w:p w14:paraId="7E68BCF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132689D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работы транспортных средств общего пользования, включая анализ пассажиропотока</w:t>
            </w:r>
          </w:p>
        </w:tc>
      </w:tr>
      <w:tr w:rsidR="00322FDC" w:rsidRPr="00B43C56" w14:paraId="0DCF0A22" w14:textId="77777777" w:rsidTr="00024F9E">
        <w:tc>
          <w:tcPr>
            <w:tcW w:w="846" w:type="dxa"/>
          </w:tcPr>
          <w:p w14:paraId="70DB800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2FCAB00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условий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26E0F2C6" w14:textId="77777777" w:rsidTr="00024F9E">
        <w:tc>
          <w:tcPr>
            <w:tcW w:w="846" w:type="dxa"/>
          </w:tcPr>
          <w:p w14:paraId="5AC45FD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172" w:type="dxa"/>
          </w:tcPr>
          <w:p w14:paraId="3A9CA7D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      </w:r>
          </w:p>
        </w:tc>
      </w:tr>
      <w:tr w:rsidR="00322FDC" w:rsidRPr="00B43C56" w14:paraId="3D4272C4" w14:textId="77777777" w:rsidTr="00024F9E">
        <w:tc>
          <w:tcPr>
            <w:tcW w:w="846" w:type="dxa"/>
          </w:tcPr>
          <w:p w14:paraId="1ECE6A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172" w:type="dxa"/>
          </w:tcPr>
          <w:p w14:paraId="6FE4F2C5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Анализ уровня безопасности дорожного движения</w:t>
            </w:r>
          </w:p>
        </w:tc>
      </w:tr>
      <w:tr w:rsidR="00322FDC" w:rsidRPr="00B43C56" w14:paraId="3D5D4473" w14:textId="77777777" w:rsidTr="00024F9E">
        <w:tc>
          <w:tcPr>
            <w:tcW w:w="846" w:type="dxa"/>
          </w:tcPr>
          <w:p w14:paraId="3939A52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72" w:type="dxa"/>
          </w:tcPr>
          <w:p w14:paraId="73812B0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322FDC" w:rsidRPr="00B43C56" w14:paraId="2163B576" w14:textId="77777777" w:rsidTr="00024F9E">
        <w:tc>
          <w:tcPr>
            <w:tcW w:w="846" w:type="dxa"/>
          </w:tcPr>
          <w:p w14:paraId="3E17C89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72" w:type="dxa"/>
          </w:tcPr>
          <w:p w14:paraId="317645E2" w14:textId="21167F04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инфраструктуры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33DFB98" w14:textId="77777777" w:rsidTr="00024F9E">
        <w:tc>
          <w:tcPr>
            <w:tcW w:w="846" w:type="dxa"/>
          </w:tcPr>
          <w:p w14:paraId="093538D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72" w:type="dxa"/>
          </w:tcPr>
          <w:p w14:paraId="59D2B386" w14:textId="4382838D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71F766B2" w14:textId="77777777" w:rsidTr="00024F9E">
        <w:tc>
          <w:tcPr>
            <w:tcW w:w="846" w:type="dxa"/>
          </w:tcPr>
          <w:p w14:paraId="7BE996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4B40047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финансирования транспортной инфраструктуры</w:t>
            </w:r>
          </w:p>
        </w:tc>
      </w:tr>
      <w:tr w:rsidR="00322FDC" w:rsidRPr="00B43C56" w14:paraId="47D65D32" w14:textId="77777777" w:rsidTr="00024F9E">
        <w:tc>
          <w:tcPr>
            <w:tcW w:w="846" w:type="dxa"/>
          </w:tcPr>
          <w:p w14:paraId="3B2BC056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187E7EE2" w14:textId="19A2CF74" w:rsidR="00322FDC" w:rsidRPr="00830F12" w:rsidRDefault="00322FDC" w:rsidP="00FE2F2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 w:rsidR="00BA6354">
              <w:rPr>
                <w:b/>
                <w:sz w:val="28"/>
                <w:szCs w:val="28"/>
              </w:rPr>
              <w:t>Петровского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82010B3" w14:textId="77777777" w:rsidTr="00024F9E">
        <w:tc>
          <w:tcPr>
            <w:tcW w:w="846" w:type="dxa"/>
          </w:tcPr>
          <w:p w14:paraId="05C230BE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3.1</w:t>
            </w:r>
          </w:p>
        </w:tc>
        <w:tc>
          <w:tcPr>
            <w:tcW w:w="9172" w:type="dxa"/>
          </w:tcPr>
          <w:p w14:paraId="05D499E1" w14:textId="343BCB84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социально-экономического и градостроительного развития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55E22148" w14:textId="77777777" w:rsidTr="00024F9E">
        <w:tc>
          <w:tcPr>
            <w:tcW w:w="846" w:type="dxa"/>
          </w:tcPr>
          <w:p w14:paraId="112D733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3.2</w:t>
            </w:r>
          </w:p>
        </w:tc>
        <w:tc>
          <w:tcPr>
            <w:tcW w:w="9172" w:type="dxa"/>
          </w:tcPr>
          <w:p w14:paraId="17A95302" w14:textId="6A543223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транспортного спроса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>, объемов и характера передвижения</w:t>
            </w:r>
            <w:r>
              <w:rPr>
                <w:sz w:val="28"/>
                <w:szCs w:val="28"/>
              </w:rPr>
              <w:t xml:space="preserve"> населения</w:t>
            </w:r>
            <w:r w:rsidRPr="00830F12">
              <w:rPr>
                <w:sz w:val="28"/>
                <w:szCs w:val="28"/>
              </w:rPr>
              <w:t xml:space="preserve"> и перевозок грузов по видам </w:t>
            </w:r>
            <w:r w:rsidRPr="00830F12">
              <w:rPr>
                <w:sz w:val="28"/>
                <w:szCs w:val="28"/>
              </w:rPr>
              <w:lastRenderedPageBreak/>
              <w:t>транспорта, имеющегося на территории поселения</w:t>
            </w:r>
          </w:p>
        </w:tc>
      </w:tr>
      <w:tr w:rsidR="00322FDC" w:rsidRPr="00B43C56" w14:paraId="6D87DF98" w14:textId="77777777" w:rsidTr="00024F9E">
        <w:tc>
          <w:tcPr>
            <w:tcW w:w="846" w:type="dxa"/>
          </w:tcPr>
          <w:p w14:paraId="5F23B1C7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9172" w:type="dxa"/>
          </w:tcPr>
          <w:p w14:paraId="77680B56" w14:textId="15A5B81A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развития транспортной инфраструктуры по видам транспорта</w:t>
            </w:r>
            <w:r>
              <w:rPr>
                <w:sz w:val="28"/>
                <w:szCs w:val="28"/>
              </w:rPr>
              <w:t xml:space="preserve">, имеющегося на территории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FA919E3" w14:textId="77777777" w:rsidTr="00024F9E">
        <w:tc>
          <w:tcPr>
            <w:tcW w:w="846" w:type="dxa"/>
          </w:tcPr>
          <w:p w14:paraId="1099C61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3.4</w:t>
            </w:r>
          </w:p>
        </w:tc>
        <w:tc>
          <w:tcPr>
            <w:tcW w:w="9172" w:type="dxa"/>
          </w:tcPr>
          <w:p w14:paraId="7650AA7B" w14:textId="093542F5" w:rsidR="00322FDC" w:rsidRPr="00830F12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развития дорожной сети </w:t>
            </w:r>
            <w:r w:rsidR="00BA6354">
              <w:rPr>
                <w:sz w:val="28"/>
                <w:szCs w:val="28"/>
              </w:rPr>
              <w:t>Петровского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D4159C9" w14:textId="77777777" w:rsidTr="00024F9E">
        <w:tc>
          <w:tcPr>
            <w:tcW w:w="846" w:type="dxa"/>
          </w:tcPr>
          <w:p w14:paraId="6552CDD6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3.5</w:t>
            </w:r>
          </w:p>
        </w:tc>
        <w:tc>
          <w:tcPr>
            <w:tcW w:w="9172" w:type="dxa"/>
          </w:tcPr>
          <w:p w14:paraId="34AF89AC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</w:tr>
      <w:tr w:rsidR="00322FDC" w:rsidRPr="00B43C56" w14:paraId="5B1DCEFE" w14:textId="77777777" w:rsidTr="00024F9E">
        <w:tc>
          <w:tcPr>
            <w:tcW w:w="846" w:type="dxa"/>
          </w:tcPr>
          <w:p w14:paraId="5F1E46B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3.6</w:t>
            </w:r>
          </w:p>
        </w:tc>
        <w:tc>
          <w:tcPr>
            <w:tcW w:w="9172" w:type="dxa"/>
          </w:tcPr>
          <w:p w14:paraId="278CAEE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показателей безопасности дорожного движения</w:t>
            </w:r>
          </w:p>
        </w:tc>
      </w:tr>
      <w:tr w:rsidR="00322FDC" w:rsidRPr="00B43C56" w14:paraId="172CC591" w14:textId="77777777" w:rsidTr="00024F9E">
        <w:tc>
          <w:tcPr>
            <w:tcW w:w="846" w:type="dxa"/>
          </w:tcPr>
          <w:p w14:paraId="219ADDA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3.7</w:t>
            </w:r>
          </w:p>
        </w:tc>
        <w:tc>
          <w:tcPr>
            <w:tcW w:w="9172" w:type="dxa"/>
          </w:tcPr>
          <w:p w14:paraId="4D357741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негативного воздействия транспортной инфраструктуры на окружающую среду и здоровье населения</w:t>
            </w:r>
          </w:p>
        </w:tc>
      </w:tr>
      <w:tr w:rsidR="00322FDC" w:rsidRPr="00B43C56" w14:paraId="7CCE14FD" w14:textId="77777777" w:rsidTr="00024F9E">
        <w:tc>
          <w:tcPr>
            <w:tcW w:w="846" w:type="dxa"/>
          </w:tcPr>
          <w:p w14:paraId="2BA4140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50A248C2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</w:tr>
      <w:tr w:rsidR="00322FDC" w:rsidRPr="00B43C56" w14:paraId="6E879AE0" w14:textId="77777777" w:rsidTr="00024F9E">
        <w:tc>
          <w:tcPr>
            <w:tcW w:w="846" w:type="dxa"/>
          </w:tcPr>
          <w:p w14:paraId="090817F0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72" w:type="dxa"/>
          </w:tcPr>
          <w:p w14:paraId="168B0691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</w:tr>
      <w:tr w:rsidR="00322FDC" w:rsidRPr="00B43C56" w14:paraId="40E84CC9" w14:textId="77777777" w:rsidTr="00024F9E">
        <w:tc>
          <w:tcPr>
            <w:tcW w:w="846" w:type="dxa"/>
          </w:tcPr>
          <w:p w14:paraId="634D780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5.1</w:t>
            </w:r>
          </w:p>
        </w:tc>
        <w:tc>
          <w:tcPr>
            <w:tcW w:w="9172" w:type="dxa"/>
          </w:tcPr>
          <w:p w14:paraId="2E02EA6E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транспортной инфраструктуры по видам транспорта</w:t>
            </w:r>
          </w:p>
        </w:tc>
      </w:tr>
      <w:tr w:rsidR="00322FDC" w:rsidRPr="00B43C56" w14:paraId="34740CCC" w14:textId="77777777" w:rsidTr="00024F9E">
        <w:tc>
          <w:tcPr>
            <w:tcW w:w="846" w:type="dxa"/>
          </w:tcPr>
          <w:p w14:paraId="2AD6982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5.2</w:t>
            </w:r>
          </w:p>
        </w:tc>
        <w:tc>
          <w:tcPr>
            <w:tcW w:w="9172" w:type="dxa"/>
          </w:tcPr>
          <w:p w14:paraId="059807E8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</w:t>
            </w:r>
          </w:p>
        </w:tc>
      </w:tr>
      <w:tr w:rsidR="00322FDC" w:rsidRPr="00B43C56" w14:paraId="1670D490" w14:textId="77777777" w:rsidTr="00024F9E">
        <w:tc>
          <w:tcPr>
            <w:tcW w:w="846" w:type="dxa"/>
          </w:tcPr>
          <w:p w14:paraId="631BCCD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5.3</w:t>
            </w:r>
          </w:p>
        </w:tc>
        <w:tc>
          <w:tcPr>
            <w:tcW w:w="9172" w:type="dxa"/>
          </w:tcPr>
          <w:p w14:paraId="3C8D5E8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</w:tr>
      <w:tr w:rsidR="00322FDC" w:rsidRPr="00B43C56" w14:paraId="010B81E5" w14:textId="77777777" w:rsidTr="00024F9E">
        <w:tc>
          <w:tcPr>
            <w:tcW w:w="846" w:type="dxa"/>
          </w:tcPr>
          <w:p w14:paraId="0197588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5.4</w:t>
            </w:r>
          </w:p>
        </w:tc>
        <w:tc>
          <w:tcPr>
            <w:tcW w:w="9172" w:type="dxa"/>
          </w:tcPr>
          <w:p w14:paraId="262C001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72826ED3" w14:textId="77777777" w:rsidTr="00024F9E">
        <w:tc>
          <w:tcPr>
            <w:tcW w:w="846" w:type="dxa"/>
          </w:tcPr>
          <w:p w14:paraId="3182D485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5.5</w:t>
            </w:r>
          </w:p>
        </w:tc>
        <w:tc>
          <w:tcPr>
            <w:tcW w:w="9172" w:type="dxa"/>
          </w:tcPr>
          <w:p w14:paraId="031FB57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грузового транспорта</w:t>
            </w:r>
            <w:r>
              <w:rPr>
                <w:sz w:val="28"/>
                <w:szCs w:val="28"/>
              </w:rPr>
              <w:t>,</w:t>
            </w:r>
            <w:r w:rsidRPr="00830F12">
              <w:rPr>
                <w:sz w:val="28"/>
                <w:szCs w:val="28"/>
              </w:rPr>
              <w:t xml:space="preserve"> транспортных средств коммунальных и дорожных служб</w:t>
            </w:r>
          </w:p>
        </w:tc>
      </w:tr>
      <w:tr w:rsidR="00322FDC" w:rsidRPr="00B43C56" w14:paraId="3A170587" w14:textId="77777777" w:rsidTr="00024F9E">
        <w:tc>
          <w:tcPr>
            <w:tcW w:w="846" w:type="dxa"/>
          </w:tcPr>
          <w:p w14:paraId="10E27C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5.6</w:t>
            </w:r>
          </w:p>
        </w:tc>
        <w:tc>
          <w:tcPr>
            <w:tcW w:w="9172" w:type="dxa"/>
          </w:tcPr>
          <w:p w14:paraId="5BCF4856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Мероприятия по развитию </w:t>
            </w:r>
            <w:r>
              <w:rPr>
                <w:sz w:val="28"/>
                <w:szCs w:val="28"/>
              </w:rPr>
              <w:t xml:space="preserve">дорожной </w:t>
            </w:r>
            <w:r w:rsidRPr="00830F12">
              <w:rPr>
                <w:sz w:val="28"/>
                <w:szCs w:val="28"/>
              </w:rPr>
              <w:t>сети</w:t>
            </w:r>
          </w:p>
        </w:tc>
      </w:tr>
      <w:tr w:rsidR="00322FDC" w:rsidRPr="00B43C56" w14:paraId="3BFAC4CF" w14:textId="77777777" w:rsidTr="00024F9E">
        <w:tc>
          <w:tcPr>
            <w:tcW w:w="846" w:type="dxa"/>
          </w:tcPr>
          <w:p w14:paraId="203BD04E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172" w:type="dxa"/>
          </w:tcPr>
          <w:p w14:paraId="31B3060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60327A2D" w14:textId="77777777" w:rsidTr="00024F9E">
        <w:tc>
          <w:tcPr>
            <w:tcW w:w="846" w:type="dxa"/>
          </w:tcPr>
          <w:p w14:paraId="1E5D0E9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172" w:type="dxa"/>
          </w:tcPr>
          <w:p w14:paraId="73069FEF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7B49558F" w14:textId="77777777" w:rsidTr="00024F9E">
        <w:tc>
          <w:tcPr>
            <w:tcW w:w="846" w:type="dxa"/>
          </w:tcPr>
          <w:p w14:paraId="0B85EEFC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172" w:type="dxa"/>
          </w:tcPr>
          <w:p w14:paraId="2C2DFCD6" w14:textId="1E64BCD2" w:rsidR="00322FDC" w:rsidRPr="00830F12" w:rsidRDefault="00322FDC" w:rsidP="00FE2F2B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      </w:r>
            <w:r w:rsidR="00BA6354">
              <w:rPr>
                <w:b/>
                <w:sz w:val="28"/>
                <w:szCs w:val="28"/>
              </w:rPr>
              <w:t>Петровского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</w:tbl>
    <w:p w14:paraId="47645B84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br w:type="page"/>
      </w:r>
      <w:r w:rsidRPr="005F1862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 ПАСПОРТ ПРОГРАММЫ</w:t>
      </w:r>
    </w:p>
    <w:p w14:paraId="7017A780" w14:textId="0AFF4EE9" w:rsidR="00322FDC" w:rsidRPr="005F1862" w:rsidRDefault="00322FDC" w:rsidP="001A6C4D">
      <w:pPr>
        <w:widowControl w:val="0"/>
        <w:jc w:val="center"/>
        <w:rPr>
          <w:b/>
          <w:sz w:val="28"/>
          <w:szCs w:val="28"/>
        </w:rPr>
      </w:pPr>
      <w:r w:rsidRPr="00B3201E">
        <w:rPr>
          <w:b/>
          <w:sz w:val="28"/>
          <w:szCs w:val="28"/>
        </w:rPr>
        <w:t>КОМПЛЕКСНО</w:t>
      </w:r>
      <w:r>
        <w:rPr>
          <w:b/>
          <w:sz w:val="28"/>
          <w:szCs w:val="28"/>
        </w:rPr>
        <w:t>ГО</w:t>
      </w:r>
      <w:r w:rsidRPr="00B3201E">
        <w:rPr>
          <w:b/>
          <w:sz w:val="28"/>
          <w:szCs w:val="28"/>
        </w:rPr>
        <w:t xml:space="preserve"> РАЗВИТИ</w:t>
      </w:r>
      <w:r>
        <w:rPr>
          <w:b/>
          <w:sz w:val="28"/>
          <w:szCs w:val="28"/>
        </w:rPr>
        <w:t>Я</w:t>
      </w:r>
      <w:r w:rsidRPr="00B3201E">
        <w:rPr>
          <w:b/>
          <w:sz w:val="28"/>
          <w:szCs w:val="28"/>
        </w:rPr>
        <w:t xml:space="preserve"> ТРАНСПОРТНОЙ ИНФРАСТРУКТУРЫ </w:t>
      </w:r>
      <w:r w:rsidR="00BA6354">
        <w:rPr>
          <w:b/>
          <w:sz w:val="28"/>
          <w:szCs w:val="28"/>
        </w:rPr>
        <w:t>ПЕТРОВСКОГО</w:t>
      </w:r>
      <w:r w:rsidRPr="00B3201E">
        <w:rPr>
          <w:b/>
          <w:sz w:val="28"/>
          <w:szCs w:val="28"/>
        </w:rPr>
        <w:t xml:space="preserve"> СЕЛЬСОВЕТА ОРДЫНСКОГО РАЙОНА НОВОСИБИРСКОЙ ОБЛАСТИ НА 202</w:t>
      </w:r>
      <w:r w:rsidR="00EF3E03">
        <w:rPr>
          <w:b/>
          <w:sz w:val="28"/>
          <w:szCs w:val="28"/>
        </w:rPr>
        <w:t>6</w:t>
      </w:r>
      <w:r w:rsidRPr="00B3201E">
        <w:rPr>
          <w:b/>
          <w:sz w:val="28"/>
          <w:szCs w:val="28"/>
        </w:rPr>
        <w:t>-204</w:t>
      </w:r>
      <w:r w:rsidR="00FE2F2B">
        <w:rPr>
          <w:b/>
          <w:sz w:val="28"/>
          <w:szCs w:val="28"/>
        </w:rPr>
        <w:t>3</w:t>
      </w:r>
      <w:r w:rsidRPr="00B3201E">
        <w:rPr>
          <w:b/>
          <w:sz w:val="28"/>
          <w:szCs w:val="28"/>
        </w:rPr>
        <w:t xml:space="preserve"> ГОДЫ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7830"/>
      </w:tblGrid>
      <w:tr w:rsidR="00322FDC" w:rsidRPr="00B43C56" w14:paraId="2B222E2A" w14:textId="77777777" w:rsidTr="00024F9E">
        <w:tc>
          <w:tcPr>
            <w:tcW w:w="2343" w:type="dxa"/>
          </w:tcPr>
          <w:p w14:paraId="5681BD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830" w:type="dxa"/>
          </w:tcPr>
          <w:p w14:paraId="4A4DF0F8" w14:textId="5D6EDFD9" w:rsidR="00322FDC" w:rsidRPr="006F042F" w:rsidRDefault="00322FDC" w:rsidP="00EF3E0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</w:t>
            </w:r>
            <w:r w:rsidRPr="006F042F">
              <w:rPr>
                <w:sz w:val="28"/>
                <w:szCs w:val="28"/>
              </w:rPr>
              <w:t>омплексно</w:t>
            </w:r>
            <w:r>
              <w:rPr>
                <w:sz w:val="28"/>
                <w:szCs w:val="28"/>
              </w:rPr>
              <w:t>го</w:t>
            </w:r>
            <w:r w:rsidRPr="006F042F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я</w:t>
            </w:r>
            <w:r w:rsidRPr="006F042F">
              <w:rPr>
                <w:sz w:val="28"/>
                <w:szCs w:val="28"/>
              </w:rPr>
              <w:t xml:space="preserve"> транспорт</w:t>
            </w:r>
            <w:r>
              <w:rPr>
                <w:sz w:val="28"/>
                <w:szCs w:val="28"/>
              </w:rPr>
              <w:t xml:space="preserve">ной инфраструктуры </w:t>
            </w:r>
            <w:r w:rsidR="00BA6354">
              <w:rPr>
                <w:sz w:val="28"/>
                <w:szCs w:val="28"/>
              </w:rPr>
              <w:t>Петровского</w:t>
            </w:r>
            <w:r w:rsidRPr="006F042F">
              <w:rPr>
                <w:sz w:val="28"/>
                <w:szCs w:val="28"/>
              </w:rPr>
              <w:t xml:space="preserve"> сельсовета Ордынского района Новосибирской области на </w:t>
            </w:r>
            <w:r>
              <w:rPr>
                <w:sz w:val="28"/>
                <w:szCs w:val="28"/>
              </w:rPr>
              <w:t>202</w:t>
            </w:r>
            <w:r w:rsidR="00EF3E03">
              <w:rPr>
                <w:sz w:val="28"/>
                <w:szCs w:val="28"/>
              </w:rPr>
              <w:t>6</w:t>
            </w:r>
            <w:r w:rsidRPr="006F042F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4</w:t>
            </w:r>
            <w:r w:rsidR="00FE2F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годы</w:t>
            </w:r>
            <w:r w:rsidRPr="006F042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322FDC" w:rsidRPr="00B43C56" w14:paraId="1C910DCE" w14:textId="77777777" w:rsidTr="00024F9E">
        <w:tc>
          <w:tcPr>
            <w:tcW w:w="2343" w:type="dxa"/>
          </w:tcPr>
          <w:p w14:paraId="5951D3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30" w:type="dxa"/>
          </w:tcPr>
          <w:p w14:paraId="3329ECF2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14:paraId="6A73D7A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29.12.2014 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456-ФЗ «О внесении изменений в Градостроительный кодекс Российской Федерации и отдельные закон</w:t>
            </w:r>
            <w:r>
              <w:rPr>
                <w:sz w:val="28"/>
                <w:szCs w:val="28"/>
              </w:rPr>
              <w:t>одательные</w:t>
            </w:r>
            <w:r w:rsidRPr="00B43C56">
              <w:rPr>
                <w:sz w:val="28"/>
                <w:szCs w:val="28"/>
              </w:rPr>
              <w:t xml:space="preserve"> акты Российской Федерации»;</w:t>
            </w:r>
          </w:p>
          <w:p w14:paraId="7925166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ED96D79" w14:textId="77777777" w:rsidR="00322FDC" w:rsidRPr="00392F6A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Новосибирской области от 18.12.2015 № 27-ОЗ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509B4">
              <w:rPr>
                <w:sz w:val="28"/>
                <w:szCs w:val="28"/>
              </w:rPr>
      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</w:t>
            </w:r>
            <w:r>
              <w:rPr>
                <w:sz w:val="28"/>
                <w:szCs w:val="28"/>
              </w:rPr>
              <w:t>3 Закона Новосибирской области «</w:t>
            </w:r>
            <w:r w:rsidRPr="00F509B4">
              <w:rPr>
                <w:sz w:val="28"/>
                <w:szCs w:val="28"/>
              </w:rPr>
              <w:t>Об отдельных вопросах организации местного самоупр</w:t>
            </w:r>
            <w:r>
              <w:rPr>
                <w:sz w:val="28"/>
                <w:szCs w:val="28"/>
              </w:rPr>
              <w:t>авления в Новосибирской области»;</w:t>
            </w:r>
          </w:p>
          <w:p w14:paraId="16497EC5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3C56">
              <w:rPr>
                <w:sz w:val="28"/>
                <w:szCs w:val="28"/>
              </w:rPr>
              <w:t>остановление Правительства Российской Федерации от 25.12.</w:t>
            </w:r>
            <w:r>
              <w:rPr>
                <w:sz w:val="28"/>
                <w:szCs w:val="28"/>
              </w:rPr>
              <w:t xml:space="preserve">2015 </w:t>
            </w:r>
            <w:r w:rsidRPr="00B43C5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322FDC" w:rsidRPr="00B43C56" w14:paraId="51F7AF5F" w14:textId="77777777" w:rsidTr="00024F9E">
        <w:tc>
          <w:tcPr>
            <w:tcW w:w="2343" w:type="dxa"/>
          </w:tcPr>
          <w:p w14:paraId="03CB613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830" w:type="dxa"/>
          </w:tcPr>
          <w:p w14:paraId="2C5C67F9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Администрация Ордынского района Новосибирской области</w:t>
            </w:r>
          </w:p>
          <w:p w14:paraId="700D86C2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пр. Революции, 17, Ордынское р.п., Новосибирская область, 633261.</w:t>
            </w:r>
          </w:p>
        </w:tc>
      </w:tr>
      <w:tr w:rsidR="00322FDC" w:rsidRPr="00B43C56" w14:paraId="0136BEB5" w14:textId="77777777" w:rsidTr="00024F9E">
        <w:tc>
          <w:tcPr>
            <w:tcW w:w="2343" w:type="dxa"/>
          </w:tcPr>
          <w:p w14:paraId="260FA2C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830" w:type="dxa"/>
          </w:tcPr>
          <w:p w14:paraId="40E3BEC0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создание условий для устойчивого функцио</w:t>
            </w:r>
            <w:r>
              <w:rPr>
                <w:sz w:val="28"/>
                <w:szCs w:val="28"/>
              </w:rPr>
              <w:t>нирования транспортной системы;</w:t>
            </w:r>
          </w:p>
          <w:p w14:paraId="7C199028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>е уровня безопасности движения;</w:t>
            </w:r>
          </w:p>
          <w:p w14:paraId="7BBC4883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улучшение транспортного обслужива</w:t>
            </w:r>
            <w:r>
              <w:rPr>
                <w:sz w:val="28"/>
                <w:szCs w:val="28"/>
              </w:rPr>
              <w:t>ния населения.</w:t>
            </w:r>
          </w:p>
        </w:tc>
      </w:tr>
      <w:tr w:rsidR="00322FDC" w:rsidRPr="00B43C56" w14:paraId="065EDBF4" w14:textId="77777777" w:rsidTr="00024F9E">
        <w:tc>
          <w:tcPr>
            <w:tcW w:w="2343" w:type="dxa"/>
          </w:tcPr>
          <w:p w14:paraId="2C3ED5A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C3B1B">
              <w:rPr>
                <w:sz w:val="28"/>
                <w:szCs w:val="28"/>
              </w:rPr>
              <w:t>адачи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830" w:type="dxa"/>
          </w:tcPr>
          <w:p w14:paraId="01968452" w14:textId="07AA9A77" w:rsidR="00322FDC" w:rsidRDefault="00322FDC" w:rsidP="00FE2F2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3B1B">
              <w:rPr>
                <w:sz w:val="28"/>
                <w:szCs w:val="28"/>
              </w:rPr>
              <w:t xml:space="preserve">беспечение функционирования и развития сети автомобильных дорог общего пользования </w:t>
            </w:r>
            <w:r>
              <w:rPr>
                <w:sz w:val="28"/>
                <w:szCs w:val="28"/>
              </w:rPr>
              <w:t xml:space="preserve">местного значения муниципального образования </w:t>
            </w:r>
            <w:r w:rsidR="00BA6354">
              <w:rPr>
                <w:sz w:val="28"/>
                <w:szCs w:val="28"/>
              </w:rPr>
              <w:t>Петровский</w:t>
            </w:r>
            <w:r>
              <w:rPr>
                <w:sz w:val="28"/>
                <w:szCs w:val="28"/>
              </w:rPr>
              <w:t xml:space="preserve"> сельсовет Ордынского района Новосибирской области (далее – поселение).</w:t>
            </w:r>
          </w:p>
        </w:tc>
      </w:tr>
      <w:tr w:rsidR="00322FDC" w:rsidRPr="00B43C56" w14:paraId="5A6D75AB" w14:textId="77777777" w:rsidTr="00024F9E">
        <w:tc>
          <w:tcPr>
            <w:tcW w:w="2343" w:type="dxa"/>
          </w:tcPr>
          <w:p w14:paraId="0028C42C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830" w:type="dxa"/>
          </w:tcPr>
          <w:p w14:paraId="36FA8CDE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Технико-экономические показатели:</w:t>
            </w:r>
          </w:p>
          <w:p w14:paraId="44FAFE66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отремонтированных дорог (</w:t>
            </w:r>
            <w:r>
              <w:rPr>
                <w:sz w:val="28"/>
                <w:szCs w:val="28"/>
              </w:rPr>
              <w:t>раз</w:t>
            </w:r>
            <w:r w:rsidRPr="001B4096">
              <w:rPr>
                <w:sz w:val="28"/>
                <w:szCs w:val="28"/>
              </w:rPr>
              <w:t xml:space="preserve"> в 3 года) – 100%;</w:t>
            </w:r>
          </w:p>
          <w:p w14:paraId="6BFE70AF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обеспеченность парковочным пространством;</w:t>
            </w:r>
          </w:p>
          <w:p w14:paraId="7C7BFE73" w14:textId="2DA40743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тротуаров, соответствующих нормативным показателям (м) – 100%;</w:t>
            </w:r>
          </w:p>
          <w:p w14:paraId="3BDD84E7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lastRenderedPageBreak/>
              <w:t>– количество установленных дорожных знаков, ед., согласно нормативному – 100%;</w:t>
            </w:r>
          </w:p>
          <w:p w14:paraId="3C4066F6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светильников уличного освещения, ед., согласно нормативному – 100%.</w:t>
            </w:r>
          </w:p>
          <w:p w14:paraId="0DBACB6E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Финансовые показатели:</w:t>
            </w:r>
          </w:p>
          <w:p w14:paraId="521AE931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финансовые затраты на содержание дорог (ежегодно).</w:t>
            </w:r>
          </w:p>
          <w:p w14:paraId="6D70D969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Социально-экономические показатели:</w:t>
            </w:r>
          </w:p>
          <w:p w14:paraId="1D517E78" w14:textId="77777777" w:rsidR="00322FDC" w:rsidRPr="006F042F" w:rsidRDefault="00322FDC" w:rsidP="001A6C4D">
            <w:pPr>
              <w:widowControl w:val="0"/>
              <w:tabs>
                <w:tab w:val="left" w:pos="222"/>
              </w:tabs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322FDC" w:rsidRPr="00B43C56" w14:paraId="72A2183C" w14:textId="77777777" w:rsidTr="00024F9E">
        <w:tc>
          <w:tcPr>
            <w:tcW w:w="2343" w:type="dxa"/>
          </w:tcPr>
          <w:p w14:paraId="3448042D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830" w:type="dxa"/>
          </w:tcPr>
          <w:p w14:paraId="49D51122" w14:textId="7C799430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Срок реализации Программы </w:t>
            </w:r>
            <w:r>
              <w:rPr>
                <w:sz w:val="28"/>
                <w:szCs w:val="28"/>
              </w:rPr>
              <w:t>–</w:t>
            </w:r>
            <w:r w:rsidRPr="006F042F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EF3E03">
              <w:rPr>
                <w:sz w:val="28"/>
                <w:szCs w:val="28"/>
              </w:rPr>
              <w:t>6</w:t>
            </w:r>
            <w:r w:rsidRPr="006F042F">
              <w:rPr>
                <w:sz w:val="28"/>
                <w:szCs w:val="28"/>
              </w:rPr>
              <w:t>-</w:t>
            </w:r>
            <w:r w:rsidRPr="00054F46">
              <w:rPr>
                <w:sz w:val="28"/>
                <w:szCs w:val="28"/>
              </w:rPr>
              <w:t>2</w:t>
            </w:r>
            <w:r w:rsidRPr="006F042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FE2F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  <w:p w14:paraId="0DFF1694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Этапы реализации: </w:t>
            </w:r>
          </w:p>
          <w:p w14:paraId="0E11DB59" w14:textId="57DCA488" w:rsidR="00322FDC" w:rsidRPr="00334F49" w:rsidRDefault="00322FDC" w:rsidP="001A6C4D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этап – </w:t>
            </w:r>
            <w:r w:rsidRPr="00334F49">
              <w:rPr>
                <w:sz w:val="28"/>
                <w:szCs w:val="28"/>
              </w:rPr>
              <w:t>202</w:t>
            </w:r>
            <w:r w:rsidR="00EF3E03">
              <w:rPr>
                <w:sz w:val="28"/>
                <w:szCs w:val="28"/>
              </w:rPr>
              <w:t>6</w:t>
            </w:r>
            <w:r w:rsidRPr="00334F49">
              <w:rPr>
                <w:sz w:val="28"/>
                <w:szCs w:val="28"/>
              </w:rPr>
              <w:t>-20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 w:rsidR="00FE2F2B">
              <w:rPr>
                <w:sz w:val="28"/>
                <w:szCs w:val="28"/>
              </w:rPr>
              <w:t>3</w:t>
            </w:r>
            <w:r w:rsidRPr="00334F49">
              <w:rPr>
                <w:sz w:val="28"/>
                <w:szCs w:val="28"/>
              </w:rPr>
              <w:t xml:space="preserve"> гг. </w:t>
            </w:r>
          </w:p>
          <w:p w14:paraId="5E18A5EB" w14:textId="40329E60" w:rsidR="00322FDC" w:rsidRPr="00540DF1" w:rsidRDefault="00322FDC" w:rsidP="005F1E30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34F49">
              <w:rPr>
                <w:sz w:val="28"/>
                <w:szCs w:val="28"/>
              </w:rPr>
              <w:t>второй этап – 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 w:rsidR="00FE2F2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</w:t>
            </w:r>
            <w:r w:rsidRPr="006F04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4</w:t>
            </w:r>
            <w:r w:rsidR="005F1E3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</w:tc>
      </w:tr>
      <w:tr w:rsidR="00322FDC" w:rsidRPr="00B43C56" w14:paraId="0291B874" w14:textId="77777777" w:rsidTr="00024F9E">
        <w:tc>
          <w:tcPr>
            <w:tcW w:w="2343" w:type="dxa"/>
          </w:tcPr>
          <w:p w14:paraId="4F88BD4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830" w:type="dxa"/>
          </w:tcPr>
          <w:p w14:paraId="4BD1C320" w14:textId="53C6747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пространства, в том числе:</w:t>
            </w:r>
          </w:p>
          <w:p w14:paraId="49379245" w14:textId="053535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н</w:t>
            </w:r>
            <w:r w:rsidRPr="00473709">
              <w:rPr>
                <w:sz w:val="28"/>
                <w:szCs w:val="28"/>
              </w:rPr>
              <w:t>овые улицы прокладываются по существующим направления движения во взаимодействии со сложившейся транспортной сетью (</w:t>
            </w:r>
            <w:r>
              <w:rPr>
                <w:sz w:val="28"/>
                <w:szCs w:val="28"/>
              </w:rPr>
              <w:t>весь период</w:t>
            </w:r>
            <w:r w:rsidRPr="0047370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3F32D44" w14:textId="34B8BD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пешеходного и велосипедного передвижения, в том числе:</w:t>
            </w:r>
          </w:p>
          <w:p w14:paraId="531C7F7D" w14:textId="16B14211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473709">
              <w:rPr>
                <w:sz w:val="28"/>
                <w:szCs w:val="28"/>
              </w:rPr>
              <w:t>троительство тротуаров вдоль проезжей части улиц (весь период)</w:t>
            </w:r>
            <w:r>
              <w:rPr>
                <w:sz w:val="28"/>
                <w:szCs w:val="28"/>
              </w:rPr>
              <w:t>.</w:t>
            </w:r>
          </w:p>
          <w:p w14:paraId="0753CCEF" w14:textId="228B6F5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сети дорог поселения, в том числе:</w:t>
            </w:r>
          </w:p>
          <w:p w14:paraId="34E99D3B" w14:textId="274682E8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473709">
              <w:rPr>
                <w:sz w:val="28"/>
                <w:szCs w:val="28"/>
              </w:rPr>
              <w:t>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(весь период);</w:t>
            </w:r>
          </w:p>
          <w:p w14:paraId="0141A0F3" w14:textId="6B569AE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</w:t>
            </w:r>
            <w:r w:rsidRPr="00473709">
              <w:rPr>
                <w:sz w:val="28"/>
                <w:szCs w:val="28"/>
              </w:rPr>
              <w:t>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(весь период);</w:t>
            </w:r>
          </w:p>
          <w:p w14:paraId="4DC84CD0" w14:textId="6A39F69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3.3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в</w:t>
            </w:r>
            <w:r w:rsidRPr="00473709">
              <w:rPr>
                <w:sz w:val="28"/>
                <w:szCs w:val="28"/>
              </w:rPr>
              <w:t>озможное выпрямление и расширение некоторых улиц населенн</w:t>
            </w:r>
            <w:r w:rsidR="002010BB"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 w:rsidR="002010BB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</w:t>
            </w:r>
            <w:r w:rsidRPr="00473709">
              <w:rPr>
                <w:sz w:val="28"/>
                <w:szCs w:val="28"/>
              </w:rPr>
              <w:t>(весь период);</w:t>
            </w:r>
          </w:p>
          <w:p w14:paraId="1837ACCB" w14:textId="2148975F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3.4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473709">
              <w:rPr>
                <w:sz w:val="28"/>
                <w:szCs w:val="28"/>
              </w:rPr>
              <w:t>еконструкция, ремонт, устройство твердого покрытия на улицах населенн</w:t>
            </w:r>
            <w:r w:rsidR="00EF3E03"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 w:rsidR="00EF3E03">
              <w:rPr>
                <w:sz w:val="28"/>
                <w:szCs w:val="28"/>
              </w:rPr>
              <w:t>ов</w:t>
            </w:r>
            <w:r w:rsidRPr="00473709">
              <w:rPr>
                <w:sz w:val="28"/>
                <w:szCs w:val="28"/>
              </w:rPr>
              <w:t xml:space="preserve"> (весь период)</w:t>
            </w:r>
            <w:r>
              <w:rPr>
                <w:sz w:val="28"/>
                <w:szCs w:val="28"/>
              </w:rPr>
              <w:t>.</w:t>
            </w:r>
          </w:p>
          <w:p w14:paraId="2AECB5E6" w14:textId="0946F6A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участков, в том числе:</w:t>
            </w:r>
          </w:p>
          <w:p w14:paraId="560AFD56" w14:textId="60B6B53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 xml:space="preserve">азработка и осуществление комплекса мероприятий по безопасности дорожного движения, решаемых в комплексе с </w:t>
            </w:r>
            <w:r w:rsidRPr="001E6239">
              <w:rPr>
                <w:sz w:val="28"/>
                <w:szCs w:val="28"/>
              </w:rPr>
              <w:lastRenderedPageBreak/>
              <w:t>разработкой документации по планировке территорий (весь период);</w:t>
            </w:r>
          </w:p>
          <w:p w14:paraId="7EA5C2B3" w14:textId="28893674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>азмещение дорожных знаков и указателей на улицах населенн</w:t>
            </w:r>
            <w:r w:rsidR="00EF3E03">
              <w:rPr>
                <w:sz w:val="28"/>
                <w:szCs w:val="28"/>
              </w:rPr>
              <w:t>ых</w:t>
            </w:r>
            <w:r w:rsidRPr="001E6239">
              <w:rPr>
                <w:sz w:val="28"/>
                <w:szCs w:val="28"/>
              </w:rPr>
              <w:t xml:space="preserve"> пункт</w:t>
            </w:r>
            <w:r w:rsidR="00EF3E03">
              <w:rPr>
                <w:sz w:val="28"/>
                <w:szCs w:val="28"/>
              </w:rPr>
              <w:t>ов</w:t>
            </w:r>
            <w:r w:rsidRPr="001E6239">
              <w:rPr>
                <w:sz w:val="28"/>
                <w:szCs w:val="28"/>
              </w:rPr>
              <w:t>, в первую очередь на перекрестках (весь период).</w:t>
            </w:r>
          </w:p>
          <w:p w14:paraId="382B53E6" w14:textId="43933D6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деятельности, в том числе:</w:t>
            </w:r>
          </w:p>
          <w:p w14:paraId="713E7698" w14:textId="145A788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5.1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инфраструктуры.</w:t>
            </w:r>
          </w:p>
          <w:p w14:paraId="04588F79" w14:textId="4F1E976D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узлов:</w:t>
            </w:r>
          </w:p>
          <w:p w14:paraId="5484B7F3" w14:textId="294DA40C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1E6239">
              <w:rPr>
                <w:sz w:val="28"/>
                <w:szCs w:val="28"/>
              </w:rPr>
              <w:t>борудование остановок общественного транспорта необходимым инженерным оборудованием (</w:t>
            </w:r>
            <w:r>
              <w:rPr>
                <w:sz w:val="28"/>
                <w:szCs w:val="28"/>
              </w:rPr>
              <w:t>весь период).</w:t>
            </w:r>
          </w:p>
        </w:tc>
      </w:tr>
      <w:tr w:rsidR="00322FDC" w:rsidRPr="00B43C56" w14:paraId="53F88A01" w14:textId="77777777" w:rsidTr="00024F9E">
        <w:tc>
          <w:tcPr>
            <w:tcW w:w="2343" w:type="dxa"/>
          </w:tcPr>
          <w:p w14:paraId="2B5DDF15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830" w:type="dxa"/>
          </w:tcPr>
          <w:p w14:paraId="4B43F129" w14:textId="23724A10" w:rsidR="00322FDC" w:rsidRPr="002B7CD0" w:rsidRDefault="00322FDC" w:rsidP="001A6C4D">
            <w:pPr>
              <w:widowControl w:val="0"/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Общий объем финансовых средств, необходимых для реализации мероприятий Программы составит</w:t>
            </w:r>
            <w:r w:rsidRPr="002B7CD0">
              <w:rPr>
                <w:sz w:val="28"/>
                <w:szCs w:val="28"/>
              </w:rPr>
              <w:t xml:space="preserve">: </w:t>
            </w:r>
            <w:r w:rsidR="009D4A98" w:rsidRPr="002B7CD0">
              <w:rPr>
                <w:sz w:val="28"/>
                <w:szCs w:val="28"/>
              </w:rPr>
              <w:t>8 350</w:t>
            </w:r>
            <w:r w:rsidRPr="002B7CD0">
              <w:rPr>
                <w:sz w:val="28"/>
                <w:szCs w:val="28"/>
              </w:rPr>
              <w:t xml:space="preserve"> тыс. руб., в том числе по годам: </w:t>
            </w:r>
          </w:p>
          <w:p w14:paraId="557E00A5" w14:textId="79711F4E" w:rsidR="00322FDC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 xml:space="preserve">2026 год – </w:t>
            </w:r>
            <w:r w:rsidR="009D4A98" w:rsidRPr="002B7CD0">
              <w:rPr>
                <w:sz w:val="28"/>
                <w:szCs w:val="28"/>
              </w:rPr>
              <w:t>2 266</w:t>
            </w:r>
            <w:r w:rsidRPr="002B7CD0">
              <w:rPr>
                <w:sz w:val="28"/>
                <w:szCs w:val="28"/>
              </w:rPr>
              <w:t xml:space="preserve"> тыс. рублей;</w:t>
            </w:r>
          </w:p>
          <w:p w14:paraId="5DEBA589" w14:textId="1A2A7B43" w:rsidR="00322FDC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 xml:space="preserve">2027 год – </w:t>
            </w:r>
            <w:r w:rsidR="009D4A98" w:rsidRPr="002B7CD0">
              <w:rPr>
                <w:sz w:val="28"/>
                <w:szCs w:val="28"/>
              </w:rPr>
              <w:t>2 978</w:t>
            </w:r>
            <w:r w:rsidRPr="002B7CD0">
              <w:rPr>
                <w:sz w:val="28"/>
                <w:szCs w:val="28"/>
              </w:rPr>
              <w:t xml:space="preserve"> тыс. рублей;</w:t>
            </w:r>
          </w:p>
          <w:p w14:paraId="343A72AE" w14:textId="00E5713F" w:rsidR="00322FDC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 xml:space="preserve">2028 год – </w:t>
            </w:r>
            <w:r w:rsidR="009D4A98" w:rsidRPr="002B7CD0">
              <w:rPr>
                <w:sz w:val="28"/>
                <w:szCs w:val="28"/>
              </w:rPr>
              <w:t>3 106</w:t>
            </w:r>
            <w:r w:rsidRPr="002B7CD0">
              <w:rPr>
                <w:sz w:val="28"/>
                <w:szCs w:val="28"/>
              </w:rPr>
              <w:t xml:space="preserve"> тыс. руб.;</w:t>
            </w:r>
          </w:p>
          <w:p w14:paraId="414E44FE" w14:textId="77777777" w:rsidR="00322FDC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2029 год – 0,0 тыс. руб.;</w:t>
            </w:r>
          </w:p>
          <w:p w14:paraId="421DCB5E" w14:textId="77777777" w:rsidR="00EF3E03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2030</w:t>
            </w:r>
            <w:r w:rsidR="00EF3E03" w:rsidRPr="002B7CD0">
              <w:rPr>
                <w:sz w:val="28"/>
                <w:szCs w:val="28"/>
              </w:rPr>
              <w:t xml:space="preserve"> год – 0,0 тыс. руб.;</w:t>
            </w:r>
          </w:p>
          <w:p w14:paraId="72B99E8F" w14:textId="521D618B" w:rsidR="00322FDC" w:rsidRPr="002B7CD0" w:rsidRDefault="00EF3E03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2031</w:t>
            </w:r>
            <w:r w:rsidR="00322FDC" w:rsidRPr="002B7CD0">
              <w:rPr>
                <w:sz w:val="28"/>
                <w:szCs w:val="28"/>
              </w:rPr>
              <w:t>-204</w:t>
            </w:r>
            <w:r w:rsidR="00E93218" w:rsidRPr="002B7CD0">
              <w:rPr>
                <w:sz w:val="28"/>
                <w:szCs w:val="28"/>
              </w:rPr>
              <w:t>3</w:t>
            </w:r>
            <w:r w:rsidR="00322FDC" w:rsidRPr="002B7CD0">
              <w:rPr>
                <w:sz w:val="28"/>
                <w:szCs w:val="28"/>
              </w:rPr>
              <w:t xml:space="preserve"> годы – 0,0 тыс. руб.</w:t>
            </w:r>
          </w:p>
          <w:p w14:paraId="5604CF6E" w14:textId="77777777" w:rsidR="00322FDC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из них: федеральный бюджет – 0,0 тыс. руб.;</w:t>
            </w:r>
          </w:p>
          <w:p w14:paraId="119695FE" w14:textId="77777777" w:rsidR="00322FDC" w:rsidRPr="002B7CD0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региональный бюджет – 0,0 тыс. руб.;</w:t>
            </w:r>
          </w:p>
          <w:p w14:paraId="5904DB62" w14:textId="1C512D66" w:rsidR="00322FDC" w:rsidRPr="00E93218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 xml:space="preserve">местный бюджет – </w:t>
            </w:r>
            <w:r w:rsidR="009D4A98" w:rsidRPr="002B7CD0">
              <w:rPr>
                <w:sz w:val="28"/>
                <w:szCs w:val="28"/>
              </w:rPr>
              <w:t>8 350</w:t>
            </w:r>
            <w:r w:rsidRPr="002B7CD0">
              <w:rPr>
                <w:sz w:val="28"/>
                <w:szCs w:val="28"/>
              </w:rPr>
              <w:t xml:space="preserve"> тыс</w:t>
            </w:r>
            <w:r w:rsidRPr="00E93218">
              <w:rPr>
                <w:sz w:val="28"/>
                <w:szCs w:val="28"/>
              </w:rPr>
              <w:t>. руб.;</w:t>
            </w:r>
          </w:p>
          <w:p w14:paraId="2A611B97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E93218">
              <w:rPr>
                <w:sz w:val="28"/>
                <w:szCs w:val="28"/>
              </w:rPr>
              <w:t>внебюджетные источники – 0,0 тыс. руб.</w:t>
            </w:r>
          </w:p>
          <w:p w14:paraId="6A6C334A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</w:tbl>
    <w:p w14:paraId="00D32654" w14:textId="77777777" w:rsidR="00322FDC" w:rsidRPr="008323DF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323DF">
        <w:rPr>
          <w:b/>
          <w:sz w:val="28"/>
          <w:szCs w:val="28"/>
          <w:lang w:val="en-US"/>
        </w:rPr>
        <w:lastRenderedPageBreak/>
        <w:t>II</w:t>
      </w:r>
      <w:r w:rsidRPr="008323DF">
        <w:rPr>
          <w:b/>
          <w:sz w:val="28"/>
          <w:szCs w:val="28"/>
        </w:rPr>
        <w:t> ХАРАКТЕРИСТИКА СУЩЕСТВУЮЩЕГО СОСТОЯНИЯ ТРАНСПОРТНОЙ ИНФРАСТРУКТУРЫ</w:t>
      </w:r>
    </w:p>
    <w:p w14:paraId="3F720F73" w14:textId="77F7775D" w:rsidR="00322FDC" w:rsidRPr="008D389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D389D">
        <w:rPr>
          <w:b/>
          <w:sz w:val="28"/>
          <w:szCs w:val="28"/>
        </w:rPr>
        <w:t>2.1 </w:t>
      </w:r>
      <w:r w:rsidRPr="00AB1710">
        <w:rPr>
          <w:b/>
          <w:sz w:val="28"/>
          <w:szCs w:val="28"/>
        </w:rPr>
        <w:t xml:space="preserve">Анализ положения муниципального образования </w:t>
      </w:r>
      <w:r w:rsidR="00BA6354">
        <w:rPr>
          <w:b/>
          <w:sz w:val="28"/>
          <w:szCs w:val="28"/>
        </w:rPr>
        <w:t>Петровский</w:t>
      </w:r>
      <w:r w:rsidRPr="00AB1710">
        <w:rPr>
          <w:b/>
          <w:sz w:val="28"/>
          <w:szCs w:val="28"/>
        </w:rPr>
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</w:r>
      <w:r w:rsidR="00BA6354">
        <w:rPr>
          <w:b/>
          <w:sz w:val="28"/>
          <w:szCs w:val="28"/>
        </w:rPr>
        <w:t>Петровский</w:t>
      </w:r>
      <w:r w:rsidRPr="00AB1710">
        <w:rPr>
          <w:b/>
          <w:sz w:val="28"/>
          <w:szCs w:val="28"/>
        </w:rPr>
        <w:t xml:space="preserve"> сельсовет Ордынского района в структуре пространственной организации субъекта Российской Федерации</w:t>
      </w:r>
    </w:p>
    <w:p w14:paraId="14B30E75" w14:textId="77777777" w:rsidR="009D2A33" w:rsidRPr="009D2A33" w:rsidRDefault="009D2A33" w:rsidP="009D2A3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2A33">
        <w:rPr>
          <w:rFonts w:eastAsiaTheme="minorHAnsi"/>
          <w:color w:val="000000"/>
          <w:sz w:val="28"/>
          <w:szCs w:val="28"/>
          <w:lang w:eastAsia="en-US"/>
        </w:rPr>
        <w:t>Территория Петровского сельсовета общей площадью по состоянию на 2023 год – 31571,50 га располагается в юго-восточной части Новосибирской области и в северо-центральной части Ордынского района на расстоянии 120 км от областного центра г. Новосибирск, в 20 км от районного центра р.п. Ордынское.</w:t>
      </w:r>
    </w:p>
    <w:p w14:paraId="54CDA803" w14:textId="77777777" w:rsidR="009D2A33" w:rsidRPr="009D2A33" w:rsidRDefault="009D2A33" w:rsidP="009D2A3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2A33">
        <w:rPr>
          <w:rFonts w:eastAsiaTheme="minorHAnsi"/>
          <w:color w:val="000000"/>
          <w:sz w:val="28"/>
          <w:szCs w:val="28"/>
          <w:lang w:eastAsia="en-US"/>
        </w:rPr>
        <w:t>Территория Петровского сельсовета расположена в северо-западной части Ордынского района Новосибирской области. Территория сельсовета граничит с Рогалевским, Усть-Луковским, Вагайцевским, Новошарапским, Козихинским и Верх-Чикским сельсоветами Ордынского района, с Чулымским районом Новосибирской области.</w:t>
      </w:r>
    </w:p>
    <w:p w14:paraId="2B4C7A72" w14:textId="77777777" w:rsidR="009D2A33" w:rsidRDefault="009D2A33" w:rsidP="009D2A3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2A33">
        <w:rPr>
          <w:rFonts w:eastAsiaTheme="minorHAnsi"/>
          <w:color w:val="000000"/>
          <w:sz w:val="28"/>
          <w:szCs w:val="28"/>
          <w:lang w:eastAsia="en-US"/>
        </w:rPr>
        <w:t>На территории сельсовета расположено 3 населенных пункта: поселки Петровский, Борисовский и Бугринская Роща. Общая площадь населенных пунктов сельсовета составляет 314,86 га. Поселок Петровский – административный центр Петровского сельсовета Ордынского района.</w:t>
      </w:r>
    </w:p>
    <w:p w14:paraId="739360FC" w14:textId="30022515" w:rsidR="003302AF" w:rsidRPr="003302AF" w:rsidRDefault="00BA6354" w:rsidP="009D2A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Петровский</w:t>
      </w:r>
      <w:r w:rsidR="003302AF" w:rsidRPr="003302AF">
        <w:rPr>
          <w:rFonts w:eastAsiaTheme="minorHAnsi"/>
          <w:sz w:val="28"/>
          <w:szCs w:val="28"/>
          <w:lang w:eastAsia="en-US"/>
        </w:rPr>
        <w:t xml:space="preserve"> сельсовет обладает достаточным трудовым потенциалом возможности развития экономики. </w:t>
      </w:r>
    </w:p>
    <w:p w14:paraId="7A55C6C5" w14:textId="35EBBC30" w:rsidR="003302AF" w:rsidRDefault="003302AF" w:rsidP="003302AF">
      <w:pPr>
        <w:pStyle w:val="21"/>
        <w:widowControl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sz w:val="28"/>
          <w:szCs w:val="28"/>
          <w:lang w:eastAsia="en-US"/>
        </w:rPr>
        <w:t xml:space="preserve">Население </w:t>
      </w:r>
      <w:r w:rsidR="00BA6354">
        <w:rPr>
          <w:rFonts w:eastAsiaTheme="minorHAnsi"/>
          <w:sz w:val="28"/>
          <w:szCs w:val="28"/>
          <w:lang w:eastAsia="en-US"/>
        </w:rPr>
        <w:t>Петровского</w:t>
      </w:r>
      <w:r w:rsidRPr="003302AF">
        <w:rPr>
          <w:rFonts w:eastAsiaTheme="minorHAnsi"/>
          <w:sz w:val="28"/>
          <w:szCs w:val="28"/>
          <w:lang w:eastAsia="en-US"/>
        </w:rPr>
        <w:t xml:space="preserve"> сельсовета на 1 января 202</w:t>
      </w:r>
      <w:r w:rsidR="001F24DD">
        <w:rPr>
          <w:rFonts w:eastAsiaTheme="minorHAnsi"/>
          <w:sz w:val="28"/>
          <w:szCs w:val="28"/>
          <w:lang w:eastAsia="en-US"/>
        </w:rPr>
        <w:t>3</w:t>
      </w:r>
      <w:r w:rsidRPr="003302AF">
        <w:rPr>
          <w:rFonts w:eastAsiaTheme="minorHAnsi"/>
          <w:sz w:val="28"/>
          <w:szCs w:val="28"/>
          <w:lang w:eastAsia="en-US"/>
        </w:rPr>
        <w:t xml:space="preserve"> года составляет 925 человек. На протяжении последних лет численность населения постепенно снижается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3302AF">
        <w:rPr>
          <w:rFonts w:eastAsiaTheme="minorHAnsi"/>
          <w:sz w:val="28"/>
          <w:szCs w:val="28"/>
          <w:lang w:eastAsia="en-US"/>
        </w:rPr>
        <w:t>Все население сельское. Большинство составляют русские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17567846" w14:textId="47B77784" w:rsidR="00322FDC" w:rsidRPr="001A6C4D" w:rsidRDefault="00322FDC" w:rsidP="003302AF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Планировочная структура любой территории состоит из двух каркасов – природного и антропогенного. Природный каркас составляют неизмененные и слабоизмененные человеком территории.</w:t>
      </w:r>
    </w:p>
    <w:p w14:paraId="6B50D6FD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Антропогенный каркас формируется основным и планировочными осями (транспортные пути и инженерные коммуникации), планировочными узлами (населенными пунктами) и прочими территориями антропогенного воздействия (площадки разработки полезных ископаемых и т.п.).</w:t>
      </w:r>
    </w:p>
    <w:p w14:paraId="1754A5A5" w14:textId="57C836B4" w:rsidR="00322FDC" w:rsidRPr="001A6C4D" w:rsidRDefault="00322FDC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На территории </w:t>
      </w:r>
      <w:r w:rsidR="00BA6354">
        <w:rPr>
          <w:iCs/>
          <w:color w:val="000000"/>
          <w:sz w:val="28"/>
          <w:szCs w:val="28"/>
        </w:rPr>
        <w:t>Петровского</w:t>
      </w:r>
      <w:r w:rsidR="00D868B8">
        <w:rPr>
          <w:iCs/>
          <w:color w:val="000000"/>
          <w:sz w:val="28"/>
          <w:szCs w:val="28"/>
        </w:rPr>
        <w:t xml:space="preserve"> </w:t>
      </w:r>
      <w:r w:rsidRPr="001A6C4D">
        <w:rPr>
          <w:iCs/>
          <w:color w:val="000000"/>
          <w:sz w:val="28"/>
          <w:szCs w:val="28"/>
        </w:rPr>
        <w:t>сельсовета природный каркас преобладает над антропогенным каркасом.</w:t>
      </w:r>
    </w:p>
    <w:p w14:paraId="256356A0" w14:textId="77777777" w:rsidR="00322FDC" w:rsidRPr="001A6C4D" w:rsidRDefault="00322FDC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В целом можно отметить следующие преимущества географического положения поселения:</w:t>
      </w:r>
    </w:p>
    <w:p w14:paraId="772EF6FC" w14:textId="698A9E8C" w:rsidR="003302AF" w:rsidRPr="003302AF" w:rsidRDefault="005D4B16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1. </w:t>
      </w:r>
      <w:r w:rsidR="008D1822" w:rsidRPr="008D1822">
        <w:rPr>
          <w:rFonts w:eastAsiaTheme="minorHAnsi"/>
          <w:color w:val="000000"/>
          <w:sz w:val="28"/>
          <w:szCs w:val="28"/>
          <w:lang w:eastAsia="en-US"/>
        </w:rPr>
        <w:t>отсутствие крупных источников загрязнения окружающей среды, негативно сказывающихся на экологической обстановке</w:t>
      </w:r>
      <w:r w:rsidR="003302AF" w:rsidRPr="003302AF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5FC610BD" w14:textId="29B0755E" w:rsidR="003302AF" w:rsidRPr="003302AF" w:rsidRDefault="003302AF" w:rsidP="003302A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2. </w:t>
      </w:r>
      <w:r w:rsidR="008D1822" w:rsidRPr="003302AF">
        <w:rPr>
          <w:rFonts w:eastAsiaTheme="minorHAnsi"/>
          <w:color w:val="000000"/>
          <w:sz w:val="28"/>
          <w:szCs w:val="28"/>
          <w:lang w:eastAsia="en-US"/>
        </w:rPr>
        <w:t>наличие на территории поселения автомобильной дороги регионального значения К-</w:t>
      </w:r>
      <w:r w:rsidR="008D1822">
        <w:rPr>
          <w:rFonts w:eastAsiaTheme="minorHAnsi"/>
          <w:color w:val="000000"/>
          <w:sz w:val="28"/>
          <w:szCs w:val="28"/>
          <w:lang w:eastAsia="en-US"/>
        </w:rPr>
        <w:t>30.</w:t>
      </w:r>
    </w:p>
    <w:p w14:paraId="50262DAF" w14:textId="7E541D27" w:rsidR="00322FDC" w:rsidRPr="001A6C4D" w:rsidRDefault="00322FDC" w:rsidP="003302AF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Недостатками географического расположения поселения можно назвать:</w:t>
      </w:r>
    </w:p>
    <w:p w14:paraId="2FF139D2" w14:textId="2620C0ED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 б</w:t>
      </w:r>
      <w:r w:rsidRPr="005D4B16">
        <w:rPr>
          <w:iCs/>
          <w:color w:val="000000"/>
          <w:sz w:val="28"/>
          <w:szCs w:val="28"/>
        </w:rPr>
        <w:t>едность территории</w:t>
      </w:r>
      <w:r>
        <w:rPr>
          <w:iCs/>
          <w:color w:val="000000"/>
          <w:sz w:val="28"/>
          <w:szCs w:val="28"/>
        </w:rPr>
        <w:t xml:space="preserve"> минерально-сырьевыми ресурсами;</w:t>
      </w:r>
    </w:p>
    <w:p w14:paraId="5443EA34" w14:textId="58BC4BDC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</w:t>
      </w:r>
      <w:r w:rsidRPr="005D4B16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> </w:t>
      </w:r>
      <w:r w:rsidR="003302AF">
        <w:rPr>
          <w:iCs/>
          <w:color w:val="000000"/>
          <w:sz w:val="28"/>
          <w:szCs w:val="28"/>
        </w:rPr>
        <w:t>о</w:t>
      </w:r>
      <w:r w:rsidR="003302AF" w:rsidRPr="005D4B16">
        <w:rPr>
          <w:iCs/>
          <w:color w:val="000000"/>
          <w:sz w:val="28"/>
          <w:szCs w:val="28"/>
        </w:rPr>
        <w:t xml:space="preserve">тсутствие иных видов транспортного сообщения, кроме автомобильных </w:t>
      </w:r>
      <w:r w:rsidR="003302AF" w:rsidRPr="005D4B16">
        <w:rPr>
          <w:iCs/>
          <w:color w:val="000000"/>
          <w:sz w:val="28"/>
          <w:szCs w:val="28"/>
        </w:rPr>
        <w:lastRenderedPageBreak/>
        <w:t>д</w:t>
      </w:r>
      <w:r w:rsidR="003302AF">
        <w:rPr>
          <w:iCs/>
          <w:color w:val="000000"/>
          <w:sz w:val="28"/>
          <w:szCs w:val="28"/>
        </w:rPr>
        <w:t>орог;</w:t>
      </w:r>
    </w:p>
    <w:p w14:paraId="4C7CC094" w14:textId="256CF47A" w:rsidR="005D4B16" w:rsidRPr="005D4B16" w:rsidRDefault="005D4B16" w:rsidP="005D4B1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3. </w:t>
      </w:r>
      <w:r w:rsidR="003302AF">
        <w:rPr>
          <w:iCs/>
          <w:color w:val="000000"/>
          <w:sz w:val="28"/>
          <w:szCs w:val="28"/>
        </w:rPr>
        <w:t>н</w:t>
      </w:r>
      <w:r w:rsidR="003302AF" w:rsidRPr="005D4B16">
        <w:rPr>
          <w:iCs/>
          <w:color w:val="000000"/>
          <w:sz w:val="28"/>
          <w:szCs w:val="28"/>
        </w:rPr>
        <w:t>едостаточный уровень развития социальной, инженерн</w:t>
      </w:r>
      <w:r w:rsidR="003302AF">
        <w:rPr>
          <w:iCs/>
          <w:color w:val="000000"/>
          <w:sz w:val="28"/>
          <w:szCs w:val="28"/>
        </w:rPr>
        <w:t>ой и транспортной инфраструктур;</w:t>
      </w:r>
    </w:p>
    <w:p w14:paraId="76BFCE1A" w14:textId="77777777" w:rsidR="008D1822" w:rsidRDefault="005D4B16" w:rsidP="008D1822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4. </w:t>
      </w:r>
      <w:r w:rsidR="003302AF" w:rsidRPr="001A6C4D">
        <w:rPr>
          <w:iCs/>
          <w:color w:val="000000"/>
          <w:sz w:val="28"/>
          <w:szCs w:val="28"/>
        </w:rPr>
        <w:t xml:space="preserve">расположение в зоне часовой транспортной доступности до районного </w:t>
      </w:r>
      <w:r w:rsidR="003302AF">
        <w:rPr>
          <w:iCs/>
          <w:color w:val="000000"/>
          <w:sz w:val="28"/>
          <w:szCs w:val="28"/>
        </w:rPr>
        <w:t>ц</w:t>
      </w:r>
      <w:r w:rsidR="003302AF" w:rsidRPr="001A6C4D">
        <w:rPr>
          <w:iCs/>
          <w:color w:val="000000"/>
          <w:sz w:val="28"/>
          <w:szCs w:val="28"/>
        </w:rPr>
        <w:t xml:space="preserve">ентра р.п. </w:t>
      </w:r>
      <w:r w:rsidR="008D1822">
        <w:rPr>
          <w:iCs/>
          <w:color w:val="000000"/>
          <w:sz w:val="28"/>
          <w:szCs w:val="28"/>
        </w:rPr>
        <w:t>Ордынское Новосибирской области;</w:t>
      </w:r>
    </w:p>
    <w:p w14:paraId="39A0AB51" w14:textId="582250AC" w:rsidR="008D1822" w:rsidRPr="003302AF" w:rsidRDefault="008D1822" w:rsidP="008D1822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iCs/>
          <w:color w:val="000000"/>
          <w:sz w:val="28"/>
          <w:szCs w:val="28"/>
        </w:rPr>
        <w:t xml:space="preserve">5. не 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компактное размещение населенных пунктов поселения;</w:t>
      </w:r>
    </w:p>
    <w:p w14:paraId="68F4D8FC" w14:textId="24DCF5C0" w:rsidR="005D4B16" w:rsidRPr="005D4B16" w:rsidRDefault="008D1822" w:rsidP="008D1822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6. преимущественно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зем</w:t>
      </w:r>
      <w:r>
        <w:rPr>
          <w:rFonts w:eastAsiaTheme="minorHAnsi"/>
          <w:color w:val="000000"/>
          <w:sz w:val="28"/>
          <w:szCs w:val="28"/>
          <w:lang w:eastAsia="en-US"/>
        </w:rPr>
        <w:t>ли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сельско</w:t>
      </w:r>
      <w:r>
        <w:rPr>
          <w:rFonts w:eastAsiaTheme="minorHAnsi"/>
          <w:color w:val="000000"/>
          <w:sz w:val="28"/>
          <w:szCs w:val="28"/>
          <w:lang w:eastAsia="en-US"/>
        </w:rPr>
        <w:t>хозяйственного назначения.</w:t>
      </w:r>
    </w:p>
    <w:p w14:paraId="0EA1F5EA" w14:textId="68FDE9F2" w:rsidR="00322FDC" w:rsidRPr="000230D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30DD">
        <w:rPr>
          <w:b/>
          <w:sz w:val="28"/>
          <w:szCs w:val="28"/>
        </w:rPr>
        <w:t>2.2 </w:t>
      </w:r>
      <w:r w:rsidRPr="00AB0695">
        <w:rPr>
          <w:b/>
          <w:sz w:val="28"/>
          <w:szCs w:val="28"/>
        </w:rPr>
        <w:t xml:space="preserve">Социально-экономическая характеристика поселения, характеристика градостроительной деятельности на территории </w:t>
      </w:r>
      <w:r w:rsidR="00BA6354">
        <w:rPr>
          <w:b/>
          <w:sz w:val="28"/>
          <w:szCs w:val="28"/>
        </w:rPr>
        <w:t>Петровского</w:t>
      </w:r>
      <w:r>
        <w:rPr>
          <w:b/>
          <w:sz w:val="28"/>
          <w:szCs w:val="28"/>
        </w:rPr>
        <w:t xml:space="preserve"> сельсовета</w:t>
      </w:r>
      <w:r w:rsidRPr="00AB0695">
        <w:rPr>
          <w:b/>
          <w:sz w:val="28"/>
          <w:szCs w:val="28"/>
        </w:rPr>
        <w:t>, включая деятельность в сфере транспорта, оценка транспортного спроса</w:t>
      </w:r>
    </w:p>
    <w:p w14:paraId="7663D13F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Демографическая ситуация</w:t>
      </w:r>
    </w:p>
    <w:p w14:paraId="6E5F4369" w14:textId="77777777" w:rsidR="00322FDC" w:rsidRPr="00CD6698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57AA1824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8B3DAC">
        <w:rPr>
          <w:sz w:val="28"/>
          <w:szCs w:val="28"/>
        </w:rPr>
        <w:t>Население – одно из первостепенных, главных элементов формирования градостроительной системы любого уровня. Анализ демографической ситуации является одним из важнейших</w:t>
      </w:r>
      <w:r>
        <w:rPr>
          <w:sz w:val="28"/>
          <w:szCs w:val="28"/>
        </w:rPr>
        <w:t xml:space="preserve"> составляющих оценки социально-</w:t>
      </w:r>
      <w:r w:rsidRPr="008B3DAC">
        <w:rPr>
          <w:sz w:val="28"/>
          <w:szCs w:val="28"/>
        </w:rPr>
        <w:t>экономического состояния объекта исследования. Возрастной, половой и национальный составы населения во многом определяют перспективы и проблемы рынка труда, а значит, и трудовой потенциал той или ино</w:t>
      </w:r>
      <w:r>
        <w:rPr>
          <w:sz w:val="28"/>
          <w:szCs w:val="28"/>
        </w:rPr>
        <w:t>й территории.</w:t>
      </w:r>
    </w:p>
    <w:p w14:paraId="336D06CE" w14:textId="646D61A9" w:rsidR="00322FDC" w:rsidRPr="005254C7" w:rsidRDefault="00322FDC" w:rsidP="00D5173C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По данным </w:t>
      </w:r>
      <w:r w:rsidRPr="005254C7">
        <w:rPr>
          <w:color w:val="000000" w:themeColor="text1"/>
          <w:sz w:val="28"/>
          <w:szCs w:val="28"/>
        </w:rPr>
        <w:t>Новосибирскстата</w:t>
      </w:r>
      <w:r w:rsidRPr="005254C7">
        <w:rPr>
          <w:sz w:val="28"/>
          <w:szCs w:val="28"/>
        </w:rPr>
        <w:t xml:space="preserve"> численность населения </w:t>
      </w:r>
      <w:r w:rsidR="00BA6354">
        <w:rPr>
          <w:sz w:val="28"/>
          <w:szCs w:val="28"/>
        </w:rPr>
        <w:t>Петровского</w:t>
      </w:r>
      <w:r w:rsidR="005D4B16">
        <w:rPr>
          <w:sz w:val="28"/>
          <w:szCs w:val="28"/>
        </w:rPr>
        <w:t xml:space="preserve"> сельсовета</w:t>
      </w:r>
      <w:r w:rsidRPr="005254C7">
        <w:rPr>
          <w:sz w:val="28"/>
          <w:szCs w:val="28"/>
        </w:rPr>
        <w:t xml:space="preserve"> на 01.01.202</w:t>
      </w:r>
      <w:r w:rsidR="003302AF">
        <w:rPr>
          <w:sz w:val="28"/>
          <w:szCs w:val="28"/>
        </w:rPr>
        <w:t>3</w:t>
      </w:r>
      <w:r w:rsidR="005D4B16">
        <w:rPr>
          <w:sz w:val="28"/>
          <w:szCs w:val="28"/>
        </w:rPr>
        <w:t xml:space="preserve"> </w:t>
      </w:r>
      <w:r w:rsidR="00D5173C" w:rsidRPr="00D5173C">
        <w:rPr>
          <w:sz w:val="28"/>
          <w:szCs w:val="28"/>
        </w:rPr>
        <w:t>составляет 1063</w:t>
      </w:r>
      <w:r w:rsidR="00D5173C">
        <w:rPr>
          <w:sz w:val="28"/>
          <w:szCs w:val="28"/>
        </w:rPr>
        <w:t xml:space="preserve"> </w:t>
      </w:r>
      <w:r w:rsidR="00D5173C" w:rsidRPr="00D5173C">
        <w:rPr>
          <w:sz w:val="28"/>
          <w:szCs w:val="28"/>
        </w:rPr>
        <w:t>человека. По населенным пунктам население распределено следующим образом:</w:t>
      </w:r>
      <w:r w:rsidR="00D5173C">
        <w:rPr>
          <w:sz w:val="28"/>
          <w:szCs w:val="28"/>
        </w:rPr>
        <w:t xml:space="preserve"> </w:t>
      </w:r>
      <w:r w:rsidR="00D5173C" w:rsidRPr="00D5173C">
        <w:rPr>
          <w:sz w:val="28"/>
          <w:szCs w:val="28"/>
        </w:rPr>
        <w:t>поселок Петровский – 1028 человек, поселок Бугринская Роща – 23 человека,</w:t>
      </w:r>
      <w:r w:rsidR="00D5173C">
        <w:rPr>
          <w:sz w:val="28"/>
          <w:szCs w:val="28"/>
        </w:rPr>
        <w:t xml:space="preserve"> </w:t>
      </w:r>
      <w:r w:rsidR="00D5173C" w:rsidRPr="00D5173C">
        <w:rPr>
          <w:sz w:val="28"/>
          <w:szCs w:val="28"/>
        </w:rPr>
        <w:t>поселок Борисовский – 12 человек. Плотность постоянного населения в целом</w:t>
      </w:r>
      <w:r w:rsidR="00D5173C">
        <w:rPr>
          <w:sz w:val="28"/>
          <w:szCs w:val="28"/>
        </w:rPr>
        <w:t xml:space="preserve"> </w:t>
      </w:r>
      <w:r w:rsidR="00D5173C" w:rsidRPr="00D5173C">
        <w:rPr>
          <w:sz w:val="28"/>
          <w:szCs w:val="28"/>
        </w:rPr>
        <w:t>составляет 0,03 чел/га.</w:t>
      </w:r>
      <w:r w:rsidR="003302AF">
        <w:rPr>
          <w:sz w:val="28"/>
          <w:szCs w:val="28"/>
        </w:rPr>
        <w:t>.</w:t>
      </w:r>
    </w:p>
    <w:p w14:paraId="78AACB9F" w14:textId="188B0653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Динамику изменения численности населения по данным РОССТАТ за последние несколько лет можно отследить </w:t>
      </w:r>
      <w:r w:rsidR="004A61B9">
        <w:rPr>
          <w:sz w:val="28"/>
          <w:szCs w:val="28"/>
        </w:rPr>
        <w:t xml:space="preserve">в таблице </w:t>
      </w:r>
      <w:r w:rsidRPr="005254C7">
        <w:rPr>
          <w:sz w:val="28"/>
          <w:szCs w:val="28"/>
        </w:rPr>
        <w:t>1.</w:t>
      </w:r>
    </w:p>
    <w:p w14:paraId="4B529B35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3B191141" w14:textId="2F736D93" w:rsidR="00322FDC" w:rsidRPr="00AB536E" w:rsidRDefault="004A61B9" w:rsidP="001A6C4D">
      <w:pPr>
        <w:widowControl w:val="0"/>
        <w:jc w:val="center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="00322FDC" w:rsidRPr="00AB536E">
        <w:rPr>
          <w:b/>
          <w:sz w:val="28"/>
          <w:szCs w:val="28"/>
        </w:rPr>
        <w:t xml:space="preserve"> 1 - Динамика</w:t>
      </w:r>
      <w:r w:rsidR="00322FDC" w:rsidRPr="00AB536E">
        <w:rPr>
          <w:b/>
          <w:iCs/>
          <w:color w:val="000000"/>
          <w:sz w:val="28"/>
          <w:szCs w:val="28"/>
        </w:rPr>
        <w:t xml:space="preserve"> изменения численности населения </w:t>
      </w:r>
      <w:r w:rsidR="00BA6354">
        <w:rPr>
          <w:b/>
          <w:iCs/>
          <w:color w:val="000000"/>
          <w:sz w:val="28"/>
          <w:szCs w:val="28"/>
        </w:rPr>
        <w:t>Петровского</w:t>
      </w:r>
      <w:r w:rsidR="00322FDC" w:rsidRPr="00AB536E">
        <w:rPr>
          <w:b/>
          <w:iCs/>
          <w:color w:val="000000"/>
          <w:sz w:val="28"/>
          <w:szCs w:val="28"/>
        </w:rPr>
        <w:t xml:space="preserve"> сельсовета по данным РОССТАТ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992"/>
        <w:gridCol w:w="1134"/>
        <w:gridCol w:w="1134"/>
        <w:gridCol w:w="993"/>
        <w:gridCol w:w="1134"/>
        <w:gridCol w:w="2126"/>
      </w:tblGrid>
      <w:tr w:rsidR="004A61B9" w:rsidRPr="004A61B9" w14:paraId="722A363E" w14:textId="77777777" w:rsidTr="004A61B9">
        <w:trPr>
          <w:trHeight w:val="248"/>
        </w:trPr>
        <w:tc>
          <w:tcPr>
            <w:tcW w:w="2513" w:type="dxa"/>
          </w:tcPr>
          <w:p w14:paraId="2BA3CDC9" w14:textId="04BAE041" w:rsidR="004A61B9" w:rsidRPr="004A61B9" w:rsidRDefault="004A61B9" w:rsidP="004A61B9">
            <w:pPr>
              <w:widowControl w:val="0"/>
              <w:jc w:val="both"/>
              <w:rPr>
                <w:b/>
              </w:rPr>
            </w:pPr>
            <w:r w:rsidRPr="004A61B9">
              <w:rPr>
                <w:b/>
                <w:iCs/>
              </w:rPr>
              <w:t xml:space="preserve">Численность населения, чел. </w:t>
            </w:r>
          </w:p>
        </w:tc>
        <w:tc>
          <w:tcPr>
            <w:tcW w:w="992" w:type="dxa"/>
          </w:tcPr>
          <w:p w14:paraId="461A7574" w14:textId="13E67EBD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2019 г.</w:t>
            </w:r>
          </w:p>
        </w:tc>
        <w:tc>
          <w:tcPr>
            <w:tcW w:w="1134" w:type="dxa"/>
          </w:tcPr>
          <w:p w14:paraId="0018D064" w14:textId="5F04138E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2020 г.</w:t>
            </w:r>
          </w:p>
        </w:tc>
        <w:tc>
          <w:tcPr>
            <w:tcW w:w="1134" w:type="dxa"/>
          </w:tcPr>
          <w:p w14:paraId="52FF395C" w14:textId="52B9B737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2021 г.</w:t>
            </w:r>
          </w:p>
        </w:tc>
        <w:tc>
          <w:tcPr>
            <w:tcW w:w="993" w:type="dxa"/>
          </w:tcPr>
          <w:p w14:paraId="24485EA2" w14:textId="2C36D372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2022 г.</w:t>
            </w:r>
          </w:p>
        </w:tc>
        <w:tc>
          <w:tcPr>
            <w:tcW w:w="1134" w:type="dxa"/>
          </w:tcPr>
          <w:p w14:paraId="076336A9" w14:textId="01B96A84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2023 г.</w:t>
            </w:r>
          </w:p>
        </w:tc>
        <w:tc>
          <w:tcPr>
            <w:tcW w:w="2126" w:type="dxa"/>
          </w:tcPr>
          <w:p w14:paraId="0434A1A7" w14:textId="4138079F" w:rsidR="004A61B9" w:rsidRPr="004A61B9" w:rsidRDefault="004A61B9" w:rsidP="004A61B9">
            <w:pPr>
              <w:widowControl w:val="0"/>
              <w:jc w:val="center"/>
              <w:rPr>
                <w:b/>
              </w:rPr>
            </w:pPr>
            <w:r w:rsidRPr="004A61B9">
              <w:rPr>
                <w:b/>
                <w:iCs/>
              </w:rPr>
              <w:t>среднее значение за 5 лет</w:t>
            </w:r>
          </w:p>
        </w:tc>
      </w:tr>
      <w:tr w:rsidR="003302AF" w:rsidRPr="004A61B9" w14:paraId="51CA656E" w14:textId="77777777" w:rsidTr="004A61B9">
        <w:trPr>
          <w:trHeight w:val="109"/>
        </w:trPr>
        <w:tc>
          <w:tcPr>
            <w:tcW w:w="2513" w:type="dxa"/>
          </w:tcPr>
          <w:p w14:paraId="586FD9AA" w14:textId="797E9962" w:rsidR="003302AF" w:rsidRPr="003302AF" w:rsidRDefault="00D5173C" w:rsidP="003302AF">
            <w:pPr>
              <w:widowControl w:val="0"/>
              <w:jc w:val="both"/>
            </w:pPr>
            <w:r>
              <w:t>п. Петровский</w:t>
            </w:r>
            <w:r w:rsidR="003302AF" w:rsidRPr="003302AF">
              <w:t xml:space="preserve"> </w:t>
            </w:r>
          </w:p>
        </w:tc>
        <w:tc>
          <w:tcPr>
            <w:tcW w:w="992" w:type="dxa"/>
          </w:tcPr>
          <w:p w14:paraId="55FE3363" w14:textId="37D1A8C0" w:rsidR="003302AF" w:rsidRPr="003302AF" w:rsidRDefault="00D5173C" w:rsidP="003302AF">
            <w:pPr>
              <w:widowControl w:val="0"/>
              <w:jc w:val="center"/>
            </w:pPr>
            <w:r>
              <w:t>1189</w:t>
            </w:r>
          </w:p>
        </w:tc>
        <w:tc>
          <w:tcPr>
            <w:tcW w:w="1134" w:type="dxa"/>
          </w:tcPr>
          <w:p w14:paraId="140634A2" w14:textId="014396E2" w:rsidR="003302AF" w:rsidRPr="003302AF" w:rsidRDefault="00D5173C" w:rsidP="003302AF">
            <w:pPr>
              <w:widowControl w:val="0"/>
              <w:jc w:val="center"/>
            </w:pPr>
            <w:r>
              <w:t>1192</w:t>
            </w:r>
          </w:p>
        </w:tc>
        <w:tc>
          <w:tcPr>
            <w:tcW w:w="1134" w:type="dxa"/>
          </w:tcPr>
          <w:p w14:paraId="4D1DF242" w14:textId="19001A5F" w:rsidR="003302AF" w:rsidRPr="003302AF" w:rsidRDefault="00D5173C" w:rsidP="003302AF">
            <w:pPr>
              <w:widowControl w:val="0"/>
              <w:jc w:val="center"/>
            </w:pPr>
            <w:r>
              <w:t>1179</w:t>
            </w:r>
          </w:p>
        </w:tc>
        <w:tc>
          <w:tcPr>
            <w:tcW w:w="993" w:type="dxa"/>
          </w:tcPr>
          <w:p w14:paraId="10E3ABCA" w14:textId="34005FD1" w:rsidR="003302AF" w:rsidRPr="003302AF" w:rsidRDefault="00D5173C" w:rsidP="003302AF">
            <w:pPr>
              <w:widowControl w:val="0"/>
              <w:jc w:val="center"/>
            </w:pPr>
            <w:r>
              <w:t>1150</w:t>
            </w:r>
          </w:p>
        </w:tc>
        <w:tc>
          <w:tcPr>
            <w:tcW w:w="1134" w:type="dxa"/>
          </w:tcPr>
          <w:p w14:paraId="094227BF" w14:textId="0D68A7D6" w:rsidR="003302AF" w:rsidRPr="003302AF" w:rsidRDefault="00D5173C" w:rsidP="003302AF">
            <w:pPr>
              <w:widowControl w:val="0"/>
              <w:jc w:val="center"/>
            </w:pPr>
            <w:r>
              <w:t>1028</w:t>
            </w:r>
          </w:p>
        </w:tc>
        <w:tc>
          <w:tcPr>
            <w:tcW w:w="2126" w:type="dxa"/>
          </w:tcPr>
          <w:p w14:paraId="49FB892D" w14:textId="02FB82D7" w:rsidR="003302AF" w:rsidRPr="003302AF" w:rsidRDefault="00D5173C" w:rsidP="003302AF">
            <w:pPr>
              <w:widowControl w:val="0"/>
              <w:jc w:val="center"/>
            </w:pPr>
            <w:r>
              <w:t>1147</w:t>
            </w:r>
          </w:p>
        </w:tc>
      </w:tr>
      <w:tr w:rsidR="003302AF" w:rsidRPr="004A61B9" w14:paraId="329FE6A5" w14:textId="77777777" w:rsidTr="004A61B9">
        <w:trPr>
          <w:trHeight w:val="109"/>
        </w:trPr>
        <w:tc>
          <w:tcPr>
            <w:tcW w:w="2513" w:type="dxa"/>
          </w:tcPr>
          <w:p w14:paraId="5CA1FDE2" w14:textId="061FF5AD" w:rsidR="003302AF" w:rsidRPr="003302AF" w:rsidRDefault="00D5173C" w:rsidP="00D5173C">
            <w:pPr>
              <w:widowControl w:val="0"/>
              <w:jc w:val="both"/>
            </w:pPr>
            <w:r>
              <w:t>п. Борисовский</w:t>
            </w:r>
          </w:p>
        </w:tc>
        <w:tc>
          <w:tcPr>
            <w:tcW w:w="992" w:type="dxa"/>
          </w:tcPr>
          <w:p w14:paraId="4D95A789" w14:textId="05D735E2" w:rsidR="003302AF" w:rsidRPr="003302AF" w:rsidRDefault="00D5173C" w:rsidP="003302AF">
            <w:pPr>
              <w:widowControl w:val="0"/>
              <w:jc w:val="center"/>
            </w:pPr>
            <w:r>
              <w:t>36</w:t>
            </w:r>
          </w:p>
        </w:tc>
        <w:tc>
          <w:tcPr>
            <w:tcW w:w="1134" w:type="dxa"/>
          </w:tcPr>
          <w:p w14:paraId="014903D9" w14:textId="2C3ACAAD" w:rsidR="003302AF" w:rsidRPr="003302AF" w:rsidRDefault="00D5173C" w:rsidP="003302AF">
            <w:pPr>
              <w:widowControl w:val="0"/>
              <w:jc w:val="center"/>
            </w:pPr>
            <w:r>
              <w:t>36</w:t>
            </w:r>
          </w:p>
        </w:tc>
        <w:tc>
          <w:tcPr>
            <w:tcW w:w="1134" w:type="dxa"/>
          </w:tcPr>
          <w:p w14:paraId="69253D79" w14:textId="667E1E13" w:rsidR="003302AF" w:rsidRPr="003302AF" w:rsidRDefault="00D5173C" w:rsidP="003302AF">
            <w:pPr>
              <w:widowControl w:val="0"/>
              <w:jc w:val="center"/>
            </w:pPr>
            <w:r>
              <w:t>33</w:t>
            </w:r>
          </w:p>
        </w:tc>
        <w:tc>
          <w:tcPr>
            <w:tcW w:w="993" w:type="dxa"/>
          </w:tcPr>
          <w:p w14:paraId="54B43A27" w14:textId="0F549FF0" w:rsidR="003302AF" w:rsidRPr="003302AF" w:rsidRDefault="00D5173C" w:rsidP="003302AF">
            <w:pPr>
              <w:widowControl w:val="0"/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2127BE64" w14:textId="3C887648" w:rsidR="003302AF" w:rsidRPr="003302AF" w:rsidRDefault="00D5173C" w:rsidP="003302AF">
            <w:pPr>
              <w:widowControl w:val="0"/>
              <w:jc w:val="center"/>
            </w:pPr>
            <w:r>
              <w:t>23</w:t>
            </w:r>
          </w:p>
        </w:tc>
        <w:tc>
          <w:tcPr>
            <w:tcW w:w="2126" w:type="dxa"/>
          </w:tcPr>
          <w:p w14:paraId="0CBFBC1A" w14:textId="5A2E758E" w:rsidR="003302AF" w:rsidRPr="003302AF" w:rsidRDefault="00D5173C" w:rsidP="003302AF">
            <w:pPr>
              <w:widowControl w:val="0"/>
              <w:jc w:val="center"/>
            </w:pPr>
            <w:r>
              <w:t>31</w:t>
            </w:r>
          </w:p>
        </w:tc>
      </w:tr>
      <w:tr w:rsidR="003302AF" w:rsidRPr="004A61B9" w14:paraId="0EC65992" w14:textId="77777777" w:rsidTr="004A61B9">
        <w:trPr>
          <w:trHeight w:val="109"/>
        </w:trPr>
        <w:tc>
          <w:tcPr>
            <w:tcW w:w="2513" w:type="dxa"/>
          </w:tcPr>
          <w:p w14:paraId="3B60206F" w14:textId="4ED3B9CD" w:rsidR="003302AF" w:rsidRPr="003302AF" w:rsidRDefault="00D5173C" w:rsidP="003302AF">
            <w:pPr>
              <w:widowControl w:val="0"/>
              <w:jc w:val="both"/>
            </w:pPr>
            <w:r>
              <w:t>п. Бугринская Роща</w:t>
            </w:r>
            <w:r w:rsidR="003302AF" w:rsidRPr="003302AF">
              <w:t xml:space="preserve"> </w:t>
            </w:r>
          </w:p>
        </w:tc>
        <w:tc>
          <w:tcPr>
            <w:tcW w:w="992" w:type="dxa"/>
          </w:tcPr>
          <w:p w14:paraId="71C909A7" w14:textId="4360BAC7" w:rsidR="003302AF" w:rsidRPr="003302AF" w:rsidRDefault="00D5173C" w:rsidP="003302AF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134" w:type="dxa"/>
          </w:tcPr>
          <w:p w14:paraId="488448DF" w14:textId="70EA373C" w:rsidR="003302AF" w:rsidRPr="003302AF" w:rsidRDefault="00D5173C" w:rsidP="003302AF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134" w:type="dxa"/>
          </w:tcPr>
          <w:p w14:paraId="15EC80EF" w14:textId="6455FBEB" w:rsidR="003302AF" w:rsidRPr="003302AF" w:rsidRDefault="00D5173C" w:rsidP="003302AF">
            <w:pPr>
              <w:widowControl w:val="0"/>
              <w:jc w:val="center"/>
            </w:pPr>
            <w:r>
              <w:t>24</w:t>
            </w:r>
          </w:p>
        </w:tc>
        <w:tc>
          <w:tcPr>
            <w:tcW w:w="993" w:type="dxa"/>
          </w:tcPr>
          <w:p w14:paraId="2D1B1636" w14:textId="51AE61C7" w:rsidR="003302AF" w:rsidRPr="003302AF" w:rsidRDefault="00D5173C" w:rsidP="003302AF">
            <w:pPr>
              <w:widowControl w:val="0"/>
              <w:jc w:val="center"/>
            </w:pPr>
            <w:r>
              <w:t>24</w:t>
            </w:r>
          </w:p>
        </w:tc>
        <w:tc>
          <w:tcPr>
            <w:tcW w:w="1134" w:type="dxa"/>
          </w:tcPr>
          <w:p w14:paraId="032FD0BD" w14:textId="29E9EF5A" w:rsidR="003302AF" w:rsidRPr="003302AF" w:rsidRDefault="00D5173C" w:rsidP="003302AF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126" w:type="dxa"/>
          </w:tcPr>
          <w:p w14:paraId="5C67A233" w14:textId="0E90244B" w:rsidR="003302AF" w:rsidRPr="003302AF" w:rsidRDefault="00D5173C" w:rsidP="003302AF">
            <w:pPr>
              <w:widowControl w:val="0"/>
              <w:jc w:val="center"/>
            </w:pPr>
            <w:r>
              <w:t>21</w:t>
            </w:r>
          </w:p>
        </w:tc>
      </w:tr>
      <w:tr w:rsidR="003302AF" w:rsidRPr="004A61B9" w14:paraId="37A063B3" w14:textId="77777777" w:rsidTr="004A61B9">
        <w:trPr>
          <w:trHeight w:val="109"/>
        </w:trPr>
        <w:tc>
          <w:tcPr>
            <w:tcW w:w="2513" w:type="dxa"/>
          </w:tcPr>
          <w:p w14:paraId="6A66F4C0" w14:textId="110E3110" w:rsidR="003302AF" w:rsidRPr="003302AF" w:rsidRDefault="003302AF" w:rsidP="003302AF">
            <w:pPr>
              <w:widowControl w:val="0"/>
              <w:jc w:val="both"/>
            </w:pPr>
            <w:r w:rsidRPr="003302AF">
              <w:rPr>
                <w:b/>
                <w:bCs/>
              </w:rPr>
              <w:t xml:space="preserve">всего по сельсовету: </w:t>
            </w:r>
          </w:p>
        </w:tc>
        <w:tc>
          <w:tcPr>
            <w:tcW w:w="992" w:type="dxa"/>
          </w:tcPr>
          <w:p w14:paraId="0AC86B3B" w14:textId="4ACD077E" w:rsidR="003302AF" w:rsidRPr="003302AF" w:rsidRDefault="00D5173C" w:rsidP="003302AF">
            <w:pPr>
              <w:widowControl w:val="0"/>
              <w:jc w:val="center"/>
            </w:pPr>
            <w:r>
              <w:t>1248</w:t>
            </w:r>
          </w:p>
        </w:tc>
        <w:tc>
          <w:tcPr>
            <w:tcW w:w="1134" w:type="dxa"/>
          </w:tcPr>
          <w:p w14:paraId="45C6651D" w14:textId="36A55A18" w:rsidR="003302AF" w:rsidRPr="003302AF" w:rsidRDefault="00D5173C" w:rsidP="003302AF">
            <w:pPr>
              <w:widowControl w:val="0"/>
              <w:jc w:val="center"/>
            </w:pPr>
            <w:r>
              <w:t>1251</w:t>
            </w:r>
          </w:p>
        </w:tc>
        <w:tc>
          <w:tcPr>
            <w:tcW w:w="1134" w:type="dxa"/>
          </w:tcPr>
          <w:p w14:paraId="6721E997" w14:textId="007E2516" w:rsidR="003302AF" w:rsidRPr="003302AF" w:rsidRDefault="00D5173C" w:rsidP="003302AF">
            <w:pPr>
              <w:widowControl w:val="0"/>
              <w:jc w:val="center"/>
            </w:pPr>
            <w:r>
              <w:t>1236</w:t>
            </w:r>
          </w:p>
        </w:tc>
        <w:tc>
          <w:tcPr>
            <w:tcW w:w="993" w:type="dxa"/>
          </w:tcPr>
          <w:p w14:paraId="1B0B40D1" w14:textId="026172B8" w:rsidR="003302AF" w:rsidRPr="003302AF" w:rsidRDefault="00D5173C" w:rsidP="003302AF">
            <w:pPr>
              <w:widowControl w:val="0"/>
              <w:jc w:val="center"/>
            </w:pPr>
            <w:r>
              <w:t>1204</w:t>
            </w:r>
          </w:p>
        </w:tc>
        <w:tc>
          <w:tcPr>
            <w:tcW w:w="1134" w:type="dxa"/>
          </w:tcPr>
          <w:p w14:paraId="19C2482D" w14:textId="6F7AB962" w:rsidR="003302AF" w:rsidRPr="003302AF" w:rsidRDefault="00D5173C" w:rsidP="003302AF">
            <w:pPr>
              <w:widowControl w:val="0"/>
              <w:jc w:val="center"/>
            </w:pPr>
            <w:r>
              <w:t>1063</w:t>
            </w:r>
          </w:p>
        </w:tc>
        <w:tc>
          <w:tcPr>
            <w:tcW w:w="2126" w:type="dxa"/>
          </w:tcPr>
          <w:p w14:paraId="4D57AD4E" w14:textId="5226E750" w:rsidR="003302AF" w:rsidRPr="003302AF" w:rsidRDefault="00D5173C" w:rsidP="003302AF">
            <w:pPr>
              <w:widowControl w:val="0"/>
              <w:jc w:val="center"/>
            </w:pPr>
            <w:r>
              <w:t>1200</w:t>
            </w:r>
          </w:p>
        </w:tc>
      </w:tr>
    </w:tbl>
    <w:p w14:paraId="05B25159" w14:textId="77777777" w:rsidR="00D5173C" w:rsidRDefault="00D5173C" w:rsidP="001A6C4D">
      <w:pPr>
        <w:widowControl w:val="0"/>
        <w:ind w:firstLine="709"/>
        <w:jc w:val="both"/>
        <w:rPr>
          <w:sz w:val="28"/>
          <w:szCs w:val="28"/>
        </w:rPr>
      </w:pPr>
      <w:r w:rsidRPr="00D5173C">
        <w:rPr>
          <w:sz w:val="28"/>
          <w:szCs w:val="28"/>
        </w:rPr>
        <w:t>Наибольшая численность населения на начало 2023 года – в п. Петровский (1028 человек; 97 %). Население п. Борисовский и п. Бугринская Роща составляет малую долю от численности населения сельсовета (23 человека или 2 %; 12 человек или 1 %).</w:t>
      </w:r>
    </w:p>
    <w:p w14:paraId="36A88625" w14:textId="24E7898B" w:rsidR="00322FDC" w:rsidRPr="003A117D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3A117D">
        <w:rPr>
          <w:sz w:val="28"/>
          <w:szCs w:val="28"/>
        </w:rPr>
        <w:t>На формирование численности влияют процессы естественной динамики: рождаемость и смертность, а также механическое движение населения, его миграции. Миграционные процессы на территории поселения минимальны и чаще всего протекают в отрицательном направления, характеризуясь оттоком жителей.</w:t>
      </w:r>
    </w:p>
    <w:p w14:paraId="7A2EFEBF" w14:textId="3858039F" w:rsidR="00322FDC" w:rsidRDefault="00322FDC" w:rsidP="001A6C4D">
      <w:pPr>
        <w:pStyle w:val="af1"/>
        <w:widowControl w:val="0"/>
        <w:suppressLineNumbers w:val="0"/>
        <w:spacing w:before="0" w:after="0"/>
        <w:ind w:firstLine="709"/>
        <w:jc w:val="both"/>
        <w:rPr>
          <w:rFonts w:cs="Times New Roman"/>
          <w:i w:val="0"/>
          <w:iCs w:val="0"/>
          <w:color w:val="000000" w:themeColor="text1"/>
          <w:sz w:val="28"/>
          <w:szCs w:val="28"/>
        </w:rPr>
      </w:pPr>
      <w:r>
        <w:rPr>
          <w:rFonts w:cs="Times New Roman"/>
          <w:i w:val="0"/>
          <w:iCs w:val="0"/>
          <w:color w:val="000000" w:themeColor="text1"/>
          <w:sz w:val="28"/>
          <w:szCs w:val="28"/>
        </w:rPr>
        <w:t>В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Таблице </w:t>
      </w:r>
      <w:r w:rsidR="004A61B9">
        <w:rPr>
          <w:rFonts w:cs="Times New Roman"/>
          <w:i w:val="0"/>
          <w:iCs w:val="0"/>
          <w:color w:val="000000" w:themeColor="text1"/>
          <w:sz w:val="28"/>
          <w:szCs w:val="28"/>
        </w:rPr>
        <w:t>2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можно увидеть естественное движение населения, характеризующееся изменением числа родившихся и умерших за последние годы, 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lastRenderedPageBreak/>
        <w:t>а также протекающими миграционными процессами.</w:t>
      </w:r>
    </w:p>
    <w:p w14:paraId="77EFE643" w14:textId="77777777" w:rsidR="00322FDC" w:rsidRPr="00144AF0" w:rsidRDefault="00322FDC" w:rsidP="001A6C4D">
      <w:pPr>
        <w:widowControl w:val="0"/>
        <w:rPr>
          <w:lang w:eastAsia="en-US"/>
        </w:rPr>
      </w:pPr>
    </w:p>
    <w:p w14:paraId="4961825D" w14:textId="5AAC7A0E" w:rsidR="00322FDC" w:rsidRPr="00AB536E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</w:t>
      </w:r>
      <w:r w:rsidR="004A61B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</w:t>
      </w:r>
      <w:r w:rsidRPr="00AB536E">
        <w:rPr>
          <w:b/>
          <w:bCs/>
          <w:sz w:val="28"/>
          <w:szCs w:val="28"/>
        </w:rPr>
        <w:t>Естественное движение населения</w:t>
      </w:r>
    </w:p>
    <w:tbl>
      <w:tblPr>
        <w:tblStyle w:val="aff9"/>
        <w:tblW w:w="9917" w:type="dxa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969"/>
        <w:gridCol w:w="969"/>
        <w:gridCol w:w="969"/>
        <w:gridCol w:w="969"/>
        <w:gridCol w:w="1651"/>
      </w:tblGrid>
      <w:tr w:rsidR="00AF3433" w:rsidRPr="00AF3433" w14:paraId="728C4059" w14:textId="77777777" w:rsidTr="003302AF">
        <w:trPr>
          <w:trHeight w:val="385"/>
        </w:trPr>
        <w:tc>
          <w:tcPr>
            <w:tcW w:w="3397" w:type="dxa"/>
          </w:tcPr>
          <w:p w14:paraId="057EF1DA" w14:textId="61773583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Показатели</w:t>
            </w:r>
          </w:p>
        </w:tc>
        <w:tc>
          <w:tcPr>
            <w:tcW w:w="993" w:type="dxa"/>
          </w:tcPr>
          <w:p w14:paraId="7210DAA9" w14:textId="096F27B8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2019 г.</w:t>
            </w:r>
          </w:p>
        </w:tc>
        <w:tc>
          <w:tcPr>
            <w:tcW w:w="969" w:type="dxa"/>
          </w:tcPr>
          <w:p w14:paraId="0BA17484" w14:textId="03AAEE6A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2020 г.</w:t>
            </w:r>
          </w:p>
        </w:tc>
        <w:tc>
          <w:tcPr>
            <w:tcW w:w="969" w:type="dxa"/>
          </w:tcPr>
          <w:p w14:paraId="4BFFADD1" w14:textId="573618E0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2021 г.</w:t>
            </w:r>
          </w:p>
        </w:tc>
        <w:tc>
          <w:tcPr>
            <w:tcW w:w="969" w:type="dxa"/>
          </w:tcPr>
          <w:p w14:paraId="2ABBF7CE" w14:textId="2F301039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2022 г.</w:t>
            </w:r>
          </w:p>
        </w:tc>
        <w:tc>
          <w:tcPr>
            <w:tcW w:w="969" w:type="dxa"/>
          </w:tcPr>
          <w:p w14:paraId="081E5B41" w14:textId="16EFB4AC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2023 г.</w:t>
            </w:r>
          </w:p>
        </w:tc>
        <w:tc>
          <w:tcPr>
            <w:tcW w:w="1651" w:type="dxa"/>
          </w:tcPr>
          <w:p w14:paraId="0F9F6FAF" w14:textId="04F2EE4C" w:rsidR="00AF3433" w:rsidRPr="00AF3433" w:rsidRDefault="00AF3433" w:rsidP="00AF343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среднее значение за 5 лет</w:t>
            </w:r>
          </w:p>
        </w:tc>
      </w:tr>
      <w:tr w:rsidR="003302AF" w:rsidRPr="003302AF" w14:paraId="25AD9105" w14:textId="77777777" w:rsidTr="003302AF">
        <w:trPr>
          <w:trHeight w:val="247"/>
        </w:trPr>
        <w:tc>
          <w:tcPr>
            <w:tcW w:w="3397" w:type="dxa"/>
          </w:tcPr>
          <w:p w14:paraId="0AE9AADE" w14:textId="77777777" w:rsidR="003302AF" w:rsidRPr="003302AF" w:rsidRDefault="003302AF" w:rsidP="003302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родившихся (без учета мертворожденных), чел. </w:t>
            </w:r>
          </w:p>
        </w:tc>
        <w:tc>
          <w:tcPr>
            <w:tcW w:w="993" w:type="dxa"/>
          </w:tcPr>
          <w:p w14:paraId="414CC789" w14:textId="4DB6F5CF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969" w:type="dxa"/>
          </w:tcPr>
          <w:p w14:paraId="398FB826" w14:textId="7F00D5D8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969" w:type="dxa"/>
          </w:tcPr>
          <w:p w14:paraId="59985A6D" w14:textId="5E18C2E4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969" w:type="dxa"/>
          </w:tcPr>
          <w:p w14:paraId="44D1F285" w14:textId="76F995BE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969" w:type="dxa"/>
          </w:tcPr>
          <w:p w14:paraId="4551B9DF" w14:textId="5FF28FF5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651" w:type="dxa"/>
          </w:tcPr>
          <w:p w14:paraId="6B548CE1" w14:textId="7789A69B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7</w:t>
            </w:r>
          </w:p>
        </w:tc>
      </w:tr>
      <w:tr w:rsidR="003302AF" w:rsidRPr="003302AF" w14:paraId="7CAFE49D" w14:textId="77777777" w:rsidTr="003302AF">
        <w:trPr>
          <w:trHeight w:val="109"/>
        </w:trPr>
        <w:tc>
          <w:tcPr>
            <w:tcW w:w="3397" w:type="dxa"/>
          </w:tcPr>
          <w:p w14:paraId="0EA13B45" w14:textId="77777777" w:rsidR="003302AF" w:rsidRPr="003302AF" w:rsidRDefault="003302AF" w:rsidP="003302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умерших, чел. </w:t>
            </w:r>
          </w:p>
        </w:tc>
        <w:tc>
          <w:tcPr>
            <w:tcW w:w="993" w:type="dxa"/>
          </w:tcPr>
          <w:p w14:paraId="5A6B805C" w14:textId="76C98B21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969" w:type="dxa"/>
          </w:tcPr>
          <w:p w14:paraId="69282F66" w14:textId="2CEB76E3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969" w:type="dxa"/>
          </w:tcPr>
          <w:p w14:paraId="45AF3E10" w14:textId="603CACB8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969" w:type="dxa"/>
          </w:tcPr>
          <w:p w14:paraId="6EECB5C4" w14:textId="12BAE8E9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969" w:type="dxa"/>
          </w:tcPr>
          <w:p w14:paraId="0A0604C3" w14:textId="2785F2DC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651" w:type="dxa"/>
          </w:tcPr>
          <w:p w14:paraId="23F15754" w14:textId="58C2AEF2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23</w:t>
            </w:r>
          </w:p>
        </w:tc>
      </w:tr>
      <w:tr w:rsidR="003302AF" w:rsidRPr="003302AF" w14:paraId="029B0B82" w14:textId="77777777" w:rsidTr="003302AF">
        <w:trPr>
          <w:trHeight w:val="109"/>
        </w:trPr>
        <w:tc>
          <w:tcPr>
            <w:tcW w:w="3397" w:type="dxa"/>
          </w:tcPr>
          <w:p w14:paraId="02E25699" w14:textId="77777777" w:rsidR="003302AF" w:rsidRPr="003302AF" w:rsidRDefault="003302AF" w:rsidP="003302A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Естественный прирост / убыль, чел. </w:t>
            </w:r>
          </w:p>
        </w:tc>
        <w:tc>
          <w:tcPr>
            <w:tcW w:w="993" w:type="dxa"/>
          </w:tcPr>
          <w:p w14:paraId="4020CCED" w14:textId="3FBE6FA0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-13</w:t>
            </w:r>
          </w:p>
        </w:tc>
        <w:tc>
          <w:tcPr>
            <w:tcW w:w="969" w:type="dxa"/>
          </w:tcPr>
          <w:p w14:paraId="4562736C" w14:textId="07CD34AE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-25</w:t>
            </w:r>
          </w:p>
        </w:tc>
        <w:tc>
          <w:tcPr>
            <w:tcW w:w="969" w:type="dxa"/>
          </w:tcPr>
          <w:p w14:paraId="6CF2C01C" w14:textId="666AABBC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-18</w:t>
            </w:r>
          </w:p>
        </w:tc>
        <w:tc>
          <w:tcPr>
            <w:tcW w:w="969" w:type="dxa"/>
          </w:tcPr>
          <w:p w14:paraId="37C0F61F" w14:textId="254B31CD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-15</w:t>
            </w:r>
          </w:p>
        </w:tc>
        <w:tc>
          <w:tcPr>
            <w:tcW w:w="969" w:type="dxa"/>
          </w:tcPr>
          <w:p w14:paraId="00AED829" w14:textId="50C24B88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-8</w:t>
            </w:r>
          </w:p>
        </w:tc>
        <w:tc>
          <w:tcPr>
            <w:tcW w:w="1651" w:type="dxa"/>
          </w:tcPr>
          <w:p w14:paraId="4EA748A7" w14:textId="48D873E0" w:rsidR="003302AF" w:rsidRPr="003302AF" w:rsidRDefault="00D5173C" w:rsidP="003302A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-16</w:t>
            </w:r>
          </w:p>
        </w:tc>
      </w:tr>
    </w:tbl>
    <w:p w14:paraId="1702D7D1" w14:textId="77777777" w:rsidR="00D5173C" w:rsidRDefault="00D5173C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D5173C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Из вышеуказанных данных следует, что с 2019 года по 2023 год естественное движение населения идет на убыль 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в среднем -16 человек за 5 лет.</w:t>
      </w:r>
    </w:p>
    <w:p w14:paraId="275F0D52" w14:textId="77777777" w:rsidR="00D5173C" w:rsidRDefault="00D5173C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D5173C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На территории Петровского сельсовета наблюдается неблагоприятная тенденция в естественных демографических процессах: превышение показателей смертности над показателями рождаемости, что требует подготовки и проведения мероприятий по улучшению качества и уровня медицинского и бытового обслуживания в целом. На динамику смертности населения оказывают влияние следующие показатели: старение населения, низкий уровень здоровья населения репродуктивного возраста, ухудшение качества здоровья новорожденных, рост числа социа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льно обусловленных заболеваний.</w:t>
      </w:r>
    </w:p>
    <w:p w14:paraId="649F340A" w14:textId="048ED750" w:rsidR="00D5173C" w:rsidRDefault="00D5173C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D5173C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Численность населения в Петровском сельсовете поддерживается за счет положительного миграционного сальдо.</w:t>
      </w:r>
    </w:p>
    <w:p w14:paraId="2F6DD678" w14:textId="4A9C5BAB" w:rsidR="003302AF" w:rsidRDefault="003302AF" w:rsidP="003302AF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В целом динамика демографической ситуации в </w:t>
      </w:r>
      <w:r w:rsidR="00BA6354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Петровском</w:t>
      </w: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 сельсовете совпадает с тенденциями демографического развития Ордынского района и Новосибирской области – численность населения снижается медленными темпами. Основной причиной этого является превышение смертности над рождаемостью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.</w:t>
      </w:r>
    </w:p>
    <w:p w14:paraId="0141D00E" w14:textId="1D59B8B4" w:rsidR="00322FDC" w:rsidRPr="006D6BE1" w:rsidRDefault="00322FDC" w:rsidP="00F11159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6BE1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Жилищный фонд</w:t>
      </w:r>
    </w:p>
    <w:p w14:paraId="54D766C0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жизни – интегральная характеристика степени удовлетворения физических, духовных и социальных потребностей людей, которая выражается системой показателей, отражающих различные стороны жизнедеятельности населения: объем потребляемых благ и услуг в расчете на душу населения, размер натурального потребления наиболее важных продуктов, реальный доход на душу населения, обеспеченность жильем, различными видами коммунальных услуг, транспортом связью; доступность образования, здравоохранения, культуры. </w:t>
      </w:r>
    </w:p>
    <w:p w14:paraId="668DC065" w14:textId="77777777" w:rsidR="00322FDC" w:rsidRDefault="00322FDC" w:rsidP="001A6C4D">
      <w:pPr>
        <w:pStyle w:val="a"/>
        <w:widowControl w:val="0"/>
        <w:numPr>
          <w:ilvl w:val="0"/>
          <w:numId w:val="0"/>
        </w:num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«качество жизни» включает в себя характеристики жилищных условий, обеспеченность населения мощностями здравоохранения, образования, культуры, использования свободного времени, социальной и географической мобильности и т.п.</w:t>
      </w:r>
    </w:p>
    <w:p w14:paraId="20796BA9" w14:textId="77777777" w:rsidR="00D5173C" w:rsidRDefault="00D5173C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5173C">
        <w:rPr>
          <w:rFonts w:eastAsiaTheme="minorHAnsi"/>
          <w:color w:val="000000"/>
          <w:sz w:val="28"/>
          <w:szCs w:val="28"/>
          <w:lang w:eastAsia="en-US"/>
        </w:rPr>
        <w:t>Жилищный фонд Петровского сельсовета на 1 январ</w:t>
      </w:r>
      <w:r>
        <w:rPr>
          <w:rFonts w:eastAsiaTheme="minorHAnsi"/>
          <w:color w:val="000000"/>
          <w:sz w:val="28"/>
          <w:szCs w:val="28"/>
          <w:lang w:eastAsia="en-US"/>
        </w:rPr>
        <w:t>я 2023 года составляет 24600 м2</w:t>
      </w:r>
      <w:r w:rsidRPr="00D5173C">
        <w:rPr>
          <w:rFonts w:eastAsiaTheme="minorHAnsi"/>
          <w:color w:val="000000"/>
          <w:sz w:val="28"/>
          <w:szCs w:val="28"/>
          <w:lang w:eastAsia="en-US"/>
        </w:rPr>
        <w:t>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D5173C">
        <w:rPr>
          <w:rFonts w:eastAsiaTheme="minorHAnsi"/>
          <w:color w:val="000000"/>
          <w:sz w:val="28"/>
          <w:szCs w:val="28"/>
          <w:lang w:eastAsia="en-US"/>
        </w:rPr>
        <w:t xml:space="preserve">Жилищная обеспеченность на 1 </w:t>
      </w:r>
      <w:r>
        <w:rPr>
          <w:rFonts w:eastAsiaTheme="minorHAnsi"/>
          <w:color w:val="000000"/>
          <w:sz w:val="28"/>
          <w:szCs w:val="28"/>
          <w:lang w:eastAsia="en-US"/>
        </w:rPr>
        <w:t>жителя в среднем 23,14 м2 /чел.</w:t>
      </w:r>
    </w:p>
    <w:p w14:paraId="157B6A95" w14:textId="77777777" w:rsidR="00D5173C" w:rsidRDefault="00D5173C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5173C">
        <w:rPr>
          <w:rFonts w:eastAsiaTheme="minorHAnsi"/>
          <w:color w:val="000000"/>
          <w:sz w:val="28"/>
          <w:szCs w:val="28"/>
          <w:lang w:eastAsia="en-US"/>
        </w:rPr>
        <w:t>На территории сельсовета расположен индивидуальный и многоквартирный (до 4 эт.) жилой фонд.</w:t>
      </w:r>
    </w:p>
    <w:p w14:paraId="58D5BE9F" w14:textId="3AB4997D" w:rsidR="00F11159" w:rsidRDefault="00F11159" w:rsidP="0061598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Характеристика жилищного фонда </w:t>
      </w:r>
      <w:r w:rsidR="00BA6354"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по состоянию на 2023 год представлена в таблице </w:t>
      </w:r>
      <w:r w:rsidR="00615983">
        <w:rPr>
          <w:rFonts w:eastAsiaTheme="minorHAnsi"/>
          <w:color w:val="000000"/>
          <w:sz w:val="28"/>
          <w:szCs w:val="28"/>
          <w:lang w:eastAsia="en-US"/>
        </w:rPr>
        <w:t>3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5B1E6E62" w14:textId="48C9D992" w:rsidR="00F11159" w:rsidRPr="00F11159" w:rsidRDefault="00615983" w:rsidP="00F1115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Таблица 3</w:t>
      </w:r>
      <w:r w:rsidR="00F11159">
        <w:rPr>
          <w:b/>
          <w:bCs/>
          <w:sz w:val="28"/>
          <w:szCs w:val="28"/>
        </w:rPr>
        <w:t xml:space="preserve"> – </w:t>
      </w:r>
      <w:r w:rsidR="00F11159" w:rsidRPr="008B3DAC">
        <w:rPr>
          <w:b/>
          <w:bCs/>
          <w:sz w:val="28"/>
          <w:szCs w:val="28"/>
        </w:rPr>
        <w:t>Характеристика существующего жилого фонда</w:t>
      </w:r>
    </w:p>
    <w:tbl>
      <w:tblPr>
        <w:tblW w:w="102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1842"/>
        <w:gridCol w:w="1844"/>
        <w:gridCol w:w="709"/>
        <w:gridCol w:w="992"/>
        <w:gridCol w:w="992"/>
        <w:gridCol w:w="1360"/>
      </w:tblGrid>
      <w:tr w:rsidR="00D869D9" w:rsidRPr="00F11159" w14:paraId="2CA843E0" w14:textId="77777777" w:rsidTr="00D5173C">
        <w:trPr>
          <w:trHeight w:val="916"/>
        </w:trPr>
        <w:tc>
          <w:tcPr>
            <w:tcW w:w="2513" w:type="dxa"/>
            <w:vMerge w:val="restart"/>
          </w:tcPr>
          <w:p w14:paraId="1AFEB3E8" w14:textId="08E2AAD1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Населенный пункт</w:t>
            </w:r>
          </w:p>
        </w:tc>
        <w:tc>
          <w:tcPr>
            <w:tcW w:w="3686" w:type="dxa"/>
            <w:gridSpan w:val="2"/>
          </w:tcPr>
          <w:p w14:paraId="384879BD" w14:textId="7ABFD675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площадь жилищного фонда, м2</w:t>
            </w:r>
          </w:p>
        </w:tc>
        <w:tc>
          <w:tcPr>
            <w:tcW w:w="709" w:type="dxa"/>
            <w:vMerge w:val="restart"/>
            <w:textDirection w:val="btLr"/>
          </w:tcPr>
          <w:p w14:paraId="4F7312D0" w14:textId="6AE592F0" w:rsidR="00D869D9" w:rsidRPr="00F11159" w:rsidRDefault="00D869D9" w:rsidP="0061598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Число </w:t>
            </w:r>
            <w:r w:rsidR="00615983">
              <w:rPr>
                <w:rFonts w:eastAsiaTheme="minorHAnsi"/>
                <w:b/>
                <w:bCs/>
                <w:color w:val="000000"/>
                <w:lang w:eastAsia="en-US"/>
              </w:rPr>
              <w:t>дворов, квартир</w:t>
            </w:r>
          </w:p>
        </w:tc>
        <w:tc>
          <w:tcPr>
            <w:tcW w:w="992" w:type="dxa"/>
            <w:vMerge w:val="restart"/>
            <w:textDirection w:val="btLr"/>
          </w:tcPr>
          <w:p w14:paraId="0CA59686" w14:textId="203F31F8" w:rsidR="00D869D9" w:rsidRPr="00F11159" w:rsidRDefault="00615983" w:rsidP="00D869D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Фактическое население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чел.</w:t>
            </w:r>
          </w:p>
        </w:tc>
        <w:tc>
          <w:tcPr>
            <w:tcW w:w="992" w:type="dxa"/>
            <w:vMerge w:val="restart"/>
            <w:textDirection w:val="btLr"/>
          </w:tcPr>
          <w:p w14:paraId="478C47CE" w14:textId="336CA9F9" w:rsidR="00D869D9" w:rsidRPr="00F11159" w:rsidRDefault="00615983" w:rsidP="0061598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rPr>
                <w:rFonts w:eastAsiaTheme="minorHAnsi"/>
                <w:b/>
                <w:bCs/>
                <w:color w:val="000000"/>
                <w:lang w:eastAsia="en-US"/>
              </w:rPr>
              <w:t>Средний размер семьи, чел.</w:t>
            </w:r>
          </w:p>
        </w:tc>
        <w:tc>
          <w:tcPr>
            <w:tcW w:w="1360" w:type="dxa"/>
            <w:vMerge w:val="restart"/>
            <w:textDirection w:val="btLr"/>
          </w:tcPr>
          <w:p w14:paraId="6BAB7B5B" w14:textId="6B100DD8" w:rsidR="00D869D9" w:rsidRPr="00F11159" w:rsidRDefault="00D869D9" w:rsidP="00D869D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жилищная обеспеченность, м2/чел.</w:t>
            </w:r>
          </w:p>
        </w:tc>
      </w:tr>
      <w:tr w:rsidR="00D869D9" w:rsidRPr="00F11159" w14:paraId="53096642" w14:textId="77777777" w:rsidTr="00D5173C">
        <w:trPr>
          <w:trHeight w:val="916"/>
        </w:trPr>
        <w:tc>
          <w:tcPr>
            <w:tcW w:w="2513" w:type="dxa"/>
            <w:vMerge/>
          </w:tcPr>
          <w:p w14:paraId="69996B55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14:paraId="3DB79C3B" w14:textId="1908FFA2" w:rsidR="00D869D9" w:rsidRPr="00F11159" w:rsidRDefault="00D869D9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индивидуальные жилые дома</w:t>
            </w:r>
          </w:p>
        </w:tc>
        <w:tc>
          <w:tcPr>
            <w:tcW w:w="1844" w:type="dxa"/>
          </w:tcPr>
          <w:p w14:paraId="302DC406" w14:textId="1A476A04" w:rsidR="00D869D9" w:rsidRPr="00F11159" w:rsidRDefault="00D869D9" w:rsidP="00D5173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многоквартирные жилые дома</w:t>
            </w:r>
            <w:r w:rsidR="00D5173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(1-4 эт.)</w:t>
            </w:r>
          </w:p>
        </w:tc>
        <w:tc>
          <w:tcPr>
            <w:tcW w:w="709" w:type="dxa"/>
            <w:vMerge/>
          </w:tcPr>
          <w:p w14:paraId="47F1630B" w14:textId="73F8F076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12716E26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249B506B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60" w:type="dxa"/>
            <w:vMerge/>
          </w:tcPr>
          <w:p w14:paraId="7568DD94" w14:textId="77777777" w:rsidR="00D869D9" w:rsidRPr="00F11159" w:rsidRDefault="00D869D9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15983" w:rsidRPr="00F11159" w14:paraId="1A4511E8" w14:textId="77777777" w:rsidTr="00D5173C">
        <w:trPr>
          <w:trHeight w:val="122"/>
        </w:trPr>
        <w:tc>
          <w:tcPr>
            <w:tcW w:w="2513" w:type="dxa"/>
          </w:tcPr>
          <w:p w14:paraId="238ABA6D" w14:textId="5D95A1DE" w:rsidR="00615983" w:rsidRPr="00D5173C" w:rsidRDefault="00D5173C" w:rsidP="00D5173C">
            <w:pPr>
              <w:autoSpaceDE w:val="0"/>
              <w:autoSpaceDN w:val="0"/>
              <w:adjustRightInd w:val="0"/>
            </w:pPr>
            <w:r>
              <w:t>п. Петровский</w:t>
            </w:r>
          </w:p>
        </w:tc>
        <w:tc>
          <w:tcPr>
            <w:tcW w:w="1842" w:type="dxa"/>
          </w:tcPr>
          <w:p w14:paraId="1C1EBF6B" w14:textId="06652274" w:rsidR="00615983" w:rsidRPr="00E6795D" w:rsidRDefault="00D5173C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6795D">
              <w:rPr>
                <w:rFonts w:eastAsiaTheme="minorHAnsi"/>
                <w:bCs/>
                <w:color w:val="000000"/>
                <w:lang w:eastAsia="en-US"/>
              </w:rPr>
              <w:t>6140</w:t>
            </w:r>
          </w:p>
        </w:tc>
        <w:tc>
          <w:tcPr>
            <w:tcW w:w="1844" w:type="dxa"/>
          </w:tcPr>
          <w:p w14:paraId="62A21AD9" w14:textId="3AC6B1C5" w:rsidR="00615983" w:rsidRPr="00E6795D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6795D">
              <w:rPr>
                <w:rFonts w:eastAsiaTheme="minorHAnsi"/>
                <w:bCs/>
                <w:color w:val="000000"/>
                <w:lang w:eastAsia="en-US"/>
              </w:rPr>
              <w:t>16400</w:t>
            </w:r>
          </w:p>
        </w:tc>
        <w:tc>
          <w:tcPr>
            <w:tcW w:w="709" w:type="dxa"/>
          </w:tcPr>
          <w:p w14:paraId="7FECF2C3" w14:textId="04EE8A30" w:rsidR="00615983" w:rsidRPr="00E6795D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6795D">
              <w:rPr>
                <w:rFonts w:eastAsiaTheme="minorHAnsi"/>
                <w:bCs/>
                <w:color w:val="000000"/>
                <w:lang w:eastAsia="en-US"/>
              </w:rPr>
              <w:t>259/582</w:t>
            </w:r>
          </w:p>
        </w:tc>
        <w:tc>
          <w:tcPr>
            <w:tcW w:w="992" w:type="dxa"/>
          </w:tcPr>
          <w:p w14:paraId="402A0D50" w14:textId="0CD459EF" w:rsidR="00615983" w:rsidRPr="00E6795D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</w:tcPr>
          <w:p w14:paraId="284D9440" w14:textId="7F382236" w:rsidR="00615983" w:rsidRPr="00E6795D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1028</w:t>
            </w:r>
          </w:p>
        </w:tc>
        <w:tc>
          <w:tcPr>
            <w:tcW w:w="1360" w:type="dxa"/>
          </w:tcPr>
          <w:p w14:paraId="433D1B17" w14:textId="6DBD28B8" w:rsidR="00615983" w:rsidRPr="00E6795D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21,92</w:t>
            </w:r>
          </w:p>
        </w:tc>
      </w:tr>
      <w:tr w:rsidR="00615983" w:rsidRPr="00F11159" w14:paraId="6D9D9A88" w14:textId="77777777" w:rsidTr="00D5173C">
        <w:trPr>
          <w:trHeight w:val="77"/>
        </w:trPr>
        <w:tc>
          <w:tcPr>
            <w:tcW w:w="2513" w:type="dxa"/>
          </w:tcPr>
          <w:p w14:paraId="1B34DEDC" w14:textId="7A7D4CBF" w:rsidR="00615983" w:rsidRPr="00615983" w:rsidRDefault="00D5173C" w:rsidP="00615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>п. Борисовский</w:t>
            </w:r>
          </w:p>
        </w:tc>
        <w:tc>
          <w:tcPr>
            <w:tcW w:w="1842" w:type="dxa"/>
          </w:tcPr>
          <w:p w14:paraId="5656701E" w14:textId="617DA3C0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1236</w:t>
            </w:r>
          </w:p>
        </w:tc>
        <w:tc>
          <w:tcPr>
            <w:tcW w:w="1844" w:type="dxa"/>
          </w:tcPr>
          <w:p w14:paraId="4D1812B4" w14:textId="739E9ADF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F925B22" w14:textId="4E380B42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39/48</w:t>
            </w:r>
          </w:p>
        </w:tc>
        <w:tc>
          <w:tcPr>
            <w:tcW w:w="992" w:type="dxa"/>
          </w:tcPr>
          <w:p w14:paraId="1CBEF5BB" w14:textId="498AE523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14:paraId="64E5BA42" w14:textId="27857DBC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1360" w:type="dxa"/>
          </w:tcPr>
          <w:p w14:paraId="5C276013" w14:textId="0CD01D39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53,74</w:t>
            </w:r>
          </w:p>
        </w:tc>
      </w:tr>
      <w:tr w:rsidR="00615983" w:rsidRPr="00F11159" w14:paraId="70480BE0" w14:textId="77777777" w:rsidTr="00D5173C">
        <w:trPr>
          <w:trHeight w:val="77"/>
        </w:trPr>
        <w:tc>
          <w:tcPr>
            <w:tcW w:w="2513" w:type="dxa"/>
          </w:tcPr>
          <w:p w14:paraId="6B6A66A5" w14:textId="14A890E6" w:rsidR="00615983" w:rsidRPr="00615983" w:rsidRDefault="00D5173C" w:rsidP="00615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>п. Бугринская Роща</w:t>
            </w:r>
          </w:p>
        </w:tc>
        <w:tc>
          <w:tcPr>
            <w:tcW w:w="1842" w:type="dxa"/>
          </w:tcPr>
          <w:p w14:paraId="6BF0B376" w14:textId="2BFFE4C1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824</w:t>
            </w:r>
          </w:p>
        </w:tc>
        <w:tc>
          <w:tcPr>
            <w:tcW w:w="1844" w:type="dxa"/>
          </w:tcPr>
          <w:p w14:paraId="0C21A8E3" w14:textId="26A841B8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0258B90D" w14:textId="5714C92D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26/32</w:t>
            </w:r>
          </w:p>
        </w:tc>
        <w:tc>
          <w:tcPr>
            <w:tcW w:w="992" w:type="dxa"/>
          </w:tcPr>
          <w:p w14:paraId="20BFDE1F" w14:textId="70855C35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</w:tcPr>
          <w:p w14:paraId="7BB92028" w14:textId="4735628C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360" w:type="dxa"/>
          </w:tcPr>
          <w:p w14:paraId="081387A9" w14:textId="26FDC948" w:rsidR="00615983" w:rsidRPr="00615983" w:rsidRDefault="00E6795D" w:rsidP="006159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68,67</w:t>
            </w:r>
          </w:p>
        </w:tc>
      </w:tr>
      <w:tr w:rsidR="00D869D9" w:rsidRPr="00F11159" w14:paraId="1FE4B932" w14:textId="77777777" w:rsidTr="00D5173C">
        <w:trPr>
          <w:trHeight w:val="120"/>
        </w:trPr>
        <w:tc>
          <w:tcPr>
            <w:tcW w:w="2513" w:type="dxa"/>
          </w:tcPr>
          <w:p w14:paraId="361B283E" w14:textId="454476D0" w:rsidR="00D869D9" w:rsidRPr="00E6795D" w:rsidRDefault="00D5173C" w:rsidP="00D869D9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Всего по сельсовету</w:t>
            </w:r>
          </w:p>
        </w:tc>
        <w:tc>
          <w:tcPr>
            <w:tcW w:w="1842" w:type="dxa"/>
          </w:tcPr>
          <w:p w14:paraId="4AE3A29F" w14:textId="12F77816" w:rsidR="00D869D9" w:rsidRPr="00E6795D" w:rsidRDefault="00E6795D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8200</w:t>
            </w:r>
          </w:p>
        </w:tc>
        <w:tc>
          <w:tcPr>
            <w:tcW w:w="1844" w:type="dxa"/>
          </w:tcPr>
          <w:p w14:paraId="19E28E46" w14:textId="1FEDE81E" w:rsidR="00D869D9" w:rsidRPr="00E6795D" w:rsidRDefault="00E6795D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16400</w:t>
            </w:r>
          </w:p>
        </w:tc>
        <w:tc>
          <w:tcPr>
            <w:tcW w:w="709" w:type="dxa"/>
          </w:tcPr>
          <w:p w14:paraId="2378C51C" w14:textId="5376BA42" w:rsidR="00D869D9" w:rsidRPr="00E6795D" w:rsidRDefault="00E6795D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324/662</w:t>
            </w:r>
          </w:p>
        </w:tc>
        <w:tc>
          <w:tcPr>
            <w:tcW w:w="992" w:type="dxa"/>
          </w:tcPr>
          <w:p w14:paraId="6B2E870E" w14:textId="472F5E0E" w:rsidR="00D869D9" w:rsidRPr="00E6795D" w:rsidRDefault="00E6795D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14:paraId="730013A7" w14:textId="6612791D" w:rsidR="00D869D9" w:rsidRPr="00E6795D" w:rsidRDefault="00E6795D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1063</w:t>
            </w:r>
          </w:p>
        </w:tc>
        <w:tc>
          <w:tcPr>
            <w:tcW w:w="1360" w:type="dxa"/>
          </w:tcPr>
          <w:p w14:paraId="64FED957" w14:textId="711FA41F" w:rsidR="00D869D9" w:rsidRPr="00E6795D" w:rsidRDefault="00E6795D" w:rsidP="00D869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23,14</w:t>
            </w:r>
          </w:p>
        </w:tc>
      </w:tr>
    </w:tbl>
    <w:p w14:paraId="6982F176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Экономика</w:t>
      </w:r>
    </w:p>
    <w:p w14:paraId="5F76371F" w14:textId="77777777" w:rsidR="00322FDC" w:rsidRPr="0028236A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Промышленность</w:t>
      </w:r>
    </w:p>
    <w:p w14:paraId="552D98BF" w14:textId="20169951" w:rsidR="00322FDC" w:rsidRPr="0028236A" w:rsidRDefault="0028236A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8236A">
        <w:rPr>
          <w:sz w:val="28"/>
          <w:szCs w:val="28"/>
          <w:shd w:val="clear" w:color="auto" w:fill="FFFFFF"/>
        </w:rPr>
        <w:t>Промышленные и строительные предприятия и организации на территории сельсовета отсутствуют.</w:t>
      </w:r>
    </w:p>
    <w:p w14:paraId="5149B439" w14:textId="77777777" w:rsidR="00322FDC" w:rsidRPr="00830193" w:rsidRDefault="00322FDC" w:rsidP="001A6C4D">
      <w:pPr>
        <w:pStyle w:val="af"/>
        <w:widowControl w:val="0"/>
        <w:jc w:val="center"/>
        <w:rPr>
          <w:sz w:val="28"/>
          <w:szCs w:val="28"/>
        </w:rPr>
      </w:pPr>
      <w:r w:rsidRPr="00830193">
        <w:rPr>
          <w:sz w:val="28"/>
          <w:szCs w:val="28"/>
        </w:rPr>
        <w:t>Сельское хозяйство</w:t>
      </w:r>
    </w:p>
    <w:p w14:paraId="01706B3D" w14:textId="6B9D2558" w:rsidR="00520FC3" w:rsidRPr="00830193" w:rsidRDefault="00E6795D" w:rsidP="00520FC3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Сельско</w:t>
      </w:r>
      <w:r w:rsidR="00615983" w:rsidRPr="00615983">
        <w:rPr>
          <w:rFonts w:eastAsiaTheme="minorHAnsi"/>
          <w:color w:val="000000"/>
          <w:sz w:val="28"/>
          <w:szCs w:val="28"/>
          <w:lang w:eastAsia="en-US"/>
        </w:rPr>
        <w:t>хозяйств</w:t>
      </w:r>
      <w:r>
        <w:rPr>
          <w:rFonts w:eastAsiaTheme="minorHAnsi"/>
          <w:color w:val="000000"/>
          <w:sz w:val="28"/>
          <w:szCs w:val="28"/>
          <w:lang w:eastAsia="en-US"/>
        </w:rPr>
        <w:t>енные предприятия на территории сельсовета отсутствуют.</w:t>
      </w:r>
      <w:r w:rsidR="00520FC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520FC3">
        <w:rPr>
          <w:rFonts w:eastAsiaTheme="minorHAnsi"/>
          <w:sz w:val="28"/>
          <w:szCs w:val="28"/>
          <w:lang w:eastAsia="en-US"/>
        </w:rPr>
        <w:t>Сельское хозяйство Петровского сельсовета также представлено личными подсобными хозяйствами (далее – ЛПХ).</w:t>
      </w:r>
    </w:p>
    <w:p w14:paraId="3C2213F5" w14:textId="77777777" w:rsidR="00322FDC" w:rsidRPr="0028236A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Градостроительная деятельность</w:t>
      </w:r>
    </w:p>
    <w:p w14:paraId="1B0317EB" w14:textId="59D28626" w:rsidR="00E6795D" w:rsidRPr="00E6795D" w:rsidRDefault="00E6795D" w:rsidP="00E679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795D">
        <w:rPr>
          <w:rFonts w:eastAsiaTheme="minorHAnsi"/>
          <w:sz w:val="28"/>
          <w:szCs w:val="28"/>
          <w:lang w:eastAsia="en-US"/>
        </w:rPr>
        <w:t>Местные нормативы градостроительного проектирования в качестве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расчетных показателей минимально допустимого уровня обеспеченности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области жилищного строительства на территории сельсовета устанавливают: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средняя жилищная обеспеченность – 24 м2/чел.</w:t>
      </w:r>
    </w:p>
    <w:p w14:paraId="4C38EF0A" w14:textId="461BFBF7" w:rsidR="00E6795D" w:rsidRPr="00E6795D" w:rsidRDefault="00E6795D" w:rsidP="00E679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795D">
        <w:rPr>
          <w:rFonts w:eastAsiaTheme="minorHAnsi"/>
          <w:sz w:val="28"/>
          <w:szCs w:val="28"/>
          <w:lang w:eastAsia="en-US"/>
        </w:rPr>
        <w:t>Развитие жилищного фонда сельсовета на расчетный срок реализации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Генерального плана в основном связано с реализацией модели устойчивого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развития, обеспечивающего сбалансированное решение социально-экономических задач и проблем сохранения благоприятной окружающей среды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и природоохранного потенциала в целях удовлетворения потребностей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нынешнего и будущих поколений людей на сельской территории.</w:t>
      </w:r>
    </w:p>
    <w:p w14:paraId="6ECC1C9A" w14:textId="77777777" w:rsidR="00E6795D" w:rsidRDefault="00E6795D" w:rsidP="00E6795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795D">
        <w:rPr>
          <w:rFonts w:eastAsiaTheme="minorHAnsi"/>
          <w:sz w:val="28"/>
          <w:szCs w:val="28"/>
          <w:lang w:eastAsia="en-US"/>
        </w:rPr>
        <w:t>Фактическая жилищная обеспеченность на территории сельсовета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 xml:space="preserve">распределена неравномерно. Как видно из таблицы </w:t>
      </w:r>
      <w:r>
        <w:rPr>
          <w:rFonts w:eastAsiaTheme="minorHAnsi"/>
          <w:sz w:val="28"/>
          <w:szCs w:val="28"/>
          <w:lang w:eastAsia="en-US"/>
        </w:rPr>
        <w:t>3</w:t>
      </w:r>
      <w:r w:rsidRPr="00E6795D">
        <w:rPr>
          <w:rFonts w:eastAsiaTheme="minorHAnsi"/>
          <w:sz w:val="28"/>
          <w:szCs w:val="28"/>
          <w:lang w:eastAsia="en-US"/>
        </w:rPr>
        <w:t>, население п. Борисовский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и п. Бугринская Роща обеспечено жилищным фондом в полном объеме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(53,74 м2/чел. и 68,67 м2/чел., соответственно), однако, для населения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п. Петровский (21,92 м2/чел.) за счет нового индивидуального жилищного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строительства рекомендовано доведение показателей обеспеченности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расчетного показателя минимально допустимого уровня обеспеченности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жильем.</w:t>
      </w:r>
    </w:p>
    <w:p w14:paraId="02647D18" w14:textId="50413279" w:rsidR="00322FDC" w:rsidRPr="00811F09" w:rsidRDefault="00E6795D" w:rsidP="00E6795D">
      <w:pPr>
        <w:widowControl w:val="0"/>
        <w:ind w:firstLineChars="253" w:firstLine="708"/>
        <w:jc w:val="both"/>
        <w:rPr>
          <w:sz w:val="28"/>
          <w:szCs w:val="28"/>
          <w:highlight w:val="yellow"/>
        </w:rPr>
      </w:pPr>
      <w:r w:rsidRPr="00E6795D">
        <w:rPr>
          <w:sz w:val="28"/>
          <w:szCs w:val="28"/>
        </w:rPr>
        <w:t>В Генеральном плане принято сохранение жилищного фонда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в сложившихся жилых зонах на современном уровне общей площадью 24600 м2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(в том числе общая площадь индивидуальных жилых домов составляет 8200 м2,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общая площадь жилищного фонда многоквартирных жилых домов составляет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16400 м2). Расчет потребного количества квартир и домов для территории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Петровского сельсовета не произведен, ввиду существующей тенденции на убыль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 xml:space="preserve">населения. Вместе с тем, в </w:t>
      </w:r>
      <w:r w:rsidRPr="00E6795D">
        <w:rPr>
          <w:sz w:val="28"/>
          <w:szCs w:val="28"/>
        </w:rPr>
        <w:lastRenderedPageBreak/>
        <w:t>целях обеспечения развития населенных пунктов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п. Петровский и п. Борисовский Генеральным планом предусмотрены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территории под перспективное жилищное строительство. Данное решение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позволит обеспечить реализацию мероприятий по росту площади жилищного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фонда в рамках национального проекта «Инфраструктура для жизни».</w:t>
      </w:r>
    </w:p>
    <w:p w14:paraId="641FA216" w14:textId="77777777" w:rsidR="00322FDC" w:rsidRPr="0028236A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23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Социальная инфраструктура</w:t>
      </w:r>
    </w:p>
    <w:p w14:paraId="2C9A11D1" w14:textId="77777777" w:rsidR="00322FDC" w:rsidRPr="0028236A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Социальное обслуживание</w:t>
      </w:r>
    </w:p>
    <w:p w14:paraId="2DAA5804" w14:textId="13975722" w:rsidR="00322FDC" w:rsidRPr="00811F09" w:rsidRDefault="0028236A" w:rsidP="0028236A">
      <w:pPr>
        <w:widowControl w:val="0"/>
        <w:ind w:firstLine="709"/>
        <w:jc w:val="both"/>
        <w:rPr>
          <w:color w:val="000000"/>
          <w:sz w:val="28"/>
          <w:szCs w:val="28"/>
          <w:highlight w:val="yellow"/>
        </w:rPr>
      </w:pPr>
      <w:r w:rsidRPr="0028236A">
        <w:rPr>
          <w:color w:val="000000"/>
          <w:sz w:val="28"/>
          <w:szCs w:val="28"/>
        </w:rPr>
        <w:t xml:space="preserve">На территории </w:t>
      </w:r>
      <w:r w:rsidR="00BA6354">
        <w:rPr>
          <w:color w:val="000000"/>
          <w:sz w:val="28"/>
          <w:szCs w:val="28"/>
        </w:rPr>
        <w:t>Петровского</w:t>
      </w:r>
      <w:r w:rsidRPr="0028236A">
        <w:rPr>
          <w:color w:val="000000"/>
          <w:sz w:val="28"/>
          <w:szCs w:val="28"/>
        </w:rPr>
        <w:t xml:space="preserve"> сельсовета объекты социальной защиты отсутствуют. Муниципальным казенным учреждением Ордынского района Новосибирской области «Комплексный центр социального обслуживания населения» с целью консультирования граждан организован выезд мобильной бригады по графику. Специалист консультирует по вопросам социального</w:t>
      </w:r>
      <w:r>
        <w:rPr>
          <w:color w:val="000000"/>
          <w:sz w:val="28"/>
          <w:szCs w:val="28"/>
        </w:rPr>
        <w:t xml:space="preserve"> </w:t>
      </w:r>
      <w:r w:rsidRPr="0028236A">
        <w:rPr>
          <w:color w:val="000000"/>
          <w:sz w:val="28"/>
          <w:szCs w:val="28"/>
        </w:rPr>
        <w:t>обслуживания малообеспеченных граждан и детей, нуждающихся в особой заботе государства, предоставлении им срочной социальной помощи, услуг надомного обслуживания, профилактики безнадзорных детей и подростков, организации оздоровления детей и содействие в реабилитации инвалидов.</w:t>
      </w:r>
    </w:p>
    <w:p w14:paraId="7AFF6A2A" w14:textId="77777777" w:rsidR="00322FDC" w:rsidRPr="0028236A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 w:rsidRPr="0028236A">
        <w:rPr>
          <w:b/>
          <w:bCs/>
          <w:sz w:val="28"/>
          <w:szCs w:val="28"/>
        </w:rPr>
        <w:t>Здравоохранение</w:t>
      </w:r>
    </w:p>
    <w:p w14:paraId="4B3DC1CF" w14:textId="016E8C30" w:rsidR="00811F09" w:rsidRPr="00811F09" w:rsidRDefault="00811F09" w:rsidP="00811F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Медицинское обслуживание жителей </w:t>
      </w:r>
      <w:r w:rsidR="00BA6354"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осуществля</w:t>
      </w:r>
      <w:r w:rsidR="00BB462B"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т </w:t>
      </w:r>
      <w:r w:rsidR="00BB462B">
        <w:rPr>
          <w:rFonts w:eastAsiaTheme="minorHAnsi"/>
          <w:color w:val="000000"/>
          <w:sz w:val="28"/>
          <w:szCs w:val="28"/>
          <w:lang w:eastAsia="en-US"/>
        </w:rPr>
        <w:t>амбулатория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>, являющ</w:t>
      </w:r>
      <w:r w:rsidR="00BB462B">
        <w:rPr>
          <w:rFonts w:eastAsiaTheme="minorHAnsi"/>
          <w:color w:val="000000"/>
          <w:sz w:val="28"/>
          <w:szCs w:val="28"/>
          <w:lang w:eastAsia="en-US"/>
        </w:rPr>
        <w:t>ая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>ся структурными подразделениями государственного бюджетного учреждения здравоохранения Новосибирской области «Ордынская центральная районная больница» (далее – ГБУЗ НСО «Ордынская ЦРБ»)</w:t>
      </w:r>
      <w:r w:rsidR="00BB462B">
        <w:rPr>
          <w:rFonts w:eastAsiaTheme="minorHAnsi"/>
          <w:color w:val="000000"/>
          <w:sz w:val="28"/>
          <w:szCs w:val="28"/>
          <w:lang w:eastAsia="en-US"/>
        </w:rPr>
        <w:t>, при амбулатории имеется аптека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1B41028F" w14:textId="6C5E7C8F" w:rsidR="00811F09" w:rsidRPr="00811F09" w:rsidRDefault="00811F09" w:rsidP="00811F0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Общая характеристика объектов здравоохранения, расположенных на территории </w:t>
      </w:r>
      <w:r w:rsidR="00BA6354"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Ордынского района Новосибирской обла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сти, представлена 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 xml:space="preserve">в таблице </w:t>
      </w:r>
      <w:r w:rsidR="0083132E">
        <w:rPr>
          <w:rFonts w:eastAsiaTheme="minorHAnsi"/>
          <w:color w:val="000000"/>
          <w:sz w:val="28"/>
          <w:szCs w:val="28"/>
          <w:lang w:eastAsia="en-US"/>
        </w:rPr>
        <w:t>4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280BF20E" w14:textId="20A98CC4" w:rsidR="00811F09" w:rsidRPr="00811F09" w:rsidRDefault="00811F09" w:rsidP="0028236A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11F09">
        <w:rPr>
          <w:rFonts w:eastAsiaTheme="minorHAnsi"/>
          <w:b/>
          <w:sz w:val="28"/>
          <w:szCs w:val="28"/>
          <w:lang w:eastAsia="en-US"/>
        </w:rPr>
        <w:t xml:space="preserve">Таблица </w:t>
      </w:r>
      <w:r w:rsidR="0083132E">
        <w:rPr>
          <w:rFonts w:eastAsiaTheme="minorHAnsi"/>
          <w:b/>
          <w:sz w:val="28"/>
          <w:szCs w:val="28"/>
          <w:lang w:eastAsia="en-US"/>
        </w:rPr>
        <w:t>4</w:t>
      </w:r>
      <w:r w:rsidRPr="00811F09">
        <w:rPr>
          <w:rFonts w:eastAsiaTheme="minorHAnsi"/>
          <w:b/>
          <w:sz w:val="28"/>
          <w:szCs w:val="28"/>
          <w:lang w:eastAsia="en-US"/>
        </w:rPr>
        <w:t xml:space="preserve"> – Объекты здравоохранения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4"/>
        <w:gridCol w:w="2551"/>
      </w:tblGrid>
      <w:tr w:rsidR="0028236A" w:rsidRPr="0028236A" w14:paraId="4D7C5C6C" w14:textId="77777777" w:rsidTr="0028236A">
        <w:trPr>
          <w:trHeight w:val="246"/>
        </w:trPr>
        <w:tc>
          <w:tcPr>
            <w:tcW w:w="7474" w:type="dxa"/>
          </w:tcPr>
          <w:p w14:paraId="6D51CF36" w14:textId="71BBD7A8" w:rsidR="0028236A" w:rsidRPr="00811F09" w:rsidRDefault="0028236A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551" w:type="dxa"/>
          </w:tcPr>
          <w:p w14:paraId="7687396F" w14:textId="77777777" w:rsidR="0028236A" w:rsidRPr="00811F09" w:rsidRDefault="0028236A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объектов, посещений в смену </w:t>
            </w:r>
          </w:p>
        </w:tc>
      </w:tr>
      <w:tr w:rsidR="0028236A" w:rsidRPr="0028236A" w14:paraId="268659D2" w14:textId="77777777" w:rsidTr="0028236A">
        <w:trPr>
          <w:trHeight w:val="196"/>
        </w:trPr>
        <w:tc>
          <w:tcPr>
            <w:tcW w:w="7474" w:type="dxa"/>
          </w:tcPr>
          <w:p w14:paraId="2726ED32" w14:textId="48140C5D" w:rsidR="0028236A" w:rsidRPr="00811F09" w:rsidRDefault="0083132E" w:rsidP="00BB462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3132E">
              <w:rPr>
                <w:rFonts w:eastAsiaTheme="minorHAnsi"/>
                <w:color w:val="000000"/>
                <w:lang w:eastAsia="en-US"/>
              </w:rPr>
              <w:t>Амбулатория</w:t>
            </w:r>
            <w:r>
              <w:rPr>
                <w:rFonts w:eastAsiaTheme="minorHAnsi"/>
                <w:color w:val="000000"/>
                <w:lang w:eastAsia="en-US"/>
              </w:rPr>
              <w:t xml:space="preserve"> в </w:t>
            </w:r>
            <w:r w:rsidR="00BB462B">
              <w:rPr>
                <w:rFonts w:eastAsiaTheme="minorHAnsi"/>
                <w:color w:val="000000"/>
                <w:lang w:eastAsia="en-US"/>
              </w:rPr>
              <w:t>п. Петровский</w:t>
            </w:r>
            <w:r w:rsidRPr="0083132E">
              <w:rPr>
                <w:rFonts w:eastAsiaTheme="minorHAnsi"/>
                <w:color w:val="000000"/>
                <w:lang w:eastAsia="en-US"/>
              </w:rPr>
              <w:t xml:space="preserve"> – структурное подразделение ГБУЗ НСО «Ордынская ЦРБ»</w:t>
            </w:r>
          </w:p>
        </w:tc>
        <w:tc>
          <w:tcPr>
            <w:tcW w:w="2551" w:type="dxa"/>
          </w:tcPr>
          <w:p w14:paraId="1B666B89" w14:textId="491AFC98" w:rsidR="0028236A" w:rsidRPr="00811F09" w:rsidRDefault="00BB462B" w:rsidP="002823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</w:tr>
    </w:tbl>
    <w:p w14:paraId="086AF57B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образования</w:t>
      </w:r>
    </w:p>
    <w:p w14:paraId="0491BA73" w14:textId="18552954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В системе образования </w:t>
      </w:r>
      <w:r w:rsidR="00BA6354"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 сельсовета функционирует муниципальное казенное общеобразовательное учреждение Ордынского района Новосибирской области – </w:t>
      </w:r>
      <w:r w:rsidR="00BB462B">
        <w:rPr>
          <w:rFonts w:eastAsiaTheme="minorHAnsi"/>
          <w:color w:val="000000"/>
          <w:sz w:val="28"/>
          <w:szCs w:val="28"/>
          <w:lang w:eastAsia="en-US"/>
        </w:rPr>
        <w:t>Петровская</w:t>
      </w: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BB462B">
        <w:rPr>
          <w:rFonts w:eastAsiaTheme="minorHAnsi"/>
          <w:color w:val="000000"/>
          <w:sz w:val="28"/>
          <w:szCs w:val="28"/>
          <w:lang w:eastAsia="en-US"/>
        </w:rPr>
        <w:t>средняя</w:t>
      </w: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 общеобразовательная школа </w:t>
      </w:r>
      <w:r w:rsidRPr="0083132E">
        <w:rPr>
          <w:rFonts w:eastAsiaTheme="minorHAnsi"/>
          <w:sz w:val="28"/>
          <w:szCs w:val="28"/>
          <w:lang w:eastAsia="en-US"/>
        </w:rPr>
        <w:t xml:space="preserve">(далее – МКОУ – </w:t>
      </w:r>
      <w:r w:rsidR="00BB462B">
        <w:rPr>
          <w:rFonts w:eastAsiaTheme="minorHAnsi"/>
          <w:sz w:val="28"/>
          <w:szCs w:val="28"/>
          <w:lang w:eastAsia="en-US"/>
        </w:rPr>
        <w:t>Петровская С</w:t>
      </w:r>
      <w:r w:rsidRPr="0083132E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Ш) общей вместимостью </w:t>
      </w:r>
      <w:r w:rsidR="00BB462B">
        <w:rPr>
          <w:rFonts w:eastAsiaTheme="minorHAnsi"/>
          <w:sz w:val="28"/>
          <w:szCs w:val="28"/>
          <w:lang w:eastAsia="en-US"/>
        </w:rPr>
        <w:t xml:space="preserve">256 </w:t>
      </w:r>
      <w:r>
        <w:rPr>
          <w:rFonts w:eastAsiaTheme="minorHAnsi"/>
          <w:sz w:val="28"/>
          <w:szCs w:val="28"/>
          <w:lang w:eastAsia="en-US"/>
        </w:rPr>
        <w:t>мест.</w:t>
      </w:r>
    </w:p>
    <w:p w14:paraId="65AA8226" w14:textId="5E9BE046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МКОУ – </w:t>
      </w:r>
      <w:r w:rsidR="00BB462B">
        <w:rPr>
          <w:rFonts w:eastAsiaTheme="minorHAnsi"/>
          <w:sz w:val="28"/>
          <w:szCs w:val="28"/>
          <w:lang w:eastAsia="en-US"/>
        </w:rPr>
        <w:t>Петровская С</w:t>
      </w:r>
      <w:r w:rsidRPr="0083132E">
        <w:rPr>
          <w:rFonts w:eastAsiaTheme="minorHAnsi"/>
          <w:sz w:val="28"/>
          <w:szCs w:val="28"/>
          <w:lang w:eastAsia="en-US"/>
        </w:rPr>
        <w:t xml:space="preserve">ОШ реализует следующие виды образовательных программ: </w:t>
      </w:r>
    </w:p>
    <w:p w14:paraId="594FEABB" w14:textId="77777777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дошкольное образование; </w:t>
      </w:r>
    </w:p>
    <w:p w14:paraId="69ECFC98" w14:textId="77777777" w:rsidR="0083132E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начальное общее образование; </w:t>
      </w:r>
    </w:p>
    <w:p w14:paraId="157FBA44" w14:textId="77777777" w:rsidR="00BB462B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>– основное общее образование</w:t>
      </w:r>
      <w:r w:rsidR="00BB462B">
        <w:rPr>
          <w:rFonts w:eastAsiaTheme="minorHAnsi"/>
          <w:sz w:val="28"/>
          <w:szCs w:val="28"/>
          <w:lang w:eastAsia="en-US"/>
        </w:rPr>
        <w:t>;</w:t>
      </w:r>
    </w:p>
    <w:p w14:paraId="167CEA88" w14:textId="6EA7E731" w:rsidR="00BB462B" w:rsidRDefault="00BB462B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среднее общее образование;</w:t>
      </w:r>
    </w:p>
    <w:p w14:paraId="43A34C4E" w14:textId="51F09B26" w:rsidR="0083132E" w:rsidRPr="0083132E" w:rsidRDefault="00BB462B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>–</w:t>
      </w:r>
      <w:r w:rsidR="0083132E" w:rsidRPr="0083132E">
        <w:rPr>
          <w:rFonts w:eastAsiaTheme="minorHAnsi"/>
          <w:sz w:val="28"/>
          <w:szCs w:val="28"/>
          <w:lang w:eastAsia="en-US"/>
        </w:rPr>
        <w:t xml:space="preserve"> адаптированные основные общеобразовательные программы для обучающихся с задержкой психического развития, с умственной отсталостью. </w:t>
      </w:r>
    </w:p>
    <w:p w14:paraId="6AE487F5" w14:textId="656B59D9" w:rsidR="00D869D9" w:rsidRPr="0083132E" w:rsidRDefault="0083132E" w:rsidP="0083132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Дошкольное отделение, функционирующее на базе МКОУ – </w:t>
      </w:r>
      <w:r w:rsidR="00BB462B">
        <w:rPr>
          <w:rFonts w:eastAsiaTheme="minorHAnsi"/>
          <w:sz w:val="28"/>
          <w:szCs w:val="28"/>
          <w:lang w:eastAsia="en-US"/>
        </w:rPr>
        <w:t>Петровская С</w:t>
      </w:r>
      <w:r w:rsidRPr="0083132E">
        <w:rPr>
          <w:rFonts w:eastAsiaTheme="minorHAnsi"/>
          <w:sz w:val="28"/>
          <w:szCs w:val="28"/>
          <w:lang w:eastAsia="en-US"/>
        </w:rPr>
        <w:t xml:space="preserve">ОШ, имеет расчетную вместимость – </w:t>
      </w:r>
      <w:r w:rsidR="00BB462B">
        <w:rPr>
          <w:rFonts w:eastAsiaTheme="minorHAnsi"/>
          <w:sz w:val="28"/>
          <w:szCs w:val="28"/>
          <w:lang w:eastAsia="en-US"/>
        </w:rPr>
        <w:t>3</w:t>
      </w:r>
      <w:r w:rsidRPr="0083132E">
        <w:rPr>
          <w:rFonts w:eastAsiaTheme="minorHAnsi"/>
          <w:sz w:val="28"/>
          <w:szCs w:val="28"/>
          <w:lang w:eastAsia="en-US"/>
        </w:rPr>
        <w:t xml:space="preserve">5 мест. </w:t>
      </w:r>
    </w:p>
    <w:p w14:paraId="0BE5C20C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Спортивные сооружения</w:t>
      </w:r>
    </w:p>
    <w:p w14:paraId="2B6C959D" w14:textId="77777777" w:rsidR="00BB462B" w:rsidRDefault="00BB462B" w:rsidP="00BB462B">
      <w:pPr>
        <w:widowControl w:val="0"/>
        <w:ind w:firstLine="709"/>
        <w:jc w:val="both"/>
        <w:rPr>
          <w:sz w:val="28"/>
          <w:szCs w:val="28"/>
        </w:rPr>
      </w:pPr>
      <w:r w:rsidRPr="00BB462B">
        <w:rPr>
          <w:sz w:val="28"/>
          <w:szCs w:val="28"/>
        </w:rPr>
        <w:lastRenderedPageBreak/>
        <w:t>Сфера физической культуры и спорта в Петровском сельсовете</w:t>
      </w:r>
      <w:r>
        <w:rPr>
          <w:sz w:val="28"/>
          <w:szCs w:val="28"/>
        </w:rPr>
        <w:t xml:space="preserve"> </w:t>
      </w:r>
      <w:r w:rsidRPr="00BB462B">
        <w:rPr>
          <w:sz w:val="28"/>
          <w:szCs w:val="28"/>
        </w:rPr>
        <w:t>представлена спортивным залом и спортивной площадкой, организованными</w:t>
      </w:r>
      <w:r>
        <w:rPr>
          <w:sz w:val="28"/>
          <w:szCs w:val="28"/>
        </w:rPr>
        <w:t xml:space="preserve"> </w:t>
      </w:r>
      <w:r w:rsidRPr="00BB462B">
        <w:rPr>
          <w:sz w:val="28"/>
          <w:szCs w:val="28"/>
        </w:rPr>
        <w:t>при школе, а также отдельно стоящей хоккейной коробкой.</w:t>
      </w:r>
    </w:p>
    <w:p w14:paraId="0714BE0D" w14:textId="7FB47EB9" w:rsidR="00811F09" w:rsidRDefault="00811F09" w:rsidP="00BB462B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Роль физической культуры и спорта в укреплении здоровья населения, привития здорового образа жизни чрезвычайно высока. </w:t>
      </w:r>
    </w:p>
    <w:p w14:paraId="07DC98E9" w14:textId="5DE60CE3" w:rsidR="00811F09" w:rsidRPr="00811F09" w:rsidRDefault="00811F09" w:rsidP="00811F09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Физическая культура и спорт в </w:t>
      </w:r>
      <w:r w:rsidR="00BA6354">
        <w:rPr>
          <w:rFonts w:eastAsiaTheme="minorHAnsi"/>
          <w:color w:val="000000"/>
          <w:sz w:val="28"/>
          <w:szCs w:val="28"/>
          <w:lang w:eastAsia="en-US"/>
        </w:rPr>
        <w:t>Петровском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сельсовете представлены и спортивными секциями, работающими при школе. Население принимает участие в районных спортивных соревнованиях. </w:t>
      </w:r>
    </w:p>
    <w:p w14:paraId="3F93DB70" w14:textId="0BE82C22" w:rsidR="00811F09" w:rsidRDefault="00811F09" w:rsidP="0083132E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>Молодежная политика направлена на решение социально-экономических проблем, интеллектуальное и физическое развитие молодежи, профилактику правонарушений и преступности. Большое внимание уделяется пропаганде здорового образа жизни молодежи допризывного и призывного возраста, патриотическому воспитанию.</w:t>
      </w:r>
    </w:p>
    <w:p w14:paraId="3AEACFC8" w14:textId="0399EEFB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культуры</w:t>
      </w:r>
    </w:p>
    <w:p w14:paraId="228AFD33" w14:textId="1F359CFA" w:rsidR="00811F09" w:rsidRDefault="00811F09" w:rsidP="00811F09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Сфера культуры и искусства в </w:t>
      </w:r>
      <w:r w:rsidR="00BA6354">
        <w:rPr>
          <w:color w:val="000000"/>
          <w:sz w:val="28"/>
          <w:szCs w:val="28"/>
        </w:rPr>
        <w:t>Петровском</w:t>
      </w:r>
      <w:r w:rsidRPr="00811F09">
        <w:rPr>
          <w:color w:val="000000"/>
          <w:sz w:val="28"/>
          <w:szCs w:val="28"/>
        </w:rPr>
        <w:t xml:space="preserve"> сельсовете предст</w:t>
      </w:r>
      <w:r w:rsidR="00BB462B">
        <w:rPr>
          <w:color w:val="000000"/>
          <w:sz w:val="28"/>
          <w:szCs w:val="28"/>
        </w:rPr>
        <w:t>авлена сельским домом культуры, входящим</w:t>
      </w:r>
      <w:r w:rsidRPr="00811F09">
        <w:rPr>
          <w:color w:val="000000"/>
          <w:sz w:val="28"/>
          <w:szCs w:val="28"/>
        </w:rPr>
        <w:t xml:space="preserve"> в состав муниципального казенного учреждения Ордынского района Новосибирской области «Социально-культурный центр Ордынского района» (далее – МКУ СКЦ Ордынского района), библиотек</w:t>
      </w:r>
      <w:r w:rsidR="00BB462B">
        <w:rPr>
          <w:color w:val="000000"/>
          <w:sz w:val="28"/>
          <w:szCs w:val="28"/>
        </w:rPr>
        <w:t>ой</w:t>
      </w:r>
      <w:r w:rsidRPr="00811F09">
        <w:rPr>
          <w:color w:val="000000"/>
          <w:sz w:val="28"/>
          <w:szCs w:val="28"/>
        </w:rPr>
        <w:t>, входящ</w:t>
      </w:r>
      <w:r w:rsidR="00BB462B">
        <w:rPr>
          <w:color w:val="000000"/>
          <w:sz w:val="28"/>
          <w:szCs w:val="28"/>
        </w:rPr>
        <w:t>ей</w:t>
      </w:r>
      <w:r w:rsidRPr="00811F09">
        <w:rPr>
          <w:color w:val="000000"/>
          <w:sz w:val="28"/>
          <w:szCs w:val="28"/>
        </w:rPr>
        <w:t xml:space="preserve"> в состав муниципального казенного учреждения культуры Ордынского района Новосибирской области «Ордынская централизованная библиотечная система</w:t>
      </w:r>
      <w:r>
        <w:rPr>
          <w:color w:val="000000"/>
          <w:sz w:val="28"/>
          <w:szCs w:val="28"/>
        </w:rPr>
        <w:t>» (далее – МКУК Ордынская ЦБС).</w:t>
      </w:r>
    </w:p>
    <w:p w14:paraId="16A847E3" w14:textId="3079FEF2" w:rsidR="00811F09" w:rsidRDefault="00811F09" w:rsidP="00811F09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Общая характеристика объектов культуры и искусства, расположенных на территории </w:t>
      </w:r>
      <w:r w:rsidR="00BA6354">
        <w:rPr>
          <w:color w:val="000000"/>
          <w:sz w:val="28"/>
          <w:szCs w:val="28"/>
        </w:rPr>
        <w:t>Петровского</w:t>
      </w:r>
      <w:r w:rsidRPr="00811F09">
        <w:rPr>
          <w:color w:val="000000"/>
          <w:sz w:val="28"/>
          <w:szCs w:val="28"/>
        </w:rPr>
        <w:t xml:space="preserve"> сельсовета Ордынского района Новосибирской области, представлена в </w:t>
      </w:r>
      <w:r w:rsidRPr="00E93218">
        <w:rPr>
          <w:color w:val="000000"/>
          <w:sz w:val="28"/>
          <w:szCs w:val="28"/>
        </w:rPr>
        <w:t xml:space="preserve">таблице </w:t>
      </w:r>
      <w:r w:rsidR="008421A3">
        <w:rPr>
          <w:color w:val="000000"/>
          <w:sz w:val="28"/>
          <w:szCs w:val="28"/>
        </w:rPr>
        <w:t>5</w:t>
      </w:r>
      <w:r w:rsidRPr="00E93218">
        <w:rPr>
          <w:color w:val="000000"/>
          <w:sz w:val="28"/>
          <w:szCs w:val="28"/>
        </w:rPr>
        <w:t>.</w:t>
      </w:r>
    </w:p>
    <w:p w14:paraId="2EEAABCB" w14:textId="7E49E87C" w:rsidR="00811F09" w:rsidRPr="00811F09" w:rsidRDefault="00811F09" w:rsidP="00811F09">
      <w:pPr>
        <w:widowControl w:val="0"/>
        <w:jc w:val="center"/>
        <w:rPr>
          <w:b/>
          <w:color w:val="000000"/>
          <w:sz w:val="28"/>
          <w:szCs w:val="28"/>
        </w:rPr>
      </w:pPr>
      <w:r w:rsidRPr="00811F09">
        <w:rPr>
          <w:b/>
          <w:color w:val="000000"/>
          <w:sz w:val="28"/>
          <w:szCs w:val="28"/>
        </w:rPr>
        <w:t xml:space="preserve">Таблица </w:t>
      </w:r>
      <w:r w:rsidR="008421A3">
        <w:rPr>
          <w:b/>
          <w:color w:val="000000"/>
          <w:sz w:val="28"/>
          <w:szCs w:val="28"/>
        </w:rPr>
        <w:t>5</w:t>
      </w:r>
      <w:r w:rsidRPr="00811F09">
        <w:rPr>
          <w:b/>
          <w:color w:val="000000"/>
          <w:sz w:val="28"/>
          <w:szCs w:val="28"/>
        </w:rPr>
        <w:t xml:space="preserve"> – Объекты культуры и искусства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1"/>
        <w:gridCol w:w="2835"/>
      </w:tblGrid>
      <w:tr w:rsidR="00811F09" w:rsidRPr="00811F09" w14:paraId="6D3E61E4" w14:textId="77777777" w:rsidTr="00811F09">
        <w:trPr>
          <w:trHeight w:val="246"/>
        </w:trPr>
        <w:tc>
          <w:tcPr>
            <w:tcW w:w="7191" w:type="dxa"/>
          </w:tcPr>
          <w:p w14:paraId="52F906DD" w14:textId="77777777" w:rsidR="00811F09" w:rsidRPr="00811F09" w:rsidRDefault="00811F09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835" w:type="dxa"/>
          </w:tcPr>
          <w:p w14:paraId="36891D22" w14:textId="77777777" w:rsidR="00811F09" w:rsidRPr="00811F09" w:rsidRDefault="00811F09" w:rsidP="00811F0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 </w:t>
            </w:r>
          </w:p>
        </w:tc>
      </w:tr>
      <w:tr w:rsidR="008421A3" w:rsidRPr="00811F09" w14:paraId="5568D821" w14:textId="77777777" w:rsidTr="008421A3">
        <w:trPr>
          <w:trHeight w:val="118"/>
        </w:trPr>
        <w:tc>
          <w:tcPr>
            <w:tcW w:w="7191" w:type="dxa"/>
          </w:tcPr>
          <w:p w14:paraId="0B1A8EB6" w14:textId="2474B622" w:rsidR="008421A3" w:rsidRPr="00811F09" w:rsidRDefault="00BB462B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>Петрвоская</w:t>
            </w:r>
            <w:r w:rsidR="008421A3">
              <w:rPr>
                <w:sz w:val="23"/>
                <w:szCs w:val="23"/>
              </w:rPr>
              <w:t xml:space="preserve"> сельская библиотека – филиал МКУК Ордынская ЦБС </w:t>
            </w:r>
          </w:p>
        </w:tc>
        <w:tc>
          <w:tcPr>
            <w:tcW w:w="2835" w:type="dxa"/>
          </w:tcPr>
          <w:p w14:paraId="14E18927" w14:textId="2CCB4D64" w:rsidR="008421A3" w:rsidRPr="00811F09" w:rsidRDefault="00BB462B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13,1 </w:t>
            </w:r>
            <w:r w:rsidR="008421A3">
              <w:rPr>
                <w:sz w:val="23"/>
                <w:szCs w:val="23"/>
              </w:rPr>
              <w:t xml:space="preserve">тыс. ед. хранения </w:t>
            </w:r>
          </w:p>
        </w:tc>
      </w:tr>
      <w:tr w:rsidR="008421A3" w:rsidRPr="00811F09" w14:paraId="042317E6" w14:textId="77777777" w:rsidTr="00811F09">
        <w:trPr>
          <w:trHeight w:val="522"/>
        </w:trPr>
        <w:tc>
          <w:tcPr>
            <w:tcW w:w="7191" w:type="dxa"/>
          </w:tcPr>
          <w:p w14:paraId="5E048B1C" w14:textId="6D9B657B" w:rsidR="008421A3" w:rsidRPr="00811F09" w:rsidRDefault="00BA6354" w:rsidP="008421A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>Петровский</w:t>
            </w:r>
            <w:r w:rsidR="008421A3">
              <w:rPr>
                <w:sz w:val="23"/>
                <w:szCs w:val="23"/>
              </w:rPr>
              <w:t xml:space="preserve"> сельский Дом культуры (СДК) – филиал МКУ СКЦ Ордынского района </w:t>
            </w:r>
          </w:p>
        </w:tc>
        <w:tc>
          <w:tcPr>
            <w:tcW w:w="2835" w:type="dxa"/>
          </w:tcPr>
          <w:p w14:paraId="6F598A09" w14:textId="49BA9555" w:rsidR="008421A3" w:rsidRPr="00811F09" w:rsidRDefault="008421A3" w:rsidP="00BB462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>1</w:t>
            </w:r>
            <w:r w:rsidR="00BB462B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 xml:space="preserve">0 посетительских мест </w:t>
            </w:r>
          </w:p>
        </w:tc>
      </w:tr>
    </w:tbl>
    <w:p w14:paraId="52559F3A" w14:textId="3F5CA5BD" w:rsidR="00BB462B" w:rsidRPr="00BB462B" w:rsidRDefault="00BB462B" w:rsidP="00BB462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B462B">
        <w:rPr>
          <w:color w:val="000000"/>
          <w:sz w:val="28"/>
          <w:szCs w:val="28"/>
        </w:rPr>
        <w:t>Борисовский сельский клуб (СК) филиала МКУ СКЦ Ордынского района,</w:t>
      </w:r>
      <w:r>
        <w:rPr>
          <w:color w:val="000000"/>
          <w:sz w:val="28"/>
          <w:szCs w:val="28"/>
        </w:rPr>
        <w:t xml:space="preserve"> </w:t>
      </w:r>
      <w:r w:rsidRPr="00BB462B">
        <w:rPr>
          <w:color w:val="000000"/>
          <w:sz w:val="28"/>
          <w:szCs w:val="28"/>
        </w:rPr>
        <w:t>расположенный по адресу: 633266, Новосибирская область, Ордынский район,</w:t>
      </w:r>
      <w:r>
        <w:rPr>
          <w:color w:val="000000"/>
          <w:sz w:val="28"/>
          <w:szCs w:val="28"/>
        </w:rPr>
        <w:t xml:space="preserve"> </w:t>
      </w:r>
      <w:r w:rsidRPr="00BB462B">
        <w:rPr>
          <w:color w:val="000000"/>
          <w:sz w:val="28"/>
          <w:szCs w:val="28"/>
        </w:rPr>
        <w:t>п. Борисовский, ул. Борисовская, д. 13, реорганизован.</w:t>
      </w:r>
    </w:p>
    <w:p w14:paraId="01D05A27" w14:textId="77777777" w:rsidR="00BB462B" w:rsidRDefault="00BB462B" w:rsidP="00BB462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B462B">
        <w:rPr>
          <w:color w:val="000000"/>
          <w:sz w:val="28"/>
          <w:szCs w:val="28"/>
        </w:rPr>
        <w:t>Произведен капитальный ремонт здания Петровского сельского Дома</w:t>
      </w:r>
      <w:r>
        <w:rPr>
          <w:color w:val="000000"/>
          <w:sz w:val="28"/>
          <w:szCs w:val="28"/>
        </w:rPr>
        <w:t xml:space="preserve"> </w:t>
      </w:r>
      <w:r w:rsidRPr="00BB462B">
        <w:rPr>
          <w:color w:val="000000"/>
          <w:sz w:val="28"/>
          <w:szCs w:val="28"/>
        </w:rPr>
        <w:t>культуры (СДК) – филиала МКУ СКЦ Ордынского района.</w:t>
      </w:r>
    </w:p>
    <w:p w14:paraId="5133DC9D" w14:textId="47774531" w:rsid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Генеральным планом предусмотрены мероприятия по улучшению системы культурно-бытового и социального обслуживания Петровского сельсовета путем доведения показателей обеспеченности и доступности таких объектов до нормативных значений.</w:t>
      </w:r>
    </w:p>
    <w:p w14:paraId="2946D446" w14:textId="115DC64C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Основная потребность населения существует в учреждениях социально-гарантированного уровня обслуживания населенных пунктов, относящихся 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объектам местного значения муниципального района. Анализ обеспеченности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расчет потребности таких объектов содержится в Схеме территориального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планирования Ордынского района.</w:t>
      </w:r>
    </w:p>
    <w:p w14:paraId="14C401DC" w14:textId="150AAF35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Схемой территориального планирования Ордынского района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рекомендованы следующие мероприятия для объектов социального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обслуживания на территории Петровского сельсовета Ордынского района:</w:t>
      </w:r>
    </w:p>
    <w:p w14:paraId="03D0E191" w14:textId="7EB02EE8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lastRenderedPageBreak/>
        <w:t>1. Расширение площади существующего дошкольного отделения МКОУ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– Петровская СОШ с 35 до 75 мест;</w:t>
      </w:r>
    </w:p>
    <w:p w14:paraId="7F6A2BF9" w14:textId="77777777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2. Сохранение существующего здания МКОУ – Петровская СОШ;</w:t>
      </w:r>
    </w:p>
    <w:p w14:paraId="4E65DD76" w14:textId="2E4D6D32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3. Организация в существующем здании Петровского сельского Дома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культуры учебной части единовременной вместимостью 40 мест для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дополнительного образования детей;</w:t>
      </w:r>
    </w:p>
    <w:p w14:paraId="2589BC49" w14:textId="4BE19AC3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4. Сохранение существующего здания Петровского сельского Дома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культуры;</w:t>
      </w:r>
    </w:p>
    <w:p w14:paraId="658971AA" w14:textId="4128D64C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5. Сохранение существующей Петровской сельской библиотеки,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размещенной в здании Петровского сельского Дома культуры;</w:t>
      </w:r>
    </w:p>
    <w:p w14:paraId="2DDEBBB3" w14:textId="3B7CA011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6. Закрытие существующего Б</w:t>
      </w:r>
      <w:r>
        <w:rPr>
          <w:rFonts w:eastAsiaTheme="minorHAnsi"/>
          <w:sz w:val="28"/>
          <w:szCs w:val="28"/>
          <w:lang w:eastAsia="en-US"/>
        </w:rPr>
        <w:t>орисовского сельского клуба, т.</w:t>
      </w:r>
      <w:r w:rsidRPr="00BB462B">
        <w:rPr>
          <w:rFonts w:eastAsiaTheme="minorHAnsi"/>
          <w:sz w:val="28"/>
          <w:szCs w:val="28"/>
          <w:lang w:eastAsia="en-US"/>
        </w:rPr>
        <w:t>к. 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состояние признано ветхим. Необходимость в строительстве нового здания</w:t>
      </w:r>
      <w:r w:rsidR="00EF78F0"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отсутствует (по состоянию на 2023 год мероприятие реализовано).</w:t>
      </w:r>
    </w:p>
    <w:p w14:paraId="23A8E6B3" w14:textId="05C9E801" w:rsidR="00BB462B" w:rsidRP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Схемой территориального планирования Ордынского района</w:t>
      </w:r>
      <w:r w:rsidR="00EF78F0"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рекомендованы мероприятия на расчетный срок, находящиеся в компетенции</w:t>
      </w:r>
      <w:r w:rsidR="00EF78F0"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органов власти специальной компетенции Новосибирской области</w:t>
      </w:r>
      <w:r w:rsidR="00EF78F0"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(регионального значения):</w:t>
      </w:r>
    </w:p>
    <w:p w14:paraId="45A63993" w14:textId="6CBD1337" w:rsidR="00BB462B" w:rsidRDefault="00BB462B" w:rsidP="00BB462B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1. Реконструкция с расширением существующего здания амбулатории</w:t>
      </w:r>
      <w:r w:rsidR="00EF78F0"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регионального значения до 20 посещений в смену с учетом обслуживания</w:t>
      </w:r>
      <w:r w:rsidR="00EF78F0"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населения п. Б</w:t>
      </w:r>
      <w:r w:rsidR="00EF78F0">
        <w:rPr>
          <w:rFonts w:eastAsiaTheme="minorHAnsi"/>
          <w:sz w:val="28"/>
          <w:szCs w:val="28"/>
          <w:lang w:eastAsia="en-US"/>
        </w:rPr>
        <w:t>орисовский и п. Бугринская Роща.</w:t>
      </w:r>
    </w:p>
    <w:p w14:paraId="7906FFE2" w14:textId="4DA35DBC" w:rsidR="00322FDC" w:rsidRPr="00F3669B" w:rsidRDefault="00322FDC" w:rsidP="00BB462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Транспортная инфраструктура</w:t>
      </w:r>
    </w:p>
    <w:p w14:paraId="1C937EAF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Автомобильные дороги</w:t>
      </w:r>
    </w:p>
    <w:p w14:paraId="7030ECAC" w14:textId="57CFB988" w:rsidR="00CC0D34" w:rsidRDefault="008421A3" w:rsidP="00CC0D3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C0D34">
        <w:rPr>
          <w:color w:val="000000"/>
          <w:sz w:val="28"/>
          <w:szCs w:val="28"/>
        </w:rPr>
        <w:t xml:space="preserve">о территории </w:t>
      </w:r>
      <w:r w:rsidR="00BA6354">
        <w:rPr>
          <w:color w:val="000000"/>
          <w:sz w:val="28"/>
          <w:szCs w:val="28"/>
        </w:rPr>
        <w:t>Петровского</w:t>
      </w:r>
      <w:r>
        <w:rPr>
          <w:color w:val="000000"/>
          <w:sz w:val="28"/>
          <w:szCs w:val="28"/>
        </w:rPr>
        <w:t xml:space="preserve"> сельсовета </w:t>
      </w:r>
      <w:r w:rsidRPr="00CC0D34">
        <w:rPr>
          <w:color w:val="000000"/>
          <w:sz w:val="28"/>
          <w:szCs w:val="28"/>
        </w:rPr>
        <w:t xml:space="preserve">проходят </w:t>
      </w:r>
      <w:r>
        <w:rPr>
          <w:color w:val="000000"/>
          <w:sz w:val="28"/>
          <w:szCs w:val="28"/>
        </w:rPr>
        <w:t>а</w:t>
      </w:r>
      <w:r w:rsidR="00CC0D34" w:rsidRPr="00CC0D34">
        <w:rPr>
          <w:color w:val="000000"/>
          <w:sz w:val="28"/>
          <w:szCs w:val="28"/>
        </w:rPr>
        <w:t xml:space="preserve">втомобильные дороги общего пользования регионального </w:t>
      </w:r>
      <w:r>
        <w:rPr>
          <w:color w:val="000000"/>
          <w:sz w:val="28"/>
          <w:szCs w:val="28"/>
        </w:rPr>
        <w:t xml:space="preserve">и межмуниципального </w:t>
      </w:r>
      <w:r w:rsidR="00CC0D34" w:rsidRPr="00CC0D34">
        <w:rPr>
          <w:color w:val="000000"/>
          <w:sz w:val="28"/>
          <w:szCs w:val="28"/>
        </w:rPr>
        <w:t xml:space="preserve">значения </w:t>
      </w:r>
      <w:r w:rsidR="00CC0D34">
        <w:rPr>
          <w:color w:val="000000"/>
          <w:sz w:val="28"/>
          <w:szCs w:val="28"/>
        </w:rPr>
        <w:t>Новосибирской области</w:t>
      </w:r>
      <w:r w:rsidR="00CC0D34" w:rsidRPr="00CC0D34">
        <w:rPr>
          <w:color w:val="000000"/>
          <w:sz w:val="28"/>
          <w:szCs w:val="28"/>
        </w:rPr>
        <w:t xml:space="preserve">. Перечень представлен </w:t>
      </w:r>
      <w:r w:rsidR="00CC0D34" w:rsidRPr="00E93218">
        <w:rPr>
          <w:color w:val="000000"/>
          <w:sz w:val="28"/>
          <w:szCs w:val="28"/>
        </w:rPr>
        <w:t xml:space="preserve">в таблице </w:t>
      </w:r>
      <w:r>
        <w:rPr>
          <w:color w:val="000000"/>
          <w:sz w:val="28"/>
          <w:szCs w:val="28"/>
        </w:rPr>
        <w:t>6</w:t>
      </w:r>
      <w:r w:rsidR="00CC0D34">
        <w:rPr>
          <w:color w:val="000000"/>
          <w:sz w:val="28"/>
          <w:szCs w:val="28"/>
        </w:rPr>
        <w:t>.</w:t>
      </w:r>
    </w:p>
    <w:p w14:paraId="6C65D7C0" w14:textId="7E5CEF20" w:rsidR="00CC0D34" w:rsidRPr="00CC0D34" w:rsidRDefault="00CC0D34" w:rsidP="00CC0D34">
      <w:pPr>
        <w:widowControl w:val="0"/>
        <w:jc w:val="center"/>
        <w:rPr>
          <w:b/>
          <w:color w:val="000000"/>
          <w:sz w:val="28"/>
          <w:szCs w:val="28"/>
        </w:rPr>
      </w:pPr>
      <w:r w:rsidRPr="00CC0D34">
        <w:rPr>
          <w:b/>
          <w:color w:val="000000"/>
          <w:sz w:val="28"/>
          <w:szCs w:val="28"/>
        </w:rPr>
        <w:t>Таблица</w:t>
      </w:r>
      <w:r w:rsidR="00E93218">
        <w:rPr>
          <w:b/>
          <w:color w:val="000000"/>
          <w:sz w:val="28"/>
          <w:szCs w:val="28"/>
        </w:rPr>
        <w:t xml:space="preserve"> </w:t>
      </w:r>
      <w:r w:rsidR="008421A3">
        <w:rPr>
          <w:b/>
          <w:color w:val="000000"/>
          <w:sz w:val="28"/>
          <w:szCs w:val="28"/>
        </w:rPr>
        <w:t>6</w:t>
      </w:r>
      <w:r w:rsidRPr="00CC0D34">
        <w:rPr>
          <w:b/>
          <w:color w:val="000000"/>
          <w:sz w:val="28"/>
          <w:szCs w:val="28"/>
        </w:rPr>
        <w:t xml:space="preserve"> </w:t>
      </w:r>
      <w:r w:rsidR="00E93218">
        <w:rPr>
          <w:b/>
          <w:color w:val="000000"/>
          <w:sz w:val="28"/>
          <w:szCs w:val="28"/>
        </w:rPr>
        <w:t>–</w:t>
      </w:r>
      <w:r w:rsidRPr="00CC0D34">
        <w:rPr>
          <w:b/>
          <w:color w:val="000000"/>
          <w:sz w:val="28"/>
          <w:szCs w:val="28"/>
        </w:rPr>
        <w:t xml:space="preserve"> Перечень автомобильных дорог общего пользования </w:t>
      </w:r>
      <w:r w:rsidR="008421A3">
        <w:rPr>
          <w:b/>
          <w:color w:val="000000"/>
          <w:sz w:val="28"/>
          <w:szCs w:val="28"/>
        </w:rPr>
        <w:t xml:space="preserve">регионального и </w:t>
      </w:r>
      <w:r w:rsidRPr="00CC0D34">
        <w:rPr>
          <w:b/>
          <w:color w:val="000000"/>
          <w:sz w:val="28"/>
          <w:szCs w:val="28"/>
        </w:rPr>
        <w:t>межмуниципального значения Новосибирской области</w:t>
      </w:r>
    </w:p>
    <w:tbl>
      <w:tblPr>
        <w:tblW w:w="100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2552"/>
        <w:gridCol w:w="1559"/>
        <w:gridCol w:w="1463"/>
        <w:gridCol w:w="1985"/>
      </w:tblGrid>
      <w:tr w:rsidR="00CC0D34" w:rsidRPr="00CC0D34" w14:paraId="36534F9D" w14:textId="77777777" w:rsidTr="003C10FE">
        <w:trPr>
          <w:trHeight w:val="383"/>
        </w:trPr>
        <w:tc>
          <w:tcPr>
            <w:tcW w:w="2513" w:type="dxa"/>
          </w:tcPr>
          <w:p w14:paraId="1FF46757" w14:textId="2F3B368C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Идентификационный номер </w:t>
            </w:r>
          </w:p>
        </w:tc>
        <w:tc>
          <w:tcPr>
            <w:tcW w:w="2552" w:type="dxa"/>
          </w:tcPr>
          <w:p w14:paraId="7E2D3AF6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Наименование автомобильной дороги </w:t>
            </w:r>
          </w:p>
        </w:tc>
        <w:tc>
          <w:tcPr>
            <w:tcW w:w="1559" w:type="dxa"/>
          </w:tcPr>
          <w:p w14:paraId="283BDEB6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Учетный номер (код) </w:t>
            </w:r>
          </w:p>
        </w:tc>
        <w:tc>
          <w:tcPr>
            <w:tcW w:w="1463" w:type="dxa"/>
          </w:tcPr>
          <w:p w14:paraId="1BDBC2F6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Категория </w:t>
            </w:r>
          </w:p>
        </w:tc>
        <w:tc>
          <w:tcPr>
            <w:tcW w:w="1985" w:type="dxa"/>
          </w:tcPr>
          <w:p w14:paraId="58D31ED9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Протяженность дороги, км </w:t>
            </w:r>
          </w:p>
        </w:tc>
      </w:tr>
      <w:tr w:rsidR="00CC0D34" w:rsidRPr="00CC0D34" w14:paraId="03B4E1D7" w14:textId="77777777" w:rsidTr="003C10FE">
        <w:trPr>
          <w:trHeight w:val="385"/>
        </w:trPr>
        <w:tc>
          <w:tcPr>
            <w:tcW w:w="2513" w:type="dxa"/>
          </w:tcPr>
          <w:p w14:paraId="7EBDB08F" w14:textId="72FFB706" w:rsidR="00CC0D34" w:rsidRPr="00CC0D34" w:rsidRDefault="008421A3" w:rsidP="00520FC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РЗ 50К-</w:t>
            </w:r>
            <w:r w:rsidR="00520FC3">
              <w:rPr>
                <w:color w:val="000000"/>
              </w:rPr>
              <w:t>30</w:t>
            </w:r>
          </w:p>
        </w:tc>
        <w:tc>
          <w:tcPr>
            <w:tcW w:w="2552" w:type="dxa"/>
          </w:tcPr>
          <w:p w14:paraId="4E2B6724" w14:textId="11DCED3E" w:rsidR="00CC0D34" w:rsidRPr="00CC0D34" w:rsidRDefault="008421A3" w:rsidP="00520FC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1</w:t>
            </w:r>
            <w:r w:rsidR="00520FC3">
              <w:rPr>
                <w:color w:val="000000"/>
              </w:rPr>
              <w:t>03</w:t>
            </w:r>
            <w:r w:rsidRPr="008421A3">
              <w:rPr>
                <w:color w:val="000000"/>
              </w:rPr>
              <w:t xml:space="preserve"> км а/д «К-17р» – </w:t>
            </w:r>
            <w:r w:rsidR="00520FC3">
              <w:rPr>
                <w:color w:val="000000"/>
              </w:rPr>
              <w:t>Петровский – Большеникольское – Чулым</w:t>
            </w:r>
            <w:r w:rsidRPr="008421A3">
              <w:rPr>
                <w:color w:val="000000"/>
              </w:rPr>
              <w:t xml:space="preserve"> (в гр</w:t>
            </w:r>
            <w:r w:rsidR="00520FC3">
              <w:rPr>
                <w:color w:val="000000"/>
              </w:rPr>
              <w:t>. района</w:t>
            </w:r>
            <w:r w:rsidRPr="008421A3">
              <w:rPr>
                <w:color w:val="000000"/>
              </w:rPr>
              <w:t>)</w:t>
            </w:r>
          </w:p>
        </w:tc>
        <w:tc>
          <w:tcPr>
            <w:tcW w:w="1559" w:type="dxa"/>
          </w:tcPr>
          <w:p w14:paraId="7220C065" w14:textId="0162819E" w:rsidR="00CC0D34" w:rsidRPr="00CC0D34" w:rsidRDefault="00520FC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К-30</w:t>
            </w:r>
          </w:p>
        </w:tc>
        <w:tc>
          <w:tcPr>
            <w:tcW w:w="1463" w:type="dxa"/>
          </w:tcPr>
          <w:p w14:paraId="6D81C73E" w14:textId="06929164" w:rsidR="00CC0D34" w:rsidRPr="00CC0D34" w:rsidRDefault="00520FC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25,05</w:t>
            </w:r>
          </w:p>
        </w:tc>
        <w:tc>
          <w:tcPr>
            <w:tcW w:w="1985" w:type="dxa"/>
          </w:tcPr>
          <w:p w14:paraId="26C58CBC" w14:textId="53230423" w:rsidR="00CC0D34" w:rsidRPr="008421A3" w:rsidRDefault="00520FC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IV, V</w:t>
            </w:r>
          </w:p>
        </w:tc>
      </w:tr>
      <w:tr w:rsidR="008421A3" w:rsidRPr="008421A3" w14:paraId="7E4EE1BF" w14:textId="77777777" w:rsidTr="003C10FE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3A7D" w14:textId="7A6D383B" w:rsidR="008421A3" w:rsidRPr="008421A3" w:rsidRDefault="008421A3" w:rsidP="00520FC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МЗ 50</w:t>
            </w:r>
            <w:r w:rsidR="00520FC3">
              <w:rPr>
                <w:color w:val="000000"/>
              </w:rPr>
              <w:t>Н-2231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DA0" w14:textId="057C6295" w:rsidR="008421A3" w:rsidRPr="008421A3" w:rsidRDefault="00520FC3" w:rsidP="00520F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км а/д «К-30» - Петровский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026" w14:textId="01834F70" w:rsidR="008421A3" w:rsidRPr="008421A3" w:rsidRDefault="00520FC3" w:rsidP="00842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Н-2231</w:t>
            </w:r>
            <w:r w:rsidR="008421A3" w:rsidRPr="008421A3">
              <w:rPr>
                <w:color w:val="00000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A785" w14:textId="68832595" w:rsidR="008421A3" w:rsidRPr="008421A3" w:rsidRDefault="00520FC3" w:rsidP="00842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1,25</w:t>
            </w:r>
            <w:r w:rsidR="008421A3" w:rsidRPr="008421A3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A81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8421A3" w:rsidRPr="008421A3" w14:paraId="5D4C8FC4" w14:textId="77777777" w:rsidTr="003C10FE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941" w14:textId="671119AD" w:rsidR="008421A3" w:rsidRPr="008421A3" w:rsidRDefault="008421A3" w:rsidP="00520FC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МЗ 50</w:t>
            </w:r>
            <w:r w:rsidR="00520FC3">
              <w:rPr>
                <w:color w:val="000000"/>
              </w:rPr>
              <w:t>Н-2202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3FC" w14:textId="61EEA66C" w:rsidR="00520FC3" w:rsidRPr="00520FC3" w:rsidRDefault="00520FC3" w:rsidP="00520F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Pr="00520FC3">
              <w:rPr>
                <w:color w:val="000000"/>
              </w:rPr>
              <w:t>км а/д «К-30» –</w:t>
            </w:r>
          </w:p>
          <w:p w14:paraId="6935F445" w14:textId="77777777" w:rsidR="00520FC3" w:rsidRPr="00520FC3" w:rsidRDefault="00520FC3" w:rsidP="00520FC3">
            <w:pPr>
              <w:widowControl w:val="0"/>
              <w:jc w:val="center"/>
              <w:rPr>
                <w:color w:val="000000"/>
              </w:rPr>
            </w:pPr>
            <w:r w:rsidRPr="00520FC3">
              <w:rPr>
                <w:color w:val="000000"/>
              </w:rPr>
              <w:t>Малоирменка –</w:t>
            </w:r>
          </w:p>
          <w:p w14:paraId="6FCDA8AB" w14:textId="55E8E038" w:rsidR="008421A3" w:rsidRPr="008421A3" w:rsidRDefault="00520FC3" w:rsidP="00520FC3">
            <w:pPr>
              <w:widowControl w:val="0"/>
              <w:jc w:val="center"/>
              <w:rPr>
                <w:color w:val="000000"/>
              </w:rPr>
            </w:pPr>
            <w:r w:rsidRPr="00520FC3">
              <w:rPr>
                <w:color w:val="000000"/>
              </w:rPr>
              <w:t>Верх-Чик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1F4" w14:textId="2AF280D3" w:rsidR="008421A3" w:rsidRPr="008421A3" w:rsidRDefault="00520FC3" w:rsidP="008421A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Н-2202</w:t>
            </w:r>
            <w:r w:rsidR="008421A3" w:rsidRPr="008421A3">
              <w:rPr>
                <w:color w:val="00000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F4F8" w14:textId="21FC3BD4" w:rsidR="008421A3" w:rsidRPr="008421A3" w:rsidRDefault="00520FC3" w:rsidP="00520FC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414" w14:textId="77777777" w:rsidR="008421A3" w:rsidRPr="008421A3" w:rsidRDefault="008421A3" w:rsidP="008421A3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CC0D34" w:rsidRPr="00CC0D34" w14:paraId="32636A87" w14:textId="77777777" w:rsidTr="00520FC3">
        <w:trPr>
          <w:trHeight w:val="70"/>
        </w:trPr>
        <w:tc>
          <w:tcPr>
            <w:tcW w:w="5065" w:type="dxa"/>
            <w:gridSpan w:val="2"/>
          </w:tcPr>
          <w:p w14:paraId="649A7718" w14:textId="77777777" w:rsidR="00CC0D34" w:rsidRPr="00CC0D34" w:rsidRDefault="00CC0D34" w:rsidP="00CC0D34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Итого по сельсовету: </w:t>
            </w:r>
          </w:p>
        </w:tc>
        <w:tc>
          <w:tcPr>
            <w:tcW w:w="5007" w:type="dxa"/>
            <w:gridSpan w:val="3"/>
          </w:tcPr>
          <w:p w14:paraId="14D7B5BA" w14:textId="01D5A5C0" w:rsidR="00CC0D34" w:rsidRPr="00CC0D34" w:rsidRDefault="00520FC3" w:rsidP="00CC0D34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30,2</w:t>
            </w:r>
            <w:r w:rsidR="00CC0D34" w:rsidRPr="00CC0D34">
              <w:rPr>
                <w:b/>
                <w:bCs/>
                <w:color w:val="000000"/>
              </w:rPr>
              <w:t xml:space="preserve"> </w:t>
            </w:r>
          </w:p>
        </w:tc>
      </w:tr>
    </w:tbl>
    <w:p w14:paraId="3DC0C8BA" w14:textId="3C949029" w:rsidR="00E64E6A" w:rsidRDefault="00E64E6A" w:rsidP="00E64E6A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color w:val="000000"/>
          <w:sz w:val="28"/>
          <w:szCs w:val="28"/>
          <w:lang w:eastAsia="en-US"/>
        </w:rPr>
        <w:t xml:space="preserve">Перечень автомобильных дорог общего пользования районного значения, проходящих по территории </w:t>
      </w:r>
      <w:r w:rsidR="00BA6354"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E64E6A">
        <w:rPr>
          <w:rFonts w:eastAsiaTheme="minorHAnsi"/>
          <w:color w:val="000000"/>
          <w:sz w:val="28"/>
          <w:szCs w:val="28"/>
          <w:lang w:eastAsia="en-US"/>
        </w:rPr>
        <w:t xml:space="preserve"> сельсовета, представлен 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7.</w:t>
      </w:r>
    </w:p>
    <w:p w14:paraId="5064EA4C" w14:textId="26BA7277" w:rsidR="00E64E6A" w:rsidRPr="00E64E6A" w:rsidRDefault="00E64E6A" w:rsidP="00E64E6A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7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– Перечень автомобильных дорог общего пользования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Ордынского района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Новосибирской области</w:t>
      </w:r>
    </w:p>
    <w:p w14:paraId="7BD5D8B2" w14:textId="77777777" w:rsidR="00E64E6A" w:rsidRPr="00E64E6A" w:rsidRDefault="00E64E6A" w:rsidP="00E64E6A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3119"/>
        <w:gridCol w:w="2034"/>
        <w:gridCol w:w="2644"/>
      </w:tblGrid>
      <w:tr w:rsidR="00E64E6A" w:rsidRPr="00E64E6A" w14:paraId="0E046DAA" w14:textId="77777777" w:rsidTr="00E64E6A">
        <w:trPr>
          <w:trHeight w:val="231"/>
        </w:trPr>
        <w:tc>
          <w:tcPr>
            <w:tcW w:w="2371" w:type="dxa"/>
          </w:tcPr>
          <w:p w14:paraId="27E15E6A" w14:textId="5ABFF628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3119" w:type="dxa"/>
          </w:tcPr>
          <w:p w14:paraId="0BEFCFFE" w14:textId="1153395F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Начальный – конечный пункт</w:t>
            </w:r>
          </w:p>
        </w:tc>
        <w:tc>
          <w:tcPr>
            <w:tcW w:w="2034" w:type="dxa"/>
          </w:tcPr>
          <w:p w14:paraId="0A0B01B1" w14:textId="40CCA703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Протяженность, км</w:t>
            </w:r>
          </w:p>
        </w:tc>
        <w:tc>
          <w:tcPr>
            <w:tcW w:w="2644" w:type="dxa"/>
          </w:tcPr>
          <w:p w14:paraId="634CA28A" w14:textId="062FEC18" w:rsidR="00E64E6A" w:rsidRPr="00E64E6A" w:rsidRDefault="00E64E6A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Идентификаци</w:t>
            </w: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онный номер</w:t>
            </w:r>
          </w:p>
        </w:tc>
      </w:tr>
      <w:tr w:rsidR="00E64E6A" w:rsidRPr="00E64E6A" w14:paraId="63DEB7AC" w14:textId="77777777" w:rsidTr="00E64E6A">
        <w:trPr>
          <w:trHeight w:val="247"/>
        </w:trPr>
        <w:tc>
          <w:tcPr>
            <w:tcW w:w="2371" w:type="dxa"/>
          </w:tcPr>
          <w:p w14:paraId="77898D18" w14:textId="5ADF5A00" w:rsidR="00E64E6A" w:rsidRPr="00E64E6A" w:rsidRDefault="00520FC3" w:rsidP="00520FC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Автомобильная дорога п. Петровский – п. Бугринская Роща</w:t>
            </w:r>
          </w:p>
        </w:tc>
        <w:tc>
          <w:tcPr>
            <w:tcW w:w="3119" w:type="dxa"/>
          </w:tcPr>
          <w:p w14:paraId="72F6B78B" w14:textId="1CC0FE23" w:rsidR="00E64E6A" w:rsidRPr="00E64E6A" w:rsidRDefault="00520FC3" w:rsidP="00E64E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п. Петровский – п. Бугринская Роща</w:t>
            </w:r>
          </w:p>
        </w:tc>
        <w:tc>
          <w:tcPr>
            <w:tcW w:w="2034" w:type="dxa"/>
          </w:tcPr>
          <w:p w14:paraId="7DEC4A00" w14:textId="2EC2DCBF" w:rsidR="00E64E6A" w:rsidRPr="00E64E6A" w:rsidRDefault="00520FC3" w:rsidP="00E64E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5,793</w:t>
            </w:r>
          </w:p>
        </w:tc>
        <w:tc>
          <w:tcPr>
            <w:tcW w:w="2644" w:type="dxa"/>
          </w:tcPr>
          <w:p w14:paraId="6CDFE19A" w14:textId="558A9624" w:rsidR="00E64E6A" w:rsidRPr="00E64E6A" w:rsidRDefault="00E64E6A" w:rsidP="00520FC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>50-242 ОП МР 0</w:t>
            </w:r>
            <w:r w:rsidR="00520FC3"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</w:tbl>
    <w:p w14:paraId="17AD2EF2" w14:textId="77777777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F3669B">
        <w:rPr>
          <w:b/>
          <w:sz w:val="28"/>
          <w:szCs w:val="28"/>
        </w:rPr>
        <w:t>Улично-дорожная сеть</w:t>
      </w:r>
    </w:p>
    <w:p w14:paraId="21AF640E" w14:textId="6E59FAC4" w:rsidR="00267FF2" w:rsidRPr="00267FF2" w:rsidRDefault="00267FF2" w:rsidP="00267FF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 xml:space="preserve">Улично-дорожная сеть </w:t>
      </w:r>
      <w:r w:rsidR="00BA6354">
        <w:rPr>
          <w:color w:val="000000"/>
          <w:sz w:val="28"/>
          <w:szCs w:val="28"/>
        </w:rPr>
        <w:t>Петровского</w:t>
      </w:r>
      <w:r w:rsidRPr="00267FF2">
        <w:rPr>
          <w:color w:val="000000"/>
          <w:sz w:val="28"/>
          <w:szCs w:val="28"/>
        </w:rPr>
        <w:t xml:space="preserve"> сельсовета</w:t>
      </w:r>
      <w:r w:rsidR="00CC0D34">
        <w:rPr>
          <w:color w:val="000000"/>
          <w:sz w:val="28"/>
          <w:szCs w:val="28"/>
        </w:rPr>
        <w:t xml:space="preserve"> (далее – УДС)</w:t>
      </w:r>
      <w:r w:rsidRPr="00267FF2">
        <w:rPr>
          <w:color w:val="000000"/>
          <w:sz w:val="28"/>
          <w:szCs w:val="28"/>
        </w:rPr>
        <w:t xml:space="preserve">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 построения генерального плана. </w:t>
      </w:r>
    </w:p>
    <w:p w14:paraId="3942D144" w14:textId="77777777" w:rsidR="00CC0D34" w:rsidRDefault="00267FF2" w:rsidP="00267FF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сельсовета.</w:t>
      </w:r>
    </w:p>
    <w:p w14:paraId="5720D5A4" w14:textId="77777777" w:rsidR="0023231E" w:rsidRPr="0023231E" w:rsidRDefault="0023231E" w:rsidP="0023231E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Генеральным планом предусматривается сохранение сложившейся улично-дорожной сети, исключение движения грузового транспорта по жилым улицам, сохранение в общественном центре пешеходной зоны, а также создание условий для удобного передвижения инвалидов.</w:t>
      </w:r>
    </w:p>
    <w:p w14:paraId="4BC3D318" w14:textId="5B9C5DC3" w:rsidR="00322FDC" w:rsidRDefault="00322FDC" w:rsidP="0023231E">
      <w:pPr>
        <w:widowControl w:val="0"/>
        <w:ind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2977D1">
        <w:rPr>
          <w:sz w:val="28"/>
          <w:szCs w:val="28"/>
        </w:rPr>
        <w:t xml:space="preserve">Общая протяженность автомобильных дорог </w:t>
      </w:r>
      <w:r>
        <w:rPr>
          <w:sz w:val="28"/>
          <w:szCs w:val="28"/>
        </w:rPr>
        <w:t xml:space="preserve">поселения </w:t>
      </w:r>
      <w:r w:rsidR="00CC0D34">
        <w:rPr>
          <w:sz w:val="28"/>
          <w:szCs w:val="28"/>
        </w:rPr>
        <w:t xml:space="preserve">составляет </w:t>
      </w:r>
      <w:r w:rsidR="00AE0DCE">
        <w:rPr>
          <w:sz w:val="28"/>
          <w:szCs w:val="28"/>
        </w:rPr>
        <w:t>24,149</w:t>
      </w:r>
      <w:r w:rsidR="00CC0D34">
        <w:rPr>
          <w:sz w:val="28"/>
          <w:szCs w:val="28"/>
        </w:rPr>
        <w:t xml:space="preserve"> км. Д</w:t>
      </w:r>
      <w:r w:rsidRPr="002977D1">
        <w:rPr>
          <w:sz w:val="28"/>
          <w:szCs w:val="28"/>
        </w:rPr>
        <w:t>орог</w:t>
      </w:r>
      <w:r w:rsidR="003C10FE">
        <w:rPr>
          <w:sz w:val="28"/>
          <w:szCs w:val="28"/>
        </w:rPr>
        <w:t>и</w:t>
      </w:r>
      <w:r w:rsidR="00CC0D34">
        <w:rPr>
          <w:sz w:val="28"/>
          <w:szCs w:val="28"/>
        </w:rPr>
        <w:t xml:space="preserve"> с покрытием из асфальтобетона на территории поселения </w:t>
      </w:r>
      <w:r w:rsidR="003C10FE">
        <w:rPr>
          <w:sz w:val="28"/>
          <w:szCs w:val="28"/>
        </w:rPr>
        <w:t xml:space="preserve">составляют </w:t>
      </w:r>
      <w:r w:rsidR="00AE0DCE">
        <w:rPr>
          <w:sz w:val="28"/>
          <w:szCs w:val="28"/>
        </w:rPr>
        <w:t>5,693</w:t>
      </w:r>
      <w:r w:rsidR="003C10FE">
        <w:rPr>
          <w:sz w:val="28"/>
          <w:szCs w:val="28"/>
        </w:rPr>
        <w:t xml:space="preserve"> км</w:t>
      </w:r>
      <w:r w:rsidRPr="002977D1">
        <w:rPr>
          <w:sz w:val="28"/>
          <w:szCs w:val="28"/>
        </w:rPr>
        <w:t xml:space="preserve">, с покрытием из щебня и гравия (шлака), не обработанных вяжущими материалами </w:t>
      </w:r>
      <w:r w:rsidR="00CC0D34">
        <w:rPr>
          <w:sz w:val="28"/>
          <w:szCs w:val="28"/>
        </w:rPr>
        <w:t xml:space="preserve">составляют </w:t>
      </w:r>
      <w:r w:rsidR="00AE0DCE">
        <w:rPr>
          <w:sz w:val="28"/>
          <w:szCs w:val="28"/>
        </w:rPr>
        <w:t>1,757</w:t>
      </w:r>
      <w:r w:rsidR="00CC0D34">
        <w:rPr>
          <w:sz w:val="28"/>
          <w:szCs w:val="28"/>
        </w:rPr>
        <w:t xml:space="preserve"> км, с грунтовым покрытием – </w:t>
      </w:r>
      <w:r w:rsidR="00AE0DCE">
        <w:rPr>
          <w:sz w:val="28"/>
          <w:szCs w:val="28"/>
        </w:rPr>
        <w:t>16,699</w:t>
      </w:r>
      <w:r w:rsidR="00CC0D34">
        <w:rPr>
          <w:sz w:val="28"/>
          <w:szCs w:val="28"/>
        </w:rPr>
        <w:t xml:space="preserve"> </w:t>
      </w:r>
      <w:r w:rsidRPr="002977D1">
        <w:rPr>
          <w:sz w:val="28"/>
          <w:szCs w:val="28"/>
        </w:rPr>
        <w:t xml:space="preserve">км.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 xml:space="preserve">Основные показатели по существующей улично-дорожной сети </w:t>
      </w:r>
      <w:r w:rsidR="00BA6354">
        <w:rPr>
          <w:rFonts w:eastAsia="Calibri"/>
          <w:color w:val="000000" w:themeColor="text1"/>
          <w:sz w:val="28"/>
          <w:szCs w:val="28"/>
          <w:lang w:eastAsia="x-none"/>
        </w:rPr>
        <w:t>Петровского</w:t>
      </w:r>
      <w:r w:rsidR="005F1E30">
        <w:rPr>
          <w:rFonts w:eastAsia="Calibri"/>
          <w:color w:val="000000" w:themeColor="text1"/>
          <w:sz w:val="28"/>
          <w:szCs w:val="28"/>
          <w:lang w:eastAsia="x-none"/>
        </w:rPr>
        <w:t xml:space="preserve"> сельсовета</w:t>
      </w:r>
      <w:r w:rsidRPr="005757E4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>приведены в Таблице</w:t>
      </w:r>
      <w:r w:rsidR="00E64E6A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="00E64E6A">
        <w:rPr>
          <w:rFonts w:eastAsia="Calibri"/>
          <w:iCs/>
          <w:color w:val="000000" w:themeColor="text1"/>
          <w:sz w:val="28"/>
          <w:szCs w:val="28"/>
          <w:lang w:eastAsia="x-none"/>
        </w:rPr>
        <w:t>8</w:t>
      </w:r>
      <w:r>
        <w:rPr>
          <w:rFonts w:eastAsia="Calibri"/>
          <w:iCs/>
          <w:color w:val="000000" w:themeColor="text1"/>
          <w:sz w:val="28"/>
          <w:szCs w:val="28"/>
          <w:lang w:eastAsia="x-none"/>
        </w:rPr>
        <w:t>.</w:t>
      </w:r>
    </w:p>
    <w:p w14:paraId="2F80881B" w14:textId="46A5C9AC" w:rsidR="005F1E30" w:rsidRDefault="00322FDC" w:rsidP="001A6C4D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Таблица </w:t>
      </w:r>
      <w:r w:rsidR="00E64E6A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>8</w:t>
      </w: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– </w:t>
      </w:r>
      <w:r w:rsidRPr="00A10755"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 поселения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2263"/>
        <w:gridCol w:w="1944"/>
        <w:gridCol w:w="2731"/>
        <w:gridCol w:w="1550"/>
        <w:gridCol w:w="1520"/>
      </w:tblGrid>
      <w:tr w:rsidR="00322FDC" w:rsidRPr="003C10FE" w14:paraId="0CD693B0" w14:textId="77777777" w:rsidTr="00024F9E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756C7C" w14:textId="77777777" w:rsidR="00322FDC" w:rsidRPr="003C10FE" w:rsidRDefault="00322FDC" w:rsidP="001A6C4D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Наименование автомобильной дороги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CF8FC4" w14:textId="77777777" w:rsidR="00322FDC" w:rsidRPr="003C10FE" w:rsidRDefault="00322FDC" w:rsidP="001A6C4D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Общая протяженность, км</w:t>
            </w:r>
          </w:p>
        </w:tc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9CB06F4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в том числе по типам покрытия</w:t>
            </w:r>
          </w:p>
        </w:tc>
      </w:tr>
      <w:tr w:rsidR="00322FDC" w:rsidRPr="003C10FE" w14:paraId="3F62D25F" w14:textId="77777777" w:rsidTr="00024F9E">
        <w:trPr>
          <w:trHeight w:val="31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80A2" w14:textId="77777777" w:rsidR="00322FDC" w:rsidRPr="003C10FE" w:rsidRDefault="00322FDC" w:rsidP="001A6C4D">
            <w:pPr>
              <w:widowControl w:val="0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9B71" w14:textId="77777777" w:rsidR="00322FDC" w:rsidRPr="003C10FE" w:rsidRDefault="00322FDC" w:rsidP="001A6C4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BCB4106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твердым усовершенствованным покрытием, км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F8A7081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твердым покрытием переходного типа, км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D0AB8DE" w14:textId="77777777" w:rsidR="00322FDC" w:rsidRPr="003C10FE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грунтовым покрытием, км</w:t>
            </w:r>
          </w:p>
        </w:tc>
      </w:tr>
      <w:tr w:rsidR="00AE0DCE" w:rsidRPr="003C10FE" w14:paraId="32A1E001" w14:textId="77777777" w:rsidTr="005F1E30">
        <w:trPr>
          <w:trHeight w:val="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696B" w14:textId="0B2490C3" w:rsidR="00AE0DCE" w:rsidRPr="003C10FE" w:rsidRDefault="00AE0DCE" w:rsidP="00AE0DCE">
            <w:pPr>
              <w:widowControl w:val="0"/>
            </w:pPr>
            <w:r>
              <w:rPr>
                <w:b/>
                <w:bCs/>
              </w:rPr>
              <w:t xml:space="preserve">п. Петровский 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FEB8" w14:textId="61A5927B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19,967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B24F" w14:textId="74DA1818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55E4" w14:textId="0D7AD06D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F9D3" w14:textId="333A533C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AE0DCE" w:rsidRPr="003C10FE" w14:paraId="6E787DBF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63BA" w14:textId="61227226" w:rsidR="00AE0DCE" w:rsidRPr="003C10FE" w:rsidRDefault="00AE0DCE" w:rsidP="00AE0DCE">
            <w:pPr>
              <w:widowControl w:val="0"/>
            </w:pPr>
            <w:r>
              <w:t>дорога п. Петровский - д. Малоирменка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967C" w14:textId="7517E5D0" w:rsidR="00AE0DCE" w:rsidRPr="003C10FE" w:rsidRDefault="00AE0DCE" w:rsidP="00AE0DCE">
            <w:pPr>
              <w:widowControl w:val="0"/>
              <w:jc w:val="center"/>
            </w:pPr>
            <w:r>
              <w:t>6,650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EA91" w14:textId="760CF843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7626" w14:textId="2AB00FE5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4F7F" w14:textId="2A351DD9" w:rsidR="00AE0DCE" w:rsidRPr="003C10FE" w:rsidRDefault="00AE0DCE" w:rsidP="00AE0DCE">
            <w:pPr>
              <w:widowControl w:val="0"/>
              <w:jc w:val="center"/>
            </w:pPr>
            <w:r>
              <w:t>6,650</w:t>
            </w:r>
          </w:p>
        </w:tc>
      </w:tr>
      <w:tr w:rsidR="00AE0DCE" w:rsidRPr="003C10FE" w14:paraId="016604C8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496" w14:textId="33A9E38C" w:rsidR="00AE0DCE" w:rsidRPr="003C10FE" w:rsidRDefault="00AE0DCE" w:rsidP="00AE0DCE">
            <w:pPr>
              <w:widowControl w:val="0"/>
            </w:pPr>
            <w:r>
              <w:t>дорога п. Петровский - скотомобильник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DD0F" w14:textId="51ED315A" w:rsidR="00AE0DCE" w:rsidRPr="003C10FE" w:rsidRDefault="00AE0DCE" w:rsidP="00AE0DCE">
            <w:pPr>
              <w:widowControl w:val="0"/>
              <w:jc w:val="center"/>
            </w:pPr>
            <w:r>
              <w:t>0,450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55A0" w14:textId="5B57F685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B869" w14:textId="06903BC0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7374" w14:textId="489C2E3C" w:rsidR="00AE0DCE" w:rsidRPr="003C10FE" w:rsidRDefault="00AE0DCE" w:rsidP="00AE0DCE">
            <w:pPr>
              <w:widowControl w:val="0"/>
              <w:jc w:val="center"/>
            </w:pPr>
            <w:r>
              <w:t>0,450</w:t>
            </w:r>
          </w:p>
        </w:tc>
      </w:tr>
      <w:tr w:rsidR="00AE0DCE" w:rsidRPr="003C10FE" w14:paraId="442A357D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25C0" w14:textId="51F09F42" w:rsidR="00AE0DCE" w:rsidRPr="003C10FE" w:rsidRDefault="00AE0DCE" w:rsidP="00AE0DCE">
            <w:pPr>
              <w:widowControl w:val="0"/>
            </w:pPr>
            <w:r>
              <w:t>пер. 2-ой Первомайский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2053" w14:textId="6F707C39" w:rsidR="00AE0DCE" w:rsidRPr="003C10FE" w:rsidRDefault="00AE0DCE" w:rsidP="00AE0DCE">
            <w:pPr>
              <w:widowControl w:val="0"/>
              <w:jc w:val="center"/>
            </w:pPr>
            <w:r>
              <w:t>0,222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F2D6" w14:textId="3295E36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B7AF" w14:textId="51DE6BF1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9A68" w14:textId="121C6CE9" w:rsidR="00AE0DCE" w:rsidRPr="003C10FE" w:rsidRDefault="00AE0DCE" w:rsidP="00AE0DCE">
            <w:pPr>
              <w:widowControl w:val="0"/>
              <w:jc w:val="center"/>
            </w:pPr>
            <w:r>
              <w:t>0,222</w:t>
            </w:r>
          </w:p>
        </w:tc>
      </w:tr>
      <w:tr w:rsidR="00AE0DCE" w:rsidRPr="003C10FE" w14:paraId="0024A5E0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CE9C" w14:textId="53605A22" w:rsidR="00AE0DCE" w:rsidRPr="003C10FE" w:rsidRDefault="00AE0DCE" w:rsidP="00AE0DCE">
            <w:pPr>
              <w:widowControl w:val="0"/>
            </w:pPr>
            <w:r>
              <w:t>пер. Партизанский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F41D" w14:textId="5B330B3D" w:rsidR="00AE0DCE" w:rsidRPr="003C10FE" w:rsidRDefault="00AE0DCE" w:rsidP="00AE0DCE">
            <w:pPr>
              <w:widowControl w:val="0"/>
              <w:jc w:val="center"/>
            </w:pPr>
            <w:r>
              <w:t>0,358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D447" w14:textId="3407E526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762A" w14:textId="38FECC2D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2950" w14:textId="6AD10295" w:rsidR="00AE0DCE" w:rsidRPr="003C10FE" w:rsidRDefault="00AE0DCE" w:rsidP="00AE0DCE">
            <w:pPr>
              <w:widowControl w:val="0"/>
              <w:jc w:val="center"/>
            </w:pPr>
            <w:r>
              <w:t>0,358</w:t>
            </w:r>
          </w:p>
        </w:tc>
      </w:tr>
      <w:tr w:rsidR="00AE0DCE" w:rsidRPr="003C10FE" w14:paraId="5543D17D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449D" w14:textId="5B8C37A2" w:rsidR="00AE0DCE" w:rsidRPr="003C10FE" w:rsidRDefault="00AE0DCE" w:rsidP="00AE0DCE">
            <w:pPr>
              <w:widowControl w:val="0"/>
            </w:pPr>
            <w:r>
              <w:t>пер. Первомайский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0465" w14:textId="6B830B09" w:rsidR="00AE0DCE" w:rsidRPr="003C10FE" w:rsidRDefault="00AE0DCE" w:rsidP="00AE0DCE">
            <w:pPr>
              <w:widowControl w:val="0"/>
              <w:jc w:val="center"/>
            </w:pPr>
            <w:r>
              <w:t>0,171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51DD" w14:textId="6D51B9ED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8007" w14:textId="60FB718C" w:rsidR="00AE0DCE" w:rsidRPr="003C10FE" w:rsidRDefault="00AE0DCE" w:rsidP="00AE0DCE">
            <w:pPr>
              <w:widowControl w:val="0"/>
              <w:jc w:val="center"/>
            </w:pPr>
            <w:r>
              <w:t>0,171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4005" w14:textId="1706B08F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2CBDF8E4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81CD" w14:textId="5C908925" w:rsidR="00AE0DCE" w:rsidRPr="003C10FE" w:rsidRDefault="00AE0DCE" w:rsidP="00AE0DCE">
            <w:pPr>
              <w:widowControl w:val="0"/>
            </w:pPr>
            <w:r>
              <w:t>пер. Садовый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63B3" w14:textId="49B4AC2B" w:rsidR="00AE0DCE" w:rsidRPr="003C10FE" w:rsidRDefault="00AE0DCE" w:rsidP="00AE0DCE">
            <w:pPr>
              <w:widowControl w:val="0"/>
              <w:jc w:val="center"/>
            </w:pPr>
            <w:r>
              <w:t>0,203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95C7" w14:textId="62989CDE" w:rsidR="00AE0DCE" w:rsidRPr="003C10FE" w:rsidRDefault="00AE0DCE" w:rsidP="00AE0DCE">
            <w:pPr>
              <w:widowControl w:val="0"/>
              <w:jc w:val="center"/>
            </w:pPr>
            <w:r>
              <w:t>0,203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E5A1" w14:textId="4E8655BC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58BB" w14:textId="4EB53FC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2145B45B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4742" w14:textId="755A7063" w:rsidR="00AE0DCE" w:rsidRPr="003C10FE" w:rsidRDefault="00AE0DCE" w:rsidP="00AE0DCE">
            <w:pPr>
              <w:widowControl w:val="0"/>
            </w:pPr>
            <w:r>
              <w:t>пер. Школьный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A7B0" w14:textId="0D3BC1AB" w:rsidR="00AE0DCE" w:rsidRPr="003C10FE" w:rsidRDefault="00AE0DCE" w:rsidP="00AE0DCE">
            <w:pPr>
              <w:widowControl w:val="0"/>
              <w:jc w:val="center"/>
            </w:pPr>
            <w:r>
              <w:t>0,280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D652" w14:textId="48816548" w:rsidR="00AE0DCE" w:rsidRPr="003C10FE" w:rsidRDefault="00AE0DCE" w:rsidP="00AE0DCE">
            <w:pPr>
              <w:widowControl w:val="0"/>
              <w:jc w:val="center"/>
              <w:rPr>
                <w:b/>
                <w:bCs/>
              </w:rPr>
            </w:pPr>
            <w:r>
              <w:t>0,280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B0ED" w14:textId="47357483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4339" w14:textId="68C3A7F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2D5FBEDA" w14:textId="77777777" w:rsidTr="00CC0D34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1F71" w14:textId="388E17C7" w:rsidR="00AE0DCE" w:rsidRPr="003C10FE" w:rsidRDefault="00AE0DCE" w:rsidP="00AE0DCE">
            <w:pPr>
              <w:widowControl w:val="0"/>
            </w:pPr>
            <w:r>
              <w:t>пер. Юбилейный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F902" w14:textId="458EA191" w:rsidR="00AE0DCE" w:rsidRPr="003C10FE" w:rsidRDefault="00AE0DCE" w:rsidP="00AE0DCE">
            <w:pPr>
              <w:widowControl w:val="0"/>
              <w:jc w:val="center"/>
            </w:pPr>
            <w:r>
              <w:t>0,357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9C17" w14:textId="23DA8B99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5FA71" w14:textId="78332D8E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A3F5" w14:textId="4562BBA7" w:rsidR="00AE0DCE" w:rsidRPr="003C10FE" w:rsidRDefault="00AE0DCE" w:rsidP="00AE0DCE">
            <w:pPr>
              <w:widowControl w:val="0"/>
              <w:jc w:val="center"/>
            </w:pPr>
            <w:r>
              <w:t>0,357</w:t>
            </w:r>
          </w:p>
        </w:tc>
      </w:tr>
      <w:tr w:rsidR="00AE0DCE" w:rsidRPr="003C10FE" w14:paraId="2E0AF9CE" w14:textId="77777777" w:rsidTr="00CC0D34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8AA9" w14:textId="7CF28629" w:rsidR="00AE0DCE" w:rsidRPr="003C10FE" w:rsidRDefault="00AE0DCE" w:rsidP="00AE0DCE">
            <w:pPr>
              <w:widowControl w:val="0"/>
            </w:pPr>
            <w:r>
              <w:t>ул. 2-ая Космическая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4A96" w14:textId="67A3116F" w:rsidR="00AE0DCE" w:rsidRPr="003C10FE" w:rsidRDefault="00AE0DCE" w:rsidP="00AE0DCE">
            <w:pPr>
              <w:widowControl w:val="0"/>
              <w:jc w:val="center"/>
            </w:pPr>
            <w:r>
              <w:t>0,624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A7C" w14:textId="495024B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69C3" w14:textId="76B6273E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3B33" w14:textId="096679D2" w:rsidR="00AE0DCE" w:rsidRPr="003C10FE" w:rsidRDefault="00AE0DCE" w:rsidP="00AE0DCE">
            <w:pPr>
              <w:widowControl w:val="0"/>
              <w:jc w:val="center"/>
            </w:pPr>
            <w:r>
              <w:t>0,624</w:t>
            </w:r>
          </w:p>
        </w:tc>
      </w:tr>
      <w:tr w:rsidR="00AE0DCE" w:rsidRPr="003C10FE" w14:paraId="4BB7DCDD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2B6D" w14:textId="5AAF165D" w:rsidR="00AE0DCE" w:rsidRPr="003C10FE" w:rsidRDefault="00AE0DCE" w:rsidP="00AE0DCE">
            <w:pPr>
              <w:widowControl w:val="0"/>
            </w:pPr>
            <w:r>
              <w:t>ул. 2-ая Шилова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DB65" w14:textId="4E3B38FF" w:rsidR="00AE0DCE" w:rsidRPr="003C10FE" w:rsidRDefault="00AE0DCE" w:rsidP="00AE0DCE">
            <w:pPr>
              <w:widowControl w:val="0"/>
              <w:jc w:val="center"/>
            </w:pPr>
            <w:r>
              <w:t>2,810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B9FC" w14:textId="7CD1CE46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E1F9" w14:textId="0828D2E0" w:rsidR="00AE0DCE" w:rsidRPr="003C10FE" w:rsidRDefault="00AE0DCE" w:rsidP="00AE0DCE">
            <w:pPr>
              <w:widowControl w:val="0"/>
              <w:jc w:val="center"/>
            </w:pPr>
            <w:r>
              <w:t>0,117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6BD" w14:textId="108A459F" w:rsidR="00AE0DCE" w:rsidRPr="003C10FE" w:rsidRDefault="00AE0DCE" w:rsidP="00AE0DCE">
            <w:pPr>
              <w:widowControl w:val="0"/>
              <w:jc w:val="center"/>
            </w:pPr>
            <w:r>
              <w:t>2,693</w:t>
            </w:r>
          </w:p>
        </w:tc>
      </w:tr>
      <w:tr w:rsidR="00AE0DCE" w:rsidRPr="003C10FE" w14:paraId="53133281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D9B5" w14:textId="7324E874" w:rsidR="00AE0DCE" w:rsidRPr="003C10FE" w:rsidRDefault="00AE0DCE" w:rsidP="00AE0DCE">
            <w:pPr>
              <w:widowControl w:val="0"/>
            </w:pPr>
            <w:r>
              <w:t>ул. Космическая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E346" w14:textId="369E678B" w:rsidR="00AE0DCE" w:rsidRPr="003C10FE" w:rsidRDefault="00AE0DCE" w:rsidP="00AE0DCE">
            <w:pPr>
              <w:widowControl w:val="0"/>
              <w:jc w:val="center"/>
            </w:pPr>
            <w:r>
              <w:t>0,410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CB32" w14:textId="20830D39" w:rsidR="00AE0DCE" w:rsidRPr="003C10FE" w:rsidRDefault="00AE0DCE" w:rsidP="00AE0DCE">
            <w:pPr>
              <w:widowControl w:val="0"/>
              <w:jc w:val="center"/>
            </w:pPr>
            <w:r>
              <w:t>0,410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240A" w14:textId="154F42CC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7C9B" w14:textId="666C885D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07B05BB1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63CB" w14:textId="75B5A65B" w:rsidR="00AE0DCE" w:rsidRPr="003C10FE" w:rsidRDefault="00AE0DCE" w:rsidP="00AE0DCE">
            <w:pPr>
              <w:widowControl w:val="0"/>
            </w:pPr>
            <w:r>
              <w:t>ул. Лесная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2FEB" w14:textId="49AD62E1" w:rsidR="00AE0DCE" w:rsidRPr="003C10FE" w:rsidRDefault="00AE0DCE" w:rsidP="00AE0DCE">
            <w:pPr>
              <w:widowControl w:val="0"/>
              <w:jc w:val="center"/>
            </w:pPr>
            <w:r>
              <w:t>1,163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4E05" w14:textId="5D23BD8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F534" w14:textId="6CDEE6E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8823" w14:textId="3753D184" w:rsidR="00AE0DCE" w:rsidRPr="003C10FE" w:rsidRDefault="00AE0DCE" w:rsidP="00AE0DCE">
            <w:pPr>
              <w:widowControl w:val="0"/>
              <w:jc w:val="center"/>
            </w:pPr>
            <w:r>
              <w:t>1,163</w:t>
            </w:r>
          </w:p>
        </w:tc>
      </w:tr>
      <w:tr w:rsidR="00AE0DCE" w:rsidRPr="003C10FE" w14:paraId="3A67AA1F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58E4" w14:textId="0E63FACB" w:rsidR="00AE0DCE" w:rsidRPr="003C10FE" w:rsidRDefault="00AE0DCE" w:rsidP="00AE0DCE">
            <w:pPr>
              <w:widowControl w:val="0"/>
            </w:pPr>
            <w:r>
              <w:lastRenderedPageBreak/>
              <w:t>ул. Матрасовых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D028" w14:textId="030EC203" w:rsidR="00AE0DCE" w:rsidRPr="003C10FE" w:rsidRDefault="00AE0DCE" w:rsidP="00AE0DCE">
            <w:pPr>
              <w:widowControl w:val="0"/>
              <w:jc w:val="center"/>
            </w:pPr>
            <w:r>
              <w:t>0,602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8A9D" w14:textId="6B975545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B15" w14:textId="080E80D1" w:rsidR="00AE0DCE" w:rsidRPr="003C10FE" w:rsidRDefault="00AE0DCE" w:rsidP="00AE0DCE">
            <w:pPr>
              <w:widowControl w:val="0"/>
              <w:jc w:val="center"/>
            </w:pPr>
            <w:r>
              <w:t>0,602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AA7F" w14:textId="0BB4A6D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038509FA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DF7C" w14:textId="126C9041" w:rsidR="00AE0DCE" w:rsidRPr="003C10FE" w:rsidRDefault="00AE0DCE" w:rsidP="00AE0DCE">
            <w:pPr>
              <w:widowControl w:val="0"/>
            </w:pPr>
            <w:r>
              <w:t>ул. Октябрьская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502C" w14:textId="5841D638" w:rsidR="00AE0DCE" w:rsidRPr="003C10FE" w:rsidRDefault="00AE0DCE" w:rsidP="00AE0DCE">
            <w:pPr>
              <w:widowControl w:val="0"/>
              <w:jc w:val="center"/>
            </w:pPr>
            <w:r>
              <w:t>2,527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5D56" w14:textId="2C29AC2B" w:rsidR="00AE0DCE" w:rsidRPr="003C10FE" w:rsidRDefault="00AE0DCE" w:rsidP="00AE0DCE">
            <w:pPr>
              <w:widowControl w:val="0"/>
              <w:jc w:val="center"/>
            </w:pPr>
            <w:r>
              <w:t>2,527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6C4F" w14:textId="0EA6FD3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D1CA" w14:textId="0A85030C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4ECDE704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E418" w14:textId="4844E92C" w:rsidR="00AE0DCE" w:rsidRPr="003C10FE" w:rsidRDefault="00AE0DCE" w:rsidP="00AE0DCE">
            <w:pPr>
              <w:widowControl w:val="0"/>
            </w:pPr>
            <w:r>
              <w:t>ул. Первомайская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2B6E" w14:textId="4BA0919D" w:rsidR="00AE0DCE" w:rsidRPr="003C10FE" w:rsidRDefault="00AE0DCE" w:rsidP="00AE0DCE">
            <w:pPr>
              <w:widowControl w:val="0"/>
              <w:jc w:val="center"/>
            </w:pPr>
            <w:r>
              <w:t>0,684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1C70" w14:textId="799312BB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C9BB" w14:textId="08160FA7" w:rsidR="00AE0DCE" w:rsidRPr="003C10FE" w:rsidRDefault="00AE0DCE" w:rsidP="00AE0DCE">
            <w:pPr>
              <w:widowControl w:val="0"/>
              <w:jc w:val="center"/>
            </w:pPr>
            <w:r>
              <w:t>0,684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EAFD" w14:textId="65F5888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0F95AEA2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86AF" w14:textId="342DEA9D" w:rsidR="00AE0DCE" w:rsidRPr="003C10FE" w:rsidRDefault="00AE0DCE" w:rsidP="00AE0DCE">
            <w:pPr>
              <w:widowControl w:val="0"/>
            </w:pPr>
            <w:r>
              <w:t>ул. Садовая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B008" w14:textId="516B5D6F" w:rsidR="00AE0DCE" w:rsidRPr="003C10FE" w:rsidRDefault="00AE0DCE" w:rsidP="00AE0DCE">
            <w:pPr>
              <w:widowControl w:val="0"/>
              <w:jc w:val="center"/>
            </w:pPr>
            <w:r>
              <w:t>0,506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EF30" w14:textId="6AEF395D" w:rsidR="00AE0DCE" w:rsidRPr="003C10FE" w:rsidRDefault="00AE0DCE" w:rsidP="00AE0DCE">
            <w:pPr>
              <w:widowControl w:val="0"/>
              <w:jc w:val="center"/>
            </w:pPr>
            <w:r>
              <w:t>0,506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B478" w14:textId="0CD735AA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23A2" w14:textId="24F542E2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680A46F0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B12" w14:textId="3DB286D4" w:rsidR="00AE0DCE" w:rsidRPr="003C10FE" w:rsidRDefault="00AE0DCE" w:rsidP="00AE0DCE">
            <w:pPr>
              <w:widowControl w:val="0"/>
            </w:pPr>
            <w:r>
              <w:t>ул. Шилова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E9C3" w14:textId="50C54CAE" w:rsidR="00AE0DCE" w:rsidRPr="003C10FE" w:rsidRDefault="00AE0DCE" w:rsidP="00AE0DCE">
            <w:pPr>
              <w:widowControl w:val="0"/>
              <w:jc w:val="center"/>
            </w:pPr>
            <w:r>
              <w:t>0,970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D128" w14:textId="08513ECB" w:rsidR="00AE0DCE" w:rsidRPr="003C10FE" w:rsidRDefault="00AE0DCE" w:rsidP="00AE0DCE">
            <w:pPr>
              <w:widowControl w:val="0"/>
              <w:jc w:val="center"/>
            </w:pPr>
            <w:r>
              <w:t>0,787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B3E9" w14:textId="25F1C17C" w:rsidR="00AE0DCE" w:rsidRPr="003C10FE" w:rsidRDefault="00AE0DCE" w:rsidP="00AE0DCE">
            <w:pPr>
              <w:widowControl w:val="0"/>
              <w:jc w:val="center"/>
            </w:pPr>
            <w:r>
              <w:t>0,183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DD52" w14:textId="6016D05E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6D27AA43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0D2D" w14:textId="6E02D22A" w:rsidR="00AE0DCE" w:rsidRPr="003C10FE" w:rsidRDefault="00AE0DCE" w:rsidP="00AE0DCE">
            <w:pPr>
              <w:widowControl w:val="0"/>
            </w:pPr>
            <w:r>
              <w:t>ул. Юбилейная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52E8" w14:textId="6FA67714" w:rsidR="00AE0DCE" w:rsidRPr="003C10FE" w:rsidRDefault="00AE0DCE" w:rsidP="00AE0DCE">
            <w:pPr>
              <w:widowControl w:val="0"/>
              <w:jc w:val="center"/>
            </w:pPr>
            <w:r>
              <w:t>0,980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8D23" w14:textId="285C9F15" w:rsidR="00AE0DCE" w:rsidRPr="003C10FE" w:rsidRDefault="00AE0DCE" w:rsidP="00AE0DCE">
            <w:pPr>
              <w:widowControl w:val="0"/>
              <w:jc w:val="center"/>
            </w:pPr>
            <w:r>
              <w:t>0,980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3F1F" w14:textId="02A22A3F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6613" w14:textId="58B69348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</w:tr>
      <w:tr w:rsidR="00AE0DCE" w:rsidRPr="003C10FE" w14:paraId="6DDE67D9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DAD6" w14:textId="15D5938D" w:rsidR="00AE0DCE" w:rsidRPr="003C10FE" w:rsidRDefault="00AE0DCE" w:rsidP="00AE0DCE">
            <w:pPr>
              <w:widowControl w:val="0"/>
            </w:pPr>
            <w:r>
              <w:rPr>
                <w:b/>
                <w:bCs/>
              </w:rPr>
              <w:t>п. Борисовский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1424" w14:textId="7B9F8E01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3,042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7F19" w14:textId="322B0718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A9A3" w14:textId="40B0977E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BDF6" w14:textId="0085E014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AE0DCE" w:rsidRPr="003C10FE" w14:paraId="48D373AA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2253" w14:textId="24DCA827" w:rsidR="00AE0DCE" w:rsidRPr="003C10FE" w:rsidRDefault="00AE0DCE" w:rsidP="00AE0DCE">
            <w:pPr>
              <w:widowControl w:val="0"/>
            </w:pPr>
            <w:r>
              <w:t>дорога п. Борисовский -  животноводческий комплекс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A7BE" w14:textId="67C9A920" w:rsidR="00AE0DCE" w:rsidRPr="003C10FE" w:rsidRDefault="00AE0DCE" w:rsidP="00AE0DCE">
            <w:pPr>
              <w:widowControl w:val="0"/>
              <w:jc w:val="center"/>
            </w:pPr>
            <w:r>
              <w:t>1,020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D27B" w14:textId="0961B7E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83D6" w14:textId="7C7C24C5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89B4" w14:textId="087E16DE" w:rsidR="00AE0DCE" w:rsidRPr="003C10FE" w:rsidRDefault="00AE0DCE" w:rsidP="00AE0DCE">
            <w:pPr>
              <w:widowControl w:val="0"/>
              <w:jc w:val="center"/>
            </w:pPr>
            <w:r>
              <w:t>1,020</w:t>
            </w:r>
          </w:p>
        </w:tc>
      </w:tr>
      <w:tr w:rsidR="00AE0DCE" w:rsidRPr="003C10FE" w14:paraId="1A98BBB8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3CD5" w14:textId="683FF825" w:rsidR="00AE0DCE" w:rsidRPr="003C10FE" w:rsidRDefault="00AE0DCE" w:rsidP="00AE0DCE">
            <w:pPr>
              <w:widowControl w:val="0"/>
            </w:pPr>
            <w:r>
              <w:t>дорога п. Борисовский - кладбище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9531" w14:textId="791F97CD" w:rsidR="00AE0DCE" w:rsidRPr="003C10FE" w:rsidRDefault="00AE0DCE" w:rsidP="00AE0DCE">
            <w:pPr>
              <w:widowControl w:val="0"/>
              <w:jc w:val="center"/>
            </w:pPr>
            <w:r>
              <w:t>0,640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3C29" w14:textId="4C0F970C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D60C" w14:textId="0D227FB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6C97" w14:textId="7F89D5C8" w:rsidR="00AE0DCE" w:rsidRPr="003C10FE" w:rsidRDefault="00AE0DCE" w:rsidP="00AE0DCE">
            <w:pPr>
              <w:widowControl w:val="0"/>
              <w:jc w:val="center"/>
            </w:pPr>
            <w:r>
              <w:t>0,640</w:t>
            </w:r>
          </w:p>
        </w:tc>
      </w:tr>
      <w:tr w:rsidR="00AE0DCE" w:rsidRPr="003C10FE" w14:paraId="47114878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61B2" w14:textId="65DB5F1A" w:rsidR="00AE0DCE" w:rsidRPr="003C10FE" w:rsidRDefault="00AE0DCE" w:rsidP="00AE0DCE">
            <w:pPr>
              <w:widowControl w:val="0"/>
            </w:pPr>
            <w:r>
              <w:t>ул. Борисовская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C333" w14:textId="2BDC559E" w:rsidR="00AE0DCE" w:rsidRPr="003C10FE" w:rsidRDefault="00AE0DCE" w:rsidP="00AE0DCE">
            <w:pPr>
              <w:widowControl w:val="0"/>
              <w:jc w:val="center"/>
            </w:pPr>
            <w:r>
              <w:t>1,382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7E0E" w14:textId="3ECD5AD3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CA2BE" w14:textId="672234FB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540D" w14:textId="26576357" w:rsidR="00AE0DCE" w:rsidRPr="003C10FE" w:rsidRDefault="00AE0DCE" w:rsidP="00AE0DCE">
            <w:pPr>
              <w:widowControl w:val="0"/>
              <w:jc w:val="center"/>
            </w:pPr>
            <w:r>
              <w:t>1,382</w:t>
            </w:r>
          </w:p>
        </w:tc>
      </w:tr>
      <w:tr w:rsidR="00AE0DCE" w:rsidRPr="003C10FE" w14:paraId="0231B950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32BA" w14:textId="018AD880" w:rsidR="00AE0DCE" w:rsidRPr="003C10FE" w:rsidRDefault="00AE0DCE" w:rsidP="00AE0DCE">
            <w:pPr>
              <w:widowControl w:val="0"/>
            </w:pPr>
            <w:r>
              <w:rPr>
                <w:b/>
                <w:bCs/>
              </w:rPr>
              <w:t>п. Бугринская Роща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EC8D" w14:textId="46A05C73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1,140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B509" w14:textId="1107793B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15FB" w14:textId="66C27604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ED77" w14:textId="4D367063" w:rsidR="00AE0DCE" w:rsidRPr="003C10FE" w:rsidRDefault="00AE0DCE" w:rsidP="00AE0DCE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AE0DCE" w:rsidRPr="003C10FE" w14:paraId="44297888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A2D1" w14:textId="3C826640" w:rsidR="00AE0DCE" w:rsidRPr="003C10FE" w:rsidRDefault="00AE0DCE" w:rsidP="00AE0DCE">
            <w:pPr>
              <w:widowControl w:val="0"/>
            </w:pPr>
            <w:r>
              <w:t>дорога п. Бугринская Роща - кладбище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4E746" w14:textId="71996862" w:rsidR="00AE0DCE" w:rsidRPr="003C10FE" w:rsidRDefault="00AE0DCE" w:rsidP="00AE0DCE">
            <w:pPr>
              <w:widowControl w:val="0"/>
              <w:jc w:val="center"/>
            </w:pPr>
            <w:r>
              <w:t>0,150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1683" w14:textId="25466E37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6E45" w14:textId="19FEFC2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F5E6" w14:textId="661BA17B" w:rsidR="00AE0DCE" w:rsidRPr="003C10FE" w:rsidRDefault="00AE0DCE" w:rsidP="00AE0DCE">
            <w:pPr>
              <w:widowControl w:val="0"/>
              <w:jc w:val="center"/>
            </w:pPr>
            <w:r>
              <w:t>0,150</w:t>
            </w:r>
          </w:p>
        </w:tc>
      </w:tr>
      <w:tr w:rsidR="00AE0DCE" w:rsidRPr="003C10FE" w14:paraId="602D9D66" w14:textId="77777777" w:rsidTr="005F1E30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E779" w14:textId="4D0ED28F" w:rsidR="00AE0DCE" w:rsidRPr="003C10FE" w:rsidRDefault="00AE0DCE" w:rsidP="00AE0DCE">
            <w:pPr>
              <w:widowControl w:val="0"/>
            </w:pPr>
            <w:r>
              <w:t>ул. Овражная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D21E" w14:textId="4CB0A0D9" w:rsidR="00AE0DCE" w:rsidRPr="003C10FE" w:rsidRDefault="00AE0DCE" w:rsidP="00AE0DCE">
            <w:pPr>
              <w:widowControl w:val="0"/>
              <w:jc w:val="center"/>
            </w:pPr>
            <w:r>
              <w:t>0,250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957A" w14:textId="2F178A10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353A" w14:textId="35184A80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A5A0" w14:textId="7FEEDD4C" w:rsidR="00AE0DCE" w:rsidRPr="003C10FE" w:rsidRDefault="00AE0DCE" w:rsidP="00AE0DCE">
            <w:pPr>
              <w:widowControl w:val="0"/>
              <w:jc w:val="center"/>
            </w:pPr>
            <w:r>
              <w:t>0,250</w:t>
            </w:r>
          </w:p>
        </w:tc>
      </w:tr>
      <w:tr w:rsidR="00AE0DCE" w:rsidRPr="003C10FE" w14:paraId="5E2B4E4E" w14:textId="77777777" w:rsidTr="00AE2FD7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E517" w14:textId="09ACB3C9" w:rsidR="00AE0DCE" w:rsidRPr="003C10FE" w:rsidRDefault="00AE0DCE" w:rsidP="00AE0DCE">
            <w:pPr>
              <w:widowControl w:val="0"/>
            </w:pPr>
            <w:r>
              <w:t>ул. Центральная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5AA6" w14:textId="4179CD35" w:rsidR="00AE0DCE" w:rsidRPr="003C10FE" w:rsidRDefault="00AE0DCE" w:rsidP="00AE0DCE">
            <w:pPr>
              <w:widowControl w:val="0"/>
              <w:jc w:val="center"/>
            </w:pPr>
            <w:r>
              <w:t>0,740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476" w14:textId="78C24404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139D" w14:textId="4FB83E85" w:rsidR="00AE0DCE" w:rsidRPr="003C10FE" w:rsidRDefault="00AE0DCE" w:rsidP="00AE0DCE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2FF9" w14:textId="6A4351E6" w:rsidR="00AE0DCE" w:rsidRPr="003C10FE" w:rsidRDefault="00AE0DCE" w:rsidP="00AE0DCE">
            <w:pPr>
              <w:widowControl w:val="0"/>
              <w:jc w:val="center"/>
            </w:pPr>
            <w:r>
              <w:t>0,740</w:t>
            </w:r>
          </w:p>
        </w:tc>
      </w:tr>
      <w:tr w:rsidR="00CC0D34" w:rsidRPr="003C10FE" w14:paraId="162330DF" w14:textId="77777777" w:rsidTr="00AE2FD7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9B7D" w14:textId="01332197" w:rsidR="00CC0D34" w:rsidRPr="003C10FE" w:rsidRDefault="00CC0D34" w:rsidP="00CC0D34">
            <w:pPr>
              <w:widowControl w:val="0"/>
            </w:pPr>
            <w:r w:rsidRPr="003C10FE">
              <w:rPr>
                <w:b/>
                <w:bCs/>
              </w:rPr>
              <w:t>Итого: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CC46" w14:textId="69EC735F" w:rsidR="00CC0D34" w:rsidRPr="003C10FE" w:rsidRDefault="00AE0DCE" w:rsidP="00CC0D34">
            <w:pPr>
              <w:widowControl w:val="0"/>
              <w:jc w:val="center"/>
            </w:pPr>
            <w:r>
              <w:rPr>
                <w:b/>
                <w:bCs/>
              </w:rPr>
              <w:t>24,149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664F" w14:textId="0491370A" w:rsidR="00CC0D34" w:rsidRPr="003C10FE" w:rsidRDefault="00AE0DCE" w:rsidP="00CC0D34">
            <w:pPr>
              <w:widowControl w:val="0"/>
              <w:jc w:val="center"/>
            </w:pPr>
            <w:r>
              <w:rPr>
                <w:b/>
                <w:bCs/>
              </w:rPr>
              <w:t>5,693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A61C" w14:textId="602E310C" w:rsidR="00CC0D34" w:rsidRPr="003C10FE" w:rsidRDefault="00AE0DCE" w:rsidP="00E64E6A">
            <w:pPr>
              <w:widowControl w:val="0"/>
              <w:jc w:val="center"/>
            </w:pPr>
            <w:r>
              <w:rPr>
                <w:b/>
                <w:bCs/>
              </w:rPr>
              <w:t>1,757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B6FF6" w14:textId="4D6A4FEF" w:rsidR="00CC0D34" w:rsidRPr="003C10FE" w:rsidRDefault="00AE0DCE" w:rsidP="00CC0D34">
            <w:pPr>
              <w:widowControl w:val="0"/>
              <w:jc w:val="center"/>
            </w:pPr>
            <w:r>
              <w:rPr>
                <w:b/>
                <w:bCs/>
              </w:rPr>
              <w:t>16,699</w:t>
            </w:r>
          </w:p>
        </w:tc>
      </w:tr>
    </w:tbl>
    <w:p w14:paraId="78AC4A80" w14:textId="4E3FB553" w:rsidR="00CC0D34" w:rsidRDefault="00322FDC" w:rsidP="00CC0D34">
      <w:pPr>
        <w:widowControl w:val="0"/>
        <w:ind w:firstLine="709"/>
        <w:jc w:val="both"/>
        <w:rPr>
          <w:sz w:val="28"/>
          <w:szCs w:val="28"/>
        </w:rPr>
      </w:pPr>
      <w:r w:rsidRPr="005757E4">
        <w:rPr>
          <w:sz w:val="28"/>
          <w:szCs w:val="28"/>
        </w:rPr>
        <w:t>Передвижение по территории населенн</w:t>
      </w:r>
      <w:r w:rsidR="002010BB">
        <w:rPr>
          <w:sz w:val="28"/>
          <w:szCs w:val="28"/>
        </w:rPr>
        <w:t>ых</w:t>
      </w:r>
      <w:r w:rsidRPr="005757E4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5757E4">
        <w:rPr>
          <w:sz w:val="28"/>
          <w:szCs w:val="28"/>
        </w:rPr>
        <w:t xml:space="preserve"> осуществляется с использованием личного транспорта либо в пешем порядке.</w:t>
      </w:r>
    </w:p>
    <w:p w14:paraId="68986E7A" w14:textId="46BDEB03" w:rsidR="00CC0D34" w:rsidRPr="00CC0D34" w:rsidRDefault="00CC0D34" w:rsidP="00CC0D34">
      <w:pPr>
        <w:widowControl w:val="0"/>
        <w:ind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 xml:space="preserve">К недостаткам улично-дорожной сети </w:t>
      </w:r>
      <w:r w:rsidR="00BA6354">
        <w:rPr>
          <w:sz w:val="28"/>
          <w:szCs w:val="28"/>
        </w:rPr>
        <w:t>Петровского</w:t>
      </w:r>
      <w:r w:rsidRPr="00CC0D34">
        <w:rPr>
          <w:sz w:val="28"/>
          <w:szCs w:val="28"/>
        </w:rPr>
        <w:t xml:space="preserve"> сельсовета можно отнести:</w:t>
      </w:r>
    </w:p>
    <w:p w14:paraId="3AD33DD9" w14:textId="640AA158" w:rsidR="00CC0D34" w:rsidRPr="00CC0D34" w:rsidRDefault="00CC0D34" w:rsidP="00CC0D34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неудовлетворительное состояние большей части улично-дорожной сети;</w:t>
      </w:r>
    </w:p>
    <w:p w14:paraId="5E59D911" w14:textId="3FE701A6" w:rsidR="00CC0D34" w:rsidRPr="00CC0D34" w:rsidRDefault="00CC0D34" w:rsidP="00CC0D34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отсутствие твердого покрытия на большей части улично-дорожной сети;</w:t>
      </w:r>
    </w:p>
    <w:p w14:paraId="2A67C9C8" w14:textId="07F5BE53" w:rsidR="00322FDC" w:rsidRPr="00A531EC" w:rsidRDefault="00CC0D34" w:rsidP="00CC0D34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CC0D34">
        <w:rPr>
          <w:sz w:val="28"/>
          <w:szCs w:val="28"/>
        </w:rPr>
        <w:t>пешеходное движение происходит по проезжим частям улиц.</w:t>
      </w:r>
    </w:p>
    <w:p w14:paraId="6AB4B85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Автомобильный транспорт</w:t>
      </w:r>
    </w:p>
    <w:p w14:paraId="32102A9C" w14:textId="6E7A86C8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>Транспортное сообщение с ра</w:t>
      </w:r>
      <w:r w:rsidR="00CC0D34">
        <w:rPr>
          <w:color w:val="000000"/>
          <w:sz w:val="28"/>
          <w:szCs w:val="28"/>
        </w:rPr>
        <w:t>йоном осуществляется автобусным</w:t>
      </w:r>
      <w:r w:rsidR="00AE0DCE">
        <w:rPr>
          <w:color w:val="000000"/>
          <w:sz w:val="28"/>
          <w:szCs w:val="28"/>
        </w:rPr>
        <w:t>и</w:t>
      </w:r>
      <w:r w:rsidRPr="002977D1">
        <w:rPr>
          <w:color w:val="000000"/>
          <w:sz w:val="28"/>
          <w:szCs w:val="28"/>
        </w:rPr>
        <w:t xml:space="preserve"> маршрут</w:t>
      </w:r>
      <w:r w:rsidR="00AE0DCE">
        <w:rPr>
          <w:color w:val="000000"/>
          <w:sz w:val="28"/>
          <w:szCs w:val="28"/>
        </w:rPr>
        <w:t>ами</w:t>
      </w:r>
      <w:r w:rsidRPr="002977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№ </w:t>
      </w:r>
      <w:r w:rsidR="00AE0DCE">
        <w:rPr>
          <w:color w:val="000000"/>
          <w:sz w:val="28"/>
          <w:szCs w:val="28"/>
        </w:rPr>
        <w:t xml:space="preserve">6 </w:t>
      </w:r>
      <w:r>
        <w:rPr>
          <w:color w:val="000000"/>
          <w:sz w:val="28"/>
          <w:szCs w:val="28"/>
        </w:rPr>
        <w:t xml:space="preserve">«Ордынское – </w:t>
      </w:r>
      <w:r w:rsidR="00AE0DCE">
        <w:rPr>
          <w:color w:val="000000"/>
          <w:sz w:val="28"/>
          <w:szCs w:val="28"/>
        </w:rPr>
        <w:t>Петровский</w:t>
      </w:r>
      <w:r>
        <w:rPr>
          <w:color w:val="000000"/>
          <w:sz w:val="28"/>
          <w:szCs w:val="28"/>
        </w:rPr>
        <w:t>»</w:t>
      </w:r>
      <w:r w:rsidR="00AE0DCE">
        <w:rPr>
          <w:color w:val="000000"/>
          <w:sz w:val="28"/>
          <w:szCs w:val="28"/>
        </w:rPr>
        <w:t>, № 6/1 «Ордынское – Петровский</w:t>
      </w:r>
      <w:r w:rsidR="00AE0DCE" w:rsidRPr="00AE0DCE">
        <w:rPr>
          <w:color w:val="000000"/>
          <w:sz w:val="28"/>
          <w:szCs w:val="28"/>
        </w:rPr>
        <w:t xml:space="preserve"> </w:t>
      </w:r>
      <w:r w:rsidR="00AE0DCE">
        <w:rPr>
          <w:color w:val="000000"/>
          <w:sz w:val="28"/>
          <w:szCs w:val="28"/>
        </w:rPr>
        <w:t>– Борисовский»</w:t>
      </w:r>
      <w:r>
        <w:rPr>
          <w:color w:val="000000"/>
          <w:sz w:val="28"/>
          <w:szCs w:val="28"/>
        </w:rPr>
        <w:t xml:space="preserve">, </w:t>
      </w:r>
      <w:r w:rsidR="00B7274D">
        <w:rPr>
          <w:color w:val="000000"/>
          <w:sz w:val="28"/>
          <w:szCs w:val="28"/>
        </w:rPr>
        <w:t>которы</w:t>
      </w:r>
      <w:r w:rsidR="00AE0DCE">
        <w:rPr>
          <w:color w:val="000000"/>
          <w:sz w:val="28"/>
          <w:szCs w:val="28"/>
        </w:rPr>
        <w:t>е</w:t>
      </w:r>
      <w:r w:rsidR="00B7274D">
        <w:rPr>
          <w:color w:val="000000"/>
          <w:sz w:val="28"/>
          <w:szCs w:val="28"/>
        </w:rPr>
        <w:t xml:space="preserve"> охватывает </w:t>
      </w:r>
      <w:r w:rsidR="00AE0DCE">
        <w:rPr>
          <w:color w:val="000000"/>
          <w:sz w:val="28"/>
          <w:szCs w:val="28"/>
        </w:rPr>
        <w:t>два</w:t>
      </w:r>
      <w:r w:rsidR="00B7274D">
        <w:rPr>
          <w:color w:val="000000"/>
          <w:sz w:val="28"/>
          <w:szCs w:val="28"/>
        </w:rPr>
        <w:t xml:space="preserve"> населенны</w:t>
      </w:r>
      <w:r w:rsidR="00AE0DCE">
        <w:rPr>
          <w:color w:val="000000"/>
          <w:sz w:val="28"/>
          <w:szCs w:val="28"/>
        </w:rPr>
        <w:t>х</w:t>
      </w:r>
      <w:r w:rsidR="00B7274D">
        <w:rPr>
          <w:color w:val="000000"/>
          <w:sz w:val="28"/>
          <w:szCs w:val="28"/>
        </w:rPr>
        <w:t xml:space="preserve"> пункт</w:t>
      </w:r>
      <w:r w:rsidR="00AE0DCE">
        <w:rPr>
          <w:color w:val="000000"/>
          <w:sz w:val="28"/>
          <w:szCs w:val="28"/>
        </w:rPr>
        <w:t>а</w:t>
      </w:r>
      <w:r w:rsidR="00B7274D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>.</w:t>
      </w:r>
    </w:p>
    <w:p w14:paraId="313F701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7F10A8DC" w14:textId="7C4EB922" w:rsidR="00B7274D" w:rsidRDefault="00B7274D" w:rsidP="00B7274D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 w:rsidR="00BA6354">
        <w:rPr>
          <w:sz w:val="28"/>
          <w:szCs w:val="28"/>
        </w:rPr>
        <w:t>Петровского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>орожного транспорта отсутствуют.</w:t>
      </w:r>
    </w:p>
    <w:p w14:paraId="52AE5CE1" w14:textId="3D2AF2A3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00E527A0" w14:textId="77777777" w:rsidR="00AE0DCE" w:rsidRDefault="00AE0DCE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Петровского сельсовета объекты водного транспорта отсутствуют.</w:t>
      </w:r>
    </w:p>
    <w:p w14:paraId="2DD60365" w14:textId="77777777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t>Воздушный транспорт</w:t>
      </w:r>
    </w:p>
    <w:p w14:paraId="5AD9EB92" w14:textId="0C4E12E3" w:rsidR="00AE0DCE" w:rsidRDefault="00AE0DCE" w:rsidP="0046595F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AE0DCE">
        <w:rPr>
          <w:color w:val="auto"/>
          <w:sz w:val="28"/>
          <w:szCs w:val="28"/>
        </w:rPr>
        <w:t>На территории Петровского сельсовета объекты воздушного транспорта</w:t>
      </w:r>
      <w:r>
        <w:rPr>
          <w:color w:val="auto"/>
          <w:sz w:val="28"/>
          <w:szCs w:val="28"/>
        </w:rPr>
        <w:t xml:space="preserve"> </w:t>
      </w:r>
      <w:r w:rsidRPr="00AE0DCE">
        <w:rPr>
          <w:color w:val="auto"/>
          <w:sz w:val="28"/>
          <w:szCs w:val="28"/>
        </w:rPr>
        <w:t>отсутствуют.</w:t>
      </w:r>
    </w:p>
    <w:p w14:paraId="54CB0766" w14:textId="752F305B" w:rsidR="00322FDC" w:rsidRPr="00A531EC" w:rsidRDefault="00322FDC" w:rsidP="00AE0DCE">
      <w:pPr>
        <w:pStyle w:val="Default"/>
        <w:widowControl w:val="0"/>
        <w:jc w:val="center"/>
        <w:rPr>
          <w:sz w:val="28"/>
          <w:szCs w:val="28"/>
        </w:rPr>
      </w:pPr>
      <w:r w:rsidRPr="00A531EC">
        <w:rPr>
          <w:b/>
          <w:bCs/>
          <w:iCs/>
          <w:sz w:val="28"/>
          <w:szCs w:val="28"/>
        </w:rPr>
        <w:t>Транспортная доступность</w:t>
      </w:r>
    </w:p>
    <w:p w14:paraId="0BE7AFE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585071">
        <w:rPr>
          <w:sz w:val="28"/>
          <w:szCs w:val="28"/>
        </w:rPr>
        <w:t xml:space="preserve">В силу сложившихся исторических особенностей освоения территорий и местоположения поселения население </w:t>
      </w:r>
      <w:r>
        <w:rPr>
          <w:sz w:val="28"/>
          <w:szCs w:val="28"/>
        </w:rPr>
        <w:t xml:space="preserve">не </w:t>
      </w:r>
      <w:r w:rsidRPr="00585071">
        <w:rPr>
          <w:sz w:val="28"/>
          <w:szCs w:val="28"/>
        </w:rPr>
        <w:t>имеет прочны</w:t>
      </w:r>
      <w:r>
        <w:rPr>
          <w:sz w:val="28"/>
          <w:szCs w:val="28"/>
        </w:rPr>
        <w:t>х сложивших</w:t>
      </w:r>
      <w:r w:rsidRPr="00585071">
        <w:rPr>
          <w:sz w:val="28"/>
          <w:szCs w:val="28"/>
        </w:rPr>
        <w:t>ся трудовы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>, бытовы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и социально-культурны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связ</w:t>
      </w:r>
      <w:r>
        <w:rPr>
          <w:sz w:val="28"/>
          <w:szCs w:val="28"/>
        </w:rPr>
        <w:t xml:space="preserve">ей </w:t>
      </w:r>
      <w:r w:rsidRPr="00585071">
        <w:rPr>
          <w:sz w:val="28"/>
          <w:szCs w:val="28"/>
        </w:rPr>
        <w:t xml:space="preserve">с </w:t>
      </w:r>
      <w:r>
        <w:rPr>
          <w:sz w:val="28"/>
          <w:szCs w:val="28"/>
        </w:rPr>
        <w:t>районным центром р.п. Ордынское Новосибирской области</w:t>
      </w:r>
      <w:r w:rsidRPr="00585071">
        <w:rPr>
          <w:sz w:val="28"/>
          <w:szCs w:val="28"/>
        </w:rPr>
        <w:t>.</w:t>
      </w:r>
    </w:p>
    <w:p w14:paraId="5254985F" w14:textId="79491F3A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целом можно отметить следующее преимущества географического положения поселения: р</w:t>
      </w:r>
      <w:r w:rsidRPr="00585071">
        <w:rPr>
          <w:sz w:val="28"/>
          <w:szCs w:val="28"/>
        </w:rPr>
        <w:t xml:space="preserve">асположение </w:t>
      </w:r>
      <w:r w:rsidR="00E64E6A">
        <w:rPr>
          <w:sz w:val="28"/>
          <w:szCs w:val="28"/>
        </w:rPr>
        <w:t>вдоль</w:t>
      </w:r>
      <w:r w:rsidR="00B7274D">
        <w:rPr>
          <w:sz w:val="28"/>
          <w:szCs w:val="28"/>
        </w:rPr>
        <w:t xml:space="preserve"> </w:t>
      </w:r>
      <w:r w:rsidRPr="00585071">
        <w:rPr>
          <w:sz w:val="28"/>
          <w:szCs w:val="28"/>
        </w:rPr>
        <w:t>автомобильной дороги регионального значения Новосибирской области «</w:t>
      </w:r>
      <w:r w:rsidR="00AE0DCE" w:rsidRPr="00AE0DCE">
        <w:rPr>
          <w:sz w:val="28"/>
          <w:szCs w:val="28"/>
        </w:rPr>
        <w:t>103 км а/д «К-17р» – Петровский – Большеникольское – Чулым (в гр. района)</w:t>
      </w:r>
      <w:r w:rsidRPr="00585071">
        <w:rPr>
          <w:sz w:val="28"/>
          <w:szCs w:val="28"/>
        </w:rPr>
        <w:t>».</w:t>
      </w:r>
    </w:p>
    <w:p w14:paraId="126651BA" w14:textId="77777777" w:rsidR="00322FDC" w:rsidRPr="00AF0DA7" w:rsidRDefault="00322FDC" w:rsidP="001A6C4D">
      <w:pPr>
        <w:widowControl w:val="0"/>
        <w:jc w:val="center"/>
        <w:rPr>
          <w:b/>
          <w:sz w:val="28"/>
          <w:szCs w:val="28"/>
        </w:rPr>
      </w:pPr>
      <w:r w:rsidRPr="00AF0DA7">
        <w:rPr>
          <w:b/>
          <w:bCs/>
          <w:iCs/>
          <w:sz w:val="28"/>
          <w:szCs w:val="28"/>
        </w:rPr>
        <w:t>Оценка транспортного спроса</w:t>
      </w:r>
    </w:p>
    <w:p w14:paraId="7A59FE8B" w14:textId="77777777" w:rsidR="00322FDC" w:rsidRPr="00AF0DA7" w:rsidRDefault="00322FDC" w:rsidP="00AE0DCE">
      <w:pPr>
        <w:widowControl w:val="0"/>
        <w:ind w:firstLine="709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Хорошо развитая транспортная система благоприятствует бесперебойному въезду и выезду, и обеспечению поселения необходимыми ресурсами. </w:t>
      </w:r>
    </w:p>
    <w:p w14:paraId="6987209E" w14:textId="77777777" w:rsidR="00322FDC" w:rsidRDefault="00322FDC" w:rsidP="00AE0DCE">
      <w:pPr>
        <w:widowControl w:val="0"/>
        <w:ind w:firstLine="709"/>
        <w:jc w:val="both"/>
        <w:rPr>
          <w:sz w:val="28"/>
          <w:szCs w:val="28"/>
        </w:rPr>
      </w:pPr>
      <w:r w:rsidRPr="00AF0DA7">
        <w:rPr>
          <w:sz w:val="28"/>
          <w:szCs w:val="28"/>
        </w:rPr>
        <w:t>С учетом подвижности населения, повышения уровня обслуживания развивается рынок пассажирских перевозок. Наиболе</w:t>
      </w:r>
      <w:r>
        <w:rPr>
          <w:sz w:val="28"/>
          <w:szCs w:val="28"/>
        </w:rPr>
        <w:t xml:space="preserve">е маневренный и приемлемый для </w:t>
      </w:r>
      <w:r w:rsidRPr="00AF0DA7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является автобусный транспорт.</w:t>
      </w:r>
    </w:p>
    <w:p w14:paraId="7FFB2CA1" w14:textId="77777777" w:rsidR="00322FDC" w:rsidRPr="00AF0DA7" w:rsidRDefault="00322FDC" w:rsidP="00AE0DCE">
      <w:pPr>
        <w:widowControl w:val="0"/>
        <w:ind w:firstLine="709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На момент разработки Программы пассажирский транспорт в полной мере удовлетворяет потребности населения. Вместе с тем для повышения качества обслуживания пассажиров </w:t>
      </w:r>
      <w:r>
        <w:rPr>
          <w:sz w:val="28"/>
          <w:szCs w:val="28"/>
        </w:rPr>
        <w:t>необходимо</w:t>
      </w:r>
      <w:r w:rsidRPr="00AF0DA7">
        <w:rPr>
          <w:sz w:val="28"/>
          <w:szCs w:val="28"/>
        </w:rPr>
        <w:t xml:space="preserve"> систематическ</w:t>
      </w:r>
      <w:r>
        <w:rPr>
          <w:sz w:val="28"/>
          <w:szCs w:val="28"/>
        </w:rPr>
        <w:t>ое</w:t>
      </w:r>
      <w:r w:rsidRPr="00AF0DA7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ние</w:t>
      </w:r>
      <w:r w:rsidRPr="00AF0DA7">
        <w:rPr>
          <w:sz w:val="28"/>
          <w:szCs w:val="28"/>
        </w:rPr>
        <w:t xml:space="preserve"> и изуч</w:t>
      </w:r>
      <w:r>
        <w:rPr>
          <w:sz w:val="28"/>
          <w:szCs w:val="28"/>
        </w:rPr>
        <w:t>ение</w:t>
      </w:r>
      <w:r w:rsidRPr="00AF0DA7">
        <w:rPr>
          <w:sz w:val="28"/>
          <w:szCs w:val="28"/>
        </w:rPr>
        <w:t xml:space="preserve"> пассажиропоток</w:t>
      </w:r>
      <w:r>
        <w:rPr>
          <w:sz w:val="28"/>
          <w:szCs w:val="28"/>
        </w:rPr>
        <w:t>ов</w:t>
      </w:r>
      <w:r w:rsidRPr="00AF0DA7">
        <w:rPr>
          <w:sz w:val="28"/>
          <w:szCs w:val="28"/>
        </w:rPr>
        <w:t xml:space="preserve"> по дням недели и месяцам года на всей маршрутной сети. </w:t>
      </w:r>
    </w:p>
    <w:p w14:paraId="61EC1785" w14:textId="77777777" w:rsidR="00322FDC" w:rsidRPr="00AF0DA7" w:rsidRDefault="00322FDC" w:rsidP="00AE0DCE">
      <w:pPr>
        <w:widowControl w:val="0"/>
        <w:ind w:firstLine="709"/>
        <w:jc w:val="both"/>
        <w:rPr>
          <w:color w:val="FF0000"/>
        </w:rPr>
      </w:pPr>
      <w:r w:rsidRPr="00AF0DA7">
        <w:rPr>
          <w:sz w:val="28"/>
          <w:szCs w:val="28"/>
        </w:rPr>
        <w:t>Большое значение для транспортных связей имеет личный автотранспорт.</w:t>
      </w:r>
    </w:p>
    <w:p w14:paraId="394F2D0C" w14:textId="77777777" w:rsidR="00322FDC" w:rsidRPr="00635CBA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CB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635CBA">
        <w:rPr>
          <w:b/>
          <w:sz w:val="28"/>
          <w:szCs w:val="28"/>
        </w:rPr>
        <w:t> Характеристика функционирования и показатели работы транспортной инфраструктуры по видам транспорта</w:t>
      </w:r>
    </w:p>
    <w:p w14:paraId="2D7FF62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транспортной системы поселения является необходимым условием улучшения качества жизни жителей. </w:t>
      </w:r>
    </w:p>
    <w:p w14:paraId="211248D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</w:t>
      </w:r>
    </w:p>
    <w:p w14:paraId="55818625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Внешние транспортно-экономические связи поселения</w:t>
      </w:r>
      <w:r>
        <w:rPr>
          <w:color w:val="auto"/>
          <w:sz w:val="28"/>
          <w:szCs w:val="28"/>
        </w:rPr>
        <w:t xml:space="preserve"> с другими населенными пунктами осуществляются автомобильным транспортом.</w:t>
      </w:r>
    </w:p>
    <w:p w14:paraId="6504270F" w14:textId="77777777" w:rsidR="00322FDC" w:rsidRPr="0079175D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79175D">
        <w:rPr>
          <w:b/>
          <w:bCs/>
          <w:iCs/>
          <w:sz w:val="28"/>
          <w:szCs w:val="28"/>
        </w:rPr>
        <w:t>Автомобильный транспорт</w:t>
      </w:r>
    </w:p>
    <w:p w14:paraId="6B5B60AF" w14:textId="17E604CB" w:rsidR="00322FDC" w:rsidRPr="005757E4" w:rsidRDefault="00AE0DCE" w:rsidP="00B727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E0DCE">
        <w:rPr>
          <w:color w:val="000000"/>
          <w:sz w:val="28"/>
          <w:szCs w:val="28"/>
        </w:rPr>
        <w:t>Транспортное сообщение с районом осуществляется автобусными маршрутами № 6 «Ордынское – Петровский», № 6/1 «Ордынское – Петровский – Борисовский»</w:t>
      </w:r>
      <w:r w:rsidR="00B7274D" w:rsidRPr="00B7274D">
        <w:rPr>
          <w:color w:val="000000"/>
          <w:sz w:val="28"/>
          <w:szCs w:val="28"/>
        </w:rPr>
        <w:t>, которы</w:t>
      </w:r>
      <w:r>
        <w:rPr>
          <w:color w:val="000000"/>
          <w:sz w:val="28"/>
          <w:szCs w:val="28"/>
        </w:rPr>
        <w:t>е</w:t>
      </w:r>
      <w:r w:rsidR="00B7274D" w:rsidRPr="00B7274D">
        <w:rPr>
          <w:color w:val="000000"/>
          <w:sz w:val="28"/>
          <w:szCs w:val="28"/>
        </w:rPr>
        <w:t xml:space="preserve"> охватыва</w:t>
      </w:r>
      <w:r w:rsidR="0046595F">
        <w:rPr>
          <w:color w:val="000000"/>
          <w:sz w:val="28"/>
          <w:szCs w:val="28"/>
        </w:rPr>
        <w:t>ю</w:t>
      </w:r>
      <w:r w:rsidR="00B7274D" w:rsidRPr="00B7274D">
        <w:rPr>
          <w:color w:val="000000"/>
          <w:sz w:val="28"/>
          <w:szCs w:val="28"/>
        </w:rPr>
        <w:t xml:space="preserve">т </w:t>
      </w:r>
      <w:r w:rsidR="0046595F">
        <w:rPr>
          <w:color w:val="000000"/>
          <w:sz w:val="28"/>
          <w:szCs w:val="28"/>
        </w:rPr>
        <w:t>два</w:t>
      </w:r>
      <w:r w:rsidR="00B7274D" w:rsidRPr="00B7274D">
        <w:rPr>
          <w:color w:val="000000"/>
          <w:sz w:val="28"/>
          <w:szCs w:val="28"/>
        </w:rPr>
        <w:t xml:space="preserve"> населенны</w:t>
      </w:r>
      <w:r w:rsidR="0046595F">
        <w:rPr>
          <w:color w:val="000000"/>
          <w:sz w:val="28"/>
          <w:szCs w:val="28"/>
        </w:rPr>
        <w:t>х</w:t>
      </w:r>
      <w:r w:rsidR="00B7274D" w:rsidRPr="00B7274D">
        <w:rPr>
          <w:color w:val="000000"/>
          <w:sz w:val="28"/>
          <w:szCs w:val="28"/>
        </w:rPr>
        <w:t xml:space="preserve"> пункт</w:t>
      </w:r>
      <w:r w:rsidR="0046595F">
        <w:rPr>
          <w:color w:val="000000"/>
          <w:sz w:val="28"/>
          <w:szCs w:val="28"/>
        </w:rPr>
        <w:t>а</w:t>
      </w:r>
      <w:r w:rsidR="00B7274D" w:rsidRPr="00B7274D">
        <w:rPr>
          <w:color w:val="000000"/>
          <w:sz w:val="28"/>
          <w:szCs w:val="28"/>
        </w:rPr>
        <w:t xml:space="preserve"> поселения</w:t>
      </w:r>
      <w:r w:rsidR="00322FDC">
        <w:rPr>
          <w:color w:val="000000"/>
          <w:sz w:val="28"/>
          <w:szCs w:val="28"/>
        </w:rPr>
        <w:t>.</w:t>
      </w:r>
    </w:p>
    <w:p w14:paraId="2B990B8B" w14:textId="187F6CEA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A914D2">
        <w:rPr>
          <w:sz w:val="28"/>
          <w:szCs w:val="28"/>
        </w:rPr>
        <w:t>Существующи</w:t>
      </w:r>
      <w:r w:rsidR="0046595F">
        <w:rPr>
          <w:sz w:val="28"/>
          <w:szCs w:val="28"/>
        </w:rPr>
        <w:t>е</w:t>
      </w:r>
      <w:r w:rsidRPr="00A914D2">
        <w:rPr>
          <w:sz w:val="28"/>
          <w:szCs w:val="28"/>
        </w:rPr>
        <w:t xml:space="preserve"> рейс</w:t>
      </w:r>
      <w:r w:rsidR="0046595F">
        <w:rPr>
          <w:sz w:val="28"/>
          <w:szCs w:val="28"/>
        </w:rPr>
        <w:t>ы</w:t>
      </w:r>
      <w:r w:rsidRPr="00A914D2">
        <w:rPr>
          <w:sz w:val="28"/>
          <w:szCs w:val="28"/>
        </w:rPr>
        <w:t xml:space="preserve"> удовлетворяют потребности населения в передвижении.</w:t>
      </w:r>
      <w:r>
        <w:rPr>
          <w:sz w:val="28"/>
          <w:szCs w:val="28"/>
        </w:rPr>
        <w:t xml:space="preserve"> </w:t>
      </w:r>
    </w:p>
    <w:p w14:paraId="295C919D" w14:textId="77777777" w:rsidR="00322FDC" w:rsidRPr="0094159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Железнодорожный транспорт</w:t>
      </w:r>
    </w:p>
    <w:p w14:paraId="6F9C57CB" w14:textId="0BA03037" w:rsidR="00B7274D" w:rsidRDefault="00B7274D" w:rsidP="00B7274D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 w:rsidR="00BA6354">
        <w:rPr>
          <w:sz w:val="28"/>
          <w:szCs w:val="28"/>
        </w:rPr>
        <w:t>Петровского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>орожного транспорта отсутствуют.</w:t>
      </w:r>
    </w:p>
    <w:p w14:paraId="5AF617DA" w14:textId="77777777" w:rsidR="00322FDC" w:rsidRPr="0094159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Водный транспорт</w:t>
      </w:r>
    </w:p>
    <w:p w14:paraId="160C116A" w14:textId="77777777" w:rsidR="0046595F" w:rsidRDefault="0046595F" w:rsidP="0046595F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46595F">
        <w:rPr>
          <w:sz w:val="28"/>
          <w:szCs w:val="28"/>
        </w:rPr>
        <w:t>На территории Петровского сельсовета объекты водного транспорта отсутствуют.</w:t>
      </w:r>
    </w:p>
    <w:p w14:paraId="00042562" w14:textId="6804CB60" w:rsidR="00322FDC" w:rsidRPr="0094159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94159F">
        <w:rPr>
          <w:b/>
          <w:bCs/>
          <w:iCs/>
          <w:color w:val="auto"/>
          <w:sz w:val="28"/>
          <w:szCs w:val="28"/>
        </w:rPr>
        <w:t>Воздушный транспорт</w:t>
      </w:r>
    </w:p>
    <w:p w14:paraId="3A1AE23D" w14:textId="04EEC7B9" w:rsidR="00322FDC" w:rsidRDefault="0046595F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46595F">
        <w:rPr>
          <w:color w:val="auto"/>
          <w:sz w:val="28"/>
          <w:szCs w:val="28"/>
        </w:rPr>
        <w:t>На территории Петровского сельсовета объекты воздушного транспорта отсутствуют.</w:t>
      </w:r>
    </w:p>
    <w:p w14:paraId="4C600FC6" w14:textId="77777777" w:rsidR="00322FDC" w:rsidRDefault="00322FDC" w:rsidP="001A6C4D">
      <w:pPr>
        <w:pStyle w:val="Default"/>
        <w:widowControl w:val="0"/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2.4 </w:t>
      </w:r>
      <w:r w:rsidRPr="00BD67F8">
        <w:rPr>
          <w:b/>
          <w:sz w:val="28"/>
          <w:szCs w:val="28"/>
        </w:rPr>
        <w:t>Характеристика сети дорог</w:t>
      </w:r>
      <w:r>
        <w:rPr>
          <w:b/>
          <w:sz w:val="28"/>
          <w:szCs w:val="28"/>
        </w:rPr>
        <w:t xml:space="preserve"> поселения</w:t>
      </w:r>
      <w:r w:rsidRPr="00BD67F8">
        <w:rPr>
          <w:b/>
          <w:sz w:val="28"/>
          <w:szCs w:val="28"/>
        </w:rPr>
        <w:t xml:space="preserve">, параметры дорожного движения (скорость, плотность, состав и интенсивность движения потоков </w:t>
      </w:r>
      <w:r w:rsidRPr="00BD67F8">
        <w:rPr>
          <w:b/>
          <w:sz w:val="28"/>
          <w:szCs w:val="28"/>
        </w:rPr>
        <w:lastRenderedPageBreak/>
        <w:t>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14:paraId="5DB1058A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Основу транспортной сети поселения составляют сложившиеся улицы и дороги местного значения.</w:t>
      </w:r>
    </w:p>
    <w:p w14:paraId="6B2E5659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Структура жилых улиц и основных пешеходных связей поселения в целом обеспечивает удобную связь жилых районов с местами приложения труда и отдыха, а также выходы на внешние дороги и к сооружениям внешнего транспорта, но в данное время покрытие дорог оставляет желать лучшего.</w:t>
      </w:r>
    </w:p>
    <w:p w14:paraId="6BB37EA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Большое значение имеет организация пешеходных и транспортных связей жилых районов с предприятиями и объектами обслуживания населения поселения. Пешеходные связи, как правило, идут по проезжим частям улиц.</w:t>
      </w:r>
    </w:p>
    <w:p w14:paraId="600EC347" w14:textId="7D371800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Скоростной режим дорожного движения в границах населенн</w:t>
      </w:r>
      <w:r w:rsidR="0023231E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3231E">
        <w:rPr>
          <w:sz w:val="28"/>
          <w:szCs w:val="28"/>
        </w:rPr>
        <w:t>ов</w:t>
      </w:r>
      <w:r>
        <w:rPr>
          <w:sz w:val="28"/>
          <w:szCs w:val="28"/>
        </w:rPr>
        <w:t xml:space="preserve"> и вне его определена в соответствии с Правилами дорожного движения.</w:t>
      </w:r>
    </w:p>
    <w:p w14:paraId="31666950" w14:textId="32A854A2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территории поселения осуществляется движение легкового и грузового автомобильного транспорта. Интенсивность движения варьируется от </w:t>
      </w:r>
      <w:r w:rsidR="000742BC">
        <w:rPr>
          <w:sz w:val="28"/>
          <w:szCs w:val="28"/>
        </w:rPr>
        <w:t>1</w:t>
      </w:r>
      <w:r>
        <w:rPr>
          <w:sz w:val="28"/>
          <w:szCs w:val="28"/>
        </w:rPr>
        <w:t xml:space="preserve"> до </w:t>
      </w:r>
      <w:r w:rsidR="000742BC">
        <w:rPr>
          <w:sz w:val="28"/>
          <w:szCs w:val="28"/>
        </w:rPr>
        <w:t>2</w:t>
      </w:r>
      <w:r w:rsidR="009D3230">
        <w:rPr>
          <w:sz w:val="28"/>
          <w:szCs w:val="28"/>
        </w:rPr>
        <w:t>9</w:t>
      </w:r>
      <w:r>
        <w:rPr>
          <w:sz w:val="28"/>
          <w:szCs w:val="28"/>
        </w:rPr>
        <w:t xml:space="preserve"> автомобилей. Коэффициент загрузки дорог движением составляет 0,</w:t>
      </w:r>
      <w:r w:rsidR="000742BC">
        <w:rPr>
          <w:sz w:val="28"/>
          <w:szCs w:val="28"/>
        </w:rPr>
        <w:t>053</w:t>
      </w:r>
      <w:r>
        <w:rPr>
          <w:sz w:val="28"/>
          <w:szCs w:val="28"/>
        </w:rPr>
        <w:t>.</w:t>
      </w:r>
    </w:p>
    <w:p w14:paraId="40E2F8D4" w14:textId="6A7955DC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Плотность автомобильных дорог на территории поселения составляет 0,00</w:t>
      </w:r>
      <w:r w:rsidR="000742BC">
        <w:rPr>
          <w:sz w:val="28"/>
          <w:szCs w:val="28"/>
        </w:rPr>
        <w:t>076</w:t>
      </w:r>
      <w:r>
        <w:rPr>
          <w:sz w:val="28"/>
          <w:szCs w:val="28"/>
        </w:rPr>
        <w:t xml:space="preserve"> км/га.</w:t>
      </w:r>
    </w:p>
    <w:p w14:paraId="5E70C3E4" w14:textId="77777777" w:rsidR="00322FDC" w:rsidRPr="00425FD8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425FD8">
        <w:rPr>
          <w:b/>
          <w:bCs/>
          <w:iCs/>
          <w:sz w:val="28"/>
          <w:szCs w:val="28"/>
        </w:rPr>
        <w:t>Экологическая нагрузка на окружающую среду от автомобильного транспорта и экономические потери</w:t>
      </w:r>
    </w:p>
    <w:p w14:paraId="2717EABB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14:paraId="5B94C6C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Негативные воздействия на окружающую среду при эксплуатации автомобилей: </w:t>
      </w:r>
    </w:p>
    <w:p w14:paraId="759B6928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потребление топлива, выделение вредных выхлопных газов; </w:t>
      </w:r>
    </w:p>
    <w:p w14:paraId="661E16B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продукты истирания шин и тормозов; </w:t>
      </w:r>
    </w:p>
    <w:p w14:paraId="2B598B8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шумовое загрязнение окружающей среды; </w:t>
      </w:r>
    </w:p>
    <w:p w14:paraId="254B4E6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материальные и человеческие потери в результате транспортных аварий. </w:t>
      </w:r>
    </w:p>
    <w:p w14:paraId="550AB4E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 </w:t>
      </w:r>
    </w:p>
    <w:p w14:paraId="16CA0D2F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топлива служат: бензин, сжиженный газ, дизельное топливо. </w:t>
      </w:r>
    </w:p>
    <w:p w14:paraId="606877B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сердечно-сосудистой системе. </w:t>
      </w:r>
    </w:p>
    <w:p w14:paraId="22C4EDA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</w:t>
      </w:r>
      <w:r>
        <w:rPr>
          <w:sz w:val="28"/>
          <w:szCs w:val="28"/>
        </w:rPr>
        <w:lastRenderedPageBreak/>
        <w:t>(соотношение составит 1:4, 4:1 соответственно), кроме того выбросы различаются и для периодов года (теплый и холодный – соотношение составит 1:1, 1:1,3 соответственно).</w:t>
      </w:r>
    </w:p>
    <w:p w14:paraId="77DD575C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Загрязнение окружающей среды токсичными компонентами отработавших газов приводит к нарушениям в росте растений. </w:t>
      </w:r>
      <w:r>
        <w:rPr>
          <w:color w:val="auto"/>
          <w:sz w:val="28"/>
          <w:szCs w:val="28"/>
        </w:rPr>
        <w:t xml:space="preserve">Непосредственную опасность для растений представляют диоксид серы, оксид азота, продукты фотохимических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14:paraId="016D59C4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 </w:t>
      </w:r>
    </w:p>
    <w:p w14:paraId="5B1952B3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шумозащитных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14:paraId="7586741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Негативной стороной и главной угрозой экономической безопасности в схеме автотранспорта являются дорожно-транспортные происшествия (далее – ДТП) (ущерб от ДТП). Экономические потери в каждом секторе экономики: </w:t>
      </w:r>
    </w:p>
    <w:p w14:paraId="4220A492" w14:textId="77777777" w:rsidR="00322FDC" w:rsidRPr="00AA63A5" w:rsidRDefault="00322FDC" w:rsidP="001A6C4D">
      <w:pPr>
        <w:pStyle w:val="Default"/>
        <w:widowControl w:val="0"/>
        <w:jc w:val="both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1. Сектор общественных финансов:</w:t>
      </w:r>
    </w:p>
    <w:p w14:paraId="79564595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дорожных служб</w:t>
      </w:r>
      <w:r>
        <w:rPr>
          <w:sz w:val="28"/>
          <w:szCs w:val="28"/>
        </w:rPr>
        <w:t xml:space="preserve"> на ликвидацию последствий ДТП;</w:t>
      </w:r>
    </w:p>
    <w:p w14:paraId="7DB86F71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пенсионного фонда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(пособия по потере кормильца, пенсии по инвалидности, выплаты на погребение,</w:t>
      </w:r>
      <w:r>
        <w:rPr>
          <w:sz w:val="28"/>
          <w:szCs w:val="28"/>
        </w:rPr>
        <w:t xml:space="preserve"> ежемесячные денежные выплаты);</w:t>
      </w:r>
    </w:p>
    <w:p w14:paraId="27984E3E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(расходы на реабилитацию пострадавших, оплата больничного листа, выплаты на погребение, недополученная часть налоговых поступлений</w:t>
      </w:r>
      <w:r>
        <w:rPr>
          <w:sz w:val="28"/>
          <w:szCs w:val="28"/>
        </w:rPr>
        <w:t xml:space="preserve"> с единого социального налога);</w:t>
      </w:r>
    </w:p>
    <w:p w14:paraId="18FE74AC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обязательного медицинского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. </w:t>
      </w:r>
    </w:p>
    <w:p w14:paraId="74CE9D48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2. Рыночный сектор </w:t>
      </w:r>
    </w:p>
    <w:p w14:paraId="3574D934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</w:t>
      </w:r>
      <w:r>
        <w:rPr>
          <w:sz w:val="28"/>
          <w:szCs w:val="28"/>
        </w:rPr>
        <w:t xml:space="preserve"> транспортных средств и грузов;</w:t>
      </w:r>
    </w:p>
    <w:p w14:paraId="5EBD7814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30323">
        <w:rPr>
          <w:sz w:val="28"/>
          <w:szCs w:val="28"/>
        </w:rPr>
        <w:t>здержки, связанные с простоем ремо</w:t>
      </w:r>
      <w:r>
        <w:rPr>
          <w:sz w:val="28"/>
          <w:szCs w:val="28"/>
        </w:rPr>
        <w:t>нтируемых транспортных средств;</w:t>
      </w:r>
    </w:p>
    <w:p w14:paraId="25B48F74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0323">
        <w:rPr>
          <w:sz w:val="28"/>
          <w:szCs w:val="28"/>
        </w:rPr>
        <w:t>еустойки, связанные с невыпол</w:t>
      </w:r>
      <w:r>
        <w:rPr>
          <w:sz w:val="28"/>
          <w:szCs w:val="28"/>
        </w:rPr>
        <w:t>нением договорных обязательств;</w:t>
      </w:r>
    </w:p>
    <w:p w14:paraId="1AF0161B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доходов в связи с н</w:t>
      </w:r>
      <w:r>
        <w:rPr>
          <w:sz w:val="28"/>
          <w:szCs w:val="28"/>
        </w:rPr>
        <w:t>е укомплектованностью штата, из-</w:t>
      </w:r>
      <w:r w:rsidRPr="00B30323">
        <w:rPr>
          <w:sz w:val="28"/>
          <w:szCs w:val="28"/>
        </w:rPr>
        <w:t xml:space="preserve">за временной нетрудоспособности или гибели работника. </w:t>
      </w:r>
    </w:p>
    <w:p w14:paraId="078CCFCC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3. Сектор домашних хозяйств </w:t>
      </w:r>
    </w:p>
    <w:p w14:paraId="400C6B40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 тр</w:t>
      </w:r>
      <w:r>
        <w:rPr>
          <w:sz w:val="28"/>
          <w:szCs w:val="28"/>
        </w:rPr>
        <w:t>анспортных средств и имущества;</w:t>
      </w:r>
    </w:p>
    <w:p w14:paraId="377B3B2F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30323">
        <w:rPr>
          <w:sz w:val="28"/>
          <w:szCs w:val="28"/>
        </w:rPr>
        <w:t>отери зарабо</w:t>
      </w:r>
      <w:r>
        <w:rPr>
          <w:sz w:val="28"/>
          <w:szCs w:val="28"/>
        </w:rPr>
        <w:t>тной платы пострадавшего в ДТП;</w:t>
      </w:r>
    </w:p>
    <w:p w14:paraId="0D9A581D" w14:textId="77777777" w:rsidR="00322FDC" w:rsidRPr="00B30323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на платные медицинские услуги;</w:t>
      </w:r>
    </w:p>
    <w:p w14:paraId="7533026F" w14:textId="77777777" w:rsidR="00322FDC" w:rsidRDefault="00322FDC" w:rsidP="001A6C4D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B30323">
        <w:rPr>
          <w:color w:val="auto"/>
          <w:sz w:val="28"/>
          <w:szCs w:val="28"/>
        </w:rPr>
        <w:t>ополнительные расходы на медицинскую реабилитацию.</w:t>
      </w:r>
    </w:p>
    <w:p w14:paraId="40F15B7A" w14:textId="77777777" w:rsidR="00322FDC" w:rsidRPr="00AA63A5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Оценка качества содержания дорог</w:t>
      </w:r>
    </w:p>
    <w:p w14:paraId="064F3A9B" w14:textId="3DBB10F4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30323">
        <w:rPr>
          <w:sz w:val="28"/>
          <w:szCs w:val="28"/>
        </w:rPr>
        <w:t xml:space="preserve">В </w:t>
      </w:r>
      <w:r w:rsidR="00BA6354">
        <w:rPr>
          <w:sz w:val="28"/>
          <w:szCs w:val="28"/>
        </w:rPr>
        <w:t>Петровском</w:t>
      </w:r>
      <w:r>
        <w:rPr>
          <w:sz w:val="28"/>
          <w:szCs w:val="28"/>
        </w:rPr>
        <w:t xml:space="preserve"> сельсовете Ордынского района Новосибирской области </w:t>
      </w:r>
      <w:r w:rsidRPr="00B30323">
        <w:rPr>
          <w:sz w:val="28"/>
          <w:szCs w:val="28"/>
        </w:rPr>
        <w:t>в течение всего года (с учетом сезона) выполня</w:t>
      </w:r>
      <w:r>
        <w:rPr>
          <w:sz w:val="28"/>
          <w:szCs w:val="28"/>
        </w:rPr>
        <w:t>е</w:t>
      </w:r>
      <w:r w:rsidRPr="00B30323">
        <w:rPr>
          <w:sz w:val="28"/>
          <w:szCs w:val="28"/>
        </w:rPr>
        <w:t>тся комплекс работ по уходу за дорогой, дорожными со</w:t>
      </w:r>
      <w:r>
        <w:rPr>
          <w:sz w:val="28"/>
          <w:szCs w:val="28"/>
        </w:rPr>
        <w:t xml:space="preserve">оружениями и полосой отвода, </w:t>
      </w:r>
      <w:r w:rsidRPr="00B30323">
        <w:rPr>
          <w:sz w:val="28"/>
          <w:szCs w:val="28"/>
        </w:rPr>
        <w:t>обеспечению б</w:t>
      </w:r>
      <w:r>
        <w:rPr>
          <w:sz w:val="28"/>
          <w:szCs w:val="28"/>
        </w:rPr>
        <w:t xml:space="preserve">езопасности движения, а также </w:t>
      </w:r>
      <w:r w:rsidRPr="00B30323">
        <w:rPr>
          <w:sz w:val="28"/>
          <w:szCs w:val="28"/>
        </w:rPr>
        <w:t>зимнему содержанию дорог. Однако значительная доля дорог характеризуются неудовлетворительным техническим состоянием и требует капитального ремонта.</w:t>
      </w:r>
    </w:p>
    <w:p w14:paraId="2887F346" w14:textId="51A71313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BB619E">
        <w:rPr>
          <w:b/>
          <w:sz w:val="28"/>
          <w:szCs w:val="28"/>
        </w:rPr>
        <w:t xml:space="preserve"> Анализ состава парка транспортных средств и уровня автомобилизации в </w:t>
      </w:r>
      <w:r w:rsidR="00BA6354">
        <w:rPr>
          <w:b/>
          <w:sz w:val="28"/>
          <w:szCs w:val="28"/>
        </w:rPr>
        <w:t>Петровском</w:t>
      </w:r>
      <w:r w:rsidRPr="00BB619E">
        <w:rPr>
          <w:b/>
          <w:sz w:val="28"/>
          <w:szCs w:val="28"/>
        </w:rPr>
        <w:t xml:space="preserve"> сельсовете, обеспеченность парковками</w:t>
      </w:r>
      <w:r>
        <w:rPr>
          <w:b/>
          <w:sz w:val="28"/>
          <w:szCs w:val="28"/>
        </w:rPr>
        <w:t xml:space="preserve"> (парковочными местами)</w:t>
      </w:r>
    </w:p>
    <w:p w14:paraId="028C894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</w:t>
      </w:r>
      <w:r>
        <w:rPr>
          <w:sz w:val="28"/>
          <w:szCs w:val="28"/>
        </w:rPr>
        <w:t>поселения</w:t>
      </w:r>
      <w:r w:rsidRPr="00BB619E">
        <w:rPr>
          <w:sz w:val="28"/>
          <w:szCs w:val="28"/>
        </w:rPr>
        <w:t>. Основной прирост этого показателя осуществляется за счет увеличения числа легковых автомобилей находящихся в собственности граждан</w:t>
      </w:r>
      <w:r>
        <w:rPr>
          <w:sz w:val="28"/>
          <w:szCs w:val="28"/>
        </w:rPr>
        <w:t>.</w:t>
      </w:r>
    </w:p>
    <w:p w14:paraId="647BB2F3" w14:textId="1741DB05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автомобилизации </w:t>
      </w:r>
      <w:r w:rsidR="00BA6354">
        <w:rPr>
          <w:sz w:val="28"/>
          <w:szCs w:val="28"/>
        </w:rPr>
        <w:t>Петровский</w:t>
      </w:r>
      <w:r>
        <w:rPr>
          <w:sz w:val="28"/>
          <w:szCs w:val="28"/>
        </w:rPr>
        <w:t xml:space="preserve"> сельсовета составляет </w:t>
      </w:r>
      <w:r w:rsidR="009D3230">
        <w:rPr>
          <w:sz w:val="28"/>
          <w:szCs w:val="28"/>
        </w:rPr>
        <w:t>2</w:t>
      </w:r>
      <w:r w:rsidR="000742BC">
        <w:rPr>
          <w:sz w:val="28"/>
          <w:szCs w:val="28"/>
        </w:rPr>
        <w:t>50</w:t>
      </w:r>
      <w:r>
        <w:rPr>
          <w:sz w:val="28"/>
          <w:szCs w:val="28"/>
        </w:rPr>
        <w:t xml:space="preserve"> автомобил</w:t>
      </w:r>
      <w:r w:rsidR="000742BC">
        <w:rPr>
          <w:sz w:val="28"/>
          <w:szCs w:val="28"/>
        </w:rPr>
        <w:t>ей</w:t>
      </w:r>
      <w:r>
        <w:rPr>
          <w:sz w:val="28"/>
          <w:szCs w:val="28"/>
        </w:rPr>
        <w:t xml:space="preserve"> на 1000 человек (при уровне автомобилизации в </w:t>
      </w:r>
      <w:r w:rsidR="000742BC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3</w:t>
      </w:r>
      <w:r w:rsidR="000742BC">
        <w:rPr>
          <w:sz w:val="28"/>
          <w:szCs w:val="28"/>
        </w:rPr>
        <w:t>58</w:t>
      </w:r>
      <w:r>
        <w:rPr>
          <w:sz w:val="28"/>
          <w:szCs w:val="28"/>
        </w:rPr>
        <w:t xml:space="preserve"> единицы /1000 человек). </w:t>
      </w:r>
    </w:p>
    <w:p w14:paraId="788CF0AA" w14:textId="77777777" w:rsidR="00322FDC" w:rsidRPr="002E301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2E301F">
        <w:rPr>
          <w:b/>
          <w:bCs/>
          <w:iCs/>
          <w:sz w:val="28"/>
          <w:szCs w:val="28"/>
        </w:rPr>
        <w:t>Анализ обеспеченности объектами транспортного обслуживания</w:t>
      </w:r>
    </w:p>
    <w:p w14:paraId="51F9992D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пунктов 6.40, 6.41 СНиП 2.07.01–89* «Градостроительство. Планировка и застройка городских и сельских поселений»: </w:t>
      </w:r>
    </w:p>
    <w:p w14:paraId="6F763115" w14:textId="7603D11A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автозаправочные станции (далее – АЗС) следует проектировать из расчета одна топливораздаточная колонка на 1200 легковых автомобилей. </w:t>
      </w:r>
      <w:r w:rsidR="00AB68C4" w:rsidRPr="00AB68C4">
        <w:rPr>
          <w:sz w:val="28"/>
          <w:szCs w:val="28"/>
        </w:rPr>
        <w:t xml:space="preserve">На территории </w:t>
      </w:r>
      <w:r w:rsidR="00BA6354">
        <w:rPr>
          <w:sz w:val="28"/>
          <w:szCs w:val="28"/>
        </w:rPr>
        <w:t>Петровского</w:t>
      </w:r>
      <w:r w:rsidR="00AB68C4">
        <w:rPr>
          <w:sz w:val="28"/>
          <w:szCs w:val="28"/>
        </w:rPr>
        <w:t xml:space="preserve"> сельсовета АЗС отсутствуют</w:t>
      </w:r>
      <w:r>
        <w:rPr>
          <w:sz w:val="28"/>
          <w:szCs w:val="28"/>
        </w:rPr>
        <w:t>;</w:t>
      </w:r>
    </w:p>
    <w:p w14:paraId="2445D563" w14:textId="59DB2FE9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станции технического обслуживания (далее – СТО) автомобилей следует проектировать из расчета один пост на 200 легковых автомобилей. </w:t>
      </w:r>
      <w:r w:rsidR="00AB68C4" w:rsidRPr="00AB68C4">
        <w:rPr>
          <w:sz w:val="28"/>
          <w:szCs w:val="28"/>
        </w:rPr>
        <w:t xml:space="preserve">По состоянию на 2023 год на территории </w:t>
      </w:r>
      <w:r w:rsidR="00BA6354">
        <w:rPr>
          <w:sz w:val="28"/>
          <w:szCs w:val="28"/>
        </w:rPr>
        <w:t>Петровского</w:t>
      </w:r>
      <w:r w:rsidR="00AB68C4" w:rsidRPr="00AB68C4">
        <w:rPr>
          <w:sz w:val="28"/>
          <w:szCs w:val="28"/>
        </w:rPr>
        <w:t xml:space="preserve"> сельсовета отсутствуют зарегистрированные СТО).</w:t>
      </w:r>
    </w:p>
    <w:p w14:paraId="2617FA07" w14:textId="0CF4DBAE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п.6.33 СНиП 2.07.01–89* «Градостроительство. Планировка и застройка городских и сельских поселений» обеспеченность населения гаражами и стоянками для постоянного хранения индивидуального легкового транспорта должна быть 90%. </w:t>
      </w:r>
      <w:r w:rsidR="00AB68C4" w:rsidRPr="00AB68C4">
        <w:rPr>
          <w:sz w:val="28"/>
          <w:szCs w:val="28"/>
        </w:rPr>
        <w:t>Хранение легковых автомобилей осуществляется в пределах участков предприятий, на приусадебных участках, а также на открытых автостоянках</w:t>
      </w:r>
      <w:r w:rsidR="00AB68C4">
        <w:rPr>
          <w:sz w:val="28"/>
          <w:szCs w:val="28"/>
        </w:rPr>
        <w:t xml:space="preserve"> и</w:t>
      </w:r>
      <w:r w:rsidR="00AB68C4" w:rsidRPr="00AB68C4">
        <w:rPr>
          <w:sz w:val="28"/>
          <w:szCs w:val="28"/>
        </w:rPr>
        <w:t xml:space="preserve"> </w:t>
      </w:r>
      <w:r>
        <w:rPr>
          <w:sz w:val="28"/>
          <w:szCs w:val="28"/>
        </w:rPr>
        <w:t>в собственных гаражах или на придомовой территории.</w:t>
      </w:r>
    </w:p>
    <w:p w14:paraId="00DFA7D4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BB619E">
        <w:rPr>
          <w:b/>
          <w:sz w:val="28"/>
          <w:szCs w:val="28"/>
        </w:rPr>
        <w:t> Характеристика работы транспортных средств общего пользования, включая анализ пассажиропотока</w:t>
      </w:r>
    </w:p>
    <w:p w14:paraId="1F3615D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связями.</w:t>
      </w:r>
    </w:p>
    <w:p w14:paraId="78F141F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lastRenderedPageBreak/>
        <w:t>Пассажирские перевозки в поселении выполняются одним видом транспорта – автомобильным</w:t>
      </w:r>
      <w:r>
        <w:rPr>
          <w:sz w:val="28"/>
          <w:szCs w:val="28"/>
        </w:rPr>
        <w:t>.</w:t>
      </w:r>
    </w:p>
    <w:p w14:paraId="5A7D3434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1048946C" w14:textId="16E7D71C" w:rsidR="00322FDC" w:rsidRPr="00144AF0" w:rsidRDefault="00322FDC" w:rsidP="001A6C4D">
      <w:pPr>
        <w:widowControl w:val="0"/>
        <w:tabs>
          <w:tab w:val="left" w:pos="6585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</w:t>
      </w:r>
      <w:r w:rsidR="008A50E8">
        <w:rPr>
          <w:b/>
          <w:bCs/>
          <w:iCs/>
          <w:sz w:val="28"/>
          <w:szCs w:val="28"/>
        </w:rPr>
        <w:t xml:space="preserve">9 </w:t>
      </w:r>
      <w:r w:rsidRPr="00144AF0">
        <w:rPr>
          <w:b/>
          <w:bCs/>
          <w:iCs/>
          <w:sz w:val="28"/>
          <w:szCs w:val="28"/>
        </w:rPr>
        <w:t>– Характеристика работы транспортных средств общего пользования</w:t>
      </w:r>
    </w:p>
    <w:tbl>
      <w:tblPr>
        <w:tblStyle w:val="aff9"/>
        <w:tblW w:w="9916" w:type="dxa"/>
        <w:tblLook w:val="04A0" w:firstRow="1" w:lastRow="0" w:firstColumn="1" w:lastColumn="0" w:noHBand="0" w:noVBand="1"/>
      </w:tblPr>
      <w:tblGrid>
        <w:gridCol w:w="1409"/>
        <w:gridCol w:w="1974"/>
        <w:gridCol w:w="1980"/>
        <w:gridCol w:w="2497"/>
        <w:gridCol w:w="2056"/>
      </w:tblGrid>
      <w:tr w:rsidR="00322FDC" w:rsidRPr="00457442" w14:paraId="3FCC6A9A" w14:textId="77777777" w:rsidTr="00AB68C4">
        <w:tc>
          <w:tcPr>
            <w:tcW w:w="1409" w:type="dxa"/>
          </w:tcPr>
          <w:p w14:paraId="4B72AB6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Номер маршрута</w:t>
            </w:r>
          </w:p>
        </w:tc>
        <w:tc>
          <w:tcPr>
            <w:tcW w:w="1974" w:type="dxa"/>
          </w:tcPr>
          <w:p w14:paraId="09277DA5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Наименование маршрута</w:t>
            </w:r>
          </w:p>
        </w:tc>
        <w:tc>
          <w:tcPr>
            <w:tcW w:w="1980" w:type="dxa"/>
          </w:tcPr>
          <w:p w14:paraId="4B0BDEE2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Протяженность маршрута</w:t>
            </w:r>
          </w:p>
        </w:tc>
        <w:tc>
          <w:tcPr>
            <w:tcW w:w="2497" w:type="dxa"/>
          </w:tcPr>
          <w:p w14:paraId="217269E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График движения</w:t>
            </w:r>
          </w:p>
        </w:tc>
        <w:tc>
          <w:tcPr>
            <w:tcW w:w="2056" w:type="dxa"/>
          </w:tcPr>
          <w:p w14:paraId="3D56A388" w14:textId="2871000E" w:rsidR="00322FDC" w:rsidRPr="00B63534" w:rsidRDefault="00322FDC" w:rsidP="00645D0C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Пассажиропоток за 202</w:t>
            </w:r>
            <w:r w:rsidR="00645D0C">
              <w:rPr>
                <w:b/>
                <w:bCs/>
                <w:iCs/>
              </w:rPr>
              <w:t>5</w:t>
            </w:r>
            <w:r w:rsidRPr="00B63534">
              <w:rPr>
                <w:b/>
                <w:bCs/>
                <w:iCs/>
              </w:rPr>
              <w:t xml:space="preserve"> год, пасс</w:t>
            </w:r>
          </w:p>
        </w:tc>
      </w:tr>
      <w:tr w:rsidR="009D3230" w:rsidRPr="00457442" w14:paraId="0813D0A6" w14:textId="77777777" w:rsidTr="00AB68C4">
        <w:tc>
          <w:tcPr>
            <w:tcW w:w="1409" w:type="dxa"/>
          </w:tcPr>
          <w:p w14:paraId="202279C1" w14:textId="3DEBE2E3" w:rsidR="009D3230" w:rsidRPr="00457442" w:rsidRDefault="00851BD3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974" w:type="dxa"/>
          </w:tcPr>
          <w:p w14:paraId="65A5927D" w14:textId="2F5E2F3A" w:rsidR="009D3230" w:rsidRPr="008A440A" w:rsidRDefault="009D3230" w:rsidP="00851BD3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8A440A">
              <w:t xml:space="preserve">Ордынское – </w:t>
            </w:r>
            <w:r w:rsidR="00851BD3">
              <w:t>Петровский</w:t>
            </w:r>
          </w:p>
        </w:tc>
        <w:tc>
          <w:tcPr>
            <w:tcW w:w="1980" w:type="dxa"/>
          </w:tcPr>
          <w:p w14:paraId="1BF1BA27" w14:textId="73FCE59C" w:rsidR="009D3230" w:rsidRPr="00457442" w:rsidRDefault="00645D0C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49,0</w:t>
            </w:r>
          </w:p>
        </w:tc>
        <w:tc>
          <w:tcPr>
            <w:tcW w:w="2497" w:type="dxa"/>
          </w:tcPr>
          <w:p w14:paraId="237F1D7F" w14:textId="50DD4426" w:rsidR="009D3230" w:rsidRPr="00457442" w:rsidRDefault="00645D0C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Понедельник – среда, пятни</w:t>
            </w:r>
            <w:r w:rsidR="00AE2FD7">
              <w:rPr>
                <w:bCs/>
                <w:iCs/>
              </w:rPr>
              <w:t xml:space="preserve">ца, воскресенье – </w:t>
            </w:r>
            <w:r>
              <w:rPr>
                <w:bCs/>
                <w:iCs/>
              </w:rPr>
              <w:t>3</w:t>
            </w:r>
            <w:r w:rsidR="00AE2FD7">
              <w:rPr>
                <w:bCs/>
                <w:iCs/>
              </w:rPr>
              <w:t xml:space="preserve"> оборотных рейса Четверг, суббота – 2 оборотных рейса</w:t>
            </w:r>
          </w:p>
        </w:tc>
        <w:tc>
          <w:tcPr>
            <w:tcW w:w="2056" w:type="dxa"/>
          </w:tcPr>
          <w:p w14:paraId="5E9B54DF" w14:textId="7BF360B7" w:rsidR="009D3230" w:rsidRPr="00457442" w:rsidRDefault="00AE2FD7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17856</w:t>
            </w:r>
          </w:p>
        </w:tc>
      </w:tr>
      <w:tr w:rsidR="00851BD3" w:rsidRPr="00457442" w14:paraId="41E76420" w14:textId="77777777" w:rsidTr="00AB68C4">
        <w:tc>
          <w:tcPr>
            <w:tcW w:w="1409" w:type="dxa"/>
          </w:tcPr>
          <w:p w14:paraId="0D1A2850" w14:textId="1D6BF037" w:rsidR="00851BD3" w:rsidRDefault="00851BD3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6/1</w:t>
            </w:r>
          </w:p>
        </w:tc>
        <w:tc>
          <w:tcPr>
            <w:tcW w:w="1974" w:type="dxa"/>
          </w:tcPr>
          <w:p w14:paraId="3F894D98" w14:textId="75A03A69" w:rsidR="00851BD3" w:rsidRPr="008A440A" w:rsidRDefault="00851BD3" w:rsidP="009D3230">
            <w:pPr>
              <w:widowControl w:val="0"/>
              <w:tabs>
                <w:tab w:val="left" w:pos="6585"/>
              </w:tabs>
              <w:jc w:val="center"/>
            </w:pPr>
            <w:r w:rsidRPr="008A440A">
              <w:t xml:space="preserve">Ордынское – </w:t>
            </w:r>
            <w:r>
              <w:t>Петровский – Борисовский</w:t>
            </w:r>
          </w:p>
        </w:tc>
        <w:tc>
          <w:tcPr>
            <w:tcW w:w="1980" w:type="dxa"/>
          </w:tcPr>
          <w:p w14:paraId="11729378" w14:textId="2A82B8EB" w:rsidR="00851BD3" w:rsidRPr="004000C1" w:rsidRDefault="00645D0C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67,0</w:t>
            </w:r>
          </w:p>
        </w:tc>
        <w:tc>
          <w:tcPr>
            <w:tcW w:w="2497" w:type="dxa"/>
          </w:tcPr>
          <w:p w14:paraId="73900E80" w14:textId="4B95E470" w:rsidR="00851BD3" w:rsidRPr="004000C1" w:rsidRDefault="00645D0C" w:rsidP="00645D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Четверг – 1 оборотный рейс</w:t>
            </w:r>
          </w:p>
        </w:tc>
        <w:tc>
          <w:tcPr>
            <w:tcW w:w="2056" w:type="dxa"/>
          </w:tcPr>
          <w:p w14:paraId="78892F45" w14:textId="42D24CE8" w:rsidR="00851BD3" w:rsidRPr="004000C1" w:rsidRDefault="00AE2FD7" w:rsidP="009D3230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2322</w:t>
            </w:r>
          </w:p>
        </w:tc>
      </w:tr>
    </w:tbl>
    <w:p w14:paraId="7A8A04A8" w14:textId="2029BAE3" w:rsidR="00322FDC" w:rsidRPr="00A04B7D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Отправление </w:t>
      </w:r>
      <w:r w:rsidR="0017508D">
        <w:rPr>
          <w:sz w:val="28"/>
          <w:szCs w:val="28"/>
        </w:rPr>
        <w:t xml:space="preserve">проходящего </w:t>
      </w:r>
      <w:r w:rsidRPr="00A04B7D">
        <w:rPr>
          <w:sz w:val="28"/>
          <w:szCs w:val="28"/>
        </w:rPr>
        <w:t>автобуса осуществляется от остановочн</w:t>
      </w:r>
      <w:r w:rsidR="0017508D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площад</w:t>
      </w:r>
      <w:r w:rsidR="0017508D">
        <w:rPr>
          <w:sz w:val="28"/>
          <w:szCs w:val="28"/>
        </w:rPr>
        <w:t>ок</w:t>
      </w:r>
      <w:r w:rsidRPr="00A04B7D">
        <w:rPr>
          <w:sz w:val="28"/>
          <w:szCs w:val="28"/>
        </w:rPr>
        <w:t>, расположенн</w:t>
      </w:r>
      <w:r w:rsidR="0017508D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ул. </w:t>
      </w:r>
      <w:r w:rsidR="00AE2FD7">
        <w:rPr>
          <w:sz w:val="28"/>
          <w:szCs w:val="28"/>
        </w:rPr>
        <w:t>Октябрьская</w:t>
      </w:r>
      <w:r>
        <w:rPr>
          <w:sz w:val="28"/>
          <w:szCs w:val="28"/>
        </w:rPr>
        <w:t xml:space="preserve"> в </w:t>
      </w:r>
      <w:r w:rsidR="00AE2FD7">
        <w:rPr>
          <w:sz w:val="28"/>
          <w:szCs w:val="28"/>
        </w:rPr>
        <w:t>п. Пролетарский</w:t>
      </w:r>
      <w:r w:rsidR="0017508D">
        <w:rPr>
          <w:sz w:val="28"/>
          <w:szCs w:val="28"/>
        </w:rPr>
        <w:t xml:space="preserve">, </w:t>
      </w:r>
      <w:r w:rsidR="00AE2FD7">
        <w:rPr>
          <w:sz w:val="28"/>
          <w:szCs w:val="28"/>
        </w:rPr>
        <w:t>автодороги К-30 в п. Борисовский</w:t>
      </w:r>
      <w:r>
        <w:rPr>
          <w:sz w:val="28"/>
          <w:szCs w:val="28"/>
        </w:rPr>
        <w:t xml:space="preserve">. </w:t>
      </w:r>
      <w:r w:rsidRPr="00A04B7D">
        <w:rPr>
          <w:sz w:val="28"/>
          <w:szCs w:val="28"/>
        </w:rPr>
        <w:t>Так же посадка пассажиров осуществляться по маршруту следования</w:t>
      </w:r>
      <w:r>
        <w:rPr>
          <w:sz w:val="28"/>
          <w:szCs w:val="28"/>
        </w:rPr>
        <w:t xml:space="preserve"> в попутных населенных пунктах</w:t>
      </w:r>
      <w:r w:rsidRPr="00A04B7D">
        <w:rPr>
          <w:sz w:val="28"/>
          <w:szCs w:val="28"/>
        </w:rPr>
        <w:t>.</w:t>
      </w:r>
    </w:p>
    <w:p w14:paraId="1BE1A369" w14:textId="2C2142E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границах </w:t>
      </w:r>
      <w:r w:rsidR="009B38D1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A04B7D">
        <w:rPr>
          <w:sz w:val="28"/>
          <w:szCs w:val="28"/>
        </w:rPr>
        <w:t>не предусмотрено обслуживание населения общественным транспортом. Передвижение по территории населенн</w:t>
      </w:r>
      <w:r w:rsidR="009B38D1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пункт</w:t>
      </w:r>
      <w:r w:rsidR="009B38D1">
        <w:rPr>
          <w:sz w:val="28"/>
          <w:szCs w:val="28"/>
        </w:rPr>
        <w:t>ов</w:t>
      </w:r>
      <w:r w:rsidRPr="00A04B7D">
        <w:rPr>
          <w:sz w:val="28"/>
          <w:szCs w:val="28"/>
        </w:rPr>
        <w:t xml:space="preserve"> осуществляется с использованием личного транспорта, либо в пешем порядке.</w:t>
      </w:r>
    </w:p>
    <w:p w14:paraId="3A46A8B8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.7</w:t>
      </w:r>
      <w:r w:rsidRPr="00BB619E">
        <w:rPr>
          <w:b/>
          <w:sz w:val="28"/>
          <w:szCs w:val="28"/>
        </w:rPr>
        <w:t> </w:t>
      </w:r>
      <w:r w:rsidRPr="00A04B7D">
        <w:rPr>
          <w:b/>
          <w:sz w:val="28"/>
          <w:szCs w:val="28"/>
        </w:rPr>
        <w:t xml:space="preserve">Характеристика условий движения пешеходов, велосипедистов и лиц, использующих для передвижения </w:t>
      </w:r>
      <w:r w:rsidRPr="00A7053C">
        <w:rPr>
          <w:b/>
          <w:sz w:val="28"/>
          <w:szCs w:val="28"/>
        </w:rPr>
        <w:t>средства индивидуальной мобильности</w:t>
      </w:r>
    </w:p>
    <w:p w14:paraId="43C36FD0" w14:textId="3ABA7928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Тротуары, соответствующие нормативным требованиям для организации пешеходного движения, на улицах и проездах поселения</w:t>
      </w:r>
      <w:r w:rsidR="00AE2FD7">
        <w:rPr>
          <w:sz w:val="28"/>
          <w:szCs w:val="28"/>
        </w:rPr>
        <w:t xml:space="preserve"> имеются в количестве 300 м</w:t>
      </w:r>
      <w:r>
        <w:rPr>
          <w:sz w:val="28"/>
          <w:szCs w:val="28"/>
        </w:rPr>
        <w:t>.</w:t>
      </w:r>
    </w:p>
    <w:p w14:paraId="3BA557A7" w14:textId="74CFC059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предусмотрены. Движение велосипедистов и лиц, использующих для передвижения средства индивидуальной мобильности, осуществляется в соответствии с требованиями ПДД</w:t>
      </w:r>
      <w:r w:rsidR="009B38D1">
        <w:rPr>
          <w:sz w:val="28"/>
          <w:szCs w:val="28"/>
        </w:rPr>
        <w:t xml:space="preserve"> по дорогам общего пользования.</w:t>
      </w:r>
    </w:p>
    <w:p w14:paraId="51207A62" w14:textId="77777777" w:rsidR="00322FDC" w:rsidRPr="00041A85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1A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</w:t>
      </w:r>
      <w:r w:rsidRPr="00041A85">
        <w:rPr>
          <w:b/>
          <w:sz w:val="28"/>
          <w:szCs w:val="28"/>
        </w:rPr>
        <w:t> 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</w:r>
    </w:p>
    <w:p w14:paraId="6603DDD6" w14:textId="73FF500A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перевозки осуществляются </w:t>
      </w:r>
      <w:r w:rsidR="00AE2FD7">
        <w:rPr>
          <w:sz w:val="28"/>
          <w:szCs w:val="28"/>
        </w:rPr>
        <w:t>личными подсобными</w:t>
      </w:r>
      <w:r w:rsidR="00C70BCF">
        <w:rPr>
          <w:sz w:val="28"/>
          <w:szCs w:val="28"/>
        </w:rPr>
        <w:t xml:space="preserve"> хозяйства</w:t>
      </w:r>
      <w:r w:rsidR="00AE2FD7">
        <w:rPr>
          <w:sz w:val="28"/>
          <w:szCs w:val="28"/>
        </w:rPr>
        <w:t>ми</w:t>
      </w:r>
      <w:r>
        <w:rPr>
          <w:sz w:val="28"/>
          <w:szCs w:val="28"/>
        </w:rPr>
        <w:t>.</w:t>
      </w:r>
    </w:p>
    <w:p w14:paraId="3D624B9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Для прохождения технического обслуживания автотранспорта собственн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производственно-техническ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Pr="00BB619E">
        <w:rPr>
          <w:sz w:val="28"/>
          <w:szCs w:val="28"/>
        </w:rPr>
        <w:t>, оборудовани</w:t>
      </w:r>
      <w:r>
        <w:rPr>
          <w:sz w:val="28"/>
          <w:szCs w:val="28"/>
        </w:rPr>
        <w:t>е и персонал</w:t>
      </w:r>
      <w:r w:rsidRPr="00BB619E">
        <w:rPr>
          <w:sz w:val="28"/>
          <w:szCs w:val="28"/>
        </w:rPr>
        <w:t xml:space="preserve"> в </w:t>
      </w:r>
      <w:r>
        <w:rPr>
          <w:sz w:val="28"/>
          <w:szCs w:val="28"/>
        </w:rPr>
        <w:t>поселении</w:t>
      </w:r>
      <w:r w:rsidRPr="00BB619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BB619E">
        <w:rPr>
          <w:sz w:val="28"/>
          <w:szCs w:val="28"/>
        </w:rPr>
        <w:t>.</w:t>
      </w:r>
    </w:p>
    <w:p w14:paraId="7EFA8218" w14:textId="58A0CA88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Механизированную уборку дорог местного значения осуществляет администрация поселения </w:t>
      </w:r>
      <w:r w:rsidR="00131D81">
        <w:rPr>
          <w:sz w:val="28"/>
          <w:szCs w:val="28"/>
        </w:rPr>
        <w:t xml:space="preserve">собственными силами, а также </w:t>
      </w:r>
      <w:r>
        <w:rPr>
          <w:sz w:val="28"/>
          <w:szCs w:val="28"/>
        </w:rPr>
        <w:t>на основании договоров, заключаемых с организациями и индивидуальными предпринимателями.</w:t>
      </w:r>
    </w:p>
    <w:p w14:paraId="6B5DD34B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9</w:t>
      </w:r>
      <w:r w:rsidRPr="00BB619E">
        <w:rPr>
          <w:b/>
          <w:sz w:val="28"/>
          <w:szCs w:val="28"/>
        </w:rPr>
        <w:t> Анализ уровня безопасности дорожного движения</w:t>
      </w:r>
    </w:p>
    <w:p w14:paraId="097FD8C3" w14:textId="1070EBD3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2022-202</w:t>
      </w:r>
      <w:r w:rsidR="00C70BCF">
        <w:rPr>
          <w:sz w:val="28"/>
          <w:szCs w:val="28"/>
        </w:rPr>
        <w:t>5</w:t>
      </w:r>
      <w:r>
        <w:rPr>
          <w:sz w:val="28"/>
          <w:szCs w:val="28"/>
        </w:rPr>
        <w:t xml:space="preserve"> гг. на территории </w:t>
      </w:r>
      <w:r w:rsidR="00BA6354">
        <w:rPr>
          <w:sz w:val="28"/>
          <w:szCs w:val="28"/>
        </w:rPr>
        <w:t>Петровского</w:t>
      </w:r>
      <w:r>
        <w:rPr>
          <w:sz w:val="28"/>
          <w:szCs w:val="28"/>
        </w:rPr>
        <w:t xml:space="preserve"> сельсовет</w:t>
      </w:r>
      <w:r w:rsidR="005F1E3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70BCF">
        <w:rPr>
          <w:sz w:val="28"/>
          <w:szCs w:val="28"/>
        </w:rPr>
        <w:t xml:space="preserve">зарегистрировано одно </w:t>
      </w:r>
      <w:r>
        <w:rPr>
          <w:sz w:val="28"/>
          <w:szCs w:val="28"/>
        </w:rPr>
        <w:t>дорожно-транспортн</w:t>
      </w:r>
      <w:r w:rsidR="00C70BCF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C70BCF">
        <w:rPr>
          <w:sz w:val="28"/>
          <w:szCs w:val="28"/>
        </w:rPr>
        <w:t>е</w:t>
      </w:r>
      <w:r w:rsidR="00AE56CD">
        <w:rPr>
          <w:sz w:val="28"/>
          <w:szCs w:val="28"/>
        </w:rPr>
        <w:t>, в котором погиб один человек</w:t>
      </w:r>
      <w:r>
        <w:rPr>
          <w:sz w:val="28"/>
          <w:szCs w:val="28"/>
        </w:rPr>
        <w:t xml:space="preserve"> </w:t>
      </w:r>
      <w:r w:rsidR="00C70BCF">
        <w:rPr>
          <w:sz w:val="28"/>
          <w:szCs w:val="28"/>
        </w:rPr>
        <w:t xml:space="preserve">– </w:t>
      </w:r>
      <w:r w:rsidR="00AE56CD">
        <w:rPr>
          <w:sz w:val="28"/>
          <w:szCs w:val="28"/>
        </w:rPr>
        <w:t>съезд с дороги</w:t>
      </w:r>
      <w:r>
        <w:rPr>
          <w:sz w:val="28"/>
          <w:szCs w:val="28"/>
        </w:rPr>
        <w:t>.</w:t>
      </w:r>
    </w:p>
    <w:p w14:paraId="08AB75B4" w14:textId="77777777" w:rsidR="00322FDC" w:rsidRPr="004676C3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76C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0</w:t>
      </w:r>
      <w:r w:rsidRPr="004676C3">
        <w:rPr>
          <w:b/>
          <w:sz w:val="28"/>
          <w:szCs w:val="28"/>
        </w:rPr>
        <w:t> Оценка уровня негативного воздействия транспортной инфраструктуры на окружающую среду, безопасность и здоровье населения</w:t>
      </w:r>
    </w:p>
    <w:p w14:paraId="34CF2B18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Загрязнение атмосферы</w:t>
      </w:r>
    </w:p>
    <w:p w14:paraId="0AB5141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Выбросы в воздух дыма и газообразных загрязняющих веществ (диоксид азота (NO</w:t>
      </w:r>
      <w:r>
        <w:rPr>
          <w:sz w:val="18"/>
          <w:szCs w:val="18"/>
        </w:rPr>
        <w:t>2</w:t>
      </w:r>
      <w:r>
        <w:rPr>
          <w:sz w:val="28"/>
          <w:szCs w:val="28"/>
        </w:rPr>
        <w:t>), диоксид серы (SO</w:t>
      </w:r>
      <w:r>
        <w:rPr>
          <w:sz w:val="18"/>
          <w:szCs w:val="18"/>
        </w:rPr>
        <w:t>2</w:t>
      </w:r>
      <w:r>
        <w:rPr>
          <w:sz w:val="28"/>
          <w:szCs w:val="28"/>
        </w:rPr>
        <w:t>) и озон (О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)) приводят к вредным проявлениям для здоровья, особенно к респираторным аллергическим заболеваниям. </w:t>
      </w:r>
    </w:p>
    <w:p w14:paraId="5FD12839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Воздействие шума</w:t>
      </w:r>
    </w:p>
    <w:p w14:paraId="7600F96E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Автомобильный, железнодорожный и воздушный транспорт служит главным источником бытового шума. Приблизительно 30%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</w:t>
      </w:r>
    </w:p>
    <w:p w14:paraId="1E6DF24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шума влияет на познавательные способности людей, мотивацию, вызывает раздражительность. </w:t>
      </w:r>
    </w:p>
    <w:p w14:paraId="7AF4C823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Снижение двигательной активности</w:t>
      </w:r>
    </w:p>
    <w:p w14:paraId="1BAEDCF4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</w:t>
      </w:r>
    </w:p>
    <w:p w14:paraId="1E5F4865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сложившуюся планировочную структуру поселения и характер дорожно-транспортной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486916A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участков дорог с интенсивным движением, особенно в районах жилой застройки, позволяет в целом снизить загрязненность воздуха. Повышение уровня загрязнения атмосферного воздуха возможно в зимний период, что связано с необходимостью прогрева транспорта, а также в периоды изменения направления ветра.</w:t>
      </w:r>
    </w:p>
    <w:p w14:paraId="02977F02" w14:textId="21892146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поселения, направленную на снижение использования автомобильного транспорта при передвижении в границах населенн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14:paraId="08F01DE3" w14:textId="0ECD92BD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B56D2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1</w:t>
      </w:r>
      <w:r w:rsidRPr="00EB56D2">
        <w:rPr>
          <w:b/>
          <w:sz w:val="28"/>
          <w:szCs w:val="28"/>
        </w:rPr>
        <w:t xml:space="preserve"> Характеристика существующих условий и перспектив развития и размещения транспортной инфраструктуры </w:t>
      </w:r>
      <w:r w:rsidR="00BA6354">
        <w:rPr>
          <w:b/>
          <w:sz w:val="28"/>
          <w:szCs w:val="28"/>
        </w:rPr>
        <w:t>Петровского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31406EF9" w14:textId="46C8016C" w:rsidR="00C70BCF" w:rsidRPr="00C70BCF" w:rsidRDefault="00BA6354" w:rsidP="00C70BCF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Петровский</w:t>
      </w:r>
      <w:r w:rsidR="00C70BCF" w:rsidRPr="00C70BCF">
        <w:rPr>
          <w:sz w:val="28"/>
          <w:szCs w:val="28"/>
        </w:rPr>
        <w:t xml:space="preserve"> сельсовет имеет </w:t>
      </w:r>
      <w:r w:rsidR="00C74BE4">
        <w:rPr>
          <w:sz w:val="28"/>
          <w:szCs w:val="28"/>
        </w:rPr>
        <w:t xml:space="preserve">один </w:t>
      </w:r>
      <w:r w:rsidR="00C70BCF" w:rsidRPr="00C70BCF">
        <w:rPr>
          <w:sz w:val="28"/>
          <w:szCs w:val="28"/>
        </w:rPr>
        <w:t xml:space="preserve">вид сообщения – автомобильным транспортом. Строительство автомобильных дорог исторически осуществлено для </w:t>
      </w:r>
      <w:r w:rsidR="00C70BCF" w:rsidRPr="00C70BCF">
        <w:rPr>
          <w:sz w:val="28"/>
          <w:szCs w:val="28"/>
        </w:rPr>
        <w:lastRenderedPageBreak/>
        <w:t xml:space="preserve">связи населенных пунктов Новосибирской области и вывоза продукции. </w:t>
      </w:r>
    </w:p>
    <w:p w14:paraId="3DB2F146" w14:textId="01EB6C5F" w:rsidR="00C70BCF" w:rsidRDefault="00C70BCF" w:rsidP="00C70BCF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70BCF">
        <w:rPr>
          <w:sz w:val="28"/>
          <w:szCs w:val="28"/>
        </w:rPr>
        <w:t xml:space="preserve">Имеющаяся сеть автомобильных дорог обеспечивает транспортные связи поселения с административными центрами муниципальных районов и субъекта, а также с соседними поселениями. Плотность автодорожной сети с твердым покрытием на территории достаточно </w:t>
      </w:r>
      <w:r>
        <w:rPr>
          <w:sz w:val="28"/>
          <w:szCs w:val="28"/>
        </w:rPr>
        <w:t>не</w:t>
      </w:r>
      <w:r w:rsidRPr="00C70BCF">
        <w:rPr>
          <w:sz w:val="28"/>
          <w:szCs w:val="28"/>
        </w:rPr>
        <w:t>высокая. Величина интенсивности движения автотранспорта на автодорогах соответствует параметрам присвоенных им технических категорий. Однако значительная доля дорог характеризуются неудовлетворительным техническим состоянием и требует капитального ремонта. Состояние улиц и дорог, интенсивно используемых транспортом, частично является неудовлетворительным.</w:t>
      </w:r>
    </w:p>
    <w:p w14:paraId="2B826995" w14:textId="14DED729" w:rsidR="00322FDC" w:rsidRDefault="00322FDC" w:rsidP="00C70BCF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сложившегося положения дорожно-транспортной инфраструктуры позволяет сделать вывод о существовании на территории поселения </w:t>
      </w:r>
      <w:r>
        <w:rPr>
          <w:color w:val="auto"/>
          <w:sz w:val="28"/>
          <w:szCs w:val="28"/>
        </w:rPr>
        <w:t xml:space="preserve">ряда проблем транспортного обеспечения: </w:t>
      </w:r>
    </w:p>
    <w:p w14:paraId="45193812" w14:textId="77777777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интенсивное неупорядоченное пешеходное движение по улицам; </w:t>
      </w:r>
    </w:p>
    <w:p w14:paraId="7388D431" w14:textId="77777777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повсеместного твердого покрытия автодорог; </w:t>
      </w:r>
    </w:p>
    <w:p w14:paraId="63414AD8" w14:textId="77777777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системы тротуаров по основным направлениям пешеходного движения; </w:t>
      </w:r>
    </w:p>
    <w:p w14:paraId="5AE121CD" w14:textId="752CC262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маршрутного транспорта в границах </w:t>
      </w:r>
      <w:r w:rsidR="002010BB">
        <w:rPr>
          <w:color w:val="auto"/>
          <w:sz w:val="28"/>
          <w:szCs w:val="28"/>
        </w:rPr>
        <w:t>поселения</w:t>
      </w:r>
      <w:r>
        <w:rPr>
          <w:color w:val="auto"/>
          <w:sz w:val="28"/>
          <w:szCs w:val="28"/>
        </w:rPr>
        <w:t xml:space="preserve">; </w:t>
      </w:r>
    </w:p>
    <w:p w14:paraId="09DA8D71" w14:textId="5975AA42" w:rsidR="00322FDC" w:rsidRDefault="00322FDC" w:rsidP="001A6C4D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отсутствуют</w:t>
      </w:r>
      <w:r w:rsidR="00131D81">
        <w:rPr>
          <w:color w:val="auto"/>
          <w:sz w:val="28"/>
          <w:szCs w:val="28"/>
        </w:rPr>
        <w:t xml:space="preserve"> автозаправочных станций и</w:t>
      </w:r>
      <w:r>
        <w:rPr>
          <w:color w:val="auto"/>
          <w:sz w:val="28"/>
          <w:szCs w:val="28"/>
        </w:rPr>
        <w:t xml:space="preserve"> станции технического осмотра транспортных средств. </w:t>
      </w:r>
    </w:p>
    <w:p w14:paraId="6F20059C" w14:textId="19E69102" w:rsidR="00C74BE4" w:rsidRDefault="00C74BE4" w:rsidP="00C74BE4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C74BE4">
        <w:rPr>
          <w:color w:val="auto"/>
          <w:sz w:val="28"/>
          <w:szCs w:val="28"/>
        </w:rPr>
        <w:t>Генеральным планом предусматривается сохранение сложившейся</w:t>
      </w:r>
      <w:r>
        <w:rPr>
          <w:color w:val="auto"/>
          <w:sz w:val="28"/>
          <w:szCs w:val="28"/>
        </w:rPr>
        <w:t xml:space="preserve"> </w:t>
      </w:r>
      <w:r w:rsidRPr="00C74BE4">
        <w:rPr>
          <w:color w:val="auto"/>
          <w:sz w:val="28"/>
          <w:szCs w:val="28"/>
        </w:rPr>
        <w:t>уличной сети, исключение движения грузового транспорта по жилым улицам,</w:t>
      </w:r>
      <w:r>
        <w:rPr>
          <w:color w:val="auto"/>
          <w:sz w:val="28"/>
          <w:szCs w:val="28"/>
        </w:rPr>
        <w:t xml:space="preserve"> </w:t>
      </w:r>
      <w:r w:rsidRPr="00C74BE4">
        <w:rPr>
          <w:color w:val="auto"/>
          <w:sz w:val="28"/>
          <w:szCs w:val="28"/>
        </w:rPr>
        <w:t>сохранение в общественном центре пешеходной зоны, а также создание условий</w:t>
      </w:r>
      <w:r>
        <w:rPr>
          <w:color w:val="auto"/>
          <w:sz w:val="28"/>
          <w:szCs w:val="28"/>
        </w:rPr>
        <w:t xml:space="preserve"> </w:t>
      </w:r>
      <w:r w:rsidRPr="00C74BE4">
        <w:rPr>
          <w:color w:val="auto"/>
          <w:sz w:val="28"/>
          <w:szCs w:val="28"/>
        </w:rPr>
        <w:t>для удобного передвижения инвалидов.</w:t>
      </w:r>
    </w:p>
    <w:p w14:paraId="260CCB6C" w14:textId="3A8425BD" w:rsidR="00322FDC" w:rsidRPr="00AB1E4F" w:rsidRDefault="00322FDC" w:rsidP="00C74BE4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Автомобильный дороги и транспорт</w:t>
      </w:r>
    </w:p>
    <w:p w14:paraId="53E4B318" w14:textId="122D2FD6" w:rsidR="00322FDC" w:rsidRPr="00AB1E4F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</w:t>
      </w:r>
      <w:r w:rsidR="00BA6354">
        <w:rPr>
          <w:color w:val="auto"/>
          <w:sz w:val="28"/>
          <w:szCs w:val="28"/>
        </w:rPr>
        <w:t>Петровского</w:t>
      </w:r>
      <w:r>
        <w:rPr>
          <w:color w:val="auto"/>
          <w:sz w:val="28"/>
          <w:szCs w:val="28"/>
        </w:rPr>
        <w:t xml:space="preserve"> сельсовета Ордынского района Новосибирской области </w:t>
      </w:r>
      <w:r w:rsidR="00C74BE4">
        <w:rPr>
          <w:color w:val="auto"/>
          <w:sz w:val="28"/>
          <w:szCs w:val="28"/>
        </w:rPr>
        <w:t xml:space="preserve">к расчетному сроку </w:t>
      </w:r>
      <w:r w:rsidR="002B498F" w:rsidRPr="002B498F">
        <w:rPr>
          <w:color w:val="auto"/>
          <w:sz w:val="28"/>
          <w:szCs w:val="28"/>
        </w:rPr>
        <w:t>предусматривается реконструкция</w:t>
      </w:r>
      <w:r w:rsidR="002B498F">
        <w:rPr>
          <w:color w:val="auto"/>
          <w:sz w:val="28"/>
          <w:szCs w:val="28"/>
        </w:rPr>
        <w:t xml:space="preserve"> </w:t>
      </w:r>
      <w:r w:rsidR="002B498F" w:rsidRPr="002B498F">
        <w:rPr>
          <w:color w:val="auto"/>
          <w:sz w:val="28"/>
          <w:szCs w:val="28"/>
        </w:rPr>
        <w:t>/ ремонт существующей улично-дорожной сети населенных пунктов.</w:t>
      </w:r>
    </w:p>
    <w:p w14:paraId="07B776CA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Внутригородская улично-дорожная сеть</w:t>
      </w:r>
    </w:p>
    <w:p w14:paraId="2454D96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целом, улично-дорожная сеть удовлетворяет потребностям населения.</w:t>
      </w:r>
    </w:p>
    <w:p w14:paraId="66254332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 проекте сохранена существующая транспортная сеть поселка. Новые улицы прокладываются по существующим направлениям движения во взаимодействии со сложившейся транспортной сетью. Некоторые существующие улицы предполагают возможное выпрямление, расширение и благоустройство.</w:t>
      </w:r>
    </w:p>
    <w:p w14:paraId="3E8FBBE4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Главные магистраль</w:t>
      </w:r>
      <w:r>
        <w:rPr>
          <w:color w:val="auto"/>
          <w:sz w:val="28"/>
          <w:szCs w:val="28"/>
        </w:rPr>
        <w:t>ные улицы имеют профиль 20-25 метров</w:t>
      </w:r>
      <w:r w:rsidRPr="00623C84">
        <w:rPr>
          <w:color w:val="auto"/>
          <w:sz w:val="28"/>
          <w:szCs w:val="28"/>
        </w:rPr>
        <w:t>, ширина проезжей части от 6 до 9 метров, что, в соответствии с нормативами, обеспечит двухстороннее автобусное движение. Ширина жилых улиц в красных линиях принята 20 - 25 метров. Ширина проезжей части – 6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 xml:space="preserve">. </w:t>
      </w:r>
    </w:p>
    <w:p w14:paraId="2B27F4CB" w14:textId="77777777" w:rsidR="00322FDC" w:rsidRPr="00623C84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Вода отводится по придорожным кюветам и канавам в пониженные места рельефа.</w:t>
      </w:r>
    </w:p>
    <w:p w14:paraId="36E6D6DB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Для пешеходного движения предусмотрено строительство тротуаров вдоль проезжей части улиц, шириной 1,5 – 2,0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>.</w:t>
      </w:r>
    </w:p>
    <w:p w14:paraId="50CD517F" w14:textId="77777777" w:rsidR="00322FDC" w:rsidRDefault="00322FDC" w:rsidP="001A6C4D">
      <w:pPr>
        <w:pStyle w:val="Default"/>
        <w:widowControl w:val="0"/>
        <w:jc w:val="center"/>
        <w:rPr>
          <w:b/>
          <w:bCs/>
          <w:iCs/>
          <w:color w:val="auto"/>
          <w:sz w:val="28"/>
          <w:szCs w:val="28"/>
        </w:rPr>
      </w:pPr>
      <w:r w:rsidRPr="00623C84">
        <w:rPr>
          <w:b/>
          <w:bCs/>
          <w:iCs/>
          <w:color w:val="auto"/>
          <w:sz w:val="28"/>
          <w:szCs w:val="28"/>
        </w:rPr>
        <w:t>Воздушный и водный транспорт</w:t>
      </w:r>
    </w:p>
    <w:p w14:paraId="6FBC48FB" w14:textId="02416005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части воздушного и водного транспорта генеральным планом </w:t>
      </w:r>
      <w:r w:rsidR="00BA6354">
        <w:rPr>
          <w:sz w:val="28"/>
          <w:szCs w:val="28"/>
        </w:rPr>
        <w:t>Петровского</w:t>
      </w:r>
      <w:r w:rsidRPr="00623C84">
        <w:rPr>
          <w:sz w:val="28"/>
          <w:szCs w:val="28"/>
        </w:rPr>
        <w:t xml:space="preserve"> сельсовета Ордынского района Новосибирской области</w:t>
      </w:r>
      <w:r>
        <w:rPr>
          <w:sz w:val="28"/>
          <w:szCs w:val="28"/>
        </w:rPr>
        <w:t xml:space="preserve"> не </w:t>
      </w:r>
      <w:r>
        <w:rPr>
          <w:sz w:val="28"/>
          <w:szCs w:val="28"/>
        </w:rPr>
        <w:lastRenderedPageBreak/>
        <w:t>предусмотрены.</w:t>
      </w:r>
    </w:p>
    <w:p w14:paraId="2548A8D7" w14:textId="1797720B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2</w:t>
      </w:r>
      <w:r w:rsidRPr="007E0ADE">
        <w:rPr>
          <w:b/>
          <w:sz w:val="28"/>
          <w:szCs w:val="28"/>
        </w:rPr>
        <w:t> Оценка нормативно-правовой базы, необходимой для</w:t>
      </w:r>
      <w:r w:rsidRPr="00EB56D2">
        <w:rPr>
          <w:b/>
          <w:sz w:val="28"/>
          <w:szCs w:val="28"/>
        </w:rPr>
        <w:t xml:space="preserve"> функционирования и развития транспортной инфраструктуры </w:t>
      </w:r>
      <w:r w:rsidR="00BA6354">
        <w:rPr>
          <w:b/>
          <w:sz w:val="28"/>
          <w:szCs w:val="28"/>
        </w:rPr>
        <w:t>Петровского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6F820A0F" w14:textId="75B75271" w:rsidR="00322FDC" w:rsidRPr="00EB56D2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Программа комплексного развития транспортной инфраструктуры </w:t>
      </w:r>
      <w:r w:rsidR="00BA6354">
        <w:rPr>
          <w:sz w:val="28"/>
          <w:szCs w:val="28"/>
        </w:rPr>
        <w:t>Петровского</w:t>
      </w:r>
      <w:r w:rsidRPr="00EB56D2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EB56D2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8A50E8">
        <w:rPr>
          <w:sz w:val="28"/>
          <w:szCs w:val="28"/>
        </w:rPr>
        <w:t>6</w:t>
      </w:r>
      <w:r w:rsidRPr="00EB56D2">
        <w:rPr>
          <w:sz w:val="28"/>
          <w:szCs w:val="28"/>
        </w:rPr>
        <w:t>-20</w:t>
      </w:r>
      <w:r>
        <w:rPr>
          <w:sz w:val="28"/>
          <w:szCs w:val="28"/>
        </w:rPr>
        <w:t>4</w:t>
      </w:r>
      <w:r w:rsidR="00EB4FC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 xml:space="preserve">годы подготовлена на основании: </w:t>
      </w:r>
    </w:p>
    <w:p w14:paraId="6AC8C600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Градостроительного кодекса Российской Федерации от 29.12.2004 № 190-ФЗ;</w:t>
      </w:r>
    </w:p>
    <w:p w14:paraId="3360E536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29.12.2014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456-ФЗ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7462229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489934B1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887542D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09.02.2007 № 16-ФЗ «О транспортной безопасности»;</w:t>
      </w:r>
    </w:p>
    <w:p w14:paraId="3AB50F13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Закона Новосибирской области от 18.12.2015 № 27-ОЗ</w:t>
      </w:r>
      <w:r w:rsidRPr="00EB56D2">
        <w:t xml:space="preserve"> </w:t>
      </w:r>
      <w:r w:rsidRPr="00EB56D2">
        <w:rPr>
          <w:sz w:val="28"/>
          <w:szCs w:val="28"/>
        </w:rPr>
        <w:t>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 Новосибирской области»;</w:t>
      </w:r>
    </w:p>
    <w:p w14:paraId="4F1025BE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Постановления Правительства Российской Федерации от 25.12.2015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14:paraId="3984BBB2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Постановления администрации Ордынского района Новосибирской области от </w:t>
      </w:r>
      <w:r>
        <w:rPr>
          <w:sz w:val="28"/>
          <w:szCs w:val="28"/>
        </w:rPr>
        <w:t>19.07.2023</w:t>
      </w:r>
      <w:r w:rsidRPr="00EB56D2">
        <w:rPr>
          <w:sz w:val="28"/>
          <w:szCs w:val="28"/>
        </w:rPr>
        <w:t xml:space="preserve"> № </w:t>
      </w:r>
      <w:r>
        <w:rPr>
          <w:sz w:val="28"/>
          <w:szCs w:val="28"/>
        </w:rPr>
        <w:t>928/89</w:t>
      </w:r>
      <w:r w:rsidRPr="00EB56D2">
        <w:rPr>
          <w:sz w:val="28"/>
          <w:szCs w:val="28"/>
        </w:rPr>
        <w:t xml:space="preserve"> «</w:t>
      </w:r>
      <w:r w:rsidRPr="00623C84">
        <w:rPr>
          <w:sz w:val="28"/>
          <w:szCs w:val="28"/>
        </w:rPr>
        <w:t>Повышение безопасности дорожного движения в Ордынском районе Новосибирской области в 2024-2028 годах</w:t>
      </w:r>
      <w:r w:rsidRPr="00EB56D2">
        <w:rPr>
          <w:sz w:val="28"/>
          <w:szCs w:val="28"/>
        </w:rPr>
        <w:t>»;</w:t>
      </w:r>
    </w:p>
    <w:p w14:paraId="3421750E" w14:textId="77777777" w:rsidR="00322FDC" w:rsidRPr="00EB56D2" w:rsidRDefault="00322FDC" w:rsidP="001A6C4D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14:paraId="3B2158FA" w14:textId="77777777" w:rsidR="00C74BE4" w:rsidRDefault="00322FDC" w:rsidP="00C74BE4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23864">
        <w:rPr>
          <w:sz w:val="28"/>
          <w:szCs w:val="28"/>
        </w:rPr>
        <w:t xml:space="preserve">Решения Совета депутатов Ордынского района Новосибирской области </w:t>
      </w:r>
      <w:r w:rsidR="008A50E8">
        <w:rPr>
          <w:sz w:val="28"/>
          <w:szCs w:val="28"/>
        </w:rPr>
        <w:t>пятого</w:t>
      </w:r>
      <w:r w:rsidRPr="00C23864">
        <w:rPr>
          <w:sz w:val="28"/>
          <w:szCs w:val="28"/>
        </w:rPr>
        <w:t xml:space="preserve"> созыва от </w:t>
      </w:r>
      <w:r w:rsidR="008A50E8">
        <w:rPr>
          <w:sz w:val="28"/>
          <w:szCs w:val="28"/>
        </w:rPr>
        <w:t>27.11.2025</w:t>
      </w:r>
      <w:r w:rsidRPr="00C23864">
        <w:rPr>
          <w:sz w:val="28"/>
          <w:szCs w:val="28"/>
        </w:rPr>
        <w:t xml:space="preserve"> № </w:t>
      </w:r>
      <w:r w:rsidR="008A50E8">
        <w:rPr>
          <w:sz w:val="28"/>
          <w:szCs w:val="28"/>
        </w:rPr>
        <w:t>2</w:t>
      </w:r>
      <w:r w:rsidR="00C74BE4">
        <w:rPr>
          <w:sz w:val="28"/>
          <w:szCs w:val="28"/>
        </w:rPr>
        <w:t>4</w:t>
      </w:r>
      <w:r w:rsidRPr="00C23864">
        <w:rPr>
          <w:sz w:val="28"/>
          <w:szCs w:val="28"/>
        </w:rPr>
        <w:t xml:space="preserve"> «О Генеральном плане </w:t>
      </w:r>
      <w:r w:rsidR="00BA6354">
        <w:rPr>
          <w:sz w:val="28"/>
          <w:szCs w:val="28"/>
        </w:rPr>
        <w:t>Петровского</w:t>
      </w:r>
      <w:r w:rsidRPr="00C23864">
        <w:rPr>
          <w:sz w:val="28"/>
          <w:szCs w:val="28"/>
        </w:rPr>
        <w:t xml:space="preserve"> сельсовета Ордынского района Новосибирской области»;</w:t>
      </w:r>
    </w:p>
    <w:p w14:paraId="127290D1" w14:textId="24263317" w:rsidR="00322FDC" w:rsidRPr="00C74BE4" w:rsidRDefault="00C74BE4" w:rsidP="00C74BE4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74BE4">
        <w:rPr>
          <w:sz w:val="28"/>
          <w:szCs w:val="28"/>
        </w:rPr>
        <w:t>Решения Совета депутатов Петровского сельсовета Ордынского района Новосибирской области от 28.11.2013 № 78 «О создании дорожного фонда Петровского сельсовета Ордынского района Новосибирской области и об утверждении Положения «О дорожном фонде Петровского сельсовета Ордынского района Новосибирской области».</w:t>
      </w:r>
    </w:p>
    <w:p w14:paraId="502A6DE8" w14:textId="77777777" w:rsidR="00322FDC" w:rsidRDefault="00322FDC" w:rsidP="001A6C4D">
      <w:pPr>
        <w:widowControl w:val="0"/>
        <w:tabs>
          <w:tab w:val="left" w:pos="284"/>
          <w:tab w:val="left" w:pos="851"/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14:paraId="06C72ECF" w14:textId="77777777" w:rsidR="00322FDC" w:rsidRPr="00364A4F" w:rsidRDefault="00322FDC" w:rsidP="001A6C4D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lastRenderedPageBreak/>
        <w:t xml:space="preserve">координация усилий федеральных органов исполнительной власти, </w:t>
      </w:r>
      <w:r>
        <w:rPr>
          <w:sz w:val="28"/>
          <w:szCs w:val="28"/>
        </w:rPr>
        <w:t xml:space="preserve">региональных </w:t>
      </w:r>
      <w:r w:rsidRPr="00364A4F">
        <w:rPr>
          <w:sz w:val="28"/>
          <w:szCs w:val="28"/>
        </w:rPr>
        <w:t>орг</w:t>
      </w:r>
      <w:r>
        <w:rPr>
          <w:sz w:val="28"/>
          <w:szCs w:val="28"/>
        </w:rPr>
        <w:t>анов исполнительной власти</w:t>
      </w:r>
      <w:r w:rsidRPr="00364A4F">
        <w:rPr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225B604A" w14:textId="77777777" w:rsidR="00322FDC" w:rsidRPr="00364A4F" w:rsidRDefault="00322FDC" w:rsidP="001A6C4D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14:paraId="2689CD5A" w14:textId="77777777" w:rsidR="00322FDC" w:rsidRPr="00EB56D2" w:rsidRDefault="00322FDC" w:rsidP="001A6C4D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14:paraId="0F97C0B4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A1B4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3</w:t>
      </w:r>
      <w:r w:rsidRPr="00FA1B4E">
        <w:rPr>
          <w:b/>
          <w:sz w:val="28"/>
          <w:szCs w:val="28"/>
        </w:rPr>
        <w:t> Оценка финансирования транспортной инфраструктуры</w:t>
      </w:r>
    </w:p>
    <w:p w14:paraId="4BC8660C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</w:t>
      </w:r>
      <w:r>
        <w:rPr>
          <w:sz w:val="28"/>
          <w:szCs w:val="28"/>
        </w:rPr>
        <w:t>ф</w:t>
      </w:r>
      <w:r w:rsidRPr="00364A4F">
        <w:rPr>
          <w:sz w:val="28"/>
          <w:szCs w:val="28"/>
        </w:rPr>
        <w:t xml:space="preserve">инансовых вложений к возможностям местного бюджета для изготовления проектной документации и </w:t>
      </w:r>
      <w:r>
        <w:rPr>
          <w:sz w:val="28"/>
          <w:szCs w:val="28"/>
        </w:rPr>
        <w:t xml:space="preserve">приведения </w:t>
      </w:r>
      <w:r w:rsidRPr="00364A4F">
        <w:rPr>
          <w:sz w:val="28"/>
          <w:szCs w:val="28"/>
        </w:rPr>
        <w:t>дорог улично-дорожной сети</w:t>
      </w:r>
      <w:r>
        <w:rPr>
          <w:sz w:val="28"/>
          <w:szCs w:val="28"/>
        </w:rPr>
        <w:t xml:space="preserve"> в нормативное состояние</w:t>
      </w:r>
      <w:r w:rsidRPr="00364A4F">
        <w:rPr>
          <w:sz w:val="28"/>
          <w:szCs w:val="28"/>
        </w:rPr>
        <w:t>.</w:t>
      </w:r>
    </w:p>
    <w:p w14:paraId="61FFBE1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364A4F">
        <w:rPr>
          <w:sz w:val="28"/>
          <w:szCs w:val="28"/>
        </w:rPr>
        <w:t xml:space="preserve">Реальная ситуация </w:t>
      </w:r>
      <w:r>
        <w:rPr>
          <w:sz w:val="28"/>
          <w:szCs w:val="28"/>
        </w:rPr>
        <w:t>с возможностями федерального и областного</w:t>
      </w:r>
      <w:r w:rsidRPr="00364A4F">
        <w:rPr>
          <w:sz w:val="28"/>
          <w:szCs w:val="28"/>
        </w:rPr>
        <w:t xml:space="preserve"> бюджетов пока не позволяет обеспечить конкретное планирование мероприятий такого рода даже в долгосрочной перспективе. Таким образом, возможности органов местного самоуправления поселения должны быть сконцентрированы на решении посильных задач на доступной финансовой основе (содержание, текущий ремонт дорог).</w:t>
      </w:r>
    </w:p>
    <w:p w14:paraId="2B2C4921" w14:textId="0517634B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64A4F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Pr="00364A4F">
        <w:rPr>
          <w:sz w:val="28"/>
          <w:szCs w:val="28"/>
        </w:rPr>
        <w:t xml:space="preserve"> </w:t>
      </w:r>
      <w:r w:rsidR="00E93218">
        <w:rPr>
          <w:sz w:val="28"/>
          <w:szCs w:val="28"/>
        </w:rPr>
        <w:t>1</w:t>
      </w:r>
      <w:r w:rsidR="008A50E8">
        <w:rPr>
          <w:sz w:val="28"/>
          <w:szCs w:val="28"/>
        </w:rPr>
        <w:t>0</w:t>
      </w:r>
      <w:r w:rsidR="00E93218">
        <w:rPr>
          <w:sz w:val="28"/>
          <w:szCs w:val="28"/>
        </w:rPr>
        <w:t xml:space="preserve"> </w:t>
      </w:r>
      <w:r w:rsidRPr="00364A4F">
        <w:rPr>
          <w:sz w:val="28"/>
          <w:szCs w:val="28"/>
        </w:rPr>
        <w:t>видно, что мероприятия по ремонту дорожной сети выполняются за счет средств поселения.</w:t>
      </w:r>
    </w:p>
    <w:p w14:paraId="5CFE497C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2255F35D" w14:textId="321BDDF4" w:rsidR="00322FDC" w:rsidRPr="0065207A" w:rsidRDefault="00322FDC" w:rsidP="001A6C4D">
      <w:pPr>
        <w:widowControl w:val="0"/>
        <w:tabs>
          <w:tab w:val="left" w:pos="6585"/>
        </w:tabs>
        <w:ind w:hanging="142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</w:t>
      </w:r>
      <w:r w:rsidR="00E93218">
        <w:rPr>
          <w:b/>
          <w:bCs/>
          <w:iCs/>
          <w:sz w:val="28"/>
          <w:szCs w:val="28"/>
        </w:rPr>
        <w:t>1</w:t>
      </w:r>
      <w:r w:rsidR="008A50E8">
        <w:rPr>
          <w:b/>
          <w:bCs/>
          <w:iCs/>
          <w:sz w:val="28"/>
          <w:szCs w:val="28"/>
        </w:rPr>
        <w:t>0</w:t>
      </w:r>
      <w:r w:rsidR="004A61B9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 xml:space="preserve">– средства дорожного фонда </w:t>
      </w:r>
      <w:r w:rsidR="00BA6354">
        <w:rPr>
          <w:b/>
          <w:bCs/>
          <w:iCs/>
          <w:sz w:val="28"/>
          <w:szCs w:val="28"/>
        </w:rPr>
        <w:t>Петровского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935"/>
        <w:gridCol w:w="936"/>
        <w:gridCol w:w="935"/>
        <w:gridCol w:w="936"/>
        <w:gridCol w:w="936"/>
      </w:tblGrid>
      <w:tr w:rsidR="00322FDC" w:rsidRPr="000C656E" w14:paraId="70528190" w14:textId="77777777" w:rsidTr="00024F9E">
        <w:trPr>
          <w:trHeight w:val="70"/>
        </w:trPr>
        <w:tc>
          <w:tcPr>
            <w:tcW w:w="5348" w:type="dxa"/>
          </w:tcPr>
          <w:p w14:paraId="5665FE0A" w14:textId="77777777" w:rsidR="00322FDC" w:rsidRPr="00B63534" w:rsidRDefault="00322FDC" w:rsidP="001A6C4D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</w:rPr>
              <w:t>Источник финансирования</w:t>
            </w:r>
          </w:p>
        </w:tc>
        <w:tc>
          <w:tcPr>
            <w:tcW w:w="935" w:type="dxa"/>
          </w:tcPr>
          <w:p w14:paraId="21CFBBDF" w14:textId="7805AFC7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</w:rPr>
              <w:t>202</w:t>
            </w:r>
            <w:r w:rsidR="008A50E8">
              <w:rPr>
                <w:b/>
              </w:rPr>
              <w:t>6</w:t>
            </w:r>
            <w:r w:rsidRPr="00B63534">
              <w:rPr>
                <w:b/>
              </w:rPr>
              <w:t>г.</w:t>
            </w:r>
          </w:p>
        </w:tc>
        <w:tc>
          <w:tcPr>
            <w:tcW w:w="936" w:type="dxa"/>
          </w:tcPr>
          <w:p w14:paraId="3967259D" w14:textId="52CE9E8A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8A50E8"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5" w:type="dxa"/>
          </w:tcPr>
          <w:p w14:paraId="451ADC70" w14:textId="64273A26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8A50E8"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32879DD0" w14:textId="138F4D2C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8A50E8"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17BE0856" w14:textId="69E9C5AA" w:rsidR="00322FDC" w:rsidRPr="00B63534" w:rsidRDefault="00322FDC" w:rsidP="008A50E8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 w:rsidR="008A50E8"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</w:tr>
      <w:tr w:rsidR="00322FDC" w:rsidRPr="000C656E" w14:paraId="04C165BA" w14:textId="77777777" w:rsidTr="00024F9E">
        <w:trPr>
          <w:trHeight w:val="76"/>
        </w:trPr>
        <w:tc>
          <w:tcPr>
            <w:tcW w:w="5348" w:type="dxa"/>
          </w:tcPr>
          <w:p w14:paraId="2841659A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областного бюджета</w:t>
            </w:r>
          </w:p>
        </w:tc>
        <w:tc>
          <w:tcPr>
            <w:tcW w:w="935" w:type="dxa"/>
          </w:tcPr>
          <w:p w14:paraId="6FE39B2F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9C55CE7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7389C316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  <w:tc>
          <w:tcPr>
            <w:tcW w:w="936" w:type="dxa"/>
          </w:tcPr>
          <w:p w14:paraId="070E138A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42104204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</w:tr>
      <w:tr w:rsidR="00322FDC" w:rsidRPr="000C656E" w14:paraId="79D91052" w14:textId="77777777" w:rsidTr="00024F9E">
        <w:trPr>
          <w:trHeight w:val="79"/>
        </w:trPr>
        <w:tc>
          <w:tcPr>
            <w:tcW w:w="5348" w:type="dxa"/>
          </w:tcPr>
          <w:p w14:paraId="0A6854FC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бюджета муниципального района </w:t>
            </w:r>
          </w:p>
        </w:tc>
        <w:tc>
          <w:tcPr>
            <w:tcW w:w="935" w:type="dxa"/>
          </w:tcPr>
          <w:p w14:paraId="5F90F4CD" w14:textId="6607A917" w:rsidR="00322FDC" w:rsidRPr="000C656E" w:rsidRDefault="008A50E8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570C5196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  <w:r w:rsidRPr="000C656E">
              <w:t>,00</w:t>
            </w:r>
          </w:p>
        </w:tc>
        <w:tc>
          <w:tcPr>
            <w:tcW w:w="935" w:type="dxa"/>
          </w:tcPr>
          <w:p w14:paraId="0EA2BDAA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1452D1E4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484AD4F8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  <w:tr w:rsidR="00322FDC" w:rsidRPr="000C656E" w14:paraId="669F2C1A" w14:textId="77777777" w:rsidTr="00024F9E">
        <w:trPr>
          <w:trHeight w:val="74"/>
        </w:trPr>
        <w:tc>
          <w:tcPr>
            <w:tcW w:w="5348" w:type="dxa"/>
          </w:tcPr>
          <w:p w14:paraId="17541F04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бюджета муниципального образования</w:t>
            </w:r>
          </w:p>
        </w:tc>
        <w:tc>
          <w:tcPr>
            <w:tcW w:w="935" w:type="dxa"/>
          </w:tcPr>
          <w:p w14:paraId="11368E6F" w14:textId="60DB107C" w:rsidR="00322FDC" w:rsidRPr="00D75F98" w:rsidRDefault="00D75F98" w:rsidP="0031212F">
            <w:pPr>
              <w:pStyle w:val="Default"/>
              <w:widowControl w:val="0"/>
              <w:jc w:val="center"/>
            </w:pPr>
            <w:r w:rsidRPr="00D75F98">
              <w:t>2,</w:t>
            </w:r>
            <w:r w:rsidR="0031212F">
              <w:t>266</w:t>
            </w:r>
          </w:p>
        </w:tc>
        <w:tc>
          <w:tcPr>
            <w:tcW w:w="936" w:type="dxa"/>
          </w:tcPr>
          <w:p w14:paraId="7502F1B7" w14:textId="5BED6063" w:rsidR="00322FDC" w:rsidRPr="00D75F98" w:rsidRDefault="0031212F" w:rsidP="001A6C4D">
            <w:pPr>
              <w:pStyle w:val="Default"/>
              <w:widowControl w:val="0"/>
              <w:jc w:val="center"/>
            </w:pPr>
            <w:r>
              <w:t>2,978</w:t>
            </w:r>
          </w:p>
        </w:tc>
        <w:tc>
          <w:tcPr>
            <w:tcW w:w="935" w:type="dxa"/>
          </w:tcPr>
          <w:p w14:paraId="0CFFFEEE" w14:textId="1F858BB7" w:rsidR="00322FDC" w:rsidRPr="00D75F98" w:rsidRDefault="00D75F98" w:rsidP="0031212F">
            <w:pPr>
              <w:pStyle w:val="Default"/>
              <w:widowControl w:val="0"/>
              <w:jc w:val="center"/>
            </w:pPr>
            <w:r w:rsidRPr="00D75F98">
              <w:t>3,</w:t>
            </w:r>
            <w:r w:rsidR="0031212F">
              <w:t>106</w:t>
            </w:r>
          </w:p>
        </w:tc>
        <w:tc>
          <w:tcPr>
            <w:tcW w:w="936" w:type="dxa"/>
          </w:tcPr>
          <w:p w14:paraId="53E3B744" w14:textId="77777777" w:rsidR="00322FDC" w:rsidRPr="009A5691" w:rsidRDefault="00322FDC" w:rsidP="001A6C4D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  <w:tc>
          <w:tcPr>
            <w:tcW w:w="936" w:type="dxa"/>
          </w:tcPr>
          <w:p w14:paraId="61FA9E7E" w14:textId="77777777" w:rsidR="00322FDC" w:rsidRPr="009A5691" w:rsidRDefault="00322FDC" w:rsidP="001A6C4D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</w:tr>
      <w:tr w:rsidR="00322FDC" w:rsidRPr="000C656E" w14:paraId="606FF384" w14:textId="77777777" w:rsidTr="00024F9E">
        <w:trPr>
          <w:trHeight w:val="74"/>
        </w:trPr>
        <w:tc>
          <w:tcPr>
            <w:tcW w:w="5348" w:type="dxa"/>
          </w:tcPr>
          <w:p w14:paraId="036BC39B" w14:textId="77777777" w:rsidR="00322FDC" w:rsidRPr="000C656E" w:rsidRDefault="00322FDC" w:rsidP="001A6C4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внебюджетных источников </w:t>
            </w:r>
          </w:p>
        </w:tc>
        <w:tc>
          <w:tcPr>
            <w:tcW w:w="935" w:type="dxa"/>
          </w:tcPr>
          <w:p w14:paraId="583BC2D6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7AE680F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48DAB288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8FFF642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5E96F633" w14:textId="77777777" w:rsidR="00322FDC" w:rsidRPr="000C656E" w:rsidRDefault="00322FDC" w:rsidP="001A6C4D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</w:tbl>
    <w:p w14:paraId="41DE0BDC" w14:textId="77777777" w:rsidR="00322FDC" w:rsidRPr="00FA1B4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FA1B4E">
        <w:rPr>
          <w:sz w:val="28"/>
          <w:szCs w:val="28"/>
        </w:rPr>
        <w:t>Объемы финансирования Программы носят прогнозный характер и подлежат уточнению в установленном порядке.</w:t>
      </w:r>
    </w:p>
    <w:p w14:paraId="7E79C8E4" w14:textId="1D17DB88" w:rsidR="00322FDC" w:rsidRPr="0062536D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III ПРОГНОЗ ТРАНСПОРТНОГО СПРОСА, ИЗМЕНЕНИЯ ОБЪЕМОВ И ХАРАКТЕРА ПЕРЕДВИЖЕНИЯ НАСЕЛЕНИЯ И ПЕРЕВОЗОК ГРУЗОВ НА ТЕРРИТОРИИ </w:t>
      </w:r>
      <w:r w:rsidR="00BA6354">
        <w:rPr>
          <w:b/>
          <w:sz w:val="28"/>
          <w:szCs w:val="28"/>
        </w:rPr>
        <w:t>ПЕТРОВСКОГО</w:t>
      </w:r>
      <w:r w:rsidRPr="0062536D">
        <w:rPr>
          <w:b/>
          <w:sz w:val="28"/>
          <w:szCs w:val="28"/>
        </w:rPr>
        <w:t xml:space="preserve"> СЕЛЬСОВЕТА</w:t>
      </w:r>
    </w:p>
    <w:p w14:paraId="211CC818" w14:textId="3CE4B51D" w:rsidR="00322FDC" w:rsidRPr="0062536D" w:rsidRDefault="00322FDC" w:rsidP="003C014A">
      <w:pPr>
        <w:widowControl w:val="0"/>
        <w:tabs>
          <w:tab w:val="left" w:pos="6585"/>
        </w:tabs>
        <w:spacing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3.1 Прогноз социально-экономического и градостроительного развития </w:t>
      </w:r>
      <w:r w:rsidR="00BA6354">
        <w:rPr>
          <w:b/>
          <w:sz w:val="28"/>
          <w:szCs w:val="28"/>
        </w:rPr>
        <w:t>Петровского</w:t>
      </w:r>
      <w:r w:rsidRPr="0062536D">
        <w:rPr>
          <w:sz w:val="28"/>
          <w:szCs w:val="28"/>
        </w:rPr>
        <w:t xml:space="preserve"> </w:t>
      </w:r>
      <w:r w:rsidRPr="0062536D">
        <w:rPr>
          <w:b/>
          <w:sz w:val="28"/>
          <w:szCs w:val="28"/>
        </w:rPr>
        <w:t>сельсовета</w:t>
      </w:r>
    </w:p>
    <w:p w14:paraId="6834FE88" w14:textId="77777777" w:rsidR="00322FDC" w:rsidRPr="00C156EC" w:rsidRDefault="00322FDC" w:rsidP="003C014A">
      <w:pPr>
        <w:pStyle w:val="Default"/>
        <w:widowControl w:val="0"/>
        <w:jc w:val="center"/>
        <w:rPr>
          <w:sz w:val="28"/>
          <w:szCs w:val="28"/>
        </w:rPr>
      </w:pPr>
      <w:r w:rsidRPr="00C156EC">
        <w:rPr>
          <w:b/>
          <w:bCs/>
          <w:iCs/>
          <w:sz w:val="28"/>
          <w:szCs w:val="28"/>
        </w:rPr>
        <w:t xml:space="preserve">Прогноз изменения численности населения поселения </w:t>
      </w:r>
    </w:p>
    <w:p w14:paraId="6CD2D061" w14:textId="1BED716D" w:rsidR="00322FDC" w:rsidRDefault="0031212F" w:rsidP="0031212F">
      <w:pPr>
        <w:pStyle w:val="af1"/>
        <w:widowControl w:val="0"/>
        <w:suppressLineNumbers w:val="0"/>
        <w:spacing w:before="0" w:after="0"/>
        <w:ind w:firstLine="567"/>
        <w:jc w:val="both"/>
        <w:rPr>
          <w:rFonts w:eastAsia="Batang" w:cs="Times New Roman"/>
          <w:i w:val="0"/>
          <w:iCs w:val="0"/>
          <w:color w:val="000000" w:themeColor="text1"/>
          <w:sz w:val="28"/>
          <w:szCs w:val="28"/>
        </w:rPr>
      </w:pPr>
      <w:r w:rsidRPr="0031212F">
        <w:rPr>
          <w:rFonts w:eastAsiaTheme="minorEastAsia"/>
          <w:bCs/>
          <w:i w:val="0"/>
          <w:iCs w:val="0"/>
          <w:sz w:val="28"/>
          <w:szCs w:val="28"/>
        </w:rPr>
        <w:t>Таким образом, в Генеральном плане на расчетный срок предположение о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lastRenderedPageBreak/>
        <w:t>неизменности среднегодовых темпов прироста численности населения не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t>принято. Прогноз численности населения сформирован по принципу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t>стабилизации численности населения Петровского сельсовета с возможной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t>убылью на 8 %, предусмотренной Новосибирскстатом.</w:t>
      </w:r>
      <w:r w:rsidR="0062723B"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="00322FDC"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 xml:space="preserve">Показатели, принятые за основу во всех последующих проектных расчетах, отражены в Таблице </w:t>
      </w:r>
      <w:r w:rsidR="00E93218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1</w:t>
      </w:r>
      <w:r w:rsidR="0062723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1</w:t>
      </w:r>
      <w:r w:rsidR="00322FDC"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.</w:t>
      </w:r>
    </w:p>
    <w:p w14:paraId="6E911671" w14:textId="77777777" w:rsidR="00322FDC" w:rsidRPr="0065207A" w:rsidRDefault="00322FDC" w:rsidP="001A6C4D">
      <w:pPr>
        <w:widowControl w:val="0"/>
        <w:rPr>
          <w:rFonts w:eastAsia="Batang"/>
          <w:lang w:eastAsia="en-US"/>
        </w:rPr>
      </w:pPr>
    </w:p>
    <w:p w14:paraId="4F16DAF8" w14:textId="79E9AB0B" w:rsidR="00322FDC" w:rsidRPr="0065207A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 w:rsidRPr="0065207A">
        <w:rPr>
          <w:b/>
          <w:sz w:val="28"/>
          <w:szCs w:val="28"/>
        </w:rPr>
        <w:t xml:space="preserve">Таблица </w:t>
      </w:r>
      <w:r w:rsidR="00E93218">
        <w:rPr>
          <w:b/>
          <w:sz w:val="28"/>
          <w:szCs w:val="28"/>
        </w:rPr>
        <w:t>1</w:t>
      </w:r>
      <w:r w:rsidR="0062723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–</w:t>
      </w:r>
      <w:r w:rsidRPr="0065207A">
        <w:rPr>
          <w:b/>
          <w:bCs/>
          <w:sz w:val="28"/>
          <w:szCs w:val="28"/>
        </w:rPr>
        <w:t xml:space="preserve"> Расчетная численность населения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984"/>
        <w:gridCol w:w="1984"/>
        <w:gridCol w:w="1782"/>
      </w:tblGrid>
      <w:tr w:rsidR="00322FDC" w:rsidRPr="00240793" w14:paraId="2D179E49" w14:textId="77777777" w:rsidTr="00024F9E">
        <w:trPr>
          <w:trHeight w:val="344"/>
        </w:trPr>
        <w:tc>
          <w:tcPr>
            <w:tcW w:w="2041" w:type="pct"/>
            <w:vMerge w:val="restart"/>
            <w:shd w:val="clear" w:color="auto" w:fill="auto"/>
          </w:tcPr>
          <w:p w14:paraId="3ADB47EB" w14:textId="77777777" w:rsidR="00322FDC" w:rsidRPr="00B63534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959" w:type="pct"/>
            <w:gridSpan w:val="3"/>
            <w:shd w:val="clear" w:color="auto" w:fill="auto"/>
          </w:tcPr>
          <w:p w14:paraId="0962C476" w14:textId="77777777" w:rsidR="00322FDC" w:rsidRPr="00B63534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Численность населения, чел.</w:t>
            </w:r>
          </w:p>
        </w:tc>
      </w:tr>
      <w:tr w:rsidR="00322FDC" w:rsidRPr="00240793" w14:paraId="5F08E272" w14:textId="77777777" w:rsidTr="00024F9E">
        <w:trPr>
          <w:trHeight w:val="284"/>
        </w:trPr>
        <w:tc>
          <w:tcPr>
            <w:tcW w:w="2041" w:type="pct"/>
            <w:vMerge/>
            <w:shd w:val="clear" w:color="auto" w:fill="auto"/>
          </w:tcPr>
          <w:p w14:paraId="7E2031EE" w14:textId="77777777" w:rsidR="00322FDC" w:rsidRPr="00B63534" w:rsidRDefault="00322FDC" w:rsidP="001A6C4D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021" w:type="pct"/>
            <w:shd w:val="clear" w:color="auto" w:fill="auto"/>
          </w:tcPr>
          <w:p w14:paraId="34286861" w14:textId="6EEC9BAF" w:rsidR="00322FDC" w:rsidRPr="00B63534" w:rsidRDefault="00322FDC" w:rsidP="00AC111F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 01.01.202</w:t>
            </w:r>
            <w:r w:rsidR="00AC111F"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1021" w:type="pct"/>
            <w:shd w:val="clear" w:color="auto" w:fill="auto"/>
          </w:tcPr>
          <w:p w14:paraId="0D3920E4" w14:textId="3494980A" w:rsidR="00322FDC" w:rsidRPr="00B63534" w:rsidRDefault="00322FDC" w:rsidP="00EB4FCF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Первая очередь 203</w:t>
            </w:r>
            <w:r w:rsidR="00EB4FCF"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917" w:type="pct"/>
            <w:shd w:val="clear" w:color="auto" w:fill="auto"/>
          </w:tcPr>
          <w:p w14:paraId="63AF8186" w14:textId="75F5BA8C" w:rsidR="00322FDC" w:rsidRPr="00B63534" w:rsidRDefault="00322FDC" w:rsidP="00EB4FCF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Расчетный срок 204</w:t>
            </w:r>
            <w:r w:rsidR="00EB4FCF"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</w:tr>
      <w:tr w:rsidR="00322FDC" w:rsidRPr="00240793" w14:paraId="5FDE6E8B" w14:textId="77777777" w:rsidTr="00024F9E">
        <w:trPr>
          <w:trHeight w:val="475"/>
        </w:trPr>
        <w:tc>
          <w:tcPr>
            <w:tcW w:w="2041" w:type="pct"/>
            <w:shd w:val="clear" w:color="auto" w:fill="auto"/>
          </w:tcPr>
          <w:p w14:paraId="72E41769" w14:textId="77777777" w:rsidR="00322FDC" w:rsidRPr="003A117D" w:rsidRDefault="00322FDC" w:rsidP="001A6C4D">
            <w:pPr>
              <w:widowControl w:val="0"/>
              <w:jc w:val="both"/>
              <w:rPr>
                <w:bCs/>
              </w:rPr>
            </w:pPr>
            <w:r w:rsidRPr="003A117D">
              <w:rPr>
                <w:bCs/>
              </w:rPr>
              <w:t>Расчетная численность населения</w:t>
            </w:r>
            <w:r>
              <w:rPr>
                <w:bCs/>
              </w:rPr>
              <w:t xml:space="preserve"> </w:t>
            </w:r>
            <w:r w:rsidRPr="003A117D">
              <w:rPr>
                <w:bCs/>
              </w:rPr>
              <w:t>по естественному приросту и миграции</w:t>
            </w:r>
          </w:p>
        </w:tc>
        <w:tc>
          <w:tcPr>
            <w:tcW w:w="1021" w:type="pct"/>
          </w:tcPr>
          <w:p w14:paraId="33631BD8" w14:textId="4E4257C3" w:rsidR="00322FDC" w:rsidRPr="003A117D" w:rsidRDefault="0031212F" w:rsidP="001A6C4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1063</w:t>
            </w:r>
          </w:p>
        </w:tc>
        <w:tc>
          <w:tcPr>
            <w:tcW w:w="1021" w:type="pct"/>
          </w:tcPr>
          <w:p w14:paraId="7C2FFB51" w14:textId="0D8F3C56" w:rsidR="00322FDC" w:rsidRPr="003A117D" w:rsidRDefault="0031212F" w:rsidP="001A6C4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1020</w:t>
            </w:r>
          </w:p>
        </w:tc>
        <w:tc>
          <w:tcPr>
            <w:tcW w:w="917" w:type="pct"/>
          </w:tcPr>
          <w:p w14:paraId="57C94810" w14:textId="66BF526E" w:rsidR="00322FDC" w:rsidRPr="003A117D" w:rsidRDefault="0031212F" w:rsidP="001A6C4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978</w:t>
            </w:r>
          </w:p>
        </w:tc>
      </w:tr>
    </w:tbl>
    <w:p w14:paraId="7343B770" w14:textId="77777777" w:rsidR="00322FDC" w:rsidRPr="00C156EC" w:rsidRDefault="00322FDC" w:rsidP="001A6C4D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C156EC">
        <w:rPr>
          <w:b/>
          <w:bCs/>
          <w:iCs/>
          <w:color w:val="auto"/>
          <w:sz w:val="28"/>
          <w:szCs w:val="28"/>
        </w:rPr>
        <w:t>Объемы планируемого жилищного строительства</w:t>
      </w:r>
    </w:p>
    <w:p w14:paraId="56EE765C" w14:textId="5C0442A6" w:rsidR="0062723B" w:rsidRDefault="0031212F" w:rsidP="0031212F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31212F">
        <w:rPr>
          <w:sz w:val="28"/>
          <w:szCs w:val="28"/>
        </w:rPr>
        <w:t>В Генеральном плане принято сохранение жилищного фонда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в сложившихся жилых зонах на современном уровне общей площадью 24600 м2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(в том числе общая площадь индивидуальных жилых домов составляет 8200 м2,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общая площадь жилищного фонда многоквартирных жилых домов составляет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16400 м2). Расчет потребного количества квартир и домов для территории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Петровского сельсовета не произведен, ввиду существующей тенденции на убыль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населения. Вместе с тем, в целях обеспечения развития населенных пунктов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п. Петровский и п. Борисовский Генеральным планом предусмотрены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территории под перспективное жилищное строительство. Данное решение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позволит обеспечить реализацию мероприятий по росту площади жилищного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фонда в рамках национального проекта «Инфраструктура для жизни».</w:t>
      </w:r>
    </w:p>
    <w:p w14:paraId="68918C97" w14:textId="77777777" w:rsidR="00322FDC" w:rsidRPr="007C4AB5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7C4AB5">
        <w:rPr>
          <w:b/>
          <w:bCs/>
          <w:iCs/>
          <w:color w:val="auto"/>
          <w:sz w:val="28"/>
          <w:szCs w:val="28"/>
        </w:rPr>
        <w:t>Объемы прогнозируемого выбытия из эксплуатации объектов социальной инфраструктуры</w:t>
      </w:r>
    </w:p>
    <w:p w14:paraId="32CB64DB" w14:textId="77777777" w:rsidR="00322FDC" w:rsidRDefault="00322FDC" w:rsidP="001A6C4D">
      <w:pPr>
        <w:pStyle w:val="af4"/>
        <w:widowControl w:val="0"/>
        <w:suppressAutoHyphens w:val="0"/>
        <w:ind w:firstLine="709"/>
        <w:jc w:val="both"/>
        <w:rPr>
          <w:szCs w:val="28"/>
        </w:rPr>
      </w:pPr>
      <w:r>
        <w:rPr>
          <w:szCs w:val="28"/>
        </w:rPr>
        <w:t>Выбытие из эксплуатации существующих объектов социальной инфраструктуры в поселении не планируется.</w:t>
      </w:r>
    </w:p>
    <w:p w14:paraId="3FE903E5" w14:textId="30784CE1" w:rsidR="00322FDC" w:rsidRPr="00E3341F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3341F">
        <w:rPr>
          <w:b/>
          <w:sz w:val="28"/>
          <w:szCs w:val="28"/>
        </w:rPr>
        <w:t xml:space="preserve">3.2 Прогноз транспортного спроса </w:t>
      </w:r>
      <w:r w:rsidR="00BA6354">
        <w:rPr>
          <w:b/>
          <w:sz w:val="28"/>
          <w:szCs w:val="28"/>
        </w:rPr>
        <w:t>Петровского</w:t>
      </w:r>
      <w:r w:rsidRPr="00E3341F">
        <w:rPr>
          <w:b/>
          <w:sz w:val="28"/>
          <w:szCs w:val="28"/>
        </w:rPr>
        <w:t xml:space="preserve"> сельсовета, объемов и характера передвижения </w:t>
      </w:r>
      <w:r>
        <w:rPr>
          <w:b/>
          <w:sz w:val="28"/>
          <w:szCs w:val="28"/>
        </w:rPr>
        <w:t xml:space="preserve">населения </w:t>
      </w:r>
      <w:r w:rsidRPr="00E3341F">
        <w:rPr>
          <w:b/>
          <w:sz w:val="28"/>
          <w:szCs w:val="28"/>
        </w:rPr>
        <w:t xml:space="preserve">и перевозок грузов по видам транспорта, имеющегося на территории </w:t>
      </w:r>
      <w:r>
        <w:rPr>
          <w:b/>
          <w:sz w:val="28"/>
          <w:szCs w:val="28"/>
        </w:rPr>
        <w:t>поселения</w:t>
      </w:r>
    </w:p>
    <w:p w14:paraId="694735F7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Учитывая демографическую ситуацию в поселении можно сделать вывод, что значительного изменения транспортного спроса, объемов и характера передвижения населения на территории поселения не планируется. </w:t>
      </w:r>
    </w:p>
    <w:p w14:paraId="6BEE3366" w14:textId="1F55BAB8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Регулярный внутрисельский автобусный транспорт в настоящее время отсутствует</w:t>
      </w:r>
      <w:r>
        <w:rPr>
          <w:sz w:val="28"/>
          <w:szCs w:val="28"/>
        </w:rPr>
        <w:t xml:space="preserve">. Большинство </w:t>
      </w:r>
      <w:r w:rsidRPr="00364A4F">
        <w:rPr>
          <w:sz w:val="28"/>
          <w:szCs w:val="28"/>
        </w:rPr>
        <w:t xml:space="preserve">трудовых передвижений в </w:t>
      </w:r>
      <w:r>
        <w:rPr>
          <w:sz w:val="28"/>
          <w:szCs w:val="28"/>
        </w:rPr>
        <w:t>населенн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ах</w:t>
      </w:r>
      <w:r w:rsidRPr="00364A4F">
        <w:rPr>
          <w:sz w:val="28"/>
          <w:szCs w:val="28"/>
        </w:rPr>
        <w:t xml:space="preserve"> приходится на личный автотранспорт и пешеходные сообщения. </w:t>
      </w:r>
    </w:p>
    <w:p w14:paraId="2C36B4C3" w14:textId="7397014D" w:rsidR="00322FDC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3.3 Прогноз развития транспортной инфраструктуры по видам транспорта, имеющегося на территории </w:t>
      </w:r>
      <w:r w:rsidR="00BA6354">
        <w:rPr>
          <w:b/>
          <w:sz w:val="28"/>
          <w:szCs w:val="28"/>
        </w:rPr>
        <w:t>Петровского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49C1551C" w14:textId="6CE385B8" w:rsidR="00322FDC" w:rsidRPr="0065207A" w:rsidRDefault="00322FDC" w:rsidP="001A6C4D">
      <w:pPr>
        <w:widowControl w:val="0"/>
        <w:tabs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E93218">
        <w:rPr>
          <w:b/>
          <w:bCs/>
          <w:iCs/>
          <w:sz w:val="28"/>
          <w:szCs w:val="28"/>
        </w:rPr>
        <w:t>1</w:t>
      </w:r>
      <w:r w:rsidR="0062723B">
        <w:rPr>
          <w:b/>
          <w:bCs/>
          <w:iCs/>
          <w:sz w:val="28"/>
          <w:szCs w:val="28"/>
        </w:rPr>
        <w:t>2</w:t>
      </w:r>
      <w:r>
        <w:rPr>
          <w:b/>
          <w:bCs/>
          <w:iCs/>
          <w:sz w:val="28"/>
          <w:szCs w:val="28"/>
        </w:rPr>
        <w:t xml:space="preserve"> </w:t>
      </w:r>
      <w:r w:rsidRPr="0065207A">
        <w:rPr>
          <w:b/>
          <w:bCs/>
          <w:iCs/>
          <w:sz w:val="28"/>
          <w:szCs w:val="28"/>
        </w:rPr>
        <w:t>– Прогнозные значения развития транспортной инфраструктуры до 204</w:t>
      </w:r>
      <w:r w:rsidR="00881BB7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762"/>
        <w:gridCol w:w="763"/>
        <w:gridCol w:w="763"/>
        <w:gridCol w:w="763"/>
        <w:gridCol w:w="763"/>
        <w:gridCol w:w="1431"/>
        <w:gridCol w:w="2126"/>
      </w:tblGrid>
      <w:tr w:rsidR="00322FDC" w:rsidRPr="0040584F" w14:paraId="2960C2BB" w14:textId="77777777" w:rsidTr="00E93218">
        <w:trPr>
          <w:trHeight w:val="164"/>
        </w:trPr>
        <w:tc>
          <w:tcPr>
            <w:tcW w:w="2513" w:type="dxa"/>
          </w:tcPr>
          <w:p w14:paraId="18EAFCD3" w14:textId="77777777" w:rsidR="00322FDC" w:rsidRPr="00B6353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 xml:space="preserve">Наименование </w:t>
            </w:r>
            <w:r w:rsidRPr="00B63534">
              <w:rPr>
                <w:b/>
                <w:bCs/>
                <w:iCs/>
              </w:rPr>
              <w:lastRenderedPageBreak/>
              <w:t>показателя</w:t>
            </w:r>
          </w:p>
        </w:tc>
        <w:tc>
          <w:tcPr>
            <w:tcW w:w="762" w:type="dxa"/>
          </w:tcPr>
          <w:p w14:paraId="09F1E27A" w14:textId="30C31A12" w:rsidR="00322FDC" w:rsidRPr="00B63534" w:rsidRDefault="00322FDC" w:rsidP="0062723B">
            <w:pPr>
              <w:pStyle w:val="Default"/>
              <w:widowControl w:val="0"/>
              <w:ind w:left="-108" w:right="-54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lastRenderedPageBreak/>
              <w:t>202</w:t>
            </w:r>
            <w:r w:rsidR="0062723B"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F8A2229" w14:textId="7760A71D" w:rsidR="00322FDC" w:rsidRPr="00B63534" w:rsidRDefault="00322FDC" w:rsidP="0062723B">
            <w:pPr>
              <w:pStyle w:val="Default"/>
              <w:widowControl w:val="0"/>
              <w:ind w:left="-42" w:right="-142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14D4F72" w14:textId="3388F1D7" w:rsidR="00322FDC" w:rsidRPr="00B63534" w:rsidRDefault="00322FDC" w:rsidP="0062723B">
            <w:pPr>
              <w:pStyle w:val="Default"/>
              <w:widowControl w:val="0"/>
              <w:ind w:left="-74" w:right="-88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5DED8601" w14:textId="060D8F31" w:rsidR="00322FDC" w:rsidRPr="00B63534" w:rsidRDefault="00322FDC" w:rsidP="0062723B">
            <w:pPr>
              <w:pStyle w:val="Default"/>
              <w:widowControl w:val="0"/>
              <w:ind w:left="-128" w:right="-33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62723B"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7C3ABA0A" w14:textId="5E5C656C" w:rsidR="00322FDC" w:rsidRPr="00B63534" w:rsidRDefault="00322FDC" w:rsidP="0062723B">
            <w:pPr>
              <w:pStyle w:val="Default"/>
              <w:widowControl w:val="0"/>
              <w:ind w:left="-41" w:right="-121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 w:rsidR="0062723B"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431" w:type="dxa"/>
          </w:tcPr>
          <w:p w14:paraId="73FFFE20" w14:textId="6D8C8B5F" w:rsidR="00322FDC" w:rsidRPr="00B63534" w:rsidRDefault="00E93218" w:rsidP="0062723B">
            <w:pPr>
              <w:pStyle w:val="Default"/>
              <w:widowControl w:val="0"/>
              <w:ind w:left="-95" w:right="-108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</w:t>
            </w:r>
            <w:r w:rsidR="0062723B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-2043</w:t>
            </w:r>
            <w:r w:rsidR="00322FDC" w:rsidRPr="00B63534">
              <w:rPr>
                <w:b/>
                <w:bCs/>
                <w:iCs/>
              </w:rPr>
              <w:t xml:space="preserve"> гг.</w:t>
            </w:r>
          </w:p>
        </w:tc>
        <w:tc>
          <w:tcPr>
            <w:tcW w:w="2126" w:type="dxa"/>
          </w:tcPr>
          <w:p w14:paraId="3EC5126D" w14:textId="77777777" w:rsidR="00322FDC" w:rsidRPr="00B6353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Примечание</w:t>
            </w:r>
          </w:p>
        </w:tc>
      </w:tr>
      <w:tr w:rsidR="00322FDC" w:rsidRPr="0040584F" w14:paraId="30592041" w14:textId="77777777" w:rsidTr="00E93218">
        <w:trPr>
          <w:trHeight w:val="70"/>
        </w:trPr>
        <w:tc>
          <w:tcPr>
            <w:tcW w:w="9884" w:type="dxa"/>
            <w:gridSpan w:val="8"/>
          </w:tcPr>
          <w:p w14:paraId="001B3F54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lastRenderedPageBreak/>
              <w:t>АВТОМОБИЛЬНЫЙ ТРАНСПОРТ</w:t>
            </w:r>
          </w:p>
        </w:tc>
      </w:tr>
      <w:tr w:rsidR="00322FDC" w:rsidRPr="0040584F" w14:paraId="04628B02" w14:textId="77777777" w:rsidTr="00E93218">
        <w:trPr>
          <w:trHeight w:val="71"/>
        </w:trPr>
        <w:tc>
          <w:tcPr>
            <w:tcW w:w="2513" w:type="dxa"/>
          </w:tcPr>
          <w:p w14:paraId="663733EE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автомобилей </w:t>
            </w:r>
          </w:p>
        </w:tc>
        <w:tc>
          <w:tcPr>
            <w:tcW w:w="762" w:type="dxa"/>
          </w:tcPr>
          <w:p w14:paraId="6ED02346" w14:textId="09A6DA61" w:rsidR="00322FDC" w:rsidRPr="0040584F" w:rsidRDefault="0031212F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16</w:t>
            </w:r>
          </w:p>
        </w:tc>
        <w:tc>
          <w:tcPr>
            <w:tcW w:w="763" w:type="dxa"/>
          </w:tcPr>
          <w:p w14:paraId="41E63143" w14:textId="6AAE3435" w:rsidR="00322FDC" w:rsidRPr="0040584F" w:rsidRDefault="0062723B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16</w:t>
            </w:r>
          </w:p>
        </w:tc>
        <w:tc>
          <w:tcPr>
            <w:tcW w:w="763" w:type="dxa"/>
          </w:tcPr>
          <w:p w14:paraId="36FCA27E" w14:textId="3588BF42" w:rsidR="00322FDC" w:rsidRPr="0040584F" w:rsidRDefault="0062723B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18</w:t>
            </w:r>
          </w:p>
        </w:tc>
        <w:tc>
          <w:tcPr>
            <w:tcW w:w="763" w:type="dxa"/>
          </w:tcPr>
          <w:p w14:paraId="14F29CBC" w14:textId="50A16650" w:rsidR="00322FDC" w:rsidRPr="0040584F" w:rsidRDefault="0062723B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18</w:t>
            </w:r>
          </w:p>
        </w:tc>
        <w:tc>
          <w:tcPr>
            <w:tcW w:w="763" w:type="dxa"/>
          </w:tcPr>
          <w:p w14:paraId="3A738D6C" w14:textId="3567936D" w:rsidR="00322FDC" w:rsidRPr="0040584F" w:rsidRDefault="0062723B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18</w:t>
            </w:r>
          </w:p>
        </w:tc>
        <w:tc>
          <w:tcPr>
            <w:tcW w:w="1431" w:type="dxa"/>
          </w:tcPr>
          <w:p w14:paraId="7E0539C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298592EE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>н/д</w:t>
            </w:r>
          </w:p>
        </w:tc>
      </w:tr>
      <w:tr w:rsidR="00322FDC" w:rsidRPr="0040584F" w14:paraId="2903635B" w14:textId="77777777" w:rsidTr="00E93218">
        <w:trPr>
          <w:trHeight w:val="261"/>
        </w:trPr>
        <w:tc>
          <w:tcPr>
            <w:tcW w:w="2513" w:type="dxa"/>
          </w:tcPr>
          <w:p w14:paraId="537B7755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Число остановочных площадок, ед.</w:t>
            </w:r>
          </w:p>
        </w:tc>
        <w:tc>
          <w:tcPr>
            <w:tcW w:w="762" w:type="dxa"/>
          </w:tcPr>
          <w:p w14:paraId="429DED24" w14:textId="49B20446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3F9F622F" w14:textId="39FF2B28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60867253" w14:textId="3C7D5BCF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20DCBE69" w14:textId="6994AB41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4F8176F8" w14:textId="0E9B996E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1431" w:type="dxa"/>
          </w:tcPr>
          <w:p w14:paraId="34BDE41B" w14:textId="6C19D824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3E4BBBE" w14:textId="77777777" w:rsidR="00322FDC" w:rsidRPr="0040584F" w:rsidRDefault="00322FDC" w:rsidP="001A6C4D">
            <w:pPr>
              <w:pStyle w:val="Default"/>
              <w:widowControl w:val="0"/>
            </w:pPr>
            <w:r>
              <w:t>содержание остановочных пунктов (весь период)</w:t>
            </w:r>
          </w:p>
        </w:tc>
      </w:tr>
      <w:tr w:rsidR="00322FDC" w:rsidRPr="0040584F" w14:paraId="39D69D56" w14:textId="77777777" w:rsidTr="00E93218">
        <w:trPr>
          <w:trHeight w:val="347"/>
        </w:trPr>
        <w:tc>
          <w:tcPr>
            <w:tcW w:w="2513" w:type="dxa"/>
          </w:tcPr>
          <w:p w14:paraId="0207734D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Число пешеходных дорожек, тротуаров, соответствующих нормативным требованиям для организации пешеходного движения, м</w:t>
            </w:r>
          </w:p>
        </w:tc>
        <w:tc>
          <w:tcPr>
            <w:tcW w:w="762" w:type="dxa"/>
          </w:tcPr>
          <w:p w14:paraId="72DF1142" w14:textId="16AAE5B5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30</w:t>
            </w:r>
            <w:r w:rsidR="0062723B">
              <w:t>0</w:t>
            </w:r>
          </w:p>
        </w:tc>
        <w:tc>
          <w:tcPr>
            <w:tcW w:w="763" w:type="dxa"/>
          </w:tcPr>
          <w:p w14:paraId="72A60B56" w14:textId="24C9B758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670DC479" w14:textId="23038978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163734E5" w14:textId="53FDE981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5EF4EDFC" w14:textId="7B696DEC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1431" w:type="dxa"/>
          </w:tcPr>
          <w:p w14:paraId="755AD09C" w14:textId="36E93719" w:rsidR="00322FDC" w:rsidRPr="0040584F" w:rsidRDefault="0062723B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801D860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</w:tr>
      <w:tr w:rsidR="00322FDC" w:rsidRPr="0040584F" w14:paraId="3A94A5BB" w14:textId="77777777" w:rsidTr="00E93218">
        <w:trPr>
          <w:trHeight w:val="167"/>
        </w:trPr>
        <w:tc>
          <w:tcPr>
            <w:tcW w:w="2513" w:type="dxa"/>
          </w:tcPr>
          <w:p w14:paraId="795ECA80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Велосипедное движение и передвижение на средствах индивидуальной мобильности, число пунктов хранения мест, ед.</w:t>
            </w:r>
          </w:p>
        </w:tc>
        <w:tc>
          <w:tcPr>
            <w:tcW w:w="762" w:type="dxa"/>
          </w:tcPr>
          <w:p w14:paraId="448B7DAC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660FBFD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1AFDDD8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12DE8582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DB47E2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105790C8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A5A0594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498229BC" w14:textId="77777777" w:rsidTr="00E93218">
        <w:trPr>
          <w:trHeight w:val="71"/>
        </w:trPr>
        <w:tc>
          <w:tcPr>
            <w:tcW w:w="2513" w:type="dxa"/>
          </w:tcPr>
          <w:p w14:paraId="73A6BBC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Парковочное пространство, мест </w:t>
            </w:r>
          </w:p>
        </w:tc>
        <w:tc>
          <w:tcPr>
            <w:tcW w:w="762" w:type="dxa"/>
          </w:tcPr>
          <w:p w14:paraId="5E7F31D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0A6D51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B4A067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1E5AECF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37016E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2E2BCF1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61B3CB11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157C07A4" w14:textId="77777777" w:rsidTr="00E93218">
        <w:trPr>
          <w:trHeight w:val="71"/>
        </w:trPr>
        <w:tc>
          <w:tcPr>
            <w:tcW w:w="2513" w:type="dxa"/>
          </w:tcPr>
          <w:p w14:paraId="2187F3FB" w14:textId="55AD3D09" w:rsidR="00322FDC" w:rsidRPr="00172E5C" w:rsidRDefault="0035096F" w:rsidP="0035096F">
            <w:pPr>
              <w:pStyle w:val="Default"/>
              <w:widowControl w:val="0"/>
            </w:pPr>
            <w:r>
              <w:t>Число автостанций</w:t>
            </w:r>
          </w:p>
        </w:tc>
        <w:tc>
          <w:tcPr>
            <w:tcW w:w="762" w:type="dxa"/>
          </w:tcPr>
          <w:p w14:paraId="77A7A02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4B6D17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48E234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BEC80C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B14792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1B77BB2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5B52E084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286E17BC" w14:textId="77777777" w:rsidTr="00E93218">
        <w:trPr>
          <w:trHeight w:val="70"/>
        </w:trPr>
        <w:tc>
          <w:tcPr>
            <w:tcW w:w="9884" w:type="dxa"/>
            <w:gridSpan w:val="8"/>
          </w:tcPr>
          <w:p w14:paraId="523DD054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АВИАЦИОННЫЙ ТРАНСПОРТ</w:t>
            </w:r>
          </w:p>
        </w:tc>
      </w:tr>
      <w:tr w:rsidR="00322FDC" w:rsidRPr="0040584F" w14:paraId="7B14BD6F" w14:textId="77777777" w:rsidTr="00E93218">
        <w:trPr>
          <w:trHeight w:val="71"/>
        </w:trPr>
        <w:tc>
          <w:tcPr>
            <w:tcW w:w="2513" w:type="dxa"/>
          </w:tcPr>
          <w:p w14:paraId="22914C62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вертолетных площадок </w:t>
            </w:r>
          </w:p>
        </w:tc>
        <w:tc>
          <w:tcPr>
            <w:tcW w:w="762" w:type="dxa"/>
          </w:tcPr>
          <w:p w14:paraId="3B2C1136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49D14A5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92DB11E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8F0A81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36C3153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58AD09E1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160D695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7F677C9E" w14:textId="77777777" w:rsidTr="00E93218">
        <w:trPr>
          <w:trHeight w:val="71"/>
        </w:trPr>
        <w:tc>
          <w:tcPr>
            <w:tcW w:w="2513" w:type="dxa"/>
          </w:tcPr>
          <w:p w14:paraId="65B44B13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аэропортов </w:t>
            </w:r>
          </w:p>
        </w:tc>
        <w:tc>
          <w:tcPr>
            <w:tcW w:w="762" w:type="dxa"/>
          </w:tcPr>
          <w:p w14:paraId="50B1181B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4F6957B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2D16912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66B8CC2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A7BD9BD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5C5D1A0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ABB52E1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5B5021EF" w14:textId="77777777" w:rsidTr="00E93218">
        <w:trPr>
          <w:trHeight w:val="70"/>
        </w:trPr>
        <w:tc>
          <w:tcPr>
            <w:tcW w:w="9884" w:type="dxa"/>
            <w:gridSpan w:val="8"/>
          </w:tcPr>
          <w:p w14:paraId="4024B568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ВОДНЫЙ ТРАНСПОРТ</w:t>
            </w:r>
          </w:p>
        </w:tc>
      </w:tr>
      <w:tr w:rsidR="00322FDC" w:rsidRPr="0040584F" w14:paraId="61F0ED21" w14:textId="77777777" w:rsidTr="00E93218">
        <w:trPr>
          <w:trHeight w:val="71"/>
        </w:trPr>
        <w:tc>
          <w:tcPr>
            <w:tcW w:w="2513" w:type="dxa"/>
          </w:tcPr>
          <w:p w14:paraId="2C32AEC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причалов </w:t>
            </w:r>
          </w:p>
        </w:tc>
        <w:tc>
          <w:tcPr>
            <w:tcW w:w="762" w:type="dxa"/>
          </w:tcPr>
          <w:p w14:paraId="2F680A25" w14:textId="342F5C55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559FEF7" w14:textId="500D49F8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2897152F" w14:textId="0999C511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714828B" w14:textId="40F3C8C9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78E0D97F" w14:textId="0B67F815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6504D685" w14:textId="08DF2931" w:rsidR="00322FDC" w:rsidRPr="0040584F" w:rsidRDefault="0031212F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05A6900D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322FDC" w:rsidRPr="0040584F" w14:paraId="318E7526" w14:textId="77777777" w:rsidTr="00E93218">
        <w:trPr>
          <w:trHeight w:val="70"/>
        </w:trPr>
        <w:tc>
          <w:tcPr>
            <w:tcW w:w="9884" w:type="dxa"/>
            <w:gridSpan w:val="8"/>
          </w:tcPr>
          <w:p w14:paraId="72C603D8" w14:textId="77777777" w:rsidR="00322FDC" w:rsidRPr="00172E5C" w:rsidRDefault="00322FDC" w:rsidP="001A6C4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ЖЕЛЕЗНОДОРОЖНЫЙ ТРАНСПОРТ</w:t>
            </w:r>
          </w:p>
        </w:tc>
      </w:tr>
      <w:tr w:rsidR="00322FDC" w:rsidRPr="0040584F" w14:paraId="16ED5256" w14:textId="77777777" w:rsidTr="00E93218">
        <w:trPr>
          <w:trHeight w:val="71"/>
        </w:trPr>
        <w:tc>
          <w:tcPr>
            <w:tcW w:w="2513" w:type="dxa"/>
          </w:tcPr>
          <w:p w14:paraId="4130FA10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Число вокзалов </w:t>
            </w:r>
          </w:p>
        </w:tc>
        <w:tc>
          <w:tcPr>
            <w:tcW w:w="762" w:type="dxa"/>
          </w:tcPr>
          <w:p w14:paraId="0EF607B0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0F91B68B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6414B089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08C560E6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172304F7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35822E0E" w14:textId="77777777" w:rsidR="00322FDC" w:rsidRPr="0040584F" w:rsidRDefault="00322FDC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5E2D9D03" w14:textId="77777777" w:rsidR="00322FDC" w:rsidRPr="0040584F" w:rsidRDefault="00322FDC" w:rsidP="001A6C4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</w:tbl>
    <w:p w14:paraId="297C6358" w14:textId="1364BF7F" w:rsidR="00322FDC" w:rsidRPr="00B16133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3.4 Прогноз развития дорожной сети </w:t>
      </w:r>
      <w:r w:rsidR="00BA6354">
        <w:rPr>
          <w:b/>
          <w:sz w:val="28"/>
          <w:szCs w:val="28"/>
        </w:rPr>
        <w:t>Петровского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23FBDFFE" w14:textId="4684C17B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D8730C">
        <w:rPr>
          <w:sz w:val="28"/>
          <w:szCs w:val="28"/>
        </w:rPr>
        <w:t xml:space="preserve">рограммы комплексного развития транспортной инфраструктуры </w:t>
      </w:r>
      <w:r w:rsidR="00BA6354">
        <w:rPr>
          <w:sz w:val="28"/>
          <w:szCs w:val="28"/>
        </w:rPr>
        <w:t>Петровского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 </w:t>
      </w:r>
    </w:p>
    <w:p w14:paraId="10CCCF85" w14:textId="2827E6BA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lastRenderedPageBreak/>
        <w:t xml:space="preserve">увеличение доли муниципальных автомобильных дорог общего пользования местного значения, соответствующих нормативным требованиям, до </w:t>
      </w:r>
      <w:r w:rsidR="002A5340">
        <w:rPr>
          <w:sz w:val="28"/>
          <w:szCs w:val="28"/>
        </w:rPr>
        <w:t>5</w:t>
      </w:r>
      <w:r w:rsidR="00233B71"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%; </w:t>
      </w:r>
    </w:p>
    <w:p w14:paraId="1C41D64B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содержание автомобильных дорог общего пользования местного значения и искусственных сооружений на них в полном объеме; </w:t>
      </w:r>
    </w:p>
    <w:p w14:paraId="24C6BED5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ремонт автомобильных дорог общего пользования местного значения протяженностью в среднем </w:t>
      </w:r>
      <w:r>
        <w:rPr>
          <w:sz w:val="28"/>
          <w:szCs w:val="28"/>
        </w:rPr>
        <w:t>0,5</w:t>
      </w:r>
      <w:r w:rsidRPr="00D8730C">
        <w:rPr>
          <w:sz w:val="28"/>
          <w:szCs w:val="28"/>
        </w:rPr>
        <w:t xml:space="preserve"> км </w:t>
      </w:r>
      <w:r>
        <w:rPr>
          <w:sz w:val="28"/>
          <w:szCs w:val="28"/>
        </w:rPr>
        <w:t>за 3 года</w:t>
      </w:r>
      <w:r w:rsidRPr="00D8730C">
        <w:rPr>
          <w:sz w:val="28"/>
          <w:szCs w:val="28"/>
        </w:rPr>
        <w:t xml:space="preserve">. </w:t>
      </w:r>
    </w:p>
    <w:p w14:paraId="7793C512" w14:textId="77777777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уществующие риски по возможности достижения прогнозируемых результатов: </w:t>
      </w:r>
    </w:p>
    <w:p w14:paraId="7AFC3F9E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14:paraId="3A2188CF" w14:textId="77777777" w:rsidR="00322FDC" w:rsidRPr="00D8730C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 </w:t>
      </w:r>
    </w:p>
    <w:p w14:paraId="338A4325" w14:textId="77777777" w:rsidR="00322FDC" w:rsidRPr="00D2245E" w:rsidRDefault="00322FDC" w:rsidP="001A6C4D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</w:t>
      </w:r>
      <w:r w:rsidRPr="00D8730C">
        <w:rPr>
          <w:sz w:val="28"/>
          <w:szCs w:val="28"/>
        </w:rPr>
        <w:t>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</w:t>
      </w:r>
    </w:p>
    <w:p w14:paraId="5A3EA307" w14:textId="77777777" w:rsidR="00322FD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3.5 Прогноз уровня автомобилизации, параметров дорожного движения</w:t>
      </w:r>
    </w:p>
    <w:p w14:paraId="3001336A" w14:textId="747AD666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4A61B9">
        <w:rPr>
          <w:b/>
          <w:bCs/>
          <w:iCs/>
          <w:sz w:val="28"/>
          <w:szCs w:val="28"/>
        </w:rPr>
        <w:t>1</w:t>
      </w:r>
      <w:r w:rsidR="00CF0844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– Прогнозные значения уровня автомобилизации до 204</w:t>
      </w:r>
      <w:r w:rsidR="0035096F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318"/>
        <w:gridCol w:w="1318"/>
        <w:gridCol w:w="1318"/>
        <w:gridCol w:w="1318"/>
        <w:gridCol w:w="1318"/>
        <w:gridCol w:w="1318"/>
      </w:tblGrid>
      <w:tr w:rsidR="00322FDC" w:rsidRPr="001A4F22" w14:paraId="1F4AD7C5" w14:textId="77777777" w:rsidTr="00024F9E">
        <w:trPr>
          <w:trHeight w:val="166"/>
        </w:trPr>
        <w:tc>
          <w:tcPr>
            <w:tcW w:w="2088" w:type="dxa"/>
          </w:tcPr>
          <w:p w14:paraId="391E2441" w14:textId="77777777" w:rsidR="00322FDC" w:rsidRPr="00B63534" w:rsidRDefault="00322FDC" w:rsidP="001A6C4D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  <w:bCs/>
                <w:iCs/>
              </w:rPr>
              <w:t xml:space="preserve">Наименование показателя </w:t>
            </w:r>
          </w:p>
        </w:tc>
        <w:tc>
          <w:tcPr>
            <w:tcW w:w="1318" w:type="dxa"/>
          </w:tcPr>
          <w:p w14:paraId="546194AC" w14:textId="0AED3537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E917A21" w14:textId="4B7B1436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6E071030" w14:textId="1CACC6BF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2004F73A" w14:textId="67492EEC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 w:rsidR="00CF0844"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98D3439" w14:textId="15F9A98B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 w:rsidR="00CF0844"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9196BD7" w14:textId="199F64DB" w:rsidR="00322FDC" w:rsidRPr="00B63534" w:rsidRDefault="00322FDC" w:rsidP="00CF0844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203</w:t>
            </w:r>
            <w:r w:rsidR="00CF0844">
              <w:rPr>
                <w:b/>
                <w:bCs/>
                <w:iCs/>
              </w:rPr>
              <w:t>1</w:t>
            </w:r>
            <w:r w:rsidRPr="00B63534">
              <w:rPr>
                <w:b/>
                <w:bCs/>
                <w:iCs/>
              </w:rPr>
              <w:t>-204</w:t>
            </w:r>
            <w:r w:rsidR="00BF2D40">
              <w:rPr>
                <w:b/>
                <w:bCs/>
                <w:iCs/>
              </w:rPr>
              <w:t>3</w:t>
            </w:r>
            <w:r w:rsidRPr="00B63534">
              <w:rPr>
                <w:b/>
                <w:bCs/>
                <w:iCs/>
              </w:rPr>
              <w:t xml:space="preserve"> гг.</w:t>
            </w:r>
          </w:p>
        </w:tc>
      </w:tr>
      <w:tr w:rsidR="00322FDC" w:rsidRPr="001A4F22" w14:paraId="6FACE08C" w14:textId="77777777" w:rsidTr="00024F9E">
        <w:trPr>
          <w:trHeight w:val="79"/>
        </w:trPr>
        <w:tc>
          <w:tcPr>
            <w:tcW w:w="2088" w:type="dxa"/>
          </w:tcPr>
          <w:p w14:paraId="1544710B" w14:textId="77777777" w:rsidR="00322FDC" w:rsidRPr="001A4F22" w:rsidRDefault="00322FDC" w:rsidP="001A6C4D">
            <w:pPr>
              <w:pStyle w:val="Default"/>
              <w:widowControl w:val="0"/>
            </w:pPr>
            <w:r w:rsidRPr="001A4F22">
              <w:rPr>
                <w:bCs/>
                <w:iCs/>
              </w:rPr>
              <w:t xml:space="preserve">Число автомобилей </w:t>
            </w:r>
          </w:p>
        </w:tc>
        <w:tc>
          <w:tcPr>
            <w:tcW w:w="1318" w:type="dxa"/>
          </w:tcPr>
          <w:p w14:paraId="7DB1699E" w14:textId="2CF6189C" w:rsidR="00322FDC" w:rsidRPr="001A4F22" w:rsidRDefault="00CF0844" w:rsidP="0031212F">
            <w:pPr>
              <w:pStyle w:val="Default"/>
              <w:widowControl w:val="0"/>
              <w:jc w:val="center"/>
            </w:pPr>
            <w:r>
              <w:t>2</w:t>
            </w:r>
            <w:r w:rsidR="0031212F">
              <w:t>50</w:t>
            </w:r>
          </w:p>
        </w:tc>
        <w:tc>
          <w:tcPr>
            <w:tcW w:w="1318" w:type="dxa"/>
          </w:tcPr>
          <w:p w14:paraId="1A2DBC33" w14:textId="38726FD4" w:rsidR="00322FDC" w:rsidRPr="001A4F22" w:rsidRDefault="00CF0844" w:rsidP="0031212F">
            <w:pPr>
              <w:pStyle w:val="Default"/>
              <w:widowControl w:val="0"/>
              <w:jc w:val="center"/>
            </w:pPr>
            <w:r>
              <w:t>2</w:t>
            </w:r>
            <w:r w:rsidR="0031212F">
              <w:t>50</w:t>
            </w:r>
          </w:p>
        </w:tc>
        <w:tc>
          <w:tcPr>
            <w:tcW w:w="1318" w:type="dxa"/>
          </w:tcPr>
          <w:p w14:paraId="6799B649" w14:textId="092CC52C" w:rsidR="00322FDC" w:rsidRPr="001A4F22" w:rsidRDefault="00CF0844" w:rsidP="0031212F">
            <w:pPr>
              <w:pStyle w:val="Default"/>
              <w:widowControl w:val="0"/>
              <w:jc w:val="center"/>
            </w:pPr>
            <w:r>
              <w:t>2</w:t>
            </w:r>
            <w:r w:rsidR="0031212F">
              <w:t>52</w:t>
            </w:r>
          </w:p>
        </w:tc>
        <w:tc>
          <w:tcPr>
            <w:tcW w:w="1318" w:type="dxa"/>
          </w:tcPr>
          <w:p w14:paraId="0EF2EC7C" w14:textId="5F8CCC11" w:rsidR="00322FDC" w:rsidRPr="001A4F22" w:rsidRDefault="0031212F" w:rsidP="00BF2D40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1318" w:type="dxa"/>
          </w:tcPr>
          <w:p w14:paraId="1866FBFC" w14:textId="64F1A51F" w:rsidR="00322FDC" w:rsidRPr="001A4F22" w:rsidRDefault="00CF0844" w:rsidP="0031212F">
            <w:pPr>
              <w:pStyle w:val="Default"/>
              <w:widowControl w:val="0"/>
              <w:jc w:val="center"/>
            </w:pPr>
            <w:r>
              <w:t>2</w:t>
            </w:r>
            <w:r w:rsidR="0031212F">
              <w:t>52</w:t>
            </w:r>
          </w:p>
        </w:tc>
        <w:tc>
          <w:tcPr>
            <w:tcW w:w="1318" w:type="dxa"/>
          </w:tcPr>
          <w:p w14:paraId="41DDA918" w14:textId="77777777" w:rsidR="00322FDC" w:rsidRPr="001A4F22" w:rsidRDefault="00322FDC" w:rsidP="001A6C4D">
            <w:pPr>
              <w:pStyle w:val="Default"/>
              <w:widowControl w:val="0"/>
              <w:jc w:val="center"/>
            </w:pPr>
            <w:r w:rsidRPr="001A4F22">
              <w:t>-</w:t>
            </w:r>
          </w:p>
        </w:tc>
      </w:tr>
    </w:tbl>
    <w:p w14:paraId="562F4B1A" w14:textId="143944F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14:paraId="6F61022E" w14:textId="78C0570F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поселении на расчетный срок значительных изменений параметров дорожного движения не прогнозируется. </w:t>
      </w:r>
      <w:r w:rsidR="00BF2D40">
        <w:rPr>
          <w:sz w:val="28"/>
          <w:szCs w:val="28"/>
        </w:rPr>
        <w:t>С</w:t>
      </w:r>
      <w:r w:rsidRPr="00D8730C">
        <w:rPr>
          <w:sz w:val="28"/>
          <w:szCs w:val="28"/>
        </w:rPr>
        <w:t>реднее арифметическое значение плотности УДС с 202</w:t>
      </w:r>
      <w:r w:rsidR="0066656E">
        <w:rPr>
          <w:sz w:val="28"/>
          <w:szCs w:val="28"/>
        </w:rPr>
        <w:t>6</w:t>
      </w:r>
      <w:r w:rsidRPr="00D8730C">
        <w:rPr>
          <w:sz w:val="28"/>
          <w:szCs w:val="28"/>
        </w:rPr>
        <w:t xml:space="preserve"> до 204</w:t>
      </w:r>
      <w:r w:rsidR="00BF2D40"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г</w:t>
      </w:r>
      <w:r w:rsidR="00BF2D40">
        <w:rPr>
          <w:sz w:val="28"/>
          <w:szCs w:val="28"/>
        </w:rPr>
        <w:t>од</w:t>
      </w:r>
      <w:r w:rsidRPr="00D8730C">
        <w:rPr>
          <w:sz w:val="28"/>
          <w:szCs w:val="28"/>
        </w:rPr>
        <w:t xml:space="preserve"> не меняется. Это значит, что несмотря на рост автомобильных потоков нет потребности в увеличении плотности УДС.</w:t>
      </w:r>
    </w:p>
    <w:p w14:paraId="779D8177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>3.6 Прогноз показателей безопасности дорожного движения</w:t>
      </w:r>
    </w:p>
    <w:p w14:paraId="707C9BA7" w14:textId="527FE5AD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поселении за истекший период 2022-202</w:t>
      </w:r>
      <w:r w:rsidR="00EB27C0"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 гг. </w:t>
      </w:r>
      <w:r w:rsidR="00EB27C0">
        <w:rPr>
          <w:sz w:val="28"/>
          <w:szCs w:val="28"/>
        </w:rPr>
        <w:t xml:space="preserve">произошло одно </w:t>
      </w:r>
      <w:r w:rsidRPr="00D8730C">
        <w:rPr>
          <w:sz w:val="28"/>
          <w:szCs w:val="28"/>
        </w:rPr>
        <w:t>дорожно-транспортн</w:t>
      </w:r>
      <w:r w:rsidR="00EB27C0">
        <w:rPr>
          <w:sz w:val="28"/>
          <w:szCs w:val="28"/>
        </w:rPr>
        <w:t>ое</w:t>
      </w:r>
      <w:r w:rsidRPr="00D8730C">
        <w:rPr>
          <w:sz w:val="28"/>
          <w:szCs w:val="28"/>
        </w:rPr>
        <w:t xml:space="preserve"> происшестви</w:t>
      </w:r>
      <w:r w:rsidR="00EB27C0"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31212F">
        <w:rPr>
          <w:sz w:val="28"/>
          <w:szCs w:val="28"/>
        </w:rPr>
        <w:t>погибшим</w:t>
      </w:r>
      <w:r w:rsidRPr="00D8730C">
        <w:rPr>
          <w:sz w:val="28"/>
          <w:szCs w:val="28"/>
        </w:rPr>
        <w:t xml:space="preserve">. </w:t>
      </w:r>
    </w:p>
    <w:p w14:paraId="776C456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перспективе возможно ухудшение ситуации из-за следующих причин: </w:t>
      </w:r>
    </w:p>
    <w:p w14:paraId="0FAEBA3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массовое пренебрежение требованиями безопасности дорожного движения со стороны участников движения; </w:t>
      </w:r>
    </w:p>
    <w:p w14:paraId="3D2A7BF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неудовлетворительное состояние автомобильных дорог; </w:t>
      </w:r>
    </w:p>
    <w:p w14:paraId="21E27E1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недостаточный технический уровень дорожного хозяйства; </w:t>
      </w:r>
    </w:p>
    <w:p w14:paraId="090CC7A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несовершенство технических средств организации дорожного движения. </w:t>
      </w:r>
    </w:p>
    <w:p w14:paraId="4A54E09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Чтобы не допустить негативного развития ситуации, необходимо: </w:t>
      </w:r>
    </w:p>
    <w:p w14:paraId="3539935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создание современной системы обеспечения безопасности дорожного движения на автомобильных дорогах общего пользования и улично-дорожной сети; </w:t>
      </w:r>
    </w:p>
    <w:p w14:paraId="7CD571A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повышение правового сознания и предупреждения опасного поведения среди населения, в том числе среди несовершеннолетних; </w:t>
      </w:r>
    </w:p>
    <w:p w14:paraId="2376DF3A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установка средств организации дорожного движения на дорогах (дорожных знаков). </w:t>
      </w:r>
    </w:p>
    <w:p w14:paraId="225E84C5" w14:textId="77777777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14:paraId="1F184519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3.7 Прогноз негативного воздействия транспортной инфраструктуры на окружающую среду и здоровье населения</w:t>
      </w:r>
    </w:p>
    <w:p w14:paraId="011F8729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 xml:space="preserve">В период действия </w:t>
      </w:r>
      <w:r>
        <w:rPr>
          <w:rFonts w:ascii="Times New Roman" w:hAnsi="Times New Roman"/>
          <w:sz w:val="28"/>
          <w:szCs w:val="28"/>
        </w:rPr>
        <w:t>П</w:t>
      </w:r>
      <w:r w:rsidRPr="00C157DB">
        <w:rPr>
          <w:rFonts w:ascii="Times New Roman" w:hAnsi="Times New Roman"/>
          <w:sz w:val="28"/>
          <w:szCs w:val="28"/>
        </w:rPr>
        <w:t xml:space="preserve">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</w:t>
      </w:r>
    </w:p>
    <w:p w14:paraId="3190D06A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>Возможной причиной увеличения негативного воздействия на окружающую среду и здоровье населения, станет рост автомобилизации населения, в связи с чем усилится влияни</w:t>
      </w:r>
      <w:r>
        <w:rPr>
          <w:rFonts w:ascii="Times New Roman" w:hAnsi="Times New Roman"/>
          <w:sz w:val="28"/>
          <w:szCs w:val="28"/>
        </w:rPr>
        <w:t>е факторов, рассмотренных в п. 2</w:t>
      </w:r>
      <w:r w:rsidRPr="00C157DB">
        <w:rPr>
          <w:rFonts w:ascii="Times New Roman" w:hAnsi="Times New Roman"/>
          <w:sz w:val="28"/>
          <w:szCs w:val="28"/>
        </w:rPr>
        <w:t>.10 Программы.</w:t>
      </w:r>
    </w:p>
    <w:p w14:paraId="1B9845E8" w14:textId="77777777" w:rsidR="00322FDC" w:rsidRPr="0028773A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  <w:lang w:val="en-US"/>
        </w:rPr>
        <w:t>I</w:t>
      </w:r>
      <w:r w:rsidRPr="0028773A">
        <w:rPr>
          <w:b/>
          <w:sz w:val="28"/>
          <w:szCs w:val="28"/>
        </w:rPr>
        <w:t>V </w:t>
      </w:r>
      <w:r w:rsidRPr="00C157DB">
        <w:rPr>
          <w:b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14:paraId="3BBE9AA1" w14:textId="772EF6A5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рассмотрении принципиальных вариантов развития транспортной инфраструктуры </w:t>
      </w:r>
      <w:r w:rsidR="00BA6354">
        <w:rPr>
          <w:sz w:val="28"/>
          <w:szCs w:val="28"/>
        </w:rPr>
        <w:t>Петровского</w:t>
      </w:r>
      <w:r>
        <w:rPr>
          <w:sz w:val="28"/>
          <w:szCs w:val="28"/>
        </w:rPr>
        <w:t xml:space="preserve"> сельсовета Ордынского района Новосибирской области </w:t>
      </w:r>
      <w:r w:rsidRPr="00D8730C">
        <w:rPr>
          <w:sz w:val="28"/>
          <w:szCs w:val="28"/>
        </w:rPr>
        <w:t>необходимо учитывать прогноз численности населения, прогноз социально</w:t>
      </w:r>
      <w:r>
        <w:rPr>
          <w:sz w:val="28"/>
          <w:szCs w:val="28"/>
        </w:rPr>
        <w:t>-</w:t>
      </w:r>
      <w:r w:rsidRPr="00D8730C">
        <w:rPr>
          <w:sz w:val="28"/>
          <w:szCs w:val="28"/>
        </w:rPr>
        <w:t xml:space="preserve">экономического и градостроительного развития, деловую активность на территории поселения. </w:t>
      </w:r>
    </w:p>
    <w:p w14:paraId="32AA3AF3" w14:textId="5AC91639" w:rsidR="00170468" w:rsidRDefault="00170468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170468">
        <w:rPr>
          <w:sz w:val="28"/>
          <w:szCs w:val="28"/>
        </w:rPr>
        <w:t xml:space="preserve"> Генеральном плане на расчетный срок предположение о неизменности среднегодовых темпов прироста численности населения не принято. </w:t>
      </w:r>
      <w:r w:rsidRPr="00170468">
        <w:rPr>
          <w:bCs/>
          <w:sz w:val="28"/>
          <w:szCs w:val="28"/>
        </w:rPr>
        <w:t xml:space="preserve">Прогноз численности населения сформирован по принципу стабилизации численности населения </w:t>
      </w:r>
      <w:r w:rsidR="00BA6354">
        <w:rPr>
          <w:bCs/>
          <w:sz w:val="28"/>
          <w:szCs w:val="28"/>
        </w:rPr>
        <w:t>Петровского</w:t>
      </w:r>
      <w:r w:rsidRPr="00170468">
        <w:rPr>
          <w:bCs/>
          <w:sz w:val="28"/>
          <w:szCs w:val="28"/>
        </w:rPr>
        <w:t xml:space="preserve"> сельсовета с возможной убылью на 8</w:t>
      </w:r>
      <w:r>
        <w:rPr>
          <w:bCs/>
          <w:sz w:val="28"/>
          <w:szCs w:val="28"/>
        </w:rPr>
        <w:t>%.</w:t>
      </w:r>
    </w:p>
    <w:p w14:paraId="1D011307" w14:textId="29A9585D" w:rsidR="00322FDC" w:rsidRPr="00D8730C" w:rsidRDefault="00170468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322FDC" w:rsidRPr="00D8730C">
        <w:rPr>
          <w:sz w:val="28"/>
          <w:szCs w:val="28"/>
        </w:rPr>
        <w:t xml:space="preserve">ценарий </w:t>
      </w:r>
      <w:r>
        <w:rPr>
          <w:sz w:val="28"/>
          <w:szCs w:val="28"/>
        </w:rPr>
        <w:t xml:space="preserve">развития </w:t>
      </w:r>
      <w:r w:rsidR="00EB27C0">
        <w:rPr>
          <w:sz w:val="28"/>
          <w:szCs w:val="28"/>
        </w:rPr>
        <w:t>территории</w:t>
      </w:r>
      <w:r w:rsidR="00322FDC">
        <w:rPr>
          <w:sz w:val="28"/>
          <w:szCs w:val="28"/>
        </w:rPr>
        <w:t xml:space="preserve"> </w:t>
      </w:r>
      <w:r w:rsidR="00322FDC" w:rsidRPr="00D8730C">
        <w:rPr>
          <w:sz w:val="28"/>
          <w:szCs w:val="28"/>
        </w:rPr>
        <w:t xml:space="preserve">предполагает: </w:t>
      </w:r>
    </w:p>
    <w:p w14:paraId="4D43A66B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1.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очередь). </w:t>
      </w:r>
    </w:p>
    <w:p w14:paraId="37543D86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2. 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мов необходимой реконструкции или нового строительства (первая очередь). </w:t>
      </w:r>
    </w:p>
    <w:p w14:paraId="35C911AD" w14:textId="10270612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3. Разработка и принятие муниципальной целевой программы поэтапного строительства и реконструкции улиц в насел</w:t>
      </w:r>
      <w:r>
        <w:rPr>
          <w:sz w:val="28"/>
          <w:szCs w:val="28"/>
        </w:rPr>
        <w:t>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ах</w:t>
      </w:r>
      <w:r>
        <w:rPr>
          <w:sz w:val="28"/>
          <w:szCs w:val="28"/>
        </w:rPr>
        <w:t xml:space="preserve"> на основе решений утвержденного</w:t>
      </w:r>
      <w:r w:rsidRPr="00D8730C">
        <w:rPr>
          <w:sz w:val="28"/>
          <w:szCs w:val="28"/>
        </w:rPr>
        <w:t xml:space="preserve"> генерального плана (первая очередь). </w:t>
      </w:r>
    </w:p>
    <w:p w14:paraId="7DB7E51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4. Разработка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период). </w:t>
      </w:r>
    </w:p>
    <w:p w14:paraId="12DBF1D5" w14:textId="2A8D049A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5. Размещение дорожных знаков и указателей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 w:rsidR="002010BB"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>, в первую очередь на перекр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стках (расч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тный срок). </w:t>
      </w:r>
    </w:p>
    <w:p w14:paraId="1AD92976" w14:textId="2B47BA89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6. Реконструкция, ремонт, устройство тв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рдого покрытия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 w:rsidR="002010BB"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(весь период). </w:t>
      </w:r>
    </w:p>
    <w:p w14:paraId="1818465F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7. Комплексное строительство дорог и тротуаров при освоении новых территорий для жилищного и промышленного строительства (весь период). </w:t>
      </w:r>
    </w:p>
    <w:p w14:paraId="76506E52" w14:textId="32FFAEA5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8. Организация поперечных профилей всех улиц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 w:rsidR="002010BB"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с водоотводом в соответствие с настоящим генеральным планом (весь период). </w:t>
      </w:r>
    </w:p>
    <w:p w14:paraId="06A52865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9. Оборудование остановочных площадок для общественного транспорта (</w:t>
      </w:r>
      <w:r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090B4DB0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10. Создание инфраструктуры автосервиса (первая очередь – расч</w:t>
      </w:r>
      <w:r>
        <w:rPr>
          <w:sz w:val="28"/>
          <w:szCs w:val="28"/>
        </w:rPr>
        <w:t>етный срок).</w:t>
      </w:r>
    </w:p>
    <w:p w14:paraId="11B005BF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  <w:sectPr w:rsidR="00322FDC" w:rsidSect="00FE2F2B">
          <w:headerReference w:type="even" r:id="rId8"/>
          <w:pgSz w:w="11907" w:h="16840" w:code="9"/>
          <w:pgMar w:top="1134" w:right="567" w:bottom="992" w:left="1418" w:header="567" w:footer="567" w:gutter="0"/>
          <w:cols w:space="708"/>
          <w:titlePg/>
          <w:docGrid w:linePitch="326"/>
        </w:sectPr>
      </w:pPr>
    </w:p>
    <w:p w14:paraId="28D93BB1" w14:textId="4FB57F0A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>Таблица 1</w:t>
      </w:r>
      <w:r w:rsidR="00EB27C0">
        <w:rPr>
          <w:b/>
          <w:bCs/>
          <w:iCs/>
          <w:sz w:val="28"/>
          <w:szCs w:val="28"/>
        </w:rPr>
        <w:t>4</w:t>
      </w:r>
      <w:r w:rsidRPr="0065207A">
        <w:rPr>
          <w:b/>
          <w:bCs/>
          <w:iCs/>
          <w:sz w:val="28"/>
          <w:szCs w:val="28"/>
        </w:rPr>
        <w:t xml:space="preserve"> – Укрупненные показатели развития транспортной инфраструктуры</w:t>
      </w:r>
    </w:p>
    <w:tbl>
      <w:tblPr>
        <w:tblW w:w="1488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3"/>
        <w:gridCol w:w="1040"/>
        <w:gridCol w:w="981"/>
        <w:gridCol w:w="992"/>
        <w:gridCol w:w="993"/>
        <w:gridCol w:w="992"/>
        <w:gridCol w:w="992"/>
        <w:gridCol w:w="1559"/>
        <w:gridCol w:w="1560"/>
      </w:tblGrid>
      <w:tr w:rsidR="00322FDC" w:rsidRPr="00F45080" w14:paraId="37C2C9F2" w14:textId="77777777" w:rsidTr="00024F9E">
        <w:trPr>
          <w:trHeight w:val="164"/>
        </w:trPr>
        <w:tc>
          <w:tcPr>
            <w:tcW w:w="5773" w:type="dxa"/>
            <w:vMerge w:val="restart"/>
          </w:tcPr>
          <w:p w14:paraId="30D3BDD5" w14:textId="77777777" w:rsidR="00322FDC" w:rsidRPr="00932944" w:rsidRDefault="00322FDC" w:rsidP="001A6C4D">
            <w:pPr>
              <w:pStyle w:val="Default"/>
              <w:widowControl w:val="0"/>
              <w:rPr>
                <w:b/>
              </w:rPr>
            </w:pPr>
            <w:r w:rsidRPr="00932944">
              <w:rPr>
                <w:b/>
                <w:bCs/>
                <w:iCs/>
              </w:rPr>
              <w:t xml:space="preserve">Наименование целевого показателя </w:t>
            </w:r>
          </w:p>
        </w:tc>
        <w:tc>
          <w:tcPr>
            <w:tcW w:w="1040" w:type="dxa"/>
            <w:vMerge w:val="restart"/>
          </w:tcPr>
          <w:p w14:paraId="462667A0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Ед. изм.</w:t>
            </w:r>
          </w:p>
        </w:tc>
        <w:tc>
          <w:tcPr>
            <w:tcW w:w="4950" w:type="dxa"/>
            <w:gridSpan w:val="5"/>
          </w:tcPr>
          <w:p w14:paraId="4A623765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559" w:type="dxa"/>
          </w:tcPr>
          <w:p w14:paraId="34F40877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560" w:type="dxa"/>
          </w:tcPr>
          <w:p w14:paraId="10F590D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F45080" w14:paraId="6E6CC1C4" w14:textId="77777777" w:rsidTr="00024F9E">
        <w:trPr>
          <w:trHeight w:val="166"/>
        </w:trPr>
        <w:tc>
          <w:tcPr>
            <w:tcW w:w="5773" w:type="dxa"/>
            <w:vMerge/>
          </w:tcPr>
          <w:p w14:paraId="46CA1F15" w14:textId="77777777" w:rsidR="00322FDC" w:rsidRPr="00932944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40" w:type="dxa"/>
            <w:vMerge/>
          </w:tcPr>
          <w:p w14:paraId="53173E1F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1" w:type="dxa"/>
          </w:tcPr>
          <w:p w14:paraId="3DB70EC4" w14:textId="687B20D9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32BE576F" w14:textId="084ECDB1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3" w:type="dxa"/>
          </w:tcPr>
          <w:p w14:paraId="4B2D1C2F" w14:textId="6EA88A07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C9F0F44" w14:textId="473A357D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EB27C0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D197587" w14:textId="13EFE48A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EB27C0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559" w:type="dxa"/>
          </w:tcPr>
          <w:p w14:paraId="74BE7D01" w14:textId="61FC548C" w:rsidR="00322FDC" w:rsidRPr="00932944" w:rsidRDefault="00322FDC" w:rsidP="00EB27C0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EB27C0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EB27C0">
              <w:rPr>
                <w:b/>
                <w:bCs/>
                <w:iCs/>
              </w:rPr>
              <w:t>5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560" w:type="dxa"/>
          </w:tcPr>
          <w:p w14:paraId="4ACE7BB6" w14:textId="66302177" w:rsidR="00322FDC" w:rsidRPr="00932944" w:rsidRDefault="00E93218" w:rsidP="00EB27C0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</w:t>
            </w:r>
            <w:r w:rsidR="00EB27C0">
              <w:rPr>
                <w:b/>
                <w:bCs/>
                <w:iCs/>
              </w:rPr>
              <w:t>6</w:t>
            </w:r>
            <w:r>
              <w:rPr>
                <w:b/>
                <w:bCs/>
                <w:iCs/>
              </w:rPr>
              <w:t>-2043</w:t>
            </w:r>
            <w:r w:rsidR="00322FDC"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F45080" w14:paraId="319B56D7" w14:textId="77777777" w:rsidTr="00024F9E">
        <w:trPr>
          <w:trHeight w:val="74"/>
        </w:trPr>
        <w:tc>
          <w:tcPr>
            <w:tcW w:w="5773" w:type="dxa"/>
          </w:tcPr>
          <w:p w14:paraId="5D527570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Численность населения </w:t>
            </w:r>
            <w:r>
              <w:rPr>
                <w:bCs/>
                <w:iCs/>
              </w:rPr>
              <w:t>в поселении</w:t>
            </w:r>
          </w:p>
        </w:tc>
        <w:tc>
          <w:tcPr>
            <w:tcW w:w="1040" w:type="dxa"/>
          </w:tcPr>
          <w:p w14:paraId="3F701FA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чел.</w:t>
            </w:r>
          </w:p>
        </w:tc>
        <w:tc>
          <w:tcPr>
            <w:tcW w:w="981" w:type="dxa"/>
          </w:tcPr>
          <w:p w14:paraId="4B7A4A70" w14:textId="4AC042B5" w:rsidR="00322FDC" w:rsidRPr="00F45080" w:rsidRDefault="0031212F" w:rsidP="001A6C4D">
            <w:pPr>
              <w:pStyle w:val="Default"/>
              <w:widowControl w:val="0"/>
              <w:jc w:val="center"/>
            </w:pPr>
            <w:r>
              <w:t>1046</w:t>
            </w:r>
          </w:p>
        </w:tc>
        <w:tc>
          <w:tcPr>
            <w:tcW w:w="992" w:type="dxa"/>
          </w:tcPr>
          <w:p w14:paraId="2D869A8F" w14:textId="48C530A1" w:rsidR="00322FDC" w:rsidRPr="00F45080" w:rsidRDefault="0031212F" w:rsidP="001A6C4D">
            <w:pPr>
              <w:pStyle w:val="Default"/>
              <w:widowControl w:val="0"/>
              <w:jc w:val="center"/>
            </w:pPr>
            <w:r>
              <w:t>1043</w:t>
            </w:r>
          </w:p>
        </w:tc>
        <w:tc>
          <w:tcPr>
            <w:tcW w:w="993" w:type="dxa"/>
          </w:tcPr>
          <w:p w14:paraId="1FE41AB2" w14:textId="7BECA9ED" w:rsidR="00322FDC" w:rsidRPr="00F45080" w:rsidRDefault="0031212F" w:rsidP="001A6C4D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992" w:type="dxa"/>
          </w:tcPr>
          <w:p w14:paraId="0CE0E1BA" w14:textId="4A988FB9" w:rsidR="00322FDC" w:rsidRPr="00F45080" w:rsidRDefault="0031212F" w:rsidP="001A6C4D">
            <w:pPr>
              <w:pStyle w:val="Default"/>
              <w:widowControl w:val="0"/>
              <w:jc w:val="center"/>
            </w:pPr>
            <w:r>
              <w:t>1035</w:t>
            </w:r>
          </w:p>
        </w:tc>
        <w:tc>
          <w:tcPr>
            <w:tcW w:w="992" w:type="dxa"/>
          </w:tcPr>
          <w:p w14:paraId="2A4065DA" w14:textId="60DA0479" w:rsidR="00322FDC" w:rsidRPr="00F45080" w:rsidRDefault="0031212F" w:rsidP="001A6C4D">
            <w:pPr>
              <w:pStyle w:val="Default"/>
              <w:widowControl w:val="0"/>
              <w:jc w:val="center"/>
            </w:pPr>
            <w:r>
              <w:t>1031</w:t>
            </w:r>
          </w:p>
        </w:tc>
        <w:tc>
          <w:tcPr>
            <w:tcW w:w="1559" w:type="dxa"/>
          </w:tcPr>
          <w:p w14:paraId="03902867" w14:textId="485B13BC" w:rsidR="00322FDC" w:rsidRPr="00F45080" w:rsidRDefault="0031212F" w:rsidP="001A6C4D">
            <w:pPr>
              <w:pStyle w:val="Default"/>
              <w:widowControl w:val="0"/>
              <w:jc w:val="center"/>
            </w:pPr>
            <w:r>
              <w:t>1020</w:t>
            </w:r>
          </w:p>
        </w:tc>
        <w:tc>
          <w:tcPr>
            <w:tcW w:w="1560" w:type="dxa"/>
          </w:tcPr>
          <w:p w14:paraId="4C6AA07A" w14:textId="2D57256D" w:rsidR="00322FDC" w:rsidRPr="00F45080" w:rsidRDefault="00EB27C0" w:rsidP="001A6C4D">
            <w:pPr>
              <w:pStyle w:val="Default"/>
              <w:widowControl w:val="0"/>
              <w:jc w:val="center"/>
            </w:pPr>
            <w:r>
              <w:t>-</w:t>
            </w:r>
          </w:p>
        </w:tc>
      </w:tr>
      <w:tr w:rsidR="00EB27C0" w:rsidRPr="00F45080" w14:paraId="7D13FD15" w14:textId="77777777" w:rsidTr="00024F9E">
        <w:trPr>
          <w:trHeight w:val="74"/>
        </w:trPr>
        <w:tc>
          <w:tcPr>
            <w:tcW w:w="5773" w:type="dxa"/>
          </w:tcPr>
          <w:p w14:paraId="2F5F4CE0" w14:textId="77777777" w:rsidR="00EB27C0" w:rsidRPr="00172E5C" w:rsidRDefault="00EB27C0" w:rsidP="00EB27C0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автомобилей у населения </w:t>
            </w:r>
          </w:p>
        </w:tc>
        <w:tc>
          <w:tcPr>
            <w:tcW w:w="1040" w:type="dxa"/>
          </w:tcPr>
          <w:p w14:paraId="7614EDE3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1BF7065E" w14:textId="5E1D94BF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16</w:t>
            </w:r>
          </w:p>
        </w:tc>
        <w:tc>
          <w:tcPr>
            <w:tcW w:w="992" w:type="dxa"/>
          </w:tcPr>
          <w:p w14:paraId="6EBC0303" w14:textId="5A045575" w:rsidR="00EB27C0" w:rsidRPr="00F45080" w:rsidRDefault="0031212F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16</w:t>
            </w:r>
          </w:p>
        </w:tc>
        <w:tc>
          <w:tcPr>
            <w:tcW w:w="993" w:type="dxa"/>
          </w:tcPr>
          <w:p w14:paraId="3DCC7324" w14:textId="43C02E2A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18</w:t>
            </w:r>
          </w:p>
        </w:tc>
        <w:tc>
          <w:tcPr>
            <w:tcW w:w="992" w:type="dxa"/>
          </w:tcPr>
          <w:p w14:paraId="6769F907" w14:textId="30068C9D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18</w:t>
            </w:r>
          </w:p>
        </w:tc>
        <w:tc>
          <w:tcPr>
            <w:tcW w:w="992" w:type="dxa"/>
          </w:tcPr>
          <w:p w14:paraId="67837049" w14:textId="5CA96919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18</w:t>
            </w:r>
          </w:p>
        </w:tc>
        <w:tc>
          <w:tcPr>
            <w:tcW w:w="1559" w:type="dxa"/>
          </w:tcPr>
          <w:p w14:paraId="38778C31" w14:textId="00E05E3F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20</w:t>
            </w:r>
          </w:p>
        </w:tc>
        <w:tc>
          <w:tcPr>
            <w:tcW w:w="1560" w:type="dxa"/>
          </w:tcPr>
          <w:p w14:paraId="5D4A0E50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EB27C0" w:rsidRPr="00F45080" w14:paraId="4266E64B" w14:textId="77777777" w:rsidTr="00024F9E">
        <w:trPr>
          <w:trHeight w:val="74"/>
        </w:trPr>
        <w:tc>
          <w:tcPr>
            <w:tcW w:w="5773" w:type="dxa"/>
          </w:tcPr>
          <w:p w14:paraId="02E10FA9" w14:textId="77777777" w:rsidR="00EB27C0" w:rsidRPr="00172E5C" w:rsidRDefault="00EB27C0" w:rsidP="00EB27C0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Уровень автомобилизации населения </w:t>
            </w:r>
          </w:p>
        </w:tc>
        <w:tc>
          <w:tcPr>
            <w:tcW w:w="1040" w:type="dxa"/>
          </w:tcPr>
          <w:p w14:paraId="0F2271C8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ед./1000 чел.</w:t>
            </w:r>
          </w:p>
        </w:tc>
        <w:tc>
          <w:tcPr>
            <w:tcW w:w="981" w:type="dxa"/>
          </w:tcPr>
          <w:p w14:paraId="3773BFA7" w14:textId="49DB9D42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50</w:t>
            </w:r>
          </w:p>
        </w:tc>
        <w:tc>
          <w:tcPr>
            <w:tcW w:w="992" w:type="dxa"/>
          </w:tcPr>
          <w:p w14:paraId="6E8C4AC6" w14:textId="09CE5230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93" w:type="dxa"/>
          </w:tcPr>
          <w:p w14:paraId="171D775B" w14:textId="19EF4B7E" w:rsidR="00EB27C0" w:rsidRPr="00F45080" w:rsidRDefault="00EB27C0" w:rsidP="00EB27C0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992" w:type="dxa"/>
          </w:tcPr>
          <w:p w14:paraId="6078A769" w14:textId="3518CBEC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25</w:t>
            </w:r>
            <w:r w:rsidR="002A5340">
              <w:t>2</w:t>
            </w:r>
          </w:p>
        </w:tc>
        <w:tc>
          <w:tcPr>
            <w:tcW w:w="992" w:type="dxa"/>
          </w:tcPr>
          <w:p w14:paraId="0FBB60AE" w14:textId="15A32889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25</w:t>
            </w:r>
            <w:r w:rsidR="002A5340">
              <w:t>2</w:t>
            </w:r>
          </w:p>
        </w:tc>
        <w:tc>
          <w:tcPr>
            <w:tcW w:w="1559" w:type="dxa"/>
          </w:tcPr>
          <w:p w14:paraId="2278BE84" w14:textId="315E9919" w:rsidR="00EB27C0" w:rsidRPr="00F45080" w:rsidRDefault="00EB27C0" w:rsidP="002A5340">
            <w:pPr>
              <w:pStyle w:val="Default"/>
              <w:widowControl w:val="0"/>
              <w:jc w:val="center"/>
            </w:pPr>
            <w:r>
              <w:t>2</w:t>
            </w:r>
            <w:r w:rsidR="002A5340">
              <w:t>55</w:t>
            </w:r>
          </w:p>
        </w:tc>
        <w:tc>
          <w:tcPr>
            <w:tcW w:w="1560" w:type="dxa"/>
          </w:tcPr>
          <w:p w14:paraId="0D31967D" w14:textId="77777777" w:rsidR="00EB27C0" w:rsidRPr="00F45080" w:rsidRDefault="00EB27C0" w:rsidP="00EB27C0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322FDC" w:rsidRPr="00F45080" w14:paraId="4D3E2C1C" w14:textId="77777777" w:rsidTr="00024F9E">
        <w:trPr>
          <w:trHeight w:val="74"/>
        </w:trPr>
        <w:tc>
          <w:tcPr>
            <w:tcW w:w="5773" w:type="dxa"/>
          </w:tcPr>
          <w:p w14:paraId="009D9D86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ДТП, произошедших на территории поселения </w:t>
            </w:r>
          </w:p>
        </w:tc>
        <w:tc>
          <w:tcPr>
            <w:tcW w:w="1040" w:type="dxa"/>
          </w:tcPr>
          <w:p w14:paraId="39B0BBB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4C1EA23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E410C0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3076C39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73AD61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73426D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76C2006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0B977A5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3EDC3FB8" w14:textId="77777777" w:rsidTr="00024F9E">
        <w:trPr>
          <w:trHeight w:val="74"/>
        </w:trPr>
        <w:tc>
          <w:tcPr>
            <w:tcW w:w="5773" w:type="dxa"/>
          </w:tcPr>
          <w:p w14:paraId="652EFE5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Индекс нового строительства </w:t>
            </w:r>
          </w:p>
        </w:tc>
        <w:tc>
          <w:tcPr>
            <w:tcW w:w="1040" w:type="dxa"/>
          </w:tcPr>
          <w:p w14:paraId="56E05D7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786DB25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35F518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AC687A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D4DBCB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A4DD68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572AEFC6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253D61C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569A2540" w14:textId="77777777" w:rsidTr="00024F9E">
        <w:trPr>
          <w:trHeight w:val="74"/>
        </w:trPr>
        <w:tc>
          <w:tcPr>
            <w:tcW w:w="5773" w:type="dxa"/>
          </w:tcPr>
          <w:p w14:paraId="2285536E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Удельный вес дорог, нуждающихся в капитальном ремонте (реконструкции) </w:t>
            </w:r>
          </w:p>
        </w:tc>
        <w:tc>
          <w:tcPr>
            <w:tcW w:w="1040" w:type="dxa"/>
          </w:tcPr>
          <w:p w14:paraId="6FDE77C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44A5FECF" w14:textId="182693D9" w:rsidR="00322FDC" w:rsidRPr="00233B71" w:rsidRDefault="002A5340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2F2D2C3C" w14:textId="512D2E46" w:rsidR="00322FDC" w:rsidRPr="00233B71" w:rsidRDefault="002A5340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78</w:t>
            </w:r>
          </w:p>
        </w:tc>
        <w:tc>
          <w:tcPr>
            <w:tcW w:w="993" w:type="dxa"/>
          </w:tcPr>
          <w:p w14:paraId="7306B5E3" w14:textId="51DF8DC4" w:rsidR="00322FDC" w:rsidRPr="00233B71" w:rsidRDefault="002A5340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637CB93A" w14:textId="445A4317" w:rsidR="00322FDC" w:rsidRPr="00233B71" w:rsidRDefault="002A5340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75</w:t>
            </w:r>
          </w:p>
        </w:tc>
        <w:tc>
          <w:tcPr>
            <w:tcW w:w="992" w:type="dxa"/>
          </w:tcPr>
          <w:p w14:paraId="42DAD856" w14:textId="27979B96" w:rsidR="00322FDC" w:rsidRPr="00233B71" w:rsidRDefault="002A5340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75</w:t>
            </w:r>
          </w:p>
        </w:tc>
        <w:tc>
          <w:tcPr>
            <w:tcW w:w="1559" w:type="dxa"/>
          </w:tcPr>
          <w:p w14:paraId="60AA3528" w14:textId="5BD0BD37" w:rsidR="00322FDC" w:rsidRPr="00233B71" w:rsidRDefault="002A5340" w:rsidP="001A6C4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70</w:t>
            </w:r>
          </w:p>
        </w:tc>
        <w:tc>
          <w:tcPr>
            <w:tcW w:w="1560" w:type="dxa"/>
          </w:tcPr>
          <w:p w14:paraId="7CC6182B" w14:textId="70583C78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55</w:t>
            </w:r>
          </w:p>
        </w:tc>
      </w:tr>
      <w:tr w:rsidR="00322FDC" w:rsidRPr="00F45080" w14:paraId="687478CD" w14:textId="77777777" w:rsidTr="00024F9E">
        <w:trPr>
          <w:trHeight w:val="74"/>
        </w:trPr>
        <w:tc>
          <w:tcPr>
            <w:tcW w:w="5773" w:type="dxa"/>
          </w:tcPr>
          <w:p w14:paraId="7293FD5C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Прирост протяженности дорог </w:t>
            </w:r>
          </w:p>
        </w:tc>
        <w:tc>
          <w:tcPr>
            <w:tcW w:w="1040" w:type="dxa"/>
          </w:tcPr>
          <w:p w14:paraId="326BAEF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68239C48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92F679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6AA6329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4EEEAA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CACB37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86D381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410E9B9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73194259" w14:textId="77777777" w:rsidTr="00024F9E">
        <w:trPr>
          <w:trHeight w:val="74"/>
        </w:trPr>
        <w:tc>
          <w:tcPr>
            <w:tcW w:w="5773" w:type="dxa"/>
          </w:tcPr>
          <w:p w14:paraId="574B351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Общая протяженность муниципальных дорог </w:t>
            </w:r>
          </w:p>
        </w:tc>
        <w:tc>
          <w:tcPr>
            <w:tcW w:w="1040" w:type="dxa"/>
          </w:tcPr>
          <w:p w14:paraId="7B40FE1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076165F2" w14:textId="2ABBD2C3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2" w:type="dxa"/>
          </w:tcPr>
          <w:p w14:paraId="3E90AC70" w14:textId="1D4714C4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3" w:type="dxa"/>
          </w:tcPr>
          <w:p w14:paraId="4F340F04" w14:textId="1BE4ABEC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2" w:type="dxa"/>
          </w:tcPr>
          <w:p w14:paraId="1B30ED7D" w14:textId="6CB7AF54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2" w:type="dxa"/>
          </w:tcPr>
          <w:p w14:paraId="3F139081" w14:textId="47827C6B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559" w:type="dxa"/>
          </w:tcPr>
          <w:p w14:paraId="6C9B7243" w14:textId="3CC73293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560" w:type="dxa"/>
          </w:tcPr>
          <w:p w14:paraId="227B6688" w14:textId="3A445D86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</w:tr>
      <w:tr w:rsidR="00556B9A" w:rsidRPr="00F45080" w14:paraId="023E0BFD" w14:textId="77777777" w:rsidTr="00024F9E">
        <w:trPr>
          <w:trHeight w:val="258"/>
        </w:trPr>
        <w:tc>
          <w:tcPr>
            <w:tcW w:w="5773" w:type="dxa"/>
          </w:tcPr>
          <w:p w14:paraId="2B135375" w14:textId="77777777" w:rsidR="00556B9A" w:rsidRPr="00172E5C" w:rsidRDefault="00556B9A" w:rsidP="00556B9A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040" w:type="dxa"/>
          </w:tcPr>
          <w:p w14:paraId="1F75848D" w14:textId="77777777" w:rsidR="00556B9A" w:rsidRPr="00F45080" w:rsidRDefault="00556B9A" w:rsidP="00556B9A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7A6ACEEA" w14:textId="744E4029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6E90E1F6" w14:textId="1B1CF0E8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78</w:t>
            </w:r>
          </w:p>
        </w:tc>
        <w:tc>
          <w:tcPr>
            <w:tcW w:w="993" w:type="dxa"/>
          </w:tcPr>
          <w:p w14:paraId="47399D6B" w14:textId="3F8CFD0B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0858DFE0" w14:textId="557BEEC7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75</w:t>
            </w:r>
          </w:p>
        </w:tc>
        <w:tc>
          <w:tcPr>
            <w:tcW w:w="992" w:type="dxa"/>
          </w:tcPr>
          <w:p w14:paraId="54914B39" w14:textId="7CDC5281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75</w:t>
            </w:r>
          </w:p>
        </w:tc>
        <w:tc>
          <w:tcPr>
            <w:tcW w:w="1559" w:type="dxa"/>
          </w:tcPr>
          <w:p w14:paraId="64FFA20C" w14:textId="220F5FA2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70</w:t>
            </w:r>
          </w:p>
        </w:tc>
        <w:tc>
          <w:tcPr>
            <w:tcW w:w="1560" w:type="dxa"/>
          </w:tcPr>
          <w:p w14:paraId="3DF8861E" w14:textId="6D65AAD9" w:rsidR="00556B9A" w:rsidRPr="00F45080" w:rsidRDefault="002A5340" w:rsidP="00556B9A">
            <w:pPr>
              <w:pStyle w:val="Default"/>
              <w:widowControl w:val="0"/>
              <w:jc w:val="center"/>
            </w:pPr>
            <w:r>
              <w:t>55</w:t>
            </w:r>
          </w:p>
        </w:tc>
      </w:tr>
      <w:tr w:rsidR="00322FDC" w:rsidRPr="00F45080" w14:paraId="02FAA37B" w14:textId="77777777" w:rsidTr="00024F9E">
        <w:trPr>
          <w:trHeight w:val="166"/>
        </w:trPr>
        <w:tc>
          <w:tcPr>
            <w:tcW w:w="5773" w:type="dxa"/>
          </w:tcPr>
          <w:p w14:paraId="215E894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Обеспеченность постоянной круглогодичной связью с сетью автомобильных дорог общего пользования по дорогам с твердым покрытием </w:t>
            </w:r>
          </w:p>
        </w:tc>
        <w:tc>
          <w:tcPr>
            <w:tcW w:w="1040" w:type="dxa"/>
          </w:tcPr>
          <w:p w14:paraId="42C5549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274C0A7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2B3B362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3" w:type="dxa"/>
          </w:tcPr>
          <w:p w14:paraId="199845D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01BCF9C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49C69CCF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59" w:type="dxa"/>
          </w:tcPr>
          <w:p w14:paraId="637A8B6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60" w:type="dxa"/>
          </w:tcPr>
          <w:p w14:paraId="6F4346A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322FDC" w:rsidRPr="00F45080" w14:paraId="061F54FE" w14:textId="77777777" w:rsidTr="00024F9E">
        <w:trPr>
          <w:trHeight w:val="163"/>
        </w:trPr>
        <w:tc>
          <w:tcPr>
            <w:tcW w:w="5773" w:type="dxa"/>
          </w:tcPr>
          <w:p w14:paraId="645E5051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Протяженность пешеходных дорожек </w:t>
            </w:r>
          </w:p>
        </w:tc>
        <w:tc>
          <w:tcPr>
            <w:tcW w:w="1040" w:type="dxa"/>
          </w:tcPr>
          <w:p w14:paraId="113C1AD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м</w:t>
            </w:r>
          </w:p>
        </w:tc>
        <w:tc>
          <w:tcPr>
            <w:tcW w:w="981" w:type="dxa"/>
          </w:tcPr>
          <w:p w14:paraId="49DE1AF8" w14:textId="0414A855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30</w:t>
            </w:r>
            <w:r w:rsidR="00556B9A">
              <w:t>0</w:t>
            </w:r>
          </w:p>
        </w:tc>
        <w:tc>
          <w:tcPr>
            <w:tcW w:w="992" w:type="dxa"/>
          </w:tcPr>
          <w:p w14:paraId="68BD81C5" w14:textId="278A652D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30</w:t>
            </w:r>
            <w:r w:rsidR="00556B9A">
              <w:t>0</w:t>
            </w:r>
          </w:p>
        </w:tc>
        <w:tc>
          <w:tcPr>
            <w:tcW w:w="993" w:type="dxa"/>
          </w:tcPr>
          <w:p w14:paraId="49284F10" w14:textId="03582DD8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30</w:t>
            </w:r>
            <w:r w:rsidR="00556B9A">
              <w:t>0</w:t>
            </w:r>
          </w:p>
        </w:tc>
        <w:tc>
          <w:tcPr>
            <w:tcW w:w="992" w:type="dxa"/>
          </w:tcPr>
          <w:p w14:paraId="2A6DF341" w14:textId="68E35750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30</w:t>
            </w:r>
            <w:r w:rsidR="00556B9A">
              <w:t>0</w:t>
            </w:r>
          </w:p>
        </w:tc>
        <w:tc>
          <w:tcPr>
            <w:tcW w:w="992" w:type="dxa"/>
          </w:tcPr>
          <w:p w14:paraId="5719C14E" w14:textId="74997977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30</w:t>
            </w:r>
            <w:r w:rsidR="00556B9A">
              <w:t>0</w:t>
            </w:r>
          </w:p>
        </w:tc>
        <w:tc>
          <w:tcPr>
            <w:tcW w:w="1559" w:type="dxa"/>
          </w:tcPr>
          <w:p w14:paraId="1219AC2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  <w:tc>
          <w:tcPr>
            <w:tcW w:w="1560" w:type="dxa"/>
          </w:tcPr>
          <w:p w14:paraId="7DECF27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</w:tr>
      <w:tr w:rsidR="00322FDC" w:rsidRPr="00F45080" w14:paraId="70334AF1" w14:textId="77777777" w:rsidTr="00024F9E">
        <w:trPr>
          <w:trHeight w:val="74"/>
        </w:trPr>
        <w:tc>
          <w:tcPr>
            <w:tcW w:w="5773" w:type="dxa"/>
          </w:tcPr>
          <w:p w14:paraId="7B0C54EF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>Протяженность велосипедных дорожек и дорожек для передвижения на средствах индивидуальной мобильности</w:t>
            </w:r>
          </w:p>
        </w:tc>
        <w:tc>
          <w:tcPr>
            <w:tcW w:w="1040" w:type="dxa"/>
          </w:tcPr>
          <w:p w14:paraId="23234BA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1C1A6F88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D3585C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95A072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DD201B2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C97D3E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07A9B87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51560E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26F24D2D" w14:textId="77777777" w:rsidTr="00024F9E">
        <w:trPr>
          <w:trHeight w:val="74"/>
        </w:trPr>
        <w:tc>
          <w:tcPr>
            <w:tcW w:w="5773" w:type="dxa"/>
          </w:tcPr>
          <w:p w14:paraId="7ACEF543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Обеспечение транспортного обслуживания населения </w:t>
            </w:r>
          </w:p>
        </w:tc>
        <w:tc>
          <w:tcPr>
            <w:tcW w:w="1040" w:type="dxa"/>
          </w:tcPr>
          <w:p w14:paraId="70A3F2F7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5CACCFA9" w14:textId="2B874D47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2" w:type="dxa"/>
          </w:tcPr>
          <w:p w14:paraId="6CA76FD1" w14:textId="72899F72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3" w:type="dxa"/>
          </w:tcPr>
          <w:p w14:paraId="6E799491" w14:textId="122E8A51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2" w:type="dxa"/>
          </w:tcPr>
          <w:p w14:paraId="49457164" w14:textId="3B0C6B99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2" w:type="dxa"/>
          </w:tcPr>
          <w:p w14:paraId="081BE6C4" w14:textId="2539D9D4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1559" w:type="dxa"/>
          </w:tcPr>
          <w:p w14:paraId="3170B416" w14:textId="6D77ECC2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1560" w:type="dxa"/>
          </w:tcPr>
          <w:p w14:paraId="4BB9836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322FDC" w:rsidRPr="00F45080" w14:paraId="1F946CEE" w14:textId="77777777" w:rsidTr="00024F9E">
        <w:trPr>
          <w:trHeight w:val="74"/>
        </w:trPr>
        <w:tc>
          <w:tcPr>
            <w:tcW w:w="5773" w:type="dxa"/>
          </w:tcPr>
          <w:p w14:paraId="38877384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путепроводов, многоуровневых развязок </w:t>
            </w:r>
          </w:p>
        </w:tc>
        <w:tc>
          <w:tcPr>
            <w:tcW w:w="1040" w:type="dxa"/>
          </w:tcPr>
          <w:p w14:paraId="3F67635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7C5A2ED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AC4813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F9F00C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1ED1F7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0DDF8C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7E9D68C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77CA1BA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61E96928" w14:textId="77777777" w:rsidTr="00024F9E">
        <w:trPr>
          <w:trHeight w:val="74"/>
        </w:trPr>
        <w:tc>
          <w:tcPr>
            <w:tcW w:w="5773" w:type="dxa"/>
          </w:tcPr>
          <w:p w14:paraId="1C23990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автозаправочных станций </w:t>
            </w:r>
          </w:p>
        </w:tc>
        <w:tc>
          <w:tcPr>
            <w:tcW w:w="1040" w:type="dxa"/>
          </w:tcPr>
          <w:p w14:paraId="1CB2DF6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1531A3A0" w14:textId="0C69E12B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2C5EFADB" w14:textId="14794B76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52CA7335" w14:textId="0C3EFF29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B29551" w14:textId="2023E183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D170ED4" w14:textId="5AB4E7D9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08A0C305" w14:textId="5618DDEE" w:rsidR="00322FDC" w:rsidRPr="00F45080" w:rsidRDefault="00233B7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1A664ECA" w14:textId="4F982B7B" w:rsidR="00322FDC" w:rsidRPr="00F45080" w:rsidRDefault="00556B9A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F45080" w14:paraId="57DA3777" w14:textId="77777777" w:rsidTr="00024F9E">
        <w:trPr>
          <w:trHeight w:val="74"/>
        </w:trPr>
        <w:tc>
          <w:tcPr>
            <w:tcW w:w="5773" w:type="dxa"/>
          </w:tcPr>
          <w:p w14:paraId="52741233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пристаней </w:t>
            </w:r>
          </w:p>
        </w:tc>
        <w:tc>
          <w:tcPr>
            <w:tcW w:w="1040" w:type="dxa"/>
          </w:tcPr>
          <w:p w14:paraId="49EB133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5A4D9D11" w14:textId="4699F0E3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E8F7ED2" w14:textId="18091684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20142D7" w14:textId="478097A4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56DF205" w14:textId="41832BFC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75EA8154" w14:textId="5A8E5EE3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407079B6" w14:textId="492C7FE5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35FA213F" w14:textId="0814D3CD" w:rsidR="00322FDC" w:rsidRPr="00F45080" w:rsidRDefault="002A5340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322FDC" w:rsidRPr="00F45080" w14:paraId="692F9188" w14:textId="77777777" w:rsidTr="00024F9E">
        <w:trPr>
          <w:trHeight w:val="74"/>
        </w:trPr>
        <w:tc>
          <w:tcPr>
            <w:tcW w:w="5773" w:type="dxa"/>
          </w:tcPr>
          <w:p w14:paraId="698EB84E" w14:textId="04BFE7CE" w:rsidR="00322FDC" w:rsidRPr="00172E5C" w:rsidRDefault="00233B71" w:rsidP="001A6C4D">
            <w:pPr>
              <w:pStyle w:val="Default"/>
              <w:widowControl w:val="0"/>
            </w:pPr>
            <w:r>
              <w:rPr>
                <w:bCs/>
                <w:iCs/>
              </w:rPr>
              <w:t>Количество баз-</w:t>
            </w:r>
            <w:r w:rsidR="00322FDC" w:rsidRPr="00172E5C">
              <w:rPr>
                <w:bCs/>
                <w:iCs/>
              </w:rPr>
              <w:t xml:space="preserve">стоянок маломерного флота </w:t>
            </w:r>
          </w:p>
        </w:tc>
        <w:tc>
          <w:tcPr>
            <w:tcW w:w="1040" w:type="dxa"/>
          </w:tcPr>
          <w:p w14:paraId="23416DA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2017F63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24E247A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ADA3D81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17647E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1B0E15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29C20646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377777C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1F0A7306" w14:textId="77777777" w:rsidTr="00024F9E">
        <w:trPr>
          <w:trHeight w:val="74"/>
        </w:trPr>
        <w:tc>
          <w:tcPr>
            <w:tcW w:w="5773" w:type="dxa"/>
          </w:tcPr>
          <w:p w14:paraId="60EF052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автомобильных стоянок длительного времени </w:t>
            </w:r>
          </w:p>
        </w:tc>
        <w:tc>
          <w:tcPr>
            <w:tcW w:w="1040" w:type="dxa"/>
          </w:tcPr>
          <w:p w14:paraId="4CA618A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1B0C132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946EB19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70B5FF9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11A1D38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1DFA20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B5767E4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3397A03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322FDC" w:rsidRPr="00F45080" w14:paraId="3BB61385" w14:textId="77777777" w:rsidTr="00024F9E">
        <w:trPr>
          <w:trHeight w:val="162"/>
        </w:trPr>
        <w:tc>
          <w:tcPr>
            <w:tcW w:w="5773" w:type="dxa"/>
          </w:tcPr>
          <w:p w14:paraId="6EEB6DEA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капитально отремонтированных искусственных сооружений мостов </w:t>
            </w:r>
          </w:p>
        </w:tc>
        <w:tc>
          <w:tcPr>
            <w:tcW w:w="1040" w:type="dxa"/>
          </w:tcPr>
          <w:p w14:paraId="58E4A7D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5706AF80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687B2A5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0EDD220F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470632E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699AB5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004FC57D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0F57F09B" w14:textId="77777777" w:rsidR="00322FDC" w:rsidRPr="00F45080" w:rsidRDefault="00322FDC" w:rsidP="001A6C4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</w:tbl>
    <w:p w14:paraId="5317B9C7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  <w:sectPr w:rsidR="00322FDC" w:rsidSect="00B05C44">
          <w:pgSz w:w="16840" w:h="11907" w:orient="landscape" w:code="9"/>
          <w:pgMar w:top="1134" w:right="1134" w:bottom="567" w:left="1134" w:header="567" w:footer="567" w:gutter="0"/>
          <w:cols w:space="708"/>
          <w:titlePg/>
          <w:docGrid w:linePitch="326"/>
        </w:sectPr>
      </w:pPr>
    </w:p>
    <w:p w14:paraId="503ED8E4" w14:textId="77777777" w:rsidR="00322FDC" w:rsidRPr="0028773A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lastRenderedPageBreak/>
        <w:t xml:space="preserve">V 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b/>
          <w:sz w:val="28"/>
          <w:szCs w:val="28"/>
        </w:rPr>
        <w:t xml:space="preserve">ПРЕДЛАГАЕМОГО К РЕАЛИЗАЦИИ ВАРИАНТА РАЗВИТИЯ ТРАНСПОРТНОЙ ИНФРАСТРУКТУРЫ, ТЕХНИКО-ЭКОНОМИЧЕСКИХ ПАРАМЕТРОВ ОБЪЕКТОВ ТРАНСПОРТА, ОЧЕРЕДНОСТЬ </w:t>
      </w:r>
      <w:r w:rsidRPr="0028773A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МЕРОПРИЯТИЙ (ИНВЕСТИЦИОННЫХ ПРОЕКТОВ)</w:t>
      </w:r>
    </w:p>
    <w:p w14:paraId="16137541" w14:textId="1C8D7D3C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</w:t>
      </w:r>
      <w:r w:rsidR="00BA6354">
        <w:rPr>
          <w:sz w:val="28"/>
          <w:szCs w:val="28"/>
        </w:rPr>
        <w:t>Петровского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. </w:t>
      </w:r>
    </w:p>
    <w:p w14:paraId="0385EA9A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 </w:t>
      </w:r>
      <w:r w:rsidRPr="0028773A">
        <w:rPr>
          <w:sz w:val="28"/>
          <w:szCs w:val="28"/>
        </w:rPr>
        <w:t xml:space="preserve"> </w:t>
      </w:r>
    </w:p>
    <w:p w14:paraId="4385BAF6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5.1. Мероприятия по развитию транспортной инфраструктуры по видам транспорта</w:t>
      </w:r>
    </w:p>
    <w:p w14:paraId="7C623EDD" w14:textId="31685107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5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транспортной инфраструктуры по видам транспорта</w:t>
      </w:r>
    </w:p>
    <w:tbl>
      <w:tblPr>
        <w:tblW w:w="100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365"/>
        <w:gridCol w:w="992"/>
        <w:gridCol w:w="992"/>
        <w:gridCol w:w="903"/>
        <w:gridCol w:w="902"/>
        <w:gridCol w:w="8"/>
        <w:gridCol w:w="901"/>
        <w:gridCol w:w="8"/>
        <w:gridCol w:w="1128"/>
        <w:gridCol w:w="8"/>
        <w:gridCol w:w="1178"/>
        <w:gridCol w:w="8"/>
      </w:tblGrid>
      <w:tr w:rsidR="00322FDC" w:rsidRPr="00434618" w14:paraId="03A4525F" w14:textId="77777777" w:rsidTr="00024F9E">
        <w:trPr>
          <w:trHeight w:val="168"/>
        </w:trPr>
        <w:tc>
          <w:tcPr>
            <w:tcW w:w="1663" w:type="dxa"/>
            <w:vMerge w:val="restart"/>
          </w:tcPr>
          <w:p w14:paraId="601299C5" w14:textId="77777777" w:rsidR="00322FDC" w:rsidRPr="00932944" w:rsidRDefault="00322FDC" w:rsidP="001A6C4D">
            <w:pPr>
              <w:pStyle w:val="Default"/>
              <w:widowControl w:val="0"/>
              <w:ind w:left="-147" w:right="-108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65" w:type="dxa"/>
            <w:vMerge w:val="restart"/>
          </w:tcPr>
          <w:p w14:paraId="44A21393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18D5D5A8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706" w:type="dxa"/>
            <w:gridSpan w:val="7"/>
          </w:tcPr>
          <w:p w14:paraId="5E724D0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36" w:type="dxa"/>
            <w:gridSpan w:val="2"/>
          </w:tcPr>
          <w:p w14:paraId="620295F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86" w:type="dxa"/>
            <w:gridSpan w:val="2"/>
          </w:tcPr>
          <w:p w14:paraId="1840A91C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434618" w14:paraId="10200A4D" w14:textId="77777777" w:rsidTr="00024F9E">
        <w:trPr>
          <w:trHeight w:val="70"/>
        </w:trPr>
        <w:tc>
          <w:tcPr>
            <w:tcW w:w="1663" w:type="dxa"/>
            <w:vMerge/>
          </w:tcPr>
          <w:p w14:paraId="51F8A6A8" w14:textId="77777777" w:rsidR="00322FDC" w:rsidRPr="00932944" w:rsidRDefault="00322FDC" w:rsidP="001A6C4D">
            <w:pPr>
              <w:pStyle w:val="Default"/>
              <w:widowControl w:val="0"/>
              <w:ind w:left="-147" w:right="-108"/>
              <w:rPr>
                <w:b/>
              </w:rPr>
            </w:pPr>
          </w:p>
        </w:tc>
        <w:tc>
          <w:tcPr>
            <w:tcW w:w="1365" w:type="dxa"/>
            <w:vMerge/>
          </w:tcPr>
          <w:p w14:paraId="4B1E51F3" w14:textId="77777777" w:rsidR="00322FDC" w:rsidRPr="00932944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92" w:type="dxa"/>
          </w:tcPr>
          <w:p w14:paraId="653AA5BA" w14:textId="3CB5EBA3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5F4B13B" w14:textId="4D36473E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3" w:type="dxa"/>
          </w:tcPr>
          <w:p w14:paraId="673FE40C" w14:textId="66A35329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10" w:type="dxa"/>
            <w:gridSpan w:val="2"/>
          </w:tcPr>
          <w:p w14:paraId="191C825E" w14:textId="5F87B271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9" w:type="dxa"/>
            <w:gridSpan w:val="2"/>
          </w:tcPr>
          <w:p w14:paraId="75C21A1A" w14:textId="62C1772A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6" w:type="dxa"/>
            <w:gridSpan w:val="2"/>
          </w:tcPr>
          <w:p w14:paraId="32703C00" w14:textId="74214443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86" w:type="dxa"/>
            <w:gridSpan w:val="2"/>
          </w:tcPr>
          <w:p w14:paraId="16BA9CDA" w14:textId="4B4A04BF" w:rsidR="00322FDC" w:rsidRPr="00932944" w:rsidRDefault="00322FDC" w:rsidP="00233B7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434618" w14:paraId="691B220E" w14:textId="77777777" w:rsidTr="00024F9E">
        <w:trPr>
          <w:gridAfter w:val="1"/>
          <w:wAfter w:w="8" w:type="dxa"/>
          <w:trHeight w:val="74"/>
        </w:trPr>
        <w:tc>
          <w:tcPr>
            <w:tcW w:w="1663" w:type="dxa"/>
          </w:tcPr>
          <w:p w14:paraId="3837DACE" w14:textId="77777777" w:rsidR="00322FDC" w:rsidRPr="00434618" w:rsidRDefault="00322FDC" w:rsidP="001A6C4D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365" w:type="dxa"/>
          </w:tcPr>
          <w:p w14:paraId="51D1D87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A6A3FF1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59240446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55C4D7DB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7B99D202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571A94AE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31C6BE1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30773AE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  <w:tr w:rsidR="00322FDC" w:rsidRPr="00434618" w14:paraId="358A6FA5" w14:textId="77777777" w:rsidTr="00024F9E">
        <w:trPr>
          <w:gridAfter w:val="1"/>
          <w:wAfter w:w="8" w:type="dxa"/>
          <w:trHeight w:val="70"/>
        </w:trPr>
        <w:tc>
          <w:tcPr>
            <w:tcW w:w="1663" w:type="dxa"/>
          </w:tcPr>
          <w:p w14:paraId="50F65C22" w14:textId="77777777" w:rsidR="00322FDC" w:rsidRPr="00434618" w:rsidRDefault="00322FDC" w:rsidP="001A6C4D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 xml:space="preserve">Итого: </w:t>
            </w:r>
          </w:p>
        </w:tc>
        <w:tc>
          <w:tcPr>
            <w:tcW w:w="1365" w:type="dxa"/>
          </w:tcPr>
          <w:p w14:paraId="1639778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35AAE3C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7F07D6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60073F1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110C469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1EFC3A7D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4D5C930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7380F6D6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1AE9E92E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14:paraId="1AA35431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5.2. Мероприятия по развитию транспорта общего пользования, созданию транспортно-пересадочных узлов</w:t>
      </w:r>
    </w:p>
    <w:p w14:paraId="06E1A469" w14:textId="578269EA" w:rsidR="00322FDC" w:rsidRPr="00932944" w:rsidRDefault="00322FDC" w:rsidP="001A6C4D">
      <w:pPr>
        <w:widowControl w:val="0"/>
        <w:jc w:val="center"/>
        <w:rPr>
          <w:b/>
          <w:sz w:val="28"/>
          <w:szCs w:val="28"/>
        </w:rPr>
      </w:pPr>
      <w:r w:rsidRPr="00932944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6</w:t>
      </w:r>
      <w:r w:rsidRPr="00932944">
        <w:rPr>
          <w:b/>
          <w:bCs/>
          <w:iCs/>
          <w:sz w:val="28"/>
          <w:szCs w:val="28"/>
        </w:rPr>
        <w:t xml:space="preserve"> – Мероприятия по развитию транспорта общего пользования, созданию транспортно-пересадочных узлов</w:t>
      </w:r>
    </w:p>
    <w:tbl>
      <w:tblPr>
        <w:tblW w:w="101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04"/>
        <w:gridCol w:w="10"/>
        <w:gridCol w:w="953"/>
        <w:gridCol w:w="8"/>
        <w:gridCol w:w="955"/>
        <w:gridCol w:w="6"/>
        <w:gridCol w:w="961"/>
        <w:gridCol w:w="963"/>
        <w:gridCol w:w="963"/>
        <w:gridCol w:w="1141"/>
        <w:gridCol w:w="1134"/>
      </w:tblGrid>
      <w:tr w:rsidR="00322FDC" w:rsidRPr="00434618" w14:paraId="376C5F0C" w14:textId="77777777" w:rsidTr="00024F9E">
        <w:trPr>
          <w:trHeight w:val="164"/>
        </w:trPr>
        <w:tc>
          <w:tcPr>
            <w:tcW w:w="1804" w:type="dxa"/>
            <w:vMerge w:val="restart"/>
          </w:tcPr>
          <w:p w14:paraId="196D03FF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14" w:type="dxa"/>
            <w:gridSpan w:val="2"/>
            <w:vMerge w:val="restart"/>
          </w:tcPr>
          <w:p w14:paraId="063F1BCA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3E19D92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809" w:type="dxa"/>
            <w:gridSpan w:val="7"/>
          </w:tcPr>
          <w:p w14:paraId="00AD16B9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1" w:type="dxa"/>
          </w:tcPr>
          <w:p w14:paraId="0B4D715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34" w:type="dxa"/>
          </w:tcPr>
          <w:p w14:paraId="350261BD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434618" w14:paraId="3C37EAB6" w14:textId="77777777" w:rsidTr="00024F9E">
        <w:trPr>
          <w:trHeight w:val="70"/>
        </w:trPr>
        <w:tc>
          <w:tcPr>
            <w:tcW w:w="1804" w:type="dxa"/>
            <w:vMerge/>
          </w:tcPr>
          <w:p w14:paraId="53872736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14" w:type="dxa"/>
            <w:gridSpan w:val="2"/>
            <w:vMerge/>
          </w:tcPr>
          <w:p w14:paraId="02F82EA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61" w:type="dxa"/>
            <w:gridSpan w:val="2"/>
          </w:tcPr>
          <w:p w14:paraId="062306C1" w14:textId="6D9699DA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  <w:gridSpan w:val="2"/>
          </w:tcPr>
          <w:p w14:paraId="08C6C92D" w14:textId="2339FB86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</w:tcPr>
          <w:p w14:paraId="4D206A27" w14:textId="149C705D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6F952832" w14:textId="261DF2A5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4833EACB" w14:textId="20AE0BE7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41" w:type="dxa"/>
          </w:tcPr>
          <w:p w14:paraId="0AC3457E" w14:textId="5F6269FB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4" w:type="dxa"/>
          </w:tcPr>
          <w:p w14:paraId="004D9ACA" w14:textId="7AC4ED4F" w:rsidR="00322FDC" w:rsidRPr="00932944" w:rsidRDefault="00322FDC" w:rsidP="00233B7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434618" w14:paraId="5169FA1D" w14:textId="77777777" w:rsidTr="00024F9E">
        <w:trPr>
          <w:trHeight w:val="165"/>
        </w:trPr>
        <w:tc>
          <w:tcPr>
            <w:tcW w:w="1804" w:type="dxa"/>
          </w:tcPr>
          <w:p w14:paraId="48340BDB" w14:textId="77777777" w:rsidR="00322FDC" w:rsidRPr="00434618" w:rsidRDefault="00322FDC" w:rsidP="001A6C4D">
            <w:pPr>
              <w:pStyle w:val="Default"/>
              <w:widowControl w:val="0"/>
            </w:pPr>
            <w:r w:rsidRPr="00434618">
              <w:t xml:space="preserve">Оборудование остановочных площадок павильонов для общественного транспорта </w:t>
            </w:r>
            <w:r w:rsidRPr="00434618">
              <w:lastRenderedPageBreak/>
              <w:t>(</w:t>
            </w:r>
            <w:r>
              <w:t>весь период</w:t>
            </w:r>
            <w:r w:rsidRPr="00434618">
              <w:t xml:space="preserve">) </w:t>
            </w:r>
          </w:p>
        </w:tc>
        <w:tc>
          <w:tcPr>
            <w:tcW w:w="1204" w:type="dxa"/>
          </w:tcPr>
          <w:p w14:paraId="0FB79A37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lastRenderedPageBreak/>
              <w:t>согласно проект</w:t>
            </w:r>
            <w:r>
              <w:t>у</w:t>
            </w:r>
          </w:p>
        </w:tc>
        <w:tc>
          <w:tcPr>
            <w:tcW w:w="963" w:type="dxa"/>
            <w:gridSpan w:val="2"/>
          </w:tcPr>
          <w:p w14:paraId="11A3F8AA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  <w:gridSpan w:val="2"/>
          </w:tcPr>
          <w:p w14:paraId="5A874C9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7" w:type="dxa"/>
            <w:gridSpan w:val="2"/>
          </w:tcPr>
          <w:p w14:paraId="139193CC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52DFBE44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6C9329A4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t>-</w:t>
            </w:r>
          </w:p>
        </w:tc>
        <w:tc>
          <w:tcPr>
            <w:tcW w:w="1141" w:type="dxa"/>
          </w:tcPr>
          <w:p w14:paraId="64B16AD8" w14:textId="77777777" w:rsidR="00322FDC" w:rsidRPr="00434618" w:rsidRDefault="00322FDC" w:rsidP="001A6C4D">
            <w:pPr>
              <w:pStyle w:val="Default"/>
              <w:widowControl w:val="0"/>
              <w:ind w:left="-101" w:right="-107"/>
              <w:jc w:val="center"/>
            </w:pPr>
            <w:r w:rsidRPr="00434618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55CBA76" w14:textId="77777777" w:rsidR="00322FDC" w:rsidRPr="00434618" w:rsidRDefault="00322FDC" w:rsidP="001A6C4D">
            <w:pPr>
              <w:pStyle w:val="Default"/>
              <w:widowControl w:val="0"/>
              <w:ind w:left="-109" w:right="-110"/>
              <w:jc w:val="center"/>
            </w:pPr>
            <w:r w:rsidRPr="00434618">
              <w:t>согласно проект</w:t>
            </w:r>
            <w:r>
              <w:t>у</w:t>
            </w:r>
          </w:p>
        </w:tc>
      </w:tr>
      <w:tr w:rsidR="00322FDC" w:rsidRPr="00434618" w14:paraId="1AB9D07B" w14:textId="77777777" w:rsidTr="00024F9E">
        <w:trPr>
          <w:trHeight w:val="70"/>
        </w:trPr>
        <w:tc>
          <w:tcPr>
            <w:tcW w:w="1804" w:type="dxa"/>
          </w:tcPr>
          <w:p w14:paraId="69ACFBAE" w14:textId="77777777" w:rsidR="00322FDC" w:rsidRPr="00434618" w:rsidRDefault="00322FDC" w:rsidP="001A6C4D">
            <w:pPr>
              <w:pStyle w:val="Default"/>
              <w:widowControl w:val="0"/>
            </w:pPr>
            <w:r w:rsidRPr="00434618">
              <w:rPr>
                <w:bCs/>
                <w:iCs/>
              </w:rPr>
              <w:lastRenderedPageBreak/>
              <w:t xml:space="preserve">Итого: </w:t>
            </w:r>
          </w:p>
        </w:tc>
        <w:tc>
          <w:tcPr>
            <w:tcW w:w="1204" w:type="dxa"/>
          </w:tcPr>
          <w:p w14:paraId="2C40378D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369FE0EF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2E84F9F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7" w:type="dxa"/>
            <w:gridSpan w:val="2"/>
          </w:tcPr>
          <w:p w14:paraId="3E75EA4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4CA930BB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11BF63B5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-</w:t>
            </w:r>
          </w:p>
        </w:tc>
        <w:tc>
          <w:tcPr>
            <w:tcW w:w="1141" w:type="dxa"/>
          </w:tcPr>
          <w:p w14:paraId="7660CE33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4" w:type="dxa"/>
          </w:tcPr>
          <w:p w14:paraId="7AD3643F" w14:textId="77777777" w:rsidR="00322FDC" w:rsidRPr="00434618" w:rsidRDefault="00322FDC" w:rsidP="001A6C4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657FC171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14:paraId="712D062E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5.3. 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p w14:paraId="675315C2" w14:textId="5D439EF0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7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48"/>
        <w:gridCol w:w="948"/>
        <w:gridCol w:w="932"/>
        <w:gridCol w:w="833"/>
        <w:gridCol w:w="878"/>
        <w:gridCol w:w="1132"/>
        <w:gridCol w:w="14"/>
        <w:gridCol w:w="1118"/>
      </w:tblGrid>
      <w:tr w:rsidR="00322FDC" w:rsidRPr="00575A54" w14:paraId="04FF5BD6" w14:textId="77777777" w:rsidTr="00024F9E">
        <w:trPr>
          <w:trHeight w:val="178"/>
        </w:trPr>
        <w:tc>
          <w:tcPr>
            <w:tcW w:w="1946" w:type="dxa"/>
            <w:vMerge w:val="restart"/>
          </w:tcPr>
          <w:p w14:paraId="7976A7D6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5811C051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3C0BBBC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539" w:type="dxa"/>
            <w:gridSpan w:val="5"/>
          </w:tcPr>
          <w:p w14:paraId="292F2DF7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6" w:type="dxa"/>
            <w:gridSpan w:val="2"/>
          </w:tcPr>
          <w:p w14:paraId="1203157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18" w:type="dxa"/>
          </w:tcPr>
          <w:p w14:paraId="1B5AC9E0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575A54" w14:paraId="2C05F4BA" w14:textId="77777777" w:rsidTr="00024F9E">
        <w:trPr>
          <w:trHeight w:val="70"/>
        </w:trPr>
        <w:tc>
          <w:tcPr>
            <w:tcW w:w="1946" w:type="dxa"/>
            <w:vMerge/>
          </w:tcPr>
          <w:p w14:paraId="5372E2D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974C0C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48" w:type="dxa"/>
          </w:tcPr>
          <w:p w14:paraId="0F152D86" w14:textId="4202DF6C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48" w:type="dxa"/>
          </w:tcPr>
          <w:p w14:paraId="3A80383C" w14:textId="18AABD02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32" w:type="dxa"/>
          </w:tcPr>
          <w:p w14:paraId="63FA255E" w14:textId="4B9E95FB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33" w:type="dxa"/>
          </w:tcPr>
          <w:p w14:paraId="0E78839C" w14:textId="16496A1C" w:rsidR="00322FDC" w:rsidRPr="00932944" w:rsidRDefault="00322FDC" w:rsidP="001508CB">
            <w:pPr>
              <w:pStyle w:val="Default"/>
              <w:widowControl w:val="0"/>
              <w:ind w:left="-101" w:right="-132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78" w:type="dxa"/>
          </w:tcPr>
          <w:p w14:paraId="405D9FD5" w14:textId="39FF4A8E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2" w:type="dxa"/>
          </w:tcPr>
          <w:p w14:paraId="62C99601" w14:textId="42060C8D" w:rsidR="00322FDC" w:rsidRPr="00932944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2" w:type="dxa"/>
            <w:gridSpan w:val="2"/>
          </w:tcPr>
          <w:p w14:paraId="6A8C8638" w14:textId="41EC652D" w:rsidR="00322FDC" w:rsidRPr="00932944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575A54" w14:paraId="71B95303" w14:textId="77777777" w:rsidTr="00024F9E">
        <w:trPr>
          <w:trHeight w:val="71"/>
        </w:trPr>
        <w:tc>
          <w:tcPr>
            <w:tcW w:w="1946" w:type="dxa"/>
          </w:tcPr>
          <w:p w14:paraId="7B8A4A00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t xml:space="preserve">Создание инфраструктуры автосервиса </w:t>
            </w:r>
          </w:p>
        </w:tc>
        <w:tc>
          <w:tcPr>
            <w:tcW w:w="1276" w:type="dxa"/>
          </w:tcPr>
          <w:p w14:paraId="0345D85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48" w:type="dxa"/>
          </w:tcPr>
          <w:p w14:paraId="298847B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6C33D20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1B0C6CBF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46B4A2F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1ADBE34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00ABBC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32" w:type="dxa"/>
            <w:gridSpan w:val="2"/>
          </w:tcPr>
          <w:p w14:paraId="575BA44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</w:tr>
      <w:tr w:rsidR="00322FDC" w:rsidRPr="00575A54" w14:paraId="257B5446" w14:textId="77777777" w:rsidTr="00024F9E">
        <w:trPr>
          <w:trHeight w:val="74"/>
        </w:trPr>
        <w:tc>
          <w:tcPr>
            <w:tcW w:w="1946" w:type="dxa"/>
          </w:tcPr>
          <w:p w14:paraId="6DB299FD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77CA818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2ED74925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141DE0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592AAF6A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5598664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5298736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3D91214C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  <w:gridSpan w:val="2"/>
          </w:tcPr>
          <w:p w14:paraId="03B72E64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075CBFC6" w14:textId="3861DAF8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По полученному прогнозу среднее арифметическое значение плотности улично-дорожной сети с 20</w:t>
      </w:r>
      <w:r>
        <w:rPr>
          <w:sz w:val="28"/>
          <w:szCs w:val="28"/>
        </w:rPr>
        <w:t>2</w:t>
      </w:r>
      <w:r w:rsidR="001508CB">
        <w:rPr>
          <w:sz w:val="28"/>
          <w:szCs w:val="28"/>
        </w:rPr>
        <w:t>6</w:t>
      </w:r>
      <w:r w:rsidRPr="0028773A">
        <w:rPr>
          <w:sz w:val="28"/>
          <w:szCs w:val="28"/>
        </w:rPr>
        <w:t xml:space="preserve"> до 20</w:t>
      </w:r>
      <w:r w:rsidR="001508CB">
        <w:rPr>
          <w:sz w:val="28"/>
          <w:szCs w:val="28"/>
        </w:rPr>
        <w:t>30</w:t>
      </w:r>
      <w:r w:rsidRPr="0028773A">
        <w:rPr>
          <w:sz w:val="28"/>
          <w:szCs w:val="28"/>
        </w:rPr>
        <w:t xml:space="preserve"> года не меняется, что означает – отсутствие потребности в увеличении плотности улично-дорожной сети.</w:t>
      </w:r>
    </w:p>
    <w:p w14:paraId="0C35C734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 xml:space="preserve">5.4. Мероприятия по развитию инфраструктуры </w:t>
      </w:r>
      <w:r>
        <w:rPr>
          <w:b/>
          <w:sz w:val="28"/>
          <w:szCs w:val="28"/>
        </w:rPr>
        <w:t xml:space="preserve">для движения </w:t>
      </w:r>
      <w:r w:rsidRPr="0028773A">
        <w:rPr>
          <w:b/>
          <w:sz w:val="28"/>
          <w:szCs w:val="28"/>
        </w:rPr>
        <w:t>пешеходо</w:t>
      </w:r>
      <w:r>
        <w:rPr>
          <w:b/>
          <w:sz w:val="28"/>
          <w:szCs w:val="28"/>
        </w:rPr>
        <w:t>в,</w:t>
      </w:r>
      <w:r w:rsidRPr="0028773A">
        <w:rPr>
          <w:b/>
          <w:sz w:val="28"/>
          <w:szCs w:val="28"/>
        </w:rPr>
        <w:t xml:space="preserve"> велосипед</w:t>
      </w:r>
      <w:r>
        <w:rPr>
          <w:b/>
          <w:sz w:val="28"/>
          <w:szCs w:val="28"/>
        </w:rPr>
        <w:t>истов и лиц, использующих для передвижения средства индивидуальной мобильности</w:t>
      </w:r>
    </w:p>
    <w:p w14:paraId="0627D92E" w14:textId="103AF305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1508CB">
        <w:rPr>
          <w:b/>
          <w:bCs/>
          <w:iCs/>
          <w:sz w:val="28"/>
          <w:szCs w:val="28"/>
        </w:rPr>
        <w:t>8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пешеходного и велосипедного передвижения</w:t>
      </w:r>
    </w:p>
    <w:tbl>
      <w:tblPr>
        <w:tblW w:w="10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182"/>
        <w:gridCol w:w="924"/>
        <w:gridCol w:w="871"/>
        <w:gridCol w:w="871"/>
        <w:gridCol w:w="871"/>
        <w:gridCol w:w="871"/>
        <w:gridCol w:w="1124"/>
        <w:gridCol w:w="1144"/>
      </w:tblGrid>
      <w:tr w:rsidR="00322FDC" w:rsidRPr="00575A54" w14:paraId="7BB43752" w14:textId="77777777" w:rsidTr="00024F9E">
        <w:trPr>
          <w:trHeight w:val="255"/>
        </w:trPr>
        <w:tc>
          <w:tcPr>
            <w:tcW w:w="2230" w:type="dxa"/>
            <w:vMerge w:val="restart"/>
          </w:tcPr>
          <w:p w14:paraId="41C37188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182" w:type="dxa"/>
            <w:vMerge w:val="restart"/>
          </w:tcPr>
          <w:p w14:paraId="01E7549D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Объем финансирования</w:t>
            </w:r>
          </w:p>
          <w:p w14:paraId="22A5B539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тыс. руб.</w:t>
            </w:r>
          </w:p>
        </w:tc>
        <w:tc>
          <w:tcPr>
            <w:tcW w:w="4408" w:type="dxa"/>
            <w:gridSpan w:val="5"/>
          </w:tcPr>
          <w:p w14:paraId="4A26094D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1 ЭТАП</w:t>
            </w:r>
          </w:p>
        </w:tc>
        <w:tc>
          <w:tcPr>
            <w:tcW w:w="1124" w:type="dxa"/>
          </w:tcPr>
          <w:p w14:paraId="303FA54B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 ЭТАП</w:t>
            </w:r>
          </w:p>
        </w:tc>
        <w:tc>
          <w:tcPr>
            <w:tcW w:w="1144" w:type="dxa"/>
          </w:tcPr>
          <w:p w14:paraId="14B4EB51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3 ЭТАП</w:t>
            </w:r>
          </w:p>
        </w:tc>
      </w:tr>
      <w:tr w:rsidR="00322FDC" w:rsidRPr="00575A54" w14:paraId="4C0C2C7F" w14:textId="77777777" w:rsidTr="00024F9E">
        <w:trPr>
          <w:trHeight w:val="70"/>
        </w:trPr>
        <w:tc>
          <w:tcPr>
            <w:tcW w:w="2230" w:type="dxa"/>
            <w:vMerge/>
          </w:tcPr>
          <w:p w14:paraId="4BBB4E22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vMerge/>
          </w:tcPr>
          <w:p w14:paraId="6BB1463D" w14:textId="77777777" w:rsidR="00322FDC" w:rsidRPr="00233B71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24" w:type="dxa"/>
          </w:tcPr>
          <w:p w14:paraId="0AE094D7" w14:textId="7E0A68EF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4BAA730" w14:textId="75BE0A91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7ACC748" w14:textId="512B9613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A66161B" w14:textId="18A14ACA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96AFACC" w14:textId="7F54283F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1124" w:type="dxa"/>
          </w:tcPr>
          <w:p w14:paraId="48246104" w14:textId="3B92A257" w:rsidR="00322FDC" w:rsidRPr="00233B71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233B71">
              <w:rPr>
                <w:b/>
                <w:bCs/>
                <w:iCs/>
              </w:rPr>
              <w:t>-203</w:t>
            </w:r>
            <w:r w:rsidR="00233B71" w:rsidRPr="00233B71">
              <w:rPr>
                <w:b/>
                <w:bCs/>
                <w:iCs/>
              </w:rPr>
              <w:t>3</w:t>
            </w:r>
            <w:r w:rsidRPr="00233B71">
              <w:rPr>
                <w:b/>
                <w:bCs/>
                <w:iCs/>
              </w:rPr>
              <w:t>гг.</w:t>
            </w:r>
          </w:p>
        </w:tc>
        <w:tc>
          <w:tcPr>
            <w:tcW w:w="1144" w:type="dxa"/>
          </w:tcPr>
          <w:p w14:paraId="36AAA86D" w14:textId="2AD20F6C" w:rsidR="00322FDC" w:rsidRPr="00233B71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233B71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233B71">
              <w:rPr>
                <w:b/>
                <w:bCs/>
                <w:iCs/>
              </w:rPr>
              <w:t>гг.</w:t>
            </w:r>
          </w:p>
        </w:tc>
      </w:tr>
      <w:tr w:rsidR="00322FDC" w:rsidRPr="00575A54" w14:paraId="1483AF4E" w14:textId="77777777" w:rsidTr="00024F9E">
        <w:trPr>
          <w:trHeight w:val="163"/>
        </w:trPr>
        <w:tc>
          <w:tcPr>
            <w:tcW w:w="2230" w:type="dxa"/>
          </w:tcPr>
          <w:p w14:paraId="0A13E83F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  <w:tc>
          <w:tcPr>
            <w:tcW w:w="1182" w:type="dxa"/>
          </w:tcPr>
          <w:p w14:paraId="38C15FC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24" w:type="dxa"/>
          </w:tcPr>
          <w:p w14:paraId="6D84132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7EE0CD4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112F5F6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16CBB94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364F495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7307CD7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44" w:type="dxa"/>
          </w:tcPr>
          <w:p w14:paraId="0D627087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  <w:tr w:rsidR="00322FDC" w:rsidRPr="00575A54" w14:paraId="34FD6FEA" w14:textId="77777777" w:rsidTr="00024F9E">
        <w:trPr>
          <w:trHeight w:val="74"/>
        </w:trPr>
        <w:tc>
          <w:tcPr>
            <w:tcW w:w="2230" w:type="dxa"/>
          </w:tcPr>
          <w:p w14:paraId="1AE90906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182" w:type="dxa"/>
          </w:tcPr>
          <w:p w14:paraId="790BDBC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924" w:type="dxa"/>
          </w:tcPr>
          <w:p w14:paraId="56FC699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C6CAEF0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07FED2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6BAB5D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3DE8817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6B17C0C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44" w:type="dxa"/>
          </w:tcPr>
          <w:p w14:paraId="094B9E1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79BB3261" w14:textId="77777777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Планируемые мероприятия по развитию инфраструктуры </w:t>
      </w:r>
      <w:r>
        <w:rPr>
          <w:sz w:val="28"/>
          <w:szCs w:val="28"/>
        </w:rPr>
        <w:t xml:space="preserve">для </w:t>
      </w:r>
      <w:r w:rsidRPr="00575A54">
        <w:rPr>
          <w:sz w:val="28"/>
          <w:szCs w:val="28"/>
        </w:rPr>
        <w:t>пешеходов</w:t>
      </w:r>
      <w:r>
        <w:rPr>
          <w:sz w:val="28"/>
          <w:szCs w:val="28"/>
        </w:rPr>
        <w:t>,</w:t>
      </w:r>
      <w:r w:rsidRPr="00575A54">
        <w:rPr>
          <w:sz w:val="28"/>
          <w:szCs w:val="28"/>
        </w:rPr>
        <w:t xml:space="preserve"> велосипедистов и лиц, использующих для передвижения средства индивидуальной мобильности </w:t>
      </w:r>
      <w:r>
        <w:rPr>
          <w:sz w:val="28"/>
          <w:szCs w:val="28"/>
        </w:rPr>
        <w:t xml:space="preserve">включают в себя </w:t>
      </w:r>
      <w:r w:rsidRPr="00D8730C">
        <w:rPr>
          <w:sz w:val="28"/>
          <w:szCs w:val="28"/>
        </w:rPr>
        <w:t xml:space="preserve">проектирование и устройство тротуаров с твердым </w:t>
      </w:r>
      <w:r w:rsidRPr="00D8730C">
        <w:rPr>
          <w:sz w:val="28"/>
          <w:szCs w:val="28"/>
        </w:rPr>
        <w:lastRenderedPageBreak/>
        <w:t>покрытием.</w:t>
      </w:r>
    </w:p>
    <w:p w14:paraId="1D88B34B" w14:textId="33790FAD" w:rsidR="00322FDC" w:rsidRPr="00D8730C" w:rsidRDefault="00322FDC" w:rsidP="002010BB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структуре развития транспортного сообщения особое внимание на территории поселени</w:t>
      </w:r>
      <w:r>
        <w:rPr>
          <w:sz w:val="28"/>
          <w:szCs w:val="28"/>
        </w:rPr>
        <w:t>я</w:t>
      </w:r>
      <w:r w:rsidRPr="00D8730C">
        <w:rPr>
          <w:sz w:val="28"/>
          <w:szCs w:val="28"/>
        </w:rPr>
        <w:t xml:space="preserve"> необходимо уделить развитию велосипедных сообщений для движения внутри населенн</w:t>
      </w:r>
      <w:r w:rsidR="002010BB">
        <w:rPr>
          <w:sz w:val="28"/>
          <w:szCs w:val="28"/>
        </w:rPr>
        <w:t>ых</w:t>
      </w:r>
      <w:r>
        <w:rPr>
          <w:sz w:val="28"/>
          <w:szCs w:val="28"/>
        </w:rPr>
        <w:t xml:space="preserve"> пункт</w:t>
      </w:r>
      <w:r w:rsidR="002010BB"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к местам</w:t>
      </w:r>
      <w:r w:rsidRPr="00D8730C">
        <w:rPr>
          <w:sz w:val="28"/>
          <w:szCs w:val="28"/>
        </w:rPr>
        <w:t xml:space="preserve"> приложения труда, </w:t>
      </w:r>
      <w:r>
        <w:rPr>
          <w:sz w:val="28"/>
          <w:szCs w:val="28"/>
        </w:rPr>
        <w:t>а также в целях отдыха</w:t>
      </w:r>
      <w:r w:rsidRPr="00D8730C">
        <w:rPr>
          <w:sz w:val="28"/>
          <w:szCs w:val="28"/>
        </w:rPr>
        <w:t>.</w:t>
      </w:r>
    </w:p>
    <w:p w14:paraId="2053080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Мероприятия по развитию велосипедного передвижения</w:t>
      </w:r>
      <w:r>
        <w:rPr>
          <w:sz w:val="28"/>
          <w:szCs w:val="28"/>
        </w:rPr>
        <w:t>, а также передвижения на средствах индивидуальной мобильности</w:t>
      </w:r>
      <w:r w:rsidRPr="00D8730C">
        <w:rPr>
          <w:sz w:val="28"/>
          <w:szCs w:val="28"/>
        </w:rPr>
        <w:t xml:space="preserve">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</w:t>
      </w:r>
    </w:p>
    <w:p w14:paraId="2C68E9B0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5.5. Мероприятия по развитию инфраструктуры для грузового транспорта,</w:t>
      </w:r>
      <w:r w:rsidRPr="00941ACC">
        <w:rPr>
          <w:b/>
          <w:sz w:val="28"/>
          <w:szCs w:val="28"/>
        </w:rPr>
        <w:t xml:space="preserve"> транспортных средств коммунальных и дорожных служб</w:t>
      </w:r>
    </w:p>
    <w:p w14:paraId="4FD9CE4B" w14:textId="32769EA1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1508CB">
        <w:rPr>
          <w:b/>
          <w:bCs/>
          <w:iCs/>
          <w:sz w:val="28"/>
          <w:szCs w:val="28"/>
        </w:rPr>
        <w:t>19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грузового транспорта, транспортных средств коммунальных и дорожных служб</w:t>
      </w:r>
    </w:p>
    <w:tbl>
      <w:tblPr>
        <w:tblW w:w="100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82"/>
        <w:gridCol w:w="861"/>
        <w:gridCol w:w="870"/>
        <w:gridCol w:w="881"/>
        <w:gridCol w:w="890"/>
        <w:gridCol w:w="1186"/>
        <w:gridCol w:w="1160"/>
      </w:tblGrid>
      <w:tr w:rsidR="00322FDC" w:rsidRPr="00B4324C" w14:paraId="6A37192A" w14:textId="77777777" w:rsidTr="00024F9E">
        <w:trPr>
          <w:trHeight w:val="253"/>
        </w:trPr>
        <w:tc>
          <w:tcPr>
            <w:tcW w:w="1946" w:type="dxa"/>
            <w:vMerge w:val="restart"/>
          </w:tcPr>
          <w:p w14:paraId="71CBE66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3653622D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37EA20F4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4484" w:type="dxa"/>
            <w:gridSpan w:val="5"/>
          </w:tcPr>
          <w:p w14:paraId="2BFF0ADB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86" w:type="dxa"/>
          </w:tcPr>
          <w:p w14:paraId="725041B5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60" w:type="dxa"/>
          </w:tcPr>
          <w:p w14:paraId="0BF5A7E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322FDC" w:rsidRPr="00B4324C" w14:paraId="7AC5117D" w14:textId="77777777" w:rsidTr="00024F9E">
        <w:trPr>
          <w:trHeight w:val="70"/>
        </w:trPr>
        <w:tc>
          <w:tcPr>
            <w:tcW w:w="1946" w:type="dxa"/>
            <w:vMerge/>
          </w:tcPr>
          <w:p w14:paraId="5ECD4EB3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05511F31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14265F70" w14:textId="05784A34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61" w:type="dxa"/>
          </w:tcPr>
          <w:p w14:paraId="1F280DDA" w14:textId="4DB657EA" w:rsidR="00322FDC" w:rsidRPr="00172E5C" w:rsidRDefault="00322FDC" w:rsidP="001508CB">
            <w:pPr>
              <w:pStyle w:val="Default"/>
              <w:widowControl w:val="0"/>
              <w:ind w:left="-98" w:right="-108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70" w:type="dxa"/>
          </w:tcPr>
          <w:p w14:paraId="5EA82695" w14:textId="226EF640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81" w:type="dxa"/>
          </w:tcPr>
          <w:p w14:paraId="73DCF96B" w14:textId="4153A9B9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1508CB"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90" w:type="dxa"/>
          </w:tcPr>
          <w:p w14:paraId="7F596F29" w14:textId="24A26F91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 w:rsidR="001508CB"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86" w:type="dxa"/>
          </w:tcPr>
          <w:p w14:paraId="250A6A50" w14:textId="16F11DFA" w:rsidR="00322FDC" w:rsidRPr="00172E5C" w:rsidRDefault="00322FDC" w:rsidP="001508CB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1508CB"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60" w:type="dxa"/>
          </w:tcPr>
          <w:p w14:paraId="1B9D40A1" w14:textId="4888105D" w:rsidR="00322FDC" w:rsidRPr="00172E5C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233B71"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322FDC" w:rsidRPr="00B4324C" w14:paraId="0AE209AB" w14:textId="77777777" w:rsidTr="00024F9E">
        <w:trPr>
          <w:trHeight w:val="71"/>
        </w:trPr>
        <w:tc>
          <w:tcPr>
            <w:tcW w:w="1946" w:type="dxa"/>
          </w:tcPr>
          <w:p w14:paraId="753CE0AB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276" w:type="dxa"/>
          </w:tcPr>
          <w:p w14:paraId="3B83EE7E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982" w:type="dxa"/>
          </w:tcPr>
          <w:p w14:paraId="4F6120AE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61" w:type="dxa"/>
          </w:tcPr>
          <w:p w14:paraId="5C2F82EF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70" w:type="dxa"/>
          </w:tcPr>
          <w:p w14:paraId="25BEEEDB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81" w:type="dxa"/>
          </w:tcPr>
          <w:p w14:paraId="28DE0DD8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90" w:type="dxa"/>
          </w:tcPr>
          <w:p w14:paraId="69C5D97A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-</w:t>
            </w:r>
          </w:p>
        </w:tc>
        <w:tc>
          <w:tcPr>
            <w:tcW w:w="1186" w:type="dxa"/>
          </w:tcPr>
          <w:p w14:paraId="66351E7F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160" w:type="dxa"/>
          </w:tcPr>
          <w:p w14:paraId="1EDFCDAC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  <w:tr w:rsidR="00322FDC" w:rsidRPr="00B4324C" w14:paraId="4EC5CC99" w14:textId="77777777" w:rsidTr="00024F9E">
        <w:trPr>
          <w:trHeight w:val="70"/>
        </w:trPr>
        <w:tc>
          <w:tcPr>
            <w:tcW w:w="1946" w:type="dxa"/>
          </w:tcPr>
          <w:p w14:paraId="1C9991DB" w14:textId="77777777" w:rsidR="00322FDC" w:rsidRPr="00B4324C" w:rsidRDefault="00322FDC" w:rsidP="001A6C4D">
            <w:pPr>
              <w:pStyle w:val="Default"/>
              <w:widowControl w:val="0"/>
            </w:pPr>
            <w:r w:rsidRPr="00B4324C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4A7D42E5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982" w:type="dxa"/>
          </w:tcPr>
          <w:p w14:paraId="427C17D8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61" w:type="dxa"/>
          </w:tcPr>
          <w:p w14:paraId="2DAB8C57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70" w:type="dxa"/>
          </w:tcPr>
          <w:p w14:paraId="2933BB66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81" w:type="dxa"/>
          </w:tcPr>
          <w:p w14:paraId="40A91112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90" w:type="dxa"/>
          </w:tcPr>
          <w:p w14:paraId="3100B149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86" w:type="dxa"/>
          </w:tcPr>
          <w:p w14:paraId="029E1DE2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60" w:type="dxa"/>
          </w:tcPr>
          <w:p w14:paraId="06ED0AD9" w14:textId="77777777" w:rsidR="00322FDC" w:rsidRPr="00B4324C" w:rsidRDefault="00322FDC" w:rsidP="001A6C4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</w:tbl>
    <w:p w14:paraId="1546E909" w14:textId="77777777" w:rsidR="00322FDC" w:rsidRPr="00941AC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 не планируются.</w:t>
      </w:r>
    </w:p>
    <w:p w14:paraId="5C66B232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5.6. Мероприятия по ра</w:t>
      </w:r>
      <w:r>
        <w:rPr>
          <w:b/>
          <w:sz w:val="28"/>
          <w:szCs w:val="28"/>
        </w:rPr>
        <w:t>звитию дорожной сети</w:t>
      </w:r>
    </w:p>
    <w:p w14:paraId="303D8CEE" w14:textId="77777777" w:rsidR="003C014A" w:rsidRPr="00941ACC" w:rsidRDefault="003C014A" w:rsidP="003C014A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 xml:space="preserve">В целях развития сети дорог </w:t>
      </w:r>
      <w:r>
        <w:rPr>
          <w:sz w:val="28"/>
          <w:szCs w:val="28"/>
        </w:rPr>
        <w:t>поселения</w:t>
      </w:r>
      <w:r w:rsidRPr="00941ACC">
        <w:rPr>
          <w:sz w:val="28"/>
          <w:szCs w:val="28"/>
        </w:rPr>
        <w:t xml:space="preserve"> планируются: </w:t>
      </w:r>
    </w:p>
    <w:p w14:paraId="44544853" w14:textId="77777777" w:rsidR="003C014A" w:rsidRPr="00941ACC" w:rsidRDefault="003C014A" w:rsidP="003C014A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содержанию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выполнять работы по содержанию автомобильных дорог в соответствии с нормативными требованиями;</w:t>
      </w:r>
    </w:p>
    <w:p w14:paraId="70676507" w14:textId="77777777" w:rsidR="003C014A" w:rsidRPr="00941ACC" w:rsidRDefault="003C014A" w:rsidP="003C014A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14:paraId="499BA552" w14:textId="77777777" w:rsidR="003C014A" w:rsidRPr="00941ACC" w:rsidRDefault="003C014A" w:rsidP="003C014A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капитальному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14:paraId="7322044A" w14:textId="77777777" w:rsidR="003C014A" w:rsidRPr="00941ACC" w:rsidRDefault="003C014A" w:rsidP="003C014A">
      <w:pPr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строительству и реконструкции автомобильных дорог общего пользования местного значения – реализация мероприятий позволит сохранить протяженность автомобильных дорог общего пользования местного значения, на которых уровень загр</w:t>
      </w:r>
      <w:r>
        <w:rPr>
          <w:sz w:val="28"/>
          <w:szCs w:val="28"/>
        </w:rPr>
        <w:t>узки соответствует нормативному.</w:t>
      </w:r>
    </w:p>
    <w:p w14:paraId="6ACEFD48" w14:textId="77777777" w:rsidR="00322FDC" w:rsidRDefault="00322FDC" w:rsidP="001A6C4D">
      <w:pPr>
        <w:widowControl w:val="0"/>
        <w:jc w:val="center"/>
        <w:rPr>
          <w:b/>
          <w:bCs/>
          <w:iCs/>
          <w:sz w:val="28"/>
          <w:szCs w:val="28"/>
        </w:rPr>
      </w:pPr>
    </w:p>
    <w:p w14:paraId="32DBAB0B" w14:textId="77777777" w:rsidR="003C014A" w:rsidRDefault="003C014A" w:rsidP="001A6C4D">
      <w:pPr>
        <w:widowControl w:val="0"/>
        <w:jc w:val="center"/>
        <w:rPr>
          <w:b/>
          <w:bCs/>
          <w:iCs/>
          <w:sz w:val="28"/>
          <w:szCs w:val="28"/>
        </w:rPr>
        <w:sectPr w:rsidR="003C014A" w:rsidSect="00B05C44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21D79A2F" w14:textId="4DC41F6B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E93218">
        <w:rPr>
          <w:b/>
          <w:bCs/>
          <w:iCs/>
          <w:sz w:val="28"/>
          <w:szCs w:val="28"/>
        </w:rPr>
        <w:t>2</w:t>
      </w:r>
      <w:r w:rsidR="008F7B32">
        <w:rPr>
          <w:b/>
          <w:bCs/>
          <w:iCs/>
          <w:sz w:val="28"/>
          <w:szCs w:val="28"/>
        </w:rPr>
        <w:t>0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сети </w:t>
      </w:r>
      <w:r>
        <w:rPr>
          <w:b/>
          <w:bCs/>
          <w:iCs/>
          <w:sz w:val="28"/>
          <w:szCs w:val="28"/>
        </w:rPr>
        <w:t xml:space="preserve">автомобильных </w:t>
      </w:r>
      <w:r w:rsidRPr="0065207A">
        <w:rPr>
          <w:b/>
          <w:bCs/>
          <w:iCs/>
          <w:sz w:val="28"/>
          <w:szCs w:val="28"/>
        </w:rPr>
        <w:t xml:space="preserve">дорог </w:t>
      </w:r>
      <w:r>
        <w:rPr>
          <w:b/>
          <w:bCs/>
          <w:iCs/>
          <w:sz w:val="28"/>
          <w:szCs w:val="28"/>
        </w:rPr>
        <w:t xml:space="preserve">местного значения </w:t>
      </w:r>
      <w:r w:rsidR="00BA6354">
        <w:rPr>
          <w:b/>
          <w:bCs/>
          <w:iCs/>
          <w:sz w:val="28"/>
          <w:szCs w:val="28"/>
        </w:rPr>
        <w:t>Петровского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47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7"/>
        <w:gridCol w:w="1315"/>
        <w:gridCol w:w="1135"/>
        <w:gridCol w:w="1135"/>
        <w:gridCol w:w="1134"/>
        <w:gridCol w:w="1135"/>
        <w:gridCol w:w="1134"/>
        <w:gridCol w:w="1143"/>
        <w:gridCol w:w="6"/>
        <w:gridCol w:w="1145"/>
      </w:tblGrid>
      <w:tr w:rsidR="00322FDC" w:rsidRPr="00DE7155" w14:paraId="117D11F3" w14:textId="77777777" w:rsidTr="00024F9E">
        <w:trPr>
          <w:trHeight w:val="255"/>
        </w:trPr>
        <w:tc>
          <w:tcPr>
            <w:tcW w:w="5477" w:type="dxa"/>
            <w:vMerge w:val="restart"/>
          </w:tcPr>
          <w:p w14:paraId="6742CD9F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15" w:type="dxa"/>
            <w:vMerge w:val="restart"/>
          </w:tcPr>
          <w:p w14:paraId="08D730B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4274C229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5673" w:type="dxa"/>
            <w:gridSpan w:val="5"/>
          </w:tcPr>
          <w:p w14:paraId="1449650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49" w:type="dxa"/>
            <w:gridSpan w:val="2"/>
          </w:tcPr>
          <w:p w14:paraId="5EB597FB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45" w:type="dxa"/>
          </w:tcPr>
          <w:p w14:paraId="77945B3C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322FDC" w:rsidRPr="00DE7155" w14:paraId="335D5EB8" w14:textId="77777777" w:rsidTr="00024F9E">
        <w:trPr>
          <w:trHeight w:val="70"/>
        </w:trPr>
        <w:tc>
          <w:tcPr>
            <w:tcW w:w="5477" w:type="dxa"/>
            <w:vMerge/>
          </w:tcPr>
          <w:p w14:paraId="06264237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315" w:type="dxa"/>
            <w:vMerge/>
          </w:tcPr>
          <w:p w14:paraId="04C6EE88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5EB993DF" w14:textId="5ABEC102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106AC242" w14:textId="7753F1E3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6AAB1532" w14:textId="6BB420CE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40591A59" w14:textId="64C746C3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3554937C" w14:textId="320E5B93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 w:rsidR="008F7B32"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43" w:type="dxa"/>
          </w:tcPr>
          <w:p w14:paraId="08AADD02" w14:textId="6B523D98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8F7B32"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51" w:type="dxa"/>
            <w:gridSpan w:val="2"/>
          </w:tcPr>
          <w:p w14:paraId="1DED4ADA" w14:textId="6510E569" w:rsidR="00322FDC" w:rsidRPr="00172E5C" w:rsidRDefault="00322FDC" w:rsidP="00233B71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 w:rsidR="00233B71">
              <w:rPr>
                <w:b/>
                <w:bCs/>
                <w:iCs/>
              </w:rPr>
              <w:t>034</w:t>
            </w:r>
            <w:r w:rsidRPr="00172E5C">
              <w:rPr>
                <w:b/>
                <w:bCs/>
                <w:iCs/>
              </w:rPr>
              <w:t>-204</w:t>
            </w:r>
            <w:r w:rsidR="00233B71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322FDC" w:rsidRPr="00DE7155" w14:paraId="2BA4FF4D" w14:textId="77777777" w:rsidTr="00024F9E">
        <w:trPr>
          <w:trHeight w:val="256"/>
        </w:trPr>
        <w:tc>
          <w:tcPr>
            <w:tcW w:w="5477" w:type="dxa"/>
          </w:tcPr>
          <w:p w14:paraId="2007844C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 </w:t>
            </w:r>
          </w:p>
        </w:tc>
        <w:tc>
          <w:tcPr>
            <w:tcW w:w="1315" w:type="dxa"/>
          </w:tcPr>
          <w:p w14:paraId="5B6B2E1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9D3804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1ECAA1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6F45F1B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95716F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D1984C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6706DDB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0D73B9A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322FDC" w:rsidRPr="00DE7155" w14:paraId="0CB462EE" w14:textId="77777777" w:rsidTr="00024F9E">
        <w:trPr>
          <w:trHeight w:val="446"/>
        </w:trPr>
        <w:tc>
          <w:tcPr>
            <w:tcW w:w="5477" w:type="dxa"/>
          </w:tcPr>
          <w:p w14:paraId="73E2EE15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(первая очередь) </w:t>
            </w:r>
          </w:p>
        </w:tc>
        <w:tc>
          <w:tcPr>
            <w:tcW w:w="1315" w:type="dxa"/>
          </w:tcPr>
          <w:p w14:paraId="63D495E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D87F64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3FF7AC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B14EEE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7D1D842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064D35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670DA45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1165E2A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322FDC" w:rsidRPr="00DE7155" w14:paraId="1AAD71A4" w14:textId="77777777" w:rsidTr="00024F9E">
        <w:trPr>
          <w:trHeight w:val="256"/>
        </w:trPr>
        <w:tc>
          <w:tcPr>
            <w:tcW w:w="5477" w:type="dxa"/>
          </w:tcPr>
          <w:p w14:paraId="7F440485" w14:textId="04806014" w:rsidR="00322FDC" w:rsidRPr="00172E5C" w:rsidRDefault="00322FDC" w:rsidP="002010BB">
            <w:pPr>
              <w:pStyle w:val="Default"/>
              <w:widowControl w:val="0"/>
            </w:pPr>
            <w:r w:rsidRPr="00172E5C">
              <w:t>Разработка и принятие муниципальной целевой программы поэтапного строительства и реконструкции улиц в населенн</w:t>
            </w:r>
            <w:r w:rsidR="002010BB">
              <w:t>ых</w:t>
            </w:r>
            <w:r w:rsidRPr="00172E5C">
              <w:t xml:space="preserve"> пункт</w:t>
            </w:r>
            <w:r w:rsidR="002010BB">
              <w:t>ах</w:t>
            </w:r>
            <w:r w:rsidRPr="00172E5C">
              <w:t xml:space="preserve"> на основе решений настоящего генерального плана (первая очередь) </w:t>
            </w:r>
          </w:p>
        </w:tc>
        <w:tc>
          <w:tcPr>
            <w:tcW w:w="1315" w:type="dxa"/>
          </w:tcPr>
          <w:p w14:paraId="6F6E6E2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7A83E61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11EF52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BB0535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67A90A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70BC17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0909BC9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55939AF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322FDC" w:rsidRPr="00DE7155" w14:paraId="2A150C01" w14:textId="77777777" w:rsidTr="00024F9E">
        <w:trPr>
          <w:trHeight w:val="170"/>
        </w:trPr>
        <w:tc>
          <w:tcPr>
            <w:tcW w:w="5477" w:type="dxa"/>
          </w:tcPr>
          <w:p w14:paraId="0AED6DFC" w14:textId="04E8AE96" w:rsidR="00322FDC" w:rsidRPr="00172E5C" w:rsidRDefault="00322FDC" w:rsidP="002010BB">
            <w:pPr>
              <w:pStyle w:val="Default"/>
              <w:widowControl w:val="0"/>
            </w:pPr>
            <w:r w:rsidRPr="00172E5C">
              <w:t>Организация поперечных профилей всех улиц населенн</w:t>
            </w:r>
            <w:r w:rsidR="002010BB">
              <w:t>ых</w:t>
            </w:r>
            <w:r w:rsidRPr="00172E5C">
              <w:t xml:space="preserve"> пункт</w:t>
            </w:r>
            <w:r w:rsidR="002010BB">
              <w:t>ов</w:t>
            </w:r>
            <w:r w:rsidRPr="00172E5C">
              <w:t xml:space="preserve"> с водоотводом в соответствие с настоящим генеральным планом (весь период). </w:t>
            </w:r>
          </w:p>
        </w:tc>
        <w:tc>
          <w:tcPr>
            <w:tcW w:w="1315" w:type="dxa"/>
          </w:tcPr>
          <w:p w14:paraId="51A1020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28D7000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5B29360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70AA5CD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E877B9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E9D530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34881BF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</w:t>
            </w:r>
            <w:r>
              <w:t>ту</w:t>
            </w:r>
          </w:p>
        </w:tc>
        <w:tc>
          <w:tcPr>
            <w:tcW w:w="1151" w:type="dxa"/>
            <w:gridSpan w:val="2"/>
          </w:tcPr>
          <w:p w14:paraId="64A5074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6F44E0F6" w14:textId="77777777" w:rsidTr="00024F9E">
        <w:trPr>
          <w:trHeight w:val="163"/>
        </w:trPr>
        <w:tc>
          <w:tcPr>
            <w:tcW w:w="5477" w:type="dxa"/>
          </w:tcPr>
          <w:p w14:paraId="047A5AB5" w14:textId="6354C923" w:rsidR="00322FDC" w:rsidRPr="00172E5C" w:rsidRDefault="00322FDC" w:rsidP="002010BB">
            <w:pPr>
              <w:pStyle w:val="Default"/>
              <w:widowControl w:val="0"/>
            </w:pPr>
            <w:r w:rsidRPr="00172E5C">
              <w:t>Реконструкция, ремонт, устройство твердого покрытия на улицах населенн</w:t>
            </w:r>
            <w:r w:rsidR="002010BB">
              <w:t>ых</w:t>
            </w:r>
            <w:r w:rsidRPr="00172E5C">
              <w:t xml:space="preserve"> пункт</w:t>
            </w:r>
            <w:r w:rsidR="002010BB">
              <w:t>ов</w:t>
            </w:r>
            <w:r w:rsidRPr="00172E5C">
              <w:t xml:space="preserve"> (весь период) </w:t>
            </w:r>
          </w:p>
        </w:tc>
        <w:tc>
          <w:tcPr>
            <w:tcW w:w="1315" w:type="dxa"/>
          </w:tcPr>
          <w:p w14:paraId="64F68B2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1450FE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17F649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F41ADC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5B4470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015466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0B3A06F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4C2980F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3665F64E" w14:textId="77777777" w:rsidTr="00024F9E">
        <w:trPr>
          <w:trHeight w:val="71"/>
        </w:trPr>
        <w:tc>
          <w:tcPr>
            <w:tcW w:w="5477" w:type="dxa"/>
          </w:tcPr>
          <w:p w14:paraId="407732C8" w14:textId="77777777" w:rsidR="00322FDC" w:rsidRPr="00172E5C" w:rsidRDefault="00322FDC" w:rsidP="001A6C4D">
            <w:pPr>
              <w:pStyle w:val="Default"/>
              <w:widowControl w:val="0"/>
            </w:pPr>
            <w:r w:rsidRPr="00172E5C">
              <w:t>Содержание 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37E3EE69" w14:textId="705B39FE" w:rsidR="00322FDC" w:rsidRPr="00D75F98" w:rsidRDefault="008F77CE" w:rsidP="001A6C4D">
            <w:pPr>
              <w:pStyle w:val="Default"/>
              <w:widowControl w:val="0"/>
              <w:jc w:val="center"/>
            </w:pPr>
            <w:r>
              <w:t>8 350,0</w:t>
            </w:r>
          </w:p>
        </w:tc>
        <w:tc>
          <w:tcPr>
            <w:tcW w:w="1135" w:type="dxa"/>
          </w:tcPr>
          <w:p w14:paraId="3E3DFE1F" w14:textId="25620B8A" w:rsidR="00322FDC" w:rsidRPr="00D75F98" w:rsidRDefault="008F77CE" w:rsidP="00F50C9C">
            <w:pPr>
              <w:pStyle w:val="Default"/>
              <w:widowControl w:val="0"/>
              <w:jc w:val="center"/>
            </w:pPr>
            <w:r>
              <w:t>2 266,0</w:t>
            </w:r>
          </w:p>
        </w:tc>
        <w:tc>
          <w:tcPr>
            <w:tcW w:w="1135" w:type="dxa"/>
          </w:tcPr>
          <w:p w14:paraId="6B4ACC24" w14:textId="12ED861C" w:rsidR="00322FDC" w:rsidRPr="00D75F98" w:rsidRDefault="008F77CE" w:rsidP="001A6C4D">
            <w:pPr>
              <w:pStyle w:val="Default"/>
              <w:widowControl w:val="0"/>
              <w:jc w:val="center"/>
            </w:pPr>
            <w:r>
              <w:t>2 978,0</w:t>
            </w:r>
          </w:p>
        </w:tc>
        <w:tc>
          <w:tcPr>
            <w:tcW w:w="1134" w:type="dxa"/>
          </w:tcPr>
          <w:p w14:paraId="2F867BF6" w14:textId="58188EC8" w:rsidR="00322FDC" w:rsidRPr="00D75F98" w:rsidRDefault="008F77CE" w:rsidP="001A6C4D">
            <w:pPr>
              <w:pStyle w:val="Default"/>
              <w:widowControl w:val="0"/>
              <w:jc w:val="center"/>
            </w:pPr>
            <w:r>
              <w:t>3 106,0</w:t>
            </w:r>
          </w:p>
        </w:tc>
        <w:tc>
          <w:tcPr>
            <w:tcW w:w="1135" w:type="dxa"/>
          </w:tcPr>
          <w:p w14:paraId="554E6202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34" w:type="dxa"/>
          </w:tcPr>
          <w:p w14:paraId="3B12D82B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43" w:type="dxa"/>
          </w:tcPr>
          <w:p w14:paraId="5CFBC39C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51" w:type="dxa"/>
            <w:gridSpan w:val="2"/>
          </w:tcPr>
          <w:p w14:paraId="418C1748" w14:textId="77777777" w:rsidR="00322FDC" w:rsidRPr="000D4FCE" w:rsidRDefault="00322FDC" w:rsidP="001A6C4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</w:tr>
      <w:tr w:rsidR="008F77CE" w:rsidRPr="00DE7155" w14:paraId="5BCCF306" w14:textId="77777777" w:rsidTr="00024F9E">
        <w:trPr>
          <w:trHeight w:val="74"/>
        </w:trPr>
        <w:tc>
          <w:tcPr>
            <w:tcW w:w="5477" w:type="dxa"/>
          </w:tcPr>
          <w:p w14:paraId="00A6DD51" w14:textId="77777777" w:rsidR="008F77CE" w:rsidRPr="00172E5C" w:rsidRDefault="008F77CE" w:rsidP="008F77CE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Итого: </w:t>
            </w:r>
          </w:p>
        </w:tc>
        <w:tc>
          <w:tcPr>
            <w:tcW w:w="1315" w:type="dxa"/>
          </w:tcPr>
          <w:p w14:paraId="1C850AC6" w14:textId="41CB89B8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8 350,0</w:t>
            </w:r>
          </w:p>
        </w:tc>
        <w:tc>
          <w:tcPr>
            <w:tcW w:w="1135" w:type="dxa"/>
          </w:tcPr>
          <w:p w14:paraId="36FB1710" w14:textId="1DF14B51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2 266,0</w:t>
            </w:r>
          </w:p>
        </w:tc>
        <w:tc>
          <w:tcPr>
            <w:tcW w:w="1135" w:type="dxa"/>
          </w:tcPr>
          <w:p w14:paraId="59B08A94" w14:textId="4036404C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2 978,0</w:t>
            </w:r>
          </w:p>
        </w:tc>
        <w:tc>
          <w:tcPr>
            <w:tcW w:w="1134" w:type="dxa"/>
          </w:tcPr>
          <w:p w14:paraId="64C1361E" w14:textId="40AD9AA9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3 106,0</w:t>
            </w:r>
          </w:p>
        </w:tc>
        <w:tc>
          <w:tcPr>
            <w:tcW w:w="1135" w:type="dxa"/>
          </w:tcPr>
          <w:p w14:paraId="6345FB62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34" w:type="dxa"/>
          </w:tcPr>
          <w:p w14:paraId="0EC9BA51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43" w:type="dxa"/>
          </w:tcPr>
          <w:p w14:paraId="6BFD757D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51" w:type="dxa"/>
            <w:gridSpan w:val="2"/>
          </w:tcPr>
          <w:p w14:paraId="759121DC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</w:tbl>
    <w:p w14:paraId="609421FE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2DE8EDE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51CA7822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 xml:space="preserve">VI ОЦЕНКА ОБЪЕМОВ И ИСТОЧНИКОВ ФИНАСИРОВАНИЯ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14:paraId="559F4544" w14:textId="4463AF6E" w:rsidR="00322FDC" w:rsidRPr="0065207A" w:rsidRDefault="00E93218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</w:t>
      </w:r>
      <w:r w:rsidR="008F7B32">
        <w:rPr>
          <w:b/>
          <w:bCs/>
          <w:iCs/>
          <w:sz w:val="28"/>
          <w:szCs w:val="28"/>
        </w:rPr>
        <w:t>1</w:t>
      </w:r>
      <w:r w:rsidR="00322FDC">
        <w:rPr>
          <w:b/>
          <w:bCs/>
          <w:iCs/>
          <w:sz w:val="28"/>
          <w:szCs w:val="28"/>
        </w:rPr>
        <w:t>.1</w:t>
      </w:r>
      <w:r w:rsidR="00322FDC"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9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533"/>
        <w:gridCol w:w="1280"/>
        <w:gridCol w:w="1221"/>
        <w:gridCol w:w="1222"/>
        <w:gridCol w:w="1221"/>
        <w:gridCol w:w="1222"/>
        <w:gridCol w:w="1221"/>
        <w:gridCol w:w="1222"/>
        <w:gridCol w:w="25"/>
        <w:gridCol w:w="1301"/>
      </w:tblGrid>
      <w:tr w:rsidR="00322FDC" w:rsidRPr="00DE7155" w14:paraId="38B33D6C" w14:textId="77777777" w:rsidTr="00024F9E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11519" w14:textId="77777777" w:rsidR="00322FDC" w:rsidRPr="00172E5C" w:rsidRDefault="00322FDC" w:rsidP="001A6C4D">
            <w:pPr>
              <w:pStyle w:val="Default"/>
              <w:widowControl w:val="0"/>
              <w:rPr>
                <w:b/>
              </w:rPr>
            </w:pPr>
            <w:r w:rsidRPr="00172E5C">
              <w:rPr>
                <w:b/>
                <w:bCs/>
                <w:iCs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3404B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6396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</w:t>
            </w:r>
          </w:p>
          <w:p w14:paraId="12956BE1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E73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EBD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B8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322FDC" w:rsidRPr="00DE7155" w14:paraId="1671D994" w14:textId="77777777" w:rsidTr="00024F9E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C3A" w14:textId="77777777" w:rsidR="00322FDC" w:rsidRPr="00DE7155" w:rsidRDefault="00322FDC" w:rsidP="001A6C4D">
            <w:pPr>
              <w:pStyle w:val="Default"/>
              <w:widowControl w:val="0"/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EAA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153" w14:textId="77777777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E27" w14:textId="2A397A09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366D" w14:textId="245AD33D" w:rsidR="00322FDC" w:rsidRPr="00172E5C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 w:rsidR="008F7B32">
              <w:rPr>
                <w:b/>
                <w:bCs/>
                <w:iCs/>
              </w:rPr>
              <w:t>027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1F8" w14:textId="376DF55E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000" w14:textId="723BA51D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 w:rsidR="008F7B32"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FB9" w14:textId="55F842C1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 w:rsidR="008F7B32"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003C" w14:textId="348F3650" w:rsidR="00322FDC" w:rsidRPr="00172E5C" w:rsidRDefault="00322FDC" w:rsidP="008F7B32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8F7B32"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 w:rsidR="005F1E30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A71" w14:textId="1FD4C503" w:rsidR="00322FDC" w:rsidRPr="00172E5C" w:rsidRDefault="00322FDC" w:rsidP="005F1E30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 w:rsidR="005F1E30"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 w:rsidR="005F1E30"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322FDC" w:rsidRPr="00DE7155" w14:paraId="2EE671AC" w14:textId="77777777" w:rsidTr="00024F9E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52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407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9C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32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73B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6F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2D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1D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D7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28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36BC40C0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DA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5D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6E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BD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606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F4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EF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57D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093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91C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49B5FD7F" w14:textId="77777777" w:rsidTr="00024F9E">
        <w:trPr>
          <w:trHeight w:val="2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2F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CFB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329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8A8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F7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AC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36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E6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5C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62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322FDC" w:rsidRPr="00DE7155" w14:paraId="21D66F7D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01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D3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пешеходного и велосипедного движения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30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51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E4B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10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44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81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2F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FD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7D82E27B" w14:textId="77777777" w:rsidTr="008F77CE">
        <w:trPr>
          <w:trHeight w:val="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87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7C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57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EE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67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7ED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50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34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A6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25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8F77CE" w:rsidRPr="00DE7155" w14:paraId="566D5BA4" w14:textId="77777777" w:rsidTr="008F77CE">
        <w:trPr>
          <w:trHeight w:val="1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615" w14:textId="77777777" w:rsidR="008F77CE" w:rsidRPr="00DE7155" w:rsidRDefault="008F77CE" w:rsidP="008F77CE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E98" w14:textId="77777777" w:rsidR="008F77CE" w:rsidRPr="00DE7155" w:rsidRDefault="008F77CE" w:rsidP="008F77CE">
            <w:pPr>
              <w:pStyle w:val="Default"/>
              <w:widowControl w:val="0"/>
            </w:pPr>
            <w:r w:rsidRPr="00DE7155">
              <w:t xml:space="preserve">Мероприятия по развитию сети дорог поселения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B8C" w14:textId="006FC214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8 350,0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D24" w14:textId="5BFA69EE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2 266,0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3B67" w14:textId="1D498275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2 978,0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2C9A5" w14:textId="36754F44" w:rsidR="008F77CE" w:rsidRPr="00D75F98" w:rsidRDefault="008F77CE" w:rsidP="008F77CE">
            <w:pPr>
              <w:pStyle w:val="Default"/>
              <w:widowControl w:val="0"/>
              <w:jc w:val="center"/>
            </w:pPr>
            <w:r>
              <w:t>3 106,0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FB8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932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DD2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877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367FAEBA" w14:textId="77777777" w:rsidTr="008F77CE">
        <w:trPr>
          <w:trHeight w:val="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75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F5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</w:t>
            </w:r>
            <w:r w:rsidRPr="00DE7155">
              <w:lastRenderedPageBreak/>
              <w:t xml:space="preserve">(или) их участков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B5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3E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0F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AB8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0A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6A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7B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8D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096E3C88" w14:textId="77777777" w:rsidTr="00024F9E">
        <w:trPr>
          <w:trHeight w:val="35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5A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8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D4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0E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AE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B7C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D6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48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A3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F6C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6FC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322FDC" w:rsidRPr="00DE7155" w14:paraId="47EA2B07" w14:textId="77777777" w:rsidTr="00C23864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93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9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16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Мероприятия по внедрению интеллектуальных транспортных систем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E22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68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72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0F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AF3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C3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68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A8A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8F77CE" w:rsidRPr="00DE7155" w14:paraId="52C0321E" w14:textId="77777777" w:rsidTr="009D2A33">
        <w:trPr>
          <w:trHeight w:val="16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C89" w14:textId="77777777" w:rsidR="008F77CE" w:rsidRPr="00DE7155" w:rsidRDefault="008F77CE" w:rsidP="008F77CE">
            <w:pPr>
              <w:pStyle w:val="Default"/>
              <w:widowControl w:val="0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188" w14:textId="77777777" w:rsidR="008F77CE" w:rsidRPr="00DE7155" w:rsidRDefault="008F77CE" w:rsidP="008F77CE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1B9" w14:textId="5CC29693" w:rsidR="008F77CE" w:rsidRPr="008F7B32" w:rsidRDefault="008F77CE" w:rsidP="008F77CE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8 350,0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EA9" w14:textId="0E3A21D7" w:rsidR="008F77CE" w:rsidRPr="008F7B32" w:rsidRDefault="008F77CE" w:rsidP="008F77CE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2 266,0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C09" w14:textId="5DCFA5D6" w:rsidR="008F77CE" w:rsidRPr="008F7B32" w:rsidRDefault="008F77CE" w:rsidP="008F77CE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2 978,0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7FBD0" w14:textId="39C1FD2A" w:rsidR="008F77CE" w:rsidRPr="008F7B32" w:rsidRDefault="008F77CE" w:rsidP="008F77CE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3 106,0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2C88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2AB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E39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452" w14:textId="77777777" w:rsidR="008F77CE" w:rsidRPr="00DE7155" w:rsidRDefault="008F77CE" w:rsidP="008F77CE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</w:tr>
    </w:tbl>
    <w:p w14:paraId="324F8B21" w14:textId="77777777" w:rsidR="00322FDC" w:rsidRDefault="00322FDC" w:rsidP="001A6C4D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30994FD9" w14:textId="6990F2E2" w:rsidR="00322FDC" w:rsidRPr="0065207A" w:rsidRDefault="00E93218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</w:t>
      </w:r>
      <w:r w:rsidR="008F7B32">
        <w:rPr>
          <w:b/>
          <w:bCs/>
          <w:iCs/>
          <w:sz w:val="28"/>
          <w:szCs w:val="28"/>
        </w:rPr>
        <w:t>1</w:t>
      </w:r>
      <w:r w:rsidR="00322FDC">
        <w:rPr>
          <w:b/>
          <w:bCs/>
          <w:iCs/>
          <w:sz w:val="28"/>
          <w:szCs w:val="28"/>
        </w:rPr>
        <w:t>.2</w:t>
      </w:r>
      <w:r w:rsidR="00322FDC"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4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46"/>
        <w:gridCol w:w="1557"/>
        <w:gridCol w:w="1387"/>
        <w:gridCol w:w="52"/>
        <w:gridCol w:w="1243"/>
        <w:gridCol w:w="13"/>
        <w:gridCol w:w="1426"/>
        <w:gridCol w:w="13"/>
        <w:gridCol w:w="1439"/>
        <w:gridCol w:w="77"/>
        <w:gridCol w:w="1362"/>
        <w:gridCol w:w="1446"/>
        <w:gridCol w:w="1541"/>
        <w:gridCol w:w="17"/>
        <w:gridCol w:w="14"/>
      </w:tblGrid>
      <w:tr w:rsidR="00322FDC" w:rsidRPr="00DE7155" w14:paraId="2B014ED9" w14:textId="77777777" w:rsidTr="00024F9E">
        <w:trPr>
          <w:gridAfter w:val="2"/>
          <w:wAfter w:w="31" w:type="dxa"/>
          <w:trHeight w:val="310"/>
        </w:trPr>
        <w:tc>
          <w:tcPr>
            <w:tcW w:w="808" w:type="dxa"/>
            <w:vMerge w:val="restart"/>
          </w:tcPr>
          <w:p w14:paraId="0499100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№ п/п</w:t>
            </w:r>
          </w:p>
        </w:tc>
        <w:tc>
          <w:tcPr>
            <w:tcW w:w="2546" w:type="dxa"/>
            <w:vMerge w:val="restart"/>
          </w:tcPr>
          <w:p w14:paraId="7F0887F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557" w:type="dxa"/>
            <w:vMerge w:val="restart"/>
          </w:tcPr>
          <w:p w14:paraId="05564F5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Технические параметры проекта</w:t>
            </w:r>
          </w:p>
        </w:tc>
        <w:tc>
          <w:tcPr>
            <w:tcW w:w="1387" w:type="dxa"/>
            <w:vMerge w:val="restart"/>
          </w:tcPr>
          <w:p w14:paraId="5B2E0F9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Срок реализации проекта</w:t>
            </w:r>
          </w:p>
        </w:tc>
        <w:tc>
          <w:tcPr>
            <w:tcW w:w="7071" w:type="dxa"/>
            <w:gridSpan w:val="9"/>
          </w:tcPr>
          <w:p w14:paraId="11184DE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Финансовые затраты</w:t>
            </w:r>
          </w:p>
        </w:tc>
        <w:tc>
          <w:tcPr>
            <w:tcW w:w="1541" w:type="dxa"/>
            <w:vMerge w:val="restart"/>
          </w:tcPr>
          <w:p w14:paraId="6C704B3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Примечание</w:t>
            </w:r>
          </w:p>
        </w:tc>
      </w:tr>
      <w:tr w:rsidR="00322FDC" w:rsidRPr="00DE7155" w14:paraId="5B24AAA1" w14:textId="77777777" w:rsidTr="00024F9E">
        <w:trPr>
          <w:gridAfter w:val="2"/>
          <w:wAfter w:w="31" w:type="dxa"/>
          <w:trHeight w:val="164"/>
        </w:trPr>
        <w:tc>
          <w:tcPr>
            <w:tcW w:w="808" w:type="dxa"/>
            <w:vMerge/>
          </w:tcPr>
          <w:p w14:paraId="6C3AAF9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226E84F4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04EF4382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69FD94E9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 w:val="restart"/>
          </w:tcPr>
          <w:p w14:paraId="4046A1C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ВСЕГО</w:t>
            </w:r>
          </w:p>
        </w:tc>
        <w:tc>
          <w:tcPr>
            <w:tcW w:w="5776" w:type="dxa"/>
            <w:gridSpan w:val="7"/>
          </w:tcPr>
          <w:p w14:paraId="70BA630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 том числе:</w:t>
            </w:r>
          </w:p>
        </w:tc>
        <w:tc>
          <w:tcPr>
            <w:tcW w:w="1541" w:type="dxa"/>
            <w:vMerge/>
          </w:tcPr>
          <w:p w14:paraId="39751147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E7155" w14:paraId="458022EB" w14:textId="77777777" w:rsidTr="00024F9E">
        <w:trPr>
          <w:gridAfter w:val="2"/>
          <w:wAfter w:w="31" w:type="dxa"/>
          <w:trHeight w:val="166"/>
        </w:trPr>
        <w:tc>
          <w:tcPr>
            <w:tcW w:w="808" w:type="dxa"/>
            <w:vMerge/>
          </w:tcPr>
          <w:p w14:paraId="28B2DA8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70762011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7EB920C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1F2ACAF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/>
          </w:tcPr>
          <w:p w14:paraId="47B8E50E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439" w:type="dxa"/>
            <w:gridSpan w:val="2"/>
          </w:tcPr>
          <w:p w14:paraId="1B3831F0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Областной</w:t>
            </w:r>
            <w:r w:rsidRPr="00DE7155">
              <w:rPr>
                <w:bCs/>
                <w:iCs/>
              </w:rPr>
              <w:t xml:space="preserve"> бюджет</w:t>
            </w:r>
          </w:p>
        </w:tc>
        <w:tc>
          <w:tcPr>
            <w:tcW w:w="1529" w:type="dxa"/>
            <w:gridSpan w:val="3"/>
          </w:tcPr>
          <w:p w14:paraId="55E09496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Б</w:t>
            </w:r>
            <w:r w:rsidRPr="00DE7155">
              <w:rPr>
                <w:bCs/>
                <w:iCs/>
              </w:rPr>
              <w:t>юджет</w:t>
            </w:r>
            <w:r>
              <w:rPr>
                <w:bCs/>
                <w:iCs/>
              </w:rPr>
              <w:t xml:space="preserve"> муниципального района</w:t>
            </w:r>
          </w:p>
        </w:tc>
        <w:tc>
          <w:tcPr>
            <w:tcW w:w="1362" w:type="dxa"/>
          </w:tcPr>
          <w:p w14:paraId="23B11483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Местный бюджет</w:t>
            </w:r>
          </w:p>
        </w:tc>
        <w:tc>
          <w:tcPr>
            <w:tcW w:w="1446" w:type="dxa"/>
          </w:tcPr>
          <w:p w14:paraId="5B6CAD25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Иные источники</w:t>
            </w:r>
          </w:p>
        </w:tc>
        <w:tc>
          <w:tcPr>
            <w:tcW w:w="1541" w:type="dxa"/>
            <w:vMerge/>
          </w:tcPr>
          <w:p w14:paraId="733B502F" w14:textId="77777777" w:rsidR="00322FDC" w:rsidRPr="00DE7155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E7155" w14:paraId="28977357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FC8775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Мероприятия по развитию транспортной инфраструктуры по видам транспорта </w:t>
            </w:r>
          </w:p>
        </w:tc>
      </w:tr>
      <w:tr w:rsidR="00322FDC" w:rsidRPr="00DE7155" w14:paraId="49F74A33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55309A8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1.1 </w:t>
            </w:r>
          </w:p>
        </w:tc>
        <w:tc>
          <w:tcPr>
            <w:tcW w:w="2546" w:type="dxa"/>
          </w:tcPr>
          <w:p w14:paraId="44A6448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399ED99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1E0D34D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7BB0F98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F62106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001B2CC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D91E2C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50B6ACC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0B0E985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322FDC" w:rsidRPr="00DE7155" w14:paraId="57CC5F28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2EE6656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Мероприятия по развитию транспорта общего пользования, созданию транспортно-пересадочных узлов </w:t>
            </w:r>
          </w:p>
        </w:tc>
      </w:tr>
      <w:tr w:rsidR="00322FDC" w:rsidRPr="00DE7155" w14:paraId="137817FE" w14:textId="77777777" w:rsidTr="00024F9E">
        <w:trPr>
          <w:gridAfter w:val="2"/>
          <w:wAfter w:w="31" w:type="dxa"/>
          <w:trHeight w:val="165"/>
        </w:trPr>
        <w:tc>
          <w:tcPr>
            <w:tcW w:w="808" w:type="dxa"/>
          </w:tcPr>
          <w:p w14:paraId="566B535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2.1 </w:t>
            </w:r>
          </w:p>
        </w:tc>
        <w:tc>
          <w:tcPr>
            <w:tcW w:w="2546" w:type="dxa"/>
          </w:tcPr>
          <w:p w14:paraId="6E698B0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Оборудование остановочных площадок для общественного транспорта</w:t>
            </w:r>
          </w:p>
        </w:tc>
        <w:tc>
          <w:tcPr>
            <w:tcW w:w="1557" w:type="dxa"/>
          </w:tcPr>
          <w:p w14:paraId="62072B2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80FB6E9" w14:textId="77777777" w:rsidR="00322FDC" w:rsidRPr="00DE7155" w:rsidRDefault="00322FDC" w:rsidP="001A6C4D">
            <w:pPr>
              <w:pStyle w:val="Default"/>
              <w:widowControl w:val="0"/>
            </w:pPr>
            <w:r>
              <w:t>весь период</w:t>
            </w:r>
          </w:p>
        </w:tc>
        <w:tc>
          <w:tcPr>
            <w:tcW w:w="1256" w:type="dxa"/>
            <w:gridSpan w:val="2"/>
          </w:tcPr>
          <w:p w14:paraId="1DE8DB8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93A2CC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17D3746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625652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03A6DC9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336A638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</w:tr>
      <w:tr w:rsidR="00322FDC" w:rsidRPr="00DE7155" w14:paraId="23F65936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013D33B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</w:tr>
      <w:tr w:rsidR="00322FDC" w:rsidRPr="00DE7155" w14:paraId="7A6CE99E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3CC9430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3.1 </w:t>
            </w:r>
          </w:p>
        </w:tc>
        <w:tc>
          <w:tcPr>
            <w:tcW w:w="2546" w:type="dxa"/>
          </w:tcPr>
          <w:p w14:paraId="101C99A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57" w:type="dxa"/>
          </w:tcPr>
          <w:p w14:paraId="343E74E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5B16A8D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0F58166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16110A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43C9250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169E13C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496A50E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0EAF697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322FDC" w:rsidRPr="00DE7155" w14:paraId="446B1532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3F4B3CD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 Мероприятия по развитию инфраструктуры пешеходного и велосипедного передвижения </w:t>
            </w:r>
          </w:p>
        </w:tc>
      </w:tr>
      <w:tr w:rsidR="00322FDC" w:rsidRPr="00DE7155" w14:paraId="41EDBD43" w14:textId="77777777" w:rsidTr="00024F9E">
        <w:trPr>
          <w:gridAfter w:val="2"/>
          <w:wAfter w:w="31" w:type="dxa"/>
          <w:trHeight w:val="257"/>
        </w:trPr>
        <w:tc>
          <w:tcPr>
            <w:tcW w:w="808" w:type="dxa"/>
          </w:tcPr>
          <w:p w14:paraId="5B19055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4.1 </w:t>
            </w:r>
          </w:p>
        </w:tc>
        <w:tc>
          <w:tcPr>
            <w:tcW w:w="2546" w:type="dxa"/>
          </w:tcPr>
          <w:p w14:paraId="69EFB7B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Комплексное строительство дорог и тротуаров при освоении новых территорий для </w:t>
            </w:r>
            <w:r w:rsidRPr="00DE7155">
              <w:lastRenderedPageBreak/>
              <w:t xml:space="preserve">жилищного и промышленного строительства </w:t>
            </w:r>
          </w:p>
        </w:tc>
        <w:tc>
          <w:tcPr>
            <w:tcW w:w="1557" w:type="dxa"/>
          </w:tcPr>
          <w:p w14:paraId="2C670B9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835921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0A31CF6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3EE567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597902D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126E5DC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2F1152B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469E4C9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322FDC" w:rsidRPr="00DE7155" w14:paraId="20FC4B94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8827CD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5. 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</w:tr>
      <w:tr w:rsidR="00322FDC" w:rsidRPr="00DE7155" w14:paraId="64EBFFBF" w14:textId="77777777" w:rsidTr="00024F9E">
        <w:trPr>
          <w:trHeight w:val="74"/>
        </w:trPr>
        <w:tc>
          <w:tcPr>
            <w:tcW w:w="808" w:type="dxa"/>
          </w:tcPr>
          <w:p w14:paraId="09EC2FD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5.1 </w:t>
            </w:r>
          </w:p>
        </w:tc>
        <w:tc>
          <w:tcPr>
            <w:tcW w:w="2546" w:type="dxa"/>
          </w:tcPr>
          <w:p w14:paraId="44F3A14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517FACD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A1576F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1482901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6FDDB2F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2726AE6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11FE749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69CAF13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72" w:type="dxa"/>
            <w:gridSpan w:val="3"/>
          </w:tcPr>
          <w:p w14:paraId="29956FB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322FDC" w:rsidRPr="00DE7155" w14:paraId="5B2EE8CB" w14:textId="77777777" w:rsidTr="00024F9E">
        <w:trPr>
          <w:trHeight w:val="70"/>
        </w:trPr>
        <w:tc>
          <w:tcPr>
            <w:tcW w:w="14941" w:type="dxa"/>
            <w:gridSpan w:val="16"/>
          </w:tcPr>
          <w:p w14:paraId="4CBF1FA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 Мероприятия по развитию сети дорог поселения </w:t>
            </w:r>
          </w:p>
        </w:tc>
      </w:tr>
      <w:tr w:rsidR="00322FDC" w:rsidRPr="00DE7155" w14:paraId="2282C2AE" w14:textId="77777777" w:rsidTr="00024F9E">
        <w:trPr>
          <w:trHeight w:val="254"/>
        </w:trPr>
        <w:tc>
          <w:tcPr>
            <w:tcW w:w="808" w:type="dxa"/>
          </w:tcPr>
          <w:p w14:paraId="31A58F6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6.1 </w:t>
            </w:r>
          </w:p>
        </w:tc>
        <w:tc>
          <w:tcPr>
            <w:tcW w:w="2546" w:type="dxa"/>
          </w:tcPr>
          <w:p w14:paraId="377A821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</w:t>
            </w:r>
          </w:p>
        </w:tc>
        <w:tc>
          <w:tcPr>
            <w:tcW w:w="1557" w:type="dxa"/>
          </w:tcPr>
          <w:p w14:paraId="71DC630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ECFB466" w14:textId="63742B0A" w:rsidR="00322FDC" w:rsidRPr="00DE7155" w:rsidRDefault="00322FDC" w:rsidP="008F7B32">
            <w:pPr>
              <w:pStyle w:val="Default"/>
              <w:widowControl w:val="0"/>
            </w:pPr>
            <w:r>
              <w:t>первая очередь 202</w:t>
            </w:r>
            <w:r w:rsidR="008F7B32">
              <w:t>6</w:t>
            </w:r>
            <w:r>
              <w:t>-203</w:t>
            </w:r>
            <w:r w:rsidR="00C23864"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7148710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32476A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8E7BFC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DB40A9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5F07D5B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4A9DCB0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322FDC" w:rsidRPr="00DE7155" w14:paraId="64DCB36F" w14:textId="77777777" w:rsidTr="00024F9E">
        <w:trPr>
          <w:trHeight w:val="537"/>
        </w:trPr>
        <w:tc>
          <w:tcPr>
            <w:tcW w:w="808" w:type="dxa"/>
          </w:tcPr>
          <w:p w14:paraId="0D735FB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6.2 </w:t>
            </w:r>
          </w:p>
        </w:tc>
        <w:tc>
          <w:tcPr>
            <w:tcW w:w="2546" w:type="dxa"/>
          </w:tcPr>
          <w:p w14:paraId="1E2B7C1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      </w:r>
            <w:r>
              <w:t>е</w:t>
            </w:r>
            <w:r w:rsidRPr="00DE7155">
              <w:t xml:space="preserve">мов необходимой реконструкции или нового строительства </w:t>
            </w:r>
          </w:p>
        </w:tc>
        <w:tc>
          <w:tcPr>
            <w:tcW w:w="1557" w:type="dxa"/>
          </w:tcPr>
          <w:p w14:paraId="054385C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A70B2FD" w14:textId="0465533F" w:rsidR="00322FDC" w:rsidRPr="00DE7155" w:rsidRDefault="00322FDC" w:rsidP="008F7B32">
            <w:pPr>
              <w:pStyle w:val="Default"/>
              <w:widowControl w:val="0"/>
            </w:pPr>
            <w:r>
              <w:t>первая очередь 202</w:t>
            </w:r>
            <w:r w:rsidR="008F7B32">
              <w:t>6</w:t>
            </w:r>
            <w:r w:rsidRPr="00DE7155">
              <w:t>-203</w:t>
            </w:r>
            <w:r w:rsidR="00C23864"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208F392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1904B3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07A2196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70B4720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5586936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26D2178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322FDC" w:rsidRPr="00DE7155" w14:paraId="4A77A5CE" w14:textId="77777777" w:rsidTr="00024F9E">
        <w:trPr>
          <w:trHeight w:val="254"/>
        </w:trPr>
        <w:tc>
          <w:tcPr>
            <w:tcW w:w="808" w:type="dxa"/>
          </w:tcPr>
          <w:p w14:paraId="01DCA80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6.3 </w:t>
            </w:r>
          </w:p>
        </w:tc>
        <w:tc>
          <w:tcPr>
            <w:tcW w:w="2546" w:type="dxa"/>
          </w:tcPr>
          <w:p w14:paraId="0926F44E" w14:textId="22CAE4B9" w:rsidR="00322FDC" w:rsidRPr="00DE7155" w:rsidRDefault="00322FDC" w:rsidP="002010BB">
            <w:pPr>
              <w:pStyle w:val="Default"/>
              <w:widowControl w:val="0"/>
            </w:pPr>
            <w:r w:rsidRPr="00DE7155">
              <w:t>Разработка и принятие муниципальной целевой программы поэтапного строительства и реконструкции улиц в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ах</w:t>
            </w:r>
            <w:r w:rsidRPr="00DE7155">
              <w:t xml:space="preserve"> на основе решений настоящего генерального плана</w:t>
            </w:r>
          </w:p>
        </w:tc>
        <w:tc>
          <w:tcPr>
            <w:tcW w:w="1557" w:type="dxa"/>
          </w:tcPr>
          <w:p w14:paraId="36770D0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103CD62E" w14:textId="6B38F61C" w:rsidR="00322FDC" w:rsidRPr="00DE7155" w:rsidRDefault="00322FDC" w:rsidP="008F7B32">
            <w:pPr>
              <w:pStyle w:val="Default"/>
              <w:widowControl w:val="0"/>
            </w:pPr>
            <w:r>
              <w:t>первая очередь 202</w:t>
            </w:r>
            <w:r w:rsidR="008F7B32">
              <w:t>6</w:t>
            </w:r>
            <w:r w:rsidRPr="00DE7155">
              <w:t>-203</w:t>
            </w:r>
            <w:r w:rsidR="00C23864"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08F14FD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C8FEC1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8617FD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F72C94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31A1798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1ABFC86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11DD254F" w14:textId="77777777" w:rsidTr="00024F9E">
        <w:trPr>
          <w:trHeight w:val="261"/>
        </w:trPr>
        <w:tc>
          <w:tcPr>
            <w:tcW w:w="808" w:type="dxa"/>
          </w:tcPr>
          <w:p w14:paraId="6B20A4E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6.4 </w:t>
            </w:r>
          </w:p>
        </w:tc>
        <w:tc>
          <w:tcPr>
            <w:tcW w:w="2546" w:type="dxa"/>
          </w:tcPr>
          <w:p w14:paraId="5E622BCB" w14:textId="56DB6FC1" w:rsidR="00322FDC" w:rsidRPr="00DE7155" w:rsidRDefault="00322FDC" w:rsidP="002010BB">
            <w:pPr>
              <w:pStyle w:val="Default"/>
              <w:widowControl w:val="0"/>
            </w:pPr>
            <w:r w:rsidRPr="00DE7155">
              <w:t>Организация поперечных профилей всех улиц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ов</w:t>
            </w:r>
            <w:r w:rsidRPr="00DE7155">
              <w:t xml:space="preserve"> с водоотводом в соответствие с настоящим генеральным планом</w:t>
            </w:r>
          </w:p>
        </w:tc>
        <w:tc>
          <w:tcPr>
            <w:tcW w:w="1557" w:type="dxa"/>
          </w:tcPr>
          <w:p w14:paraId="773705D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4E866B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2BA6C4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4D7BC4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535FA2C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6F466B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39162E36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22F7A76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4D911235" w14:textId="77777777" w:rsidTr="00024F9E">
        <w:trPr>
          <w:trHeight w:val="163"/>
        </w:trPr>
        <w:tc>
          <w:tcPr>
            <w:tcW w:w="808" w:type="dxa"/>
          </w:tcPr>
          <w:p w14:paraId="6BECFED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6.5 </w:t>
            </w:r>
          </w:p>
        </w:tc>
        <w:tc>
          <w:tcPr>
            <w:tcW w:w="2546" w:type="dxa"/>
          </w:tcPr>
          <w:p w14:paraId="7DF998AE" w14:textId="07BCE562" w:rsidR="00322FDC" w:rsidRPr="00DE7155" w:rsidRDefault="00322FDC" w:rsidP="002010BB">
            <w:pPr>
              <w:pStyle w:val="Default"/>
              <w:widowControl w:val="0"/>
            </w:pPr>
            <w:r w:rsidRPr="00DE7155">
              <w:t>Реконструкция, ремонт, устройство тв</w:t>
            </w:r>
            <w:r>
              <w:t>е</w:t>
            </w:r>
            <w:r w:rsidRPr="00DE7155">
              <w:t>рдого покрытия на улицах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ов</w:t>
            </w:r>
          </w:p>
        </w:tc>
        <w:tc>
          <w:tcPr>
            <w:tcW w:w="1557" w:type="dxa"/>
          </w:tcPr>
          <w:p w14:paraId="6B6340E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9BE855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7D0EFC5A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42F3F20B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239978D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1BCEE8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58185E07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39DC255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C23864" w:rsidRPr="00DE7155" w14:paraId="50D908F9" w14:textId="77777777" w:rsidTr="00EF3E03">
        <w:trPr>
          <w:trHeight w:val="74"/>
        </w:trPr>
        <w:tc>
          <w:tcPr>
            <w:tcW w:w="808" w:type="dxa"/>
          </w:tcPr>
          <w:p w14:paraId="51745D69" w14:textId="77777777" w:rsidR="00C23864" w:rsidRPr="00DE7155" w:rsidRDefault="00C23864" w:rsidP="00C23864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6.7 </w:t>
            </w:r>
          </w:p>
        </w:tc>
        <w:tc>
          <w:tcPr>
            <w:tcW w:w="2546" w:type="dxa"/>
          </w:tcPr>
          <w:p w14:paraId="78305D08" w14:textId="77777777" w:rsidR="00C23864" w:rsidRPr="00DE7155" w:rsidRDefault="00C23864" w:rsidP="00C23864">
            <w:pPr>
              <w:pStyle w:val="Default"/>
              <w:widowControl w:val="0"/>
            </w:pPr>
            <w:r w:rsidRPr="000D4FCE">
              <w:t>Содержание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726DFE94" w14:textId="5B8CCA20" w:rsidR="00C23864" w:rsidRPr="00DE7155" w:rsidRDefault="008F77CE" w:rsidP="00C23864">
            <w:pPr>
              <w:pStyle w:val="Default"/>
              <w:widowControl w:val="0"/>
            </w:pPr>
            <w:r>
              <w:t>24,149</w:t>
            </w:r>
          </w:p>
        </w:tc>
        <w:tc>
          <w:tcPr>
            <w:tcW w:w="1439" w:type="dxa"/>
            <w:gridSpan w:val="2"/>
          </w:tcPr>
          <w:p w14:paraId="00CC6B95" w14:textId="77777777" w:rsidR="00C23864" w:rsidRPr="00DE7155" w:rsidRDefault="00C23864" w:rsidP="00C23864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153" w14:textId="2B8FF0B5" w:rsidR="00C23864" w:rsidRPr="00D75F98" w:rsidRDefault="008F77CE" w:rsidP="00C23864">
            <w:pPr>
              <w:pStyle w:val="Default"/>
              <w:widowControl w:val="0"/>
            </w:pPr>
            <w:r>
              <w:t>8 350,0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3EB7" w14:textId="41A26CB7" w:rsidR="00C23864" w:rsidRPr="00D75F98" w:rsidRDefault="008F7B32" w:rsidP="00C23864">
            <w:pPr>
              <w:pStyle w:val="Default"/>
              <w:widowControl w:val="0"/>
            </w:pPr>
            <w:r w:rsidRPr="00D75F98"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E17" w14:textId="1789F3B7" w:rsidR="00C23864" w:rsidRPr="00D75F98" w:rsidRDefault="008F77CE" w:rsidP="00C23864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  <w:gridSpan w:val="2"/>
          </w:tcPr>
          <w:p w14:paraId="638DA741" w14:textId="5B7D4FE9" w:rsidR="00C23864" w:rsidRPr="00DE7155" w:rsidRDefault="008F77CE" w:rsidP="00C23864">
            <w:pPr>
              <w:pStyle w:val="Default"/>
              <w:widowControl w:val="0"/>
            </w:pPr>
            <w:r>
              <w:t>8 350,0</w:t>
            </w:r>
          </w:p>
        </w:tc>
        <w:tc>
          <w:tcPr>
            <w:tcW w:w="1446" w:type="dxa"/>
          </w:tcPr>
          <w:p w14:paraId="4C564CB8" w14:textId="77777777" w:rsidR="00C23864" w:rsidRPr="00DE7155" w:rsidRDefault="00C23864" w:rsidP="00C23864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72" w:type="dxa"/>
            <w:gridSpan w:val="3"/>
          </w:tcPr>
          <w:p w14:paraId="25C9FC19" w14:textId="77777777" w:rsidR="00C23864" w:rsidRPr="00DE7155" w:rsidRDefault="00C23864" w:rsidP="00C23864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  <w:tr w:rsidR="00322FDC" w:rsidRPr="00DE7155" w14:paraId="1C107CF5" w14:textId="77777777" w:rsidTr="00024F9E">
        <w:trPr>
          <w:trHeight w:val="164"/>
        </w:trPr>
        <w:tc>
          <w:tcPr>
            <w:tcW w:w="14941" w:type="dxa"/>
            <w:gridSpan w:val="16"/>
          </w:tcPr>
          <w:p w14:paraId="313A13A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</w:tr>
      <w:tr w:rsidR="00322FDC" w:rsidRPr="00DE7155" w14:paraId="53766075" w14:textId="77777777" w:rsidTr="00024F9E">
        <w:trPr>
          <w:gridAfter w:val="1"/>
          <w:wAfter w:w="14" w:type="dxa"/>
          <w:trHeight w:val="254"/>
        </w:trPr>
        <w:tc>
          <w:tcPr>
            <w:tcW w:w="808" w:type="dxa"/>
          </w:tcPr>
          <w:p w14:paraId="3F96789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7.1 </w:t>
            </w:r>
          </w:p>
        </w:tc>
        <w:tc>
          <w:tcPr>
            <w:tcW w:w="2546" w:type="dxa"/>
          </w:tcPr>
          <w:p w14:paraId="0A9C9ABD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Разработка и осуществление комплекса мероприятий по безопасности </w:t>
            </w:r>
            <w:r w:rsidRPr="00DE7155">
              <w:lastRenderedPageBreak/>
              <w:t>дорожного движения, решаемых в комплексе с разработкой документации по планировке территорий</w:t>
            </w:r>
          </w:p>
        </w:tc>
        <w:tc>
          <w:tcPr>
            <w:tcW w:w="1557" w:type="dxa"/>
          </w:tcPr>
          <w:p w14:paraId="34E8F763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686769AE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24E147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68734A4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29F48E9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260EC458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1F8F321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5382940C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322FDC" w:rsidRPr="00DE7155" w14:paraId="0C25E047" w14:textId="77777777" w:rsidTr="00024F9E">
        <w:trPr>
          <w:gridAfter w:val="1"/>
          <w:wAfter w:w="14" w:type="dxa"/>
          <w:trHeight w:val="261"/>
        </w:trPr>
        <w:tc>
          <w:tcPr>
            <w:tcW w:w="808" w:type="dxa"/>
          </w:tcPr>
          <w:p w14:paraId="7F5F4902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7.2 </w:t>
            </w:r>
          </w:p>
        </w:tc>
        <w:tc>
          <w:tcPr>
            <w:tcW w:w="2546" w:type="dxa"/>
          </w:tcPr>
          <w:p w14:paraId="0580D022" w14:textId="7AB47A59" w:rsidR="00322FDC" w:rsidRPr="00DE7155" w:rsidRDefault="00322FDC" w:rsidP="002010BB">
            <w:pPr>
              <w:pStyle w:val="Default"/>
              <w:widowControl w:val="0"/>
            </w:pPr>
            <w:r w:rsidRPr="00DE7155">
              <w:t>Размещение дорожных знаков и указателей на улицах насел</w:t>
            </w:r>
            <w:r>
              <w:t>е</w:t>
            </w:r>
            <w:r w:rsidRPr="00DE7155">
              <w:t>нн</w:t>
            </w:r>
            <w:r w:rsidR="002010BB">
              <w:t>ых</w:t>
            </w:r>
            <w:r w:rsidRPr="00DE7155">
              <w:t xml:space="preserve"> пункт</w:t>
            </w:r>
            <w:r w:rsidR="002010BB">
              <w:t>ов</w:t>
            </w:r>
            <w:r w:rsidRPr="00DE7155">
              <w:t>, в первую очередь на перекр</w:t>
            </w:r>
            <w:r>
              <w:t>е</w:t>
            </w:r>
            <w:r w:rsidRPr="00DE7155">
              <w:t>стках</w:t>
            </w:r>
          </w:p>
        </w:tc>
        <w:tc>
          <w:tcPr>
            <w:tcW w:w="1557" w:type="dxa"/>
          </w:tcPr>
          <w:p w14:paraId="39BD6C5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2F1093D" w14:textId="77777777" w:rsidR="00322FDC" w:rsidRPr="00DE7155" w:rsidRDefault="00322FDC" w:rsidP="001A6C4D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</w:tcPr>
          <w:p w14:paraId="63FC2A45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BEE9359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</w:t>
            </w:r>
            <w:r>
              <w:t>огласно проекту</w:t>
            </w:r>
          </w:p>
        </w:tc>
        <w:tc>
          <w:tcPr>
            <w:tcW w:w="1439" w:type="dxa"/>
          </w:tcPr>
          <w:p w14:paraId="6A97A7F4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71327B0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14E661EF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6547BCE1" w14:textId="77777777" w:rsidR="00322FDC" w:rsidRPr="00DE7155" w:rsidRDefault="00322FDC" w:rsidP="001A6C4D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</w:tbl>
    <w:p w14:paraId="2419C3C9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0B78AE25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  <w:lang w:val="en-US"/>
        </w:rPr>
        <w:lastRenderedPageBreak/>
        <w:t>VII </w:t>
      </w:r>
      <w:r w:rsidRPr="00941ACC">
        <w:rPr>
          <w:b/>
          <w:sz w:val="28"/>
          <w:szCs w:val="28"/>
        </w:rPr>
        <w:t xml:space="preserve">ОЦЕНКА ЭФФЕКТИВНОСТИ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14:paraId="2FBD76CB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 xml:space="preserve"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>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14:paraId="128309D0" w14:textId="77777777" w:rsidR="00322FDC" w:rsidRDefault="00322FDC" w:rsidP="001A6C4D">
      <w:pPr>
        <w:pStyle w:val="Default"/>
        <w:widowControl w:val="0"/>
        <w:rPr>
          <w:b/>
          <w:bCs/>
          <w:i/>
          <w:iCs/>
          <w:sz w:val="28"/>
          <w:szCs w:val="28"/>
        </w:rPr>
        <w:sectPr w:rsidR="00322FDC" w:rsidSect="00024F9E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481C2FA7" w14:textId="7246F317" w:rsidR="00322FDC" w:rsidRPr="0065207A" w:rsidRDefault="00322FDC" w:rsidP="001A6C4D">
      <w:pPr>
        <w:widowControl w:val="0"/>
        <w:jc w:val="center"/>
        <w:rPr>
          <w:b/>
          <w:sz w:val="28"/>
          <w:szCs w:val="28"/>
          <w:lang w:val="en-US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E93218">
        <w:rPr>
          <w:b/>
          <w:bCs/>
          <w:iCs/>
          <w:sz w:val="28"/>
          <w:szCs w:val="28"/>
        </w:rPr>
        <w:t>23</w:t>
      </w:r>
      <w:r w:rsidRPr="0065207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Оценка эффективности мероприятий</w:t>
      </w:r>
    </w:p>
    <w:tbl>
      <w:tblPr>
        <w:tblW w:w="150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3260"/>
        <w:gridCol w:w="1139"/>
        <w:gridCol w:w="1256"/>
        <w:gridCol w:w="1134"/>
        <w:gridCol w:w="1134"/>
        <w:gridCol w:w="1135"/>
        <w:gridCol w:w="1232"/>
        <w:gridCol w:w="14"/>
        <w:gridCol w:w="1126"/>
        <w:gridCol w:w="8"/>
        <w:gridCol w:w="10"/>
      </w:tblGrid>
      <w:tr w:rsidR="00322FDC" w:rsidRPr="001950A1" w14:paraId="4A9D052A" w14:textId="77777777" w:rsidTr="00024F9E">
        <w:trPr>
          <w:gridAfter w:val="2"/>
          <w:wAfter w:w="18" w:type="dxa"/>
          <w:trHeight w:val="209"/>
        </w:trPr>
        <w:tc>
          <w:tcPr>
            <w:tcW w:w="3647" w:type="dxa"/>
            <w:vMerge w:val="restart"/>
          </w:tcPr>
          <w:p w14:paraId="7C5CF14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14:paraId="14A057C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Наименование индикатора</w:t>
            </w:r>
          </w:p>
        </w:tc>
        <w:tc>
          <w:tcPr>
            <w:tcW w:w="5798" w:type="dxa"/>
            <w:gridSpan w:val="5"/>
          </w:tcPr>
          <w:p w14:paraId="66544F39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 xml:space="preserve">1 </w:t>
            </w:r>
            <w:r>
              <w:rPr>
                <w:bCs/>
                <w:iCs/>
              </w:rPr>
              <w:t>ЭТАП</w:t>
            </w:r>
          </w:p>
        </w:tc>
        <w:tc>
          <w:tcPr>
            <w:tcW w:w="1246" w:type="dxa"/>
            <w:gridSpan w:val="2"/>
          </w:tcPr>
          <w:p w14:paraId="4B70270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 Э</w:t>
            </w:r>
            <w:r>
              <w:rPr>
                <w:bCs/>
                <w:iCs/>
              </w:rPr>
              <w:t>ТАП</w:t>
            </w:r>
          </w:p>
        </w:tc>
        <w:tc>
          <w:tcPr>
            <w:tcW w:w="1126" w:type="dxa"/>
          </w:tcPr>
          <w:p w14:paraId="28972CC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3 Э</w:t>
            </w:r>
            <w:r>
              <w:rPr>
                <w:bCs/>
                <w:iCs/>
              </w:rPr>
              <w:t>ТАП</w:t>
            </w:r>
          </w:p>
        </w:tc>
      </w:tr>
      <w:tr w:rsidR="00322FDC" w:rsidRPr="001950A1" w14:paraId="397529CB" w14:textId="77777777" w:rsidTr="00024F9E">
        <w:trPr>
          <w:gridAfter w:val="2"/>
          <w:wAfter w:w="18" w:type="dxa"/>
          <w:trHeight w:val="166"/>
        </w:trPr>
        <w:tc>
          <w:tcPr>
            <w:tcW w:w="3647" w:type="dxa"/>
            <w:vMerge/>
          </w:tcPr>
          <w:p w14:paraId="04DBEB5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3260" w:type="dxa"/>
            <w:vMerge/>
          </w:tcPr>
          <w:p w14:paraId="03DF016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139" w:type="dxa"/>
          </w:tcPr>
          <w:p w14:paraId="1D44AB40" w14:textId="5232ECC2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6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56" w:type="dxa"/>
          </w:tcPr>
          <w:p w14:paraId="6E6A74E3" w14:textId="6C8C8F50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7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051322FA" w14:textId="596EB509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8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4A3183B2" w14:textId="0B2D32C4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</w:t>
            </w:r>
            <w:r w:rsidR="008F7B32">
              <w:rPr>
                <w:bCs/>
                <w:iCs/>
              </w:rPr>
              <w:t>9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68962A50" w14:textId="2D41F133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</w:t>
            </w:r>
            <w:r w:rsidR="008F7B32">
              <w:rPr>
                <w:bCs/>
                <w:iCs/>
              </w:rPr>
              <w:t>30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46" w:type="dxa"/>
            <w:gridSpan w:val="2"/>
          </w:tcPr>
          <w:p w14:paraId="63E2396B" w14:textId="010E1CAE" w:rsidR="00322FDC" w:rsidRPr="001950A1" w:rsidRDefault="00322FDC" w:rsidP="008F7B32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</w:t>
            </w:r>
            <w:r w:rsidR="008F7B32">
              <w:rPr>
                <w:bCs/>
                <w:iCs/>
              </w:rPr>
              <w:t>1</w:t>
            </w:r>
            <w:r w:rsidRPr="001950A1">
              <w:rPr>
                <w:bCs/>
                <w:iCs/>
              </w:rPr>
              <w:t>-203</w:t>
            </w:r>
            <w:r w:rsidR="00C23864"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  <w:tc>
          <w:tcPr>
            <w:tcW w:w="1126" w:type="dxa"/>
          </w:tcPr>
          <w:p w14:paraId="78C1AF76" w14:textId="241E9F03" w:rsidR="00322FDC" w:rsidRPr="001950A1" w:rsidRDefault="00322FDC" w:rsidP="00C23864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203</w:t>
            </w:r>
            <w:r w:rsidR="00C23864">
              <w:rPr>
                <w:bCs/>
                <w:iCs/>
              </w:rPr>
              <w:t>4</w:t>
            </w:r>
            <w:r w:rsidRPr="001950A1">
              <w:rPr>
                <w:bCs/>
                <w:iCs/>
              </w:rPr>
              <w:t>-204</w:t>
            </w:r>
            <w:r w:rsidR="00C23864"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</w:tr>
      <w:tr w:rsidR="00322FDC" w:rsidRPr="001950A1" w14:paraId="5B01A0B4" w14:textId="77777777" w:rsidTr="00024F9E">
        <w:trPr>
          <w:gridAfter w:val="2"/>
          <w:wAfter w:w="18" w:type="dxa"/>
          <w:trHeight w:val="220"/>
        </w:trPr>
        <w:tc>
          <w:tcPr>
            <w:tcW w:w="3647" w:type="dxa"/>
            <w:vMerge w:val="restart"/>
          </w:tcPr>
          <w:p w14:paraId="5ED12830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3260" w:type="dxa"/>
          </w:tcPr>
          <w:p w14:paraId="18FF924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грузовые причалы местного значения </w:t>
            </w:r>
          </w:p>
        </w:tc>
        <w:tc>
          <w:tcPr>
            <w:tcW w:w="1139" w:type="dxa"/>
          </w:tcPr>
          <w:p w14:paraId="1F9C7E2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51A03A0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ADF815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B722CD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26300BF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1C47582C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80E633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4A91FFAE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F0450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6BD5529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пристани причалы местного значения </w:t>
            </w:r>
          </w:p>
        </w:tc>
        <w:tc>
          <w:tcPr>
            <w:tcW w:w="1139" w:type="dxa"/>
          </w:tcPr>
          <w:p w14:paraId="71CF644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3C46820F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7F84EF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BF9570F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778D965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DCC804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96248D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13EEE542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5E0A9571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7140B15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базы – стоянки маломерного флота местного значения </w:t>
            </w:r>
          </w:p>
        </w:tc>
        <w:tc>
          <w:tcPr>
            <w:tcW w:w="1139" w:type="dxa"/>
          </w:tcPr>
          <w:p w14:paraId="36FA083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3119C27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445B6E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185AE4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407CB4A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B2AA3F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DDFF60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67D16E2B" w14:textId="77777777" w:rsidTr="00024F9E">
        <w:trPr>
          <w:gridAfter w:val="2"/>
          <w:wAfter w:w="18" w:type="dxa"/>
          <w:trHeight w:val="266"/>
        </w:trPr>
        <w:tc>
          <w:tcPr>
            <w:tcW w:w="3647" w:type="dxa"/>
            <w:vMerge w:val="restart"/>
          </w:tcPr>
          <w:p w14:paraId="4EDDBFC3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3260" w:type="dxa"/>
          </w:tcPr>
          <w:p w14:paraId="2C126AD1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число транспортно-пересадочных узлов </w:t>
            </w:r>
          </w:p>
        </w:tc>
        <w:tc>
          <w:tcPr>
            <w:tcW w:w="1139" w:type="dxa"/>
          </w:tcPr>
          <w:p w14:paraId="599898A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4E246E5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6AA0A9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465674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6136C9A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DE30FD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5AE394D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3FDB5326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C49B3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3244F51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рейсов автомобильного транспорта в год, ед. </w:t>
            </w:r>
          </w:p>
        </w:tc>
        <w:tc>
          <w:tcPr>
            <w:tcW w:w="1139" w:type="dxa"/>
          </w:tcPr>
          <w:p w14:paraId="2303907F" w14:textId="4361C012" w:rsidR="00322FDC" w:rsidRPr="0037575C" w:rsidRDefault="008F77CE" w:rsidP="001A6C4D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256" w:type="dxa"/>
          </w:tcPr>
          <w:p w14:paraId="5ACB2936" w14:textId="1395798E" w:rsidR="00322FDC" w:rsidRPr="0037575C" w:rsidRDefault="008F77CE" w:rsidP="001A6C4D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134" w:type="dxa"/>
          </w:tcPr>
          <w:p w14:paraId="3EF8DBA0" w14:textId="4238936C" w:rsidR="00322FDC" w:rsidRPr="0037575C" w:rsidRDefault="008F77CE" w:rsidP="008F77CE">
            <w:pPr>
              <w:pStyle w:val="Default"/>
              <w:widowControl w:val="0"/>
              <w:jc w:val="center"/>
            </w:pPr>
            <w:r>
              <w:t>1043</w:t>
            </w:r>
          </w:p>
        </w:tc>
        <w:tc>
          <w:tcPr>
            <w:tcW w:w="1134" w:type="dxa"/>
          </w:tcPr>
          <w:p w14:paraId="6C0E6F40" w14:textId="53FF3A91" w:rsidR="00322FDC" w:rsidRPr="0037575C" w:rsidRDefault="008F77CE" w:rsidP="001A6C4D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135" w:type="dxa"/>
          </w:tcPr>
          <w:p w14:paraId="00CEDA32" w14:textId="4168B5E8" w:rsidR="00322FDC" w:rsidRPr="0037575C" w:rsidRDefault="008F77CE" w:rsidP="001A6C4D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246" w:type="dxa"/>
            <w:gridSpan w:val="2"/>
          </w:tcPr>
          <w:p w14:paraId="1A957207" w14:textId="330424AA" w:rsidR="00322FDC" w:rsidRPr="0037575C" w:rsidRDefault="008F77CE" w:rsidP="001A6C4D">
            <w:pPr>
              <w:pStyle w:val="Default"/>
              <w:widowControl w:val="0"/>
              <w:jc w:val="center"/>
            </w:pPr>
            <w:r>
              <w:t>3123</w:t>
            </w:r>
          </w:p>
        </w:tc>
        <w:tc>
          <w:tcPr>
            <w:tcW w:w="1126" w:type="dxa"/>
          </w:tcPr>
          <w:p w14:paraId="7244436B" w14:textId="24E1D46E" w:rsidR="00322FDC" w:rsidRPr="0037575C" w:rsidRDefault="008F77CE" w:rsidP="001A6C4D">
            <w:pPr>
              <w:pStyle w:val="Default"/>
              <w:widowControl w:val="0"/>
              <w:jc w:val="center"/>
            </w:pPr>
            <w:bookmarkStart w:id="0" w:name="_GoBack"/>
            <w:bookmarkEnd w:id="0"/>
            <w:r>
              <w:t>10406</w:t>
            </w:r>
          </w:p>
        </w:tc>
      </w:tr>
      <w:tr w:rsidR="00322FDC" w:rsidRPr="001950A1" w14:paraId="75C7F4C8" w14:textId="77777777" w:rsidTr="00024F9E">
        <w:trPr>
          <w:gridAfter w:val="2"/>
          <w:wAfter w:w="18" w:type="dxa"/>
          <w:trHeight w:val="170"/>
        </w:trPr>
        <w:tc>
          <w:tcPr>
            <w:tcW w:w="3647" w:type="dxa"/>
            <w:vMerge/>
          </w:tcPr>
          <w:p w14:paraId="5C11B0FE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DBFF876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автобусных станций (вместимость пассажирского зала 50 мест) </w:t>
            </w:r>
          </w:p>
        </w:tc>
        <w:tc>
          <w:tcPr>
            <w:tcW w:w="1139" w:type="dxa"/>
          </w:tcPr>
          <w:p w14:paraId="38AB87D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2786BC5D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6F50849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14BC3D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42A406F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29ABE3A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424896A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2FA08995" w14:textId="77777777" w:rsidTr="00024F9E">
        <w:trPr>
          <w:gridAfter w:val="1"/>
          <w:wAfter w:w="10" w:type="dxa"/>
          <w:trHeight w:val="261"/>
        </w:trPr>
        <w:tc>
          <w:tcPr>
            <w:tcW w:w="3647" w:type="dxa"/>
            <w:vMerge w:val="restart"/>
          </w:tcPr>
          <w:p w14:paraId="13068961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3260" w:type="dxa"/>
          </w:tcPr>
          <w:p w14:paraId="7CD1174A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парковочное пространство, мест </w:t>
            </w:r>
          </w:p>
        </w:tc>
        <w:tc>
          <w:tcPr>
            <w:tcW w:w="1139" w:type="dxa"/>
          </w:tcPr>
          <w:p w14:paraId="7C7775E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DF32139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34E366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A89540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71693EC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6D9A0E8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48" w:type="dxa"/>
            <w:gridSpan w:val="3"/>
          </w:tcPr>
          <w:p w14:paraId="4A2CB17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1577ED51" w14:textId="77777777" w:rsidTr="00024F9E">
        <w:trPr>
          <w:trHeight w:val="71"/>
        </w:trPr>
        <w:tc>
          <w:tcPr>
            <w:tcW w:w="3647" w:type="dxa"/>
            <w:vMerge/>
          </w:tcPr>
          <w:p w14:paraId="3CCAD5D2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4C79B813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>количество АЗС</w:t>
            </w:r>
          </w:p>
        </w:tc>
        <w:tc>
          <w:tcPr>
            <w:tcW w:w="1139" w:type="dxa"/>
          </w:tcPr>
          <w:p w14:paraId="7497821F" w14:textId="7B4E8D98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7367DB91" w14:textId="47B12976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25F30B3" w14:textId="2BB91450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8DC39F0" w14:textId="04E03AAF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43A79038" w14:textId="634372C6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E547AA1" w14:textId="1502CD03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9F13480" w14:textId="7B33D84A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1950A1" w14:paraId="026D549B" w14:textId="77777777" w:rsidTr="00024F9E">
        <w:trPr>
          <w:trHeight w:val="261"/>
        </w:trPr>
        <w:tc>
          <w:tcPr>
            <w:tcW w:w="3647" w:type="dxa"/>
          </w:tcPr>
          <w:p w14:paraId="34D7F599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грузового транспорта, транспортных средств коммунальных и дорожных служб; </w:t>
            </w:r>
          </w:p>
        </w:tc>
        <w:tc>
          <w:tcPr>
            <w:tcW w:w="3260" w:type="dxa"/>
          </w:tcPr>
          <w:p w14:paraId="5BF5B8C2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число мест стоянок большегрузного транспорта </w:t>
            </w:r>
          </w:p>
        </w:tc>
        <w:tc>
          <w:tcPr>
            <w:tcW w:w="1139" w:type="dxa"/>
          </w:tcPr>
          <w:p w14:paraId="7CBDE3EF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1BDE328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6450B5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11D08EC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0901318C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0DD67A8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7826C55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1A057855" w14:textId="77777777" w:rsidTr="00C23864">
        <w:trPr>
          <w:trHeight w:val="1058"/>
        </w:trPr>
        <w:tc>
          <w:tcPr>
            <w:tcW w:w="3647" w:type="dxa"/>
          </w:tcPr>
          <w:p w14:paraId="37536233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пешеходного и велосипедного передвижения </w:t>
            </w:r>
          </w:p>
        </w:tc>
        <w:tc>
          <w:tcPr>
            <w:tcW w:w="3260" w:type="dxa"/>
          </w:tcPr>
          <w:p w14:paraId="14EB1899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>протяженность тротуаров, соответствую</w:t>
            </w:r>
            <w:r>
              <w:t>щих нормативным показателям (м</w:t>
            </w:r>
            <w:r w:rsidRPr="001950A1">
              <w:t xml:space="preserve">) </w:t>
            </w:r>
          </w:p>
        </w:tc>
        <w:tc>
          <w:tcPr>
            <w:tcW w:w="1139" w:type="dxa"/>
          </w:tcPr>
          <w:p w14:paraId="1A1B5670" w14:textId="2E6D2780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25CFCAA6" w14:textId="59DB7D3B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F9E127B" w14:textId="0A746C36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E37B9CB" w14:textId="453291E6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1ADF9B08" w14:textId="32F934B3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F4B462B" w14:textId="2650674D" w:rsidR="00322FDC" w:rsidRPr="001950A1" w:rsidRDefault="008F7B3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5CFA54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322FDC" w:rsidRPr="001950A1" w14:paraId="38E75110" w14:textId="77777777" w:rsidTr="00024F9E">
        <w:trPr>
          <w:trHeight w:val="167"/>
        </w:trPr>
        <w:tc>
          <w:tcPr>
            <w:tcW w:w="3647" w:type="dxa"/>
          </w:tcPr>
          <w:p w14:paraId="5EE603EF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Мероприятия по развитию сети дорог поселения </w:t>
            </w:r>
          </w:p>
        </w:tc>
        <w:tc>
          <w:tcPr>
            <w:tcW w:w="3260" w:type="dxa"/>
          </w:tcPr>
          <w:p w14:paraId="3931C45D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развитие улично-дорожной сети, км </w:t>
            </w:r>
          </w:p>
        </w:tc>
        <w:tc>
          <w:tcPr>
            <w:tcW w:w="1139" w:type="dxa"/>
          </w:tcPr>
          <w:p w14:paraId="4546E3C6" w14:textId="6BB94D18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256" w:type="dxa"/>
          </w:tcPr>
          <w:p w14:paraId="4B9D016A" w14:textId="3780718F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34" w:type="dxa"/>
          </w:tcPr>
          <w:p w14:paraId="614C1B38" w14:textId="443AB1DF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34" w:type="dxa"/>
          </w:tcPr>
          <w:p w14:paraId="3FBD19C5" w14:textId="50E9F1F1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35" w:type="dxa"/>
          </w:tcPr>
          <w:p w14:paraId="54928005" w14:textId="4ED45A5F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232" w:type="dxa"/>
          </w:tcPr>
          <w:p w14:paraId="13461769" w14:textId="485F6D84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58" w:type="dxa"/>
            <w:gridSpan w:val="4"/>
          </w:tcPr>
          <w:p w14:paraId="02FCD796" w14:textId="68906110" w:rsidR="00322FDC" w:rsidRPr="001950A1" w:rsidRDefault="008F77CE" w:rsidP="001A6C4D">
            <w:pPr>
              <w:pStyle w:val="Default"/>
              <w:widowControl w:val="0"/>
              <w:jc w:val="center"/>
            </w:pPr>
            <w:r>
              <w:t>24,149</w:t>
            </w:r>
          </w:p>
        </w:tc>
      </w:tr>
      <w:tr w:rsidR="00322FDC" w:rsidRPr="001950A1" w14:paraId="1A14C128" w14:textId="77777777" w:rsidTr="00024F9E">
        <w:trPr>
          <w:trHeight w:val="546"/>
        </w:trPr>
        <w:tc>
          <w:tcPr>
            <w:tcW w:w="3647" w:type="dxa"/>
            <w:vMerge w:val="restart"/>
          </w:tcPr>
          <w:p w14:paraId="1D1D95C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lastRenderedPageBreak/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  <w:tc>
          <w:tcPr>
            <w:tcW w:w="3260" w:type="dxa"/>
          </w:tcPr>
          <w:p w14:paraId="1308B2CA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число зарегистрированных ДТП </w:t>
            </w:r>
          </w:p>
        </w:tc>
        <w:tc>
          <w:tcPr>
            <w:tcW w:w="1139" w:type="dxa"/>
          </w:tcPr>
          <w:p w14:paraId="4FBFB6A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8CE8175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5490AB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E2DFF6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15ACE1B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245C49F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038ED883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322FDC" w:rsidRPr="001950A1" w14:paraId="3DEA2CD9" w14:textId="77777777" w:rsidTr="00024F9E">
        <w:trPr>
          <w:trHeight w:val="71"/>
        </w:trPr>
        <w:tc>
          <w:tcPr>
            <w:tcW w:w="3647" w:type="dxa"/>
            <w:vMerge/>
          </w:tcPr>
          <w:p w14:paraId="2942CB6A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282579C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светофорных объектов на УДС, шт. </w:t>
            </w:r>
          </w:p>
        </w:tc>
        <w:tc>
          <w:tcPr>
            <w:tcW w:w="1139" w:type="dxa"/>
          </w:tcPr>
          <w:p w14:paraId="5D67B4B1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56" w:type="dxa"/>
          </w:tcPr>
          <w:p w14:paraId="6E8BCCE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440D2A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45DCFEC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5" w:type="dxa"/>
          </w:tcPr>
          <w:p w14:paraId="4A27943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32" w:type="dxa"/>
          </w:tcPr>
          <w:p w14:paraId="6B6D5C4A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58" w:type="dxa"/>
            <w:gridSpan w:val="4"/>
          </w:tcPr>
          <w:p w14:paraId="5D7A751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322FDC" w:rsidRPr="001950A1" w14:paraId="052BE135" w14:textId="77777777" w:rsidTr="00024F9E">
        <w:trPr>
          <w:trHeight w:val="170"/>
        </w:trPr>
        <w:tc>
          <w:tcPr>
            <w:tcW w:w="3647" w:type="dxa"/>
            <w:vMerge/>
          </w:tcPr>
          <w:p w14:paraId="5BC75D98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A5E651E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нанесенной дорожной разметки, м2 </w:t>
            </w:r>
          </w:p>
        </w:tc>
        <w:tc>
          <w:tcPr>
            <w:tcW w:w="1139" w:type="dxa"/>
          </w:tcPr>
          <w:p w14:paraId="6259DBA8" w14:textId="4DCFEB90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2C4C98DE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1191588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FFD6798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77BE91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37A9098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58" w:type="dxa"/>
            <w:gridSpan w:val="4"/>
          </w:tcPr>
          <w:p w14:paraId="6ADEECB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322FDC" w:rsidRPr="001950A1" w14:paraId="35C8343B" w14:textId="77777777" w:rsidTr="00024F9E">
        <w:trPr>
          <w:trHeight w:val="170"/>
        </w:trPr>
        <w:tc>
          <w:tcPr>
            <w:tcW w:w="3647" w:type="dxa"/>
            <w:vMerge/>
          </w:tcPr>
          <w:p w14:paraId="7F6B4EB2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2B6F574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установленных дорожных знаков, ед </w:t>
            </w:r>
          </w:p>
        </w:tc>
        <w:tc>
          <w:tcPr>
            <w:tcW w:w="1139" w:type="dxa"/>
          </w:tcPr>
          <w:p w14:paraId="4FF34778" w14:textId="0045673E" w:rsidR="00322FDC" w:rsidRPr="001950A1" w:rsidRDefault="00C23864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4309A8C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649BA5A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22E60E4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847DC4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47DA544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с</w:t>
            </w:r>
            <w:r>
              <w:t>огласно проекту</w:t>
            </w:r>
          </w:p>
        </w:tc>
        <w:tc>
          <w:tcPr>
            <w:tcW w:w="1158" w:type="dxa"/>
            <w:gridSpan w:val="4"/>
          </w:tcPr>
          <w:p w14:paraId="1DE0026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>
              <w:t>согласно проекту</w:t>
            </w:r>
          </w:p>
        </w:tc>
      </w:tr>
      <w:tr w:rsidR="00322FDC" w:rsidRPr="001950A1" w14:paraId="3B406318" w14:textId="77777777" w:rsidTr="00024F9E">
        <w:trPr>
          <w:trHeight w:val="168"/>
        </w:trPr>
        <w:tc>
          <w:tcPr>
            <w:tcW w:w="3647" w:type="dxa"/>
            <w:vMerge/>
          </w:tcPr>
          <w:p w14:paraId="5C8891F9" w14:textId="77777777" w:rsidR="00322FDC" w:rsidRPr="001950A1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E54F5CA" w14:textId="77777777" w:rsidR="00322FDC" w:rsidRPr="001950A1" w:rsidRDefault="00322FDC" w:rsidP="001A6C4D">
            <w:pPr>
              <w:pStyle w:val="Default"/>
              <w:widowControl w:val="0"/>
            </w:pPr>
            <w:r w:rsidRPr="001950A1">
              <w:t xml:space="preserve">количество установленных дополнительных LED светильников уличного освещения </w:t>
            </w:r>
          </w:p>
        </w:tc>
        <w:tc>
          <w:tcPr>
            <w:tcW w:w="1139" w:type="dxa"/>
          </w:tcPr>
          <w:p w14:paraId="1C663BA6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56" w:type="dxa"/>
          </w:tcPr>
          <w:p w14:paraId="190B0D2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5803327B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0DB478D2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5" w:type="dxa"/>
          </w:tcPr>
          <w:p w14:paraId="5F8BC57D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32" w:type="dxa"/>
          </w:tcPr>
          <w:p w14:paraId="102424E7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58" w:type="dxa"/>
            <w:gridSpan w:val="4"/>
          </w:tcPr>
          <w:p w14:paraId="55A87940" w14:textId="77777777" w:rsidR="00322FDC" w:rsidRPr="001950A1" w:rsidRDefault="00322FDC" w:rsidP="001A6C4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</w:tr>
    </w:tbl>
    <w:p w14:paraId="30265734" w14:textId="77777777" w:rsidR="00322FDC" w:rsidRDefault="00322FDC" w:rsidP="001A6C4D">
      <w:pPr>
        <w:widowControl w:val="0"/>
        <w:jc w:val="center"/>
        <w:rPr>
          <w:b/>
          <w:sz w:val="28"/>
          <w:szCs w:val="28"/>
          <w:lang w:val="en-US"/>
        </w:rPr>
        <w:sectPr w:rsidR="00322FDC" w:rsidSect="00024F9E">
          <w:pgSz w:w="16840" w:h="11907" w:orient="landscape" w:code="9"/>
          <w:pgMar w:top="567" w:right="1134" w:bottom="1418" w:left="1134" w:header="567" w:footer="567" w:gutter="0"/>
          <w:cols w:space="708"/>
          <w:titlePg/>
          <w:docGrid w:linePitch="326"/>
        </w:sectPr>
      </w:pPr>
    </w:p>
    <w:p w14:paraId="49EC244E" w14:textId="3C7B6179" w:rsidR="00322FDC" w:rsidRPr="00B72C0F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B72C0F">
        <w:rPr>
          <w:b/>
          <w:sz w:val="28"/>
          <w:szCs w:val="28"/>
          <w:lang w:val="en-US"/>
        </w:rPr>
        <w:lastRenderedPageBreak/>
        <w:t>VIII </w:t>
      </w:r>
      <w:r w:rsidRPr="00B72C0F">
        <w:rPr>
          <w:b/>
          <w:bCs/>
          <w:iCs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 w:rsidR="00BA6354">
        <w:rPr>
          <w:b/>
          <w:bCs/>
          <w:iCs/>
          <w:sz w:val="28"/>
          <w:szCs w:val="28"/>
        </w:rPr>
        <w:t>ПЕТРОВСКОГО</w:t>
      </w:r>
      <w:r w:rsidR="00C23864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СЕЛЬСОВЕТА</w:t>
      </w:r>
    </w:p>
    <w:p w14:paraId="0339A9F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современных условиях для эффективного управления развитием территории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 xml:space="preserve">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 </w:t>
      </w:r>
    </w:p>
    <w:p w14:paraId="563941B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14:paraId="6D9AE80A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соответствии со статьей 26 Градостроительного кодекса РФ, реализация генерального плана городского округа или поселения осуществляется путем выполнения мероприятий, которые предусмотрены, в том числе программами комплексного развития транспортной инфраструктуры муниципальных образований. </w:t>
      </w:r>
    </w:p>
    <w:p w14:paraId="6AC4C150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поселения </w:t>
      </w:r>
      <w:r>
        <w:rPr>
          <w:sz w:val="28"/>
          <w:szCs w:val="28"/>
        </w:rPr>
        <w:t xml:space="preserve">– </w:t>
      </w:r>
      <w:r w:rsidRPr="002C3DDC">
        <w:rPr>
          <w:sz w:val="28"/>
          <w:szCs w:val="28"/>
        </w:rPr>
        <w:t>документ, устанавливающий перечень мероприятий (инвестиционных</w:t>
      </w:r>
      <w:r>
        <w:rPr>
          <w:sz w:val="28"/>
          <w:szCs w:val="28"/>
        </w:rPr>
        <w:t xml:space="preserve"> пр</w:t>
      </w:r>
      <w:r w:rsidRPr="00B72C0F">
        <w:rPr>
          <w:sz w:val="28"/>
          <w:szCs w:val="28"/>
        </w:rPr>
        <w:t>оектов) по проектированию, строительству, реконструкции объектов транспортной инфраструктуры поселения, которые предусмотрены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</w:t>
      </w:r>
      <w:r>
        <w:rPr>
          <w:sz w:val="28"/>
          <w:szCs w:val="28"/>
        </w:rPr>
        <w:t>-</w:t>
      </w:r>
      <w:r w:rsidRPr="00B72C0F">
        <w:rPr>
          <w:sz w:val="28"/>
          <w:szCs w:val="28"/>
        </w:rPr>
        <w:t>экономического развития муниципального образования</w:t>
      </w:r>
      <w:r>
        <w:rPr>
          <w:sz w:val="28"/>
          <w:szCs w:val="28"/>
        </w:rPr>
        <w:t>,</w:t>
      </w:r>
      <w:r w:rsidRPr="00B72C0F">
        <w:rPr>
          <w:sz w:val="28"/>
          <w:szCs w:val="28"/>
        </w:rPr>
        <w:t xml:space="preserve"> планом и программой комплексного социально-экономического развития поселения, городского округа,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транспортной инфраструктуры. </w:t>
      </w:r>
    </w:p>
    <w:p w14:paraId="193919A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Положения Градостроительного кодекса Р</w:t>
      </w:r>
      <w:r>
        <w:rPr>
          <w:sz w:val="28"/>
          <w:szCs w:val="28"/>
        </w:rPr>
        <w:t xml:space="preserve">оссийской </w:t>
      </w:r>
      <w:r w:rsidRPr="00B72C0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72C0F">
        <w:rPr>
          <w:sz w:val="28"/>
          <w:szCs w:val="28"/>
        </w:rPr>
        <w:t xml:space="preserve"> и существование отдельных </w:t>
      </w:r>
      <w:r>
        <w:rPr>
          <w:sz w:val="28"/>
          <w:szCs w:val="28"/>
        </w:rPr>
        <w:t>т</w:t>
      </w:r>
      <w:r w:rsidRPr="00B72C0F">
        <w:rPr>
          <w:sz w:val="28"/>
          <w:szCs w:val="28"/>
        </w:rPr>
        <w:t xml:space="preserve">ребований указывает на то, что программа комплексного развития транспортной инфраструктуры по своему статусу не идентична программе, предусматривающей мероприятия по созданию объектов местного значения в сфере транспортной инфраструктуры. </w:t>
      </w:r>
    </w:p>
    <w:p w14:paraId="3E9A757C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– это важный документ планирования обеспечивающий систематизацию всех мероприятий по проектированию, строительству, реконструкции объектов транспортной инфраструктуры различных видов. </w:t>
      </w:r>
    </w:p>
    <w:p w14:paraId="4699F102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lastRenderedPageBreak/>
        <w:t>Основными направления</w:t>
      </w:r>
      <w:r>
        <w:rPr>
          <w:sz w:val="28"/>
          <w:szCs w:val="28"/>
        </w:rPr>
        <w:t>ми совершенствования нормативно-</w:t>
      </w:r>
      <w:r w:rsidRPr="00B72C0F">
        <w:rPr>
          <w:sz w:val="28"/>
          <w:szCs w:val="28"/>
        </w:rPr>
        <w:t xml:space="preserve">правовой базы, необходимой для функционирования и развития транспортной инфраструктуры поселения являются: </w:t>
      </w:r>
    </w:p>
    <w:p w14:paraId="1ABFC733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применение экономических мер, стимулирующих инвестиции в объекты транспортной инфраструктуры; </w:t>
      </w:r>
    </w:p>
    <w:p w14:paraId="4A49B17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мероприятии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 </w:t>
      </w:r>
    </w:p>
    <w:p w14:paraId="0829F614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4CD21A8E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14:paraId="3351A9C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 </w:t>
      </w:r>
    </w:p>
    <w:p w14:paraId="5EEA27B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Для создания эффективной конкурентоспособной транспортной системы необходимы 3 основные составляющие: </w:t>
      </w:r>
    </w:p>
    <w:p w14:paraId="580309DF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конкурентоспособные высококачественные транспортные услуги; </w:t>
      </w:r>
    </w:p>
    <w:p w14:paraId="079EA12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 </w:t>
      </w:r>
    </w:p>
    <w:p w14:paraId="6B9939A5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создание условий для превышения уровня предложения транспортных услуг над спросом. </w:t>
      </w:r>
    </w:p>
    <w:p w14:paraId="70455F0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</w:t>
      </w:r>
      <w:r>
        <w:rPr>
          <w:sz w:val="28"/>
          <w:szCs w:val="28"/>
        </w:rPr>
        <w:t xml:space="preserve"> поселения</w:t>
      </w:r>
      <w:r w:rsidRPr="00B72C0F">
        <w:rPr>
          <w:sz w:val="28"/>
          <w:szCs w:val="28"/>
        </w:rPr>
        <w:t xml:space="preserve">, не может быть решено только в рамках полномочий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B72C0F">
        <w:rPr>
          <w:sz w:val="28"/>
          <w:szCs w:val="28"/>
        </w:rPr>
        <w:t xml:space="preserve">. </w:t>
      </w:r>
    </w:p>
    <w:p w14:paraId="305BABE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 </w:t>
      </w:r>
    </w:p>
    <w:p w14:paraId="1E4684C0" w14:textId="351ACE37" w:rsidR="00DC3AE5" w:rsidRPr="009E6C81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>, повышения уровня безопасности движения, доступности и качества оказываемых услуг транспортного комплекса для населения.</w:t>
      </w:r>
    </w:p>
    <w:sectPr w:rsidR="00DC3AE5" w:rsidRPr="009E6C81" w:rsidSect="003C014A">
      <w:pgSz w:w="11906" w:h="16838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84F5A" w14:textId="77777777" w:rsidR="00955135" w:rsidRDefault="00955135" w:rsidP="00DC3AE5">
      <w:r>
        <w:separator/>
      </w:r>
    </w:p>
  </w:endnote>
  <w:endnote w:type="continuationSeparator" w:id="0">
    <w:p w14:paraId="68269767" w14:textId="77777777" w:rsidR="00955135" w:rsidRDefault="00955135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5205A" w14:textId="77777777" w:rsidR="00955135" w:rsidRDefault="00955135" w:rsidP="00DC3AE5">
      <w:r>
        <w:separator/>
      </w:r>
    </w:p>
  </w:footnote>
  <w:footnote w:type="continuationSeparator" w:id="0">
    <w:p w14:paraId="75AE7931" w14:textId="77777777" w:rsidR="00955135" w:rsidRDefault="00955135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4A20B" w14:textId="77777777" w:rsidR="00AE2FD7" w:rsidRDefault="00AE2FD7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1CE955CB" w14:textId="77777777" w:rsidR="00AE2FD7" w:rsidRDefault="00AE2FD7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DA58EF"/>
    <w:multiLevelType w:val="hybridMultilevel"/>
    <w:tmpl w:val="31FACB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414529"/>
    <w:multiLevelType w:val="hybridMultilevel"/>
    <w:tmpl w:val="1E4A45A2"/>
    <w:lvl w:ilvl="0" w:tplc="6458E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610486"/>
    <w:multiLevelType w:val="hybridMultilevel"/>
    <w:tmpl w:val="519E946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77D2E"/>
    <w:multiLevelType w:val="hybridMultilevel"/>
    <w:tmpl w:val="47F6F6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B415F"/>
    <w:multiLevelType w:val="hybridMultilevel"/>
    <w:tmpl w:val="1410FB62"/>
    <w:lvl w:ilvl="0" w:tplc="40461CAA"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9291B1A"/>
    <w:multiLevelType w:val="hybridMultilevel"/>
    <w:tmpl w:val="B9162E6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03442"/>
    <w:multiLevelType w:val="hybridMultilevel"/>
    <w:tmpl w:val="E70C63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256E2B"/>
    <w:multiLevelType w:val="hybridMultilevel"/>
    <w:tmpl w:val="55DC5A3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0A5E6D"/>
    <w:multiLevelType w:val="hybridMultilevel"/>
    <w:tmpl w:val="8D8A78F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EC722E"/>
    <w:multiLevelType w:val="multilevel"/>
    <w:tmpl w:val="882A4300"/>
    <w:numStyleLink w:val="11111117"/>
  </w:abstractNum>
  <w:abstractNum w:abstractNumId="12">
    <w:nsid w:val="1C9654AF"/>
    <w:multiLevelType w:val="hybridMultilevel"/>
    <w:tmpl w:val="196CAB9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82F47"/>
    <w:multiLevelType w:val="multilevel"/>
    <w:tmpl w:val="882A4300"/>
    <w:lvl w:ilvl="0">
      <w:start w:val="1"/>
      <w:numFmt w:val="bullet"/>
      <w:suff w:val="space"/>
      <w:lvlText w:val="–"/>
      <w:lvlJc w:val="left"/>
      <w:pPr>
        <w:ind w:left="7088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</w:abstractNum>
  <w:abstractNum w:abstractNumId="14">
    <w:nsid w:val="218947E2"/>
    <w:multiLevelType w:val="hybridMultilevel"/>
    <w:tmpl w:val="FECA227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F7EDA"/>
    <w:multiLevelType w:val="hybridMultilevel"/>
    <w:tmpl w:val="8E168130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E87A65"/>
    <w:multiLevelType w:val="hybridMultilevel"/>
    <w:tmpl w:val="B44C568C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028B3"/>
    <w:multiLevelType w:val="hybridMultilevel"/>
    <w:tmpl w:val="2FF88E9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4380B32"/>
    <w:multiLevelType w:val="hybridMultilevel"/>
    <w:tmpl w:val="525AA7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513B4C"/>
    <w:multiLevelType w:val="hybridMultilevel"/>
    <w:tmpl w:val="43FCA9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0A0114"/>
    <w:multiLevelType w:val="hybridMultilevel"/>
    <w:tmpl w:val="23806F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9873B2"/>
    <w:multiLevelType w:val="hybridMultilevel"/>
    <w:tmpl w:val="AB50A3A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0D0A16"/>
    <w:multiLevelType w:val="hybridMultilevel"/>
    <w:tmpl w:val="2F10EB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A52F41"/>
    <w:multiLevelType w:val="hybridMultilevel"/>
    <w:tmpl w:val="BA8A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3E6870"/>
    <w:multiLevelType w:val="hybridMultilevel"/>
    <w:tmpl w:val="AD5C3E4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EB44D80"/>
    <w:multiLevelType w:val="hybridMultilevel"/>
    <w:tmpl w:val="FCD2A87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F93E1C"/>
    <w:multiLevelType w:val="hybridMultilevel"/>
    <w:tmpl w:val="F12A7D8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466C79"/>
    <w:multiLevelType w:val="hybridMultilevel"/>
    <w:tmpl w:val="536CDA94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541CE1"/>
    <w:multiLevelType w:val="hybridMultilevel"/>
    <w:tmpl w:val="22A0987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566446"/>
    <w:multiLevelType w:val="hybridMultilevel"/>
    <w:tmpl w:val="28D82C5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D01DBB"/>
    <w:multiLevelType w:val="hybridMultilevel"/>
    <w:tmpl w:val="74FA33D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477CC9"/>
    <w:multiLevelType w:val="hybridMultilevel"/>
    <w:tmpl w:val="FF9CC4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FA78D4"/>
    <w:multiLevelType w:val="hybridMultilevel"/>
    <w:tmpl w:val="3E16399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161B18"/>
    <w:multiLevelType w:val="hybridMultilevel"/>
    <w:tmpl w:val="D8280F6A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4CD1113"/>
    <w:multiLevelType w:val="hybridMultilevel"/>
    <w:tmpl w:val="625E2322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B4E7B08"/>
    <w:multiLevelType w:val="hybridMultilevel"/>
    <w:tmpl w:val="82B4C12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E59493B"/>
    <w:multiLevelType w:val="hybridMultilevel"/>
    <w:tmpl w:val="5706D1C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9">
    <w:nsid w:val="64CC2851"/>
    <w:multiLevelType w:val="hybridMultilevel"/>
    <w:tmpl w:val="A55AEBA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F54121"/>
    <w:multiLevelType w:val="hybridMultilevel"/>
    <w:tmpl w:val="C518D9BE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AE7D55"/>
    <w:multiLevelType w:val="hybridMultilevel"/>
    <w:tmpl w:val="5E488D7C"/>
    <w:lvl w:ilvl="0" w:tplc="3038549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503456"/>
    <w:multiLevelType w:val="hybridMultilevel"/>
    <w:tmpl w:val="F81873F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D10EF3"/>
    <w:multiLevelType w:val="hybridMultilevel"/>
    <w:tmpl w:val="46127C0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B04AE"/>
    <w:multiLevelType w:val="hybridMultilevel"/>
    <w:tmpl w:val="8ABEFC6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027025"/>
    <w:multiLevelType w:val="hybridMultilevel"/>
    <w:tmpl w:val="14BCF3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795499"/>
    <w:multiLevelType w:val="hybridMultilevel"/>
    <w:tmpl w:val="9798324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E141DC"/>
    <w:multiLevelType w:val="hybridMultilevel"/>
    <w:tmpl w:val="B1AEF6B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7B0BE7"/>
    <w:multiLevelType w:val="hybridMultilevel"/>
    <w:tmpl w:val="AF44714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3D2714"/>
    <w:multiLevelType w:val="hybridMultilevel"/>
    <w:tmpl w:val="A87C0E2E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23"/>
  </w:num>
  <w:num w:numId="5">
    <w:abstractNumId w:val="10"/>
  </w:num>
  <w:num w:numId="6">
    <w:abstractNumId w:val="28"/>
  </w:num>
  <w:num w:numId="7">
    <w:abstractNumId w:val="9"/>
  </w:num>
  <w:num w:numId="8">
    <w:abstractNumId w:val="30"/>
  </w:num>
  <w:num w:numId="9">
    <w:abstractNumId w:val="1"/>
  </w:num>
  <w:num w:numId="10">
    <w:abstractNumId w:val="7"/>
  </w:num>
  <w:num w:numId="11">
    <w:abstractNumId w:val="48"/>
  </w:num>
  <w:num w:numId="12">
    <w:abstractNumId w:val="4"/>
  </w:num>
  <w:num w:numId="13">
    <w:abstractNumId w:val="33"/>
  </w:num>
  <w:num w:numId="14">
    <w:abstractNumId w:val="36"/>
  </w:num>
  <w:num w:numId="15">
    <w:abstractNumId w:val="39"/>
  </w:num>
  <w:num w:numId="16">
    <w:abstractNumId w:val="29"/>
  </w:num>
  <w:num w:numId="17">
    <w:abstractNumId w:val="47"/>
  </w:num>
  <w:num w:numId="18">
    <w:abstractNumId w:val="46"/>
  </w:num>
  <w:num w:numId="19">
    <w:abstractNumId w:val="21"/>
  </w:num>
  <w:num w:numId="20">
    <w:abstractNumId w:val="3"/>
  </w:num>
  <w:num w:numId="21">
    <w:abstractNumId w:val="44"/>
  </w:num>
  <w:num w:numId="22">
    <w:abstractNumId w:val="42"/>
  </w:num>
  <w:num w:numId="23">
    <w:abstractNumId w:val="14"/>
  </w:num>
  <w:num w:numId="24">
    <w:abstractNumId w:val="27"/>
  </w:num>
  <w:num w:numId="25">
    <w:abstractNumId w:val="22"/>
  </w:num>
  <w:num w:numId="26">
    <w:abstractNumId w:val="37"/>
  </w:num>
  <w:num w:numId="27">
    <w:abstractNumId w:val="26"/>
  </w:num>
  <w:num w:numId="28">
    <w:abstractNumId w:val="19"/>
  </w:num>
  <w:num w:numId="29">
    <w:abstractNumId w:val="31"/>
  </w:num>
  <w:num w:numId="30">
    <w:abstractNumId w:val="15"/>
  </w:num>
  <w:num w:numId="31">
    <w:abstractNumId w:val="35"/>
  </w:num>
  <w:num w:numId="32">
    <w:abstractNumId w:val="17"/>
  </w:num>
  <w:num w:numId="33">
    <w:abstractNumId w:val="32"/>
  </w:num>
  <w:num w:numId="34">
    <w:abstractNumId w:val="45"/>
  </w:num>
  <w:num w:numId="35">
    <w:abstractNumId w:val="20"/>
  </w:num>
  <w:num w:numId="36">
    <w:abstractNumId w:val="34"/>
  </w:num>
  <w:num w:numId="37">
    <w:abstractNumId w:val="43"/>
  </w:num>
  <w:num w:numId="38">
    <w:abstractNumId w:val="25"/>
  </w:num>
  <w:num w:numId="39">
    <w:abstractNumId w:val="12"/>
  </w:num>
  <w:num w:numId="40">
    <w:abstractNumId w:val="8"/>
  </w:num>
  <w:num w:numId="41">
    <w:abstractNumId w:val="38"/>
  </w:num>
  <w:num w:numId="42">
    <w:abstractNumId w:val="13"/>
  </w:num>
  <w:num w:numId="43">
    <w:abstractNumId w:val="11"/>
  </w:num>
  <w:num w:numId="44">
    <w:abstractNumId w:val="18"/>
  </w:num>
  <w:num w:numId="45">
    <w:abstractNumId w:val="6"/>
  </w:num>
  <w:num w:numId="46">
    <w:abstractNumId w:val="5"/>
  </w:num>
  <w:num w:numId="47">
    <w:abstractNumId w:val="40"/>
  </w:num>
  <w:num w:numId="48">
    <w:abstractNumId w:val="16"/>
  </w:num>
  <w:num w:numId="49">
    <w:abstractNumId w:val="41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24F9E"/>
    <w:rsid w:val="000257AE"/>
    <w:rsid w:val="000446F9"/>
    <w:rsid w:val="000473BA"/>
    <w:rsid w:val="00056FDF"/>
    <w:rsid w:val="000742BC"/>
    <w:rsid w:val="00093968"/>
    <w:rsid w:val="000A0AA9"/>
    <w:rsid w:val="000A6010"/>
    <w:rsid w:val="000E2DC9"/>
    <w:rsid w:val="000F0941"/>
    <w:rsid w:val="00113916"/>
    <w:rsid w:val="00131D81"/>
    <w:rsid w:val="001366E5"/>
    <w:rsid w:val="001508CB"/>
    <w:rsid w:val="00164648"/>
    <w:rsid w:val="00170468"/>
    <w:rsid w:val="00172CAF"/>
    <w:rsid w:val="0017508D"/>
    <w:rsid w:val="0017561C"/>
    <w:rsid w:val="0019363F"/>
    <w:rsid w:val="001939A6"/>
    <w:rsid w:val="001A6C4D"/>
    <w:rsid w:val="001F24DD"/>
    <w:rsid w:val="001F646D"/>
    <w:rsid w:val="00200232"/>
    <w:rsid w:val="002010BB"/>
    <w:rsid w:val="0023231E"/>
    <w:rsid w:val="00233B71"/>
    <w:rsid w:val="00267FF2"/>
    <w:rsid w:val="00274ED6"/>
    <w:rsid w:val="0028236A"/>
    <w:rsid w:val="00290272"/>
    <w:rsid w:val="002A5340"/>
    <w:rsid w:val="002A5407"/>
    <w:rsid w:val="002A70DA"/>
    <w:rsid w:val="002B3137"/>
    <w:rsid w:val="002B3CE4"/>
    <w:rsid w:val="002B498F"/>
    <w:rsid w:val="002B7CD0"/>
    <w:rsid w:val="002D7BF1"/>
    <w:rsid w:val="002E6722"/>
    <w:rsid w:val="0031212F"/>
    <w:rsid w:val="00321BC9"/>
    <w:rsid w:val="00322FDC"/>
    <w:rsid w:val="003302AF"/>
    <w:rsid w:val="0035096F"/>
    <w:rsid w:val="0037575C"/>
    <w:rsid w:val="003B1A74"/>
    <w:rsid w:val="003C014A"/>
    <w:rsid w:val="003C10FE"/>
    <w:rsid w:val="003C4D01"/>
    <w:rsid w:val="003C6585"/>
    <w:rsid w:val="003D0A00"/>
    <w:rsid w:val="0040267B"/>
    <w:rsid w:val="00403540"/>
    <w:rsid w:val="0041622C"/>
    <w:rsid w:val="00456B12"/>
    <w:rsid w:val="00462242"/>
    <w:rsid w:val="0046595F"/>
    <w:rsid w:val="004A61B9"/>
    <w:rsid w:val="004C6A4A"/>
    <w:rsid w:val="005131D2"/>
    <w:rsid w:val="00520FC3"/>
    <w:rsid w:val="00556B9A"/>
    <w:rsid w:val="0055714E"/>
    <w:rsid w:val="00560DC8"/>
    <w:rsid w:val="00567818"/>
    <w:rsid w:val="005D4B16"/>
    <w:rsid w:val="005F1C65"/>
    <w:rsid w:val="005F1E30"/>
    <w:rsid w:val="006158EB"/>
    <w:rsid w:val="00615983"/>
    <w:rsid w:val="0062460C"/>
    <w:rsid w:val="0062723B"/>
    <w:rsid w:val="00645D0C"/>
    <w:rsid w:val="0066656E"/>
    <w:rsid w:val="006913BC"/>
    <w:rsid w:val="0069446B"/>
    <w:rsid w:val="006A5CFA"/>
    <w:rsid w:val="006B180D"/>
    <w:rsid w:val="007027C1"/>
    <w:rsid w:val="0070776F"/>
    <w:rsid w:val="0071236F"/>
    <w:rsid w:val="00727A41"/>
    <w:rsid w:val="007639EC"/>
    <w:rsid w:val="00780102"/>
    <w:rsid w:val="00782437"/>
    <w:rsid w:val="007A46D1"/>
    <w:rsid w:val="00811F09"/>
    <w:rsid w:val="00830193"/>
    <w:rsid w:val="0083132E"/>
    <w:rsid w:val="008421A3"/>
    <w:rsid w:val="00851BD3"/>
    <w:rsid w:val="0087492F"/>
    <w:rsid w:val="00881BB7"/>
    <w:rsid w:val="008A50E8"/>
    <w:rsid w:val="008B0EC6"/>
    <w:rsid w:val="008C0092"/>
    <w:rsid w:val="008D1822"/>
    <w:rsid w:val="008F77CE"/>
    <w:rsid w:val="008F7B32"/>
    <w:rsid w:val="00912184"/>
    <w:rsid w:val="00935631"/>
    <w:rsid w:val="00955135"/>
    <w:rsid w:val="00995C46"/>
    <w:rsid w:val="009A36DA"/>
    <w:rsid w:val="009B38D1"/>
    <w:rsid w:val="009C1DE2"/>
    <w:rsid w:val="009C5D9C"/>
    <w:rsid w:val="009D07EB"/>
    <w:rsid w:val="009D2A33"/>
    <w:rsid w:val="009D3230"/>
    <w:rsid w:val="009D4A98"/>
    <w:rsid w:val="009E0A12"/>
    <w:rsid w:val="009E6C81"/>
    <w:rsid w:val="009F0487"/>
    <w:rsid w:val="009F353C"/>
    <w:rsid w:val="009F4F01"/>
    <w:rsid w:val="00A079B9"/>
    <w:rsid w:val="00A20893"/>
    <w:rsid w:val="00A2188C"/>
    <w:rsid w:val="00A34EA3"/>
    <w:rsid w:val="00A63869"/>
    <w:rsid w:val="00A7263E"/>
    <w:rsid w:val="00A92244"/>
    <w:rsid w:val="00A9499E"/>
    <w:rsid w:val="00AB68C4"/>
    <w:rsid w:val="00AC111F"/>
    <w:rsid w:val="00AE0DCE"/>
    <w:rsid w:val="00AE2FD7"/>
    <w:rsid w:val="00AE56CD"/>
    <w:rsid w:val="00AE7F5A"/>
    <w:rsid w:val="00AF3433"/>
    <w:rsid w:val="00AF44A7"/>
    <w:rsid w:val="00AF78E6"/>
    <w:rsid w:val="00B05C44"/>
    <w:rsid w:val="00B623E4"/>
    <w:rsid w:val="00B7274D"/>
    <w:rsid w:val="00B8664F"/>
    <w:rsid w:val="00BA40E1"/>
    <w:rsid w:val="00BA6354"/>
    <w:rsid w:val="00BB462B"/>
    <w:rsid w:val="00BC0311"/>
    <w:rsid w:val="00BD272F"/>
    <w:rsid w:val="00BE50F5"/>
    <w:rsid w:val="00BF2D40"/>
    <w:rsid w:val="00C0100D"/>
    <w:rsid w:val="00C23864"/>
    <w:rsid w:val="00C53F57"/>
    <w:rsid w:val="00C651D7"/>
    <w:rsid w:val="00C70BCF"/>
    <w:rsid w:val="00C74BE4"/>
    <w:rsid w:val="00C85254"/>
    <w:rsid w:val="00CC0D34"/>
    <w:rsid w:val="00CC35F3"/>
    <w:rsid w:val="00CC3DE1"/>
    <w:rsid w:val="00CE3A81"/>
    <w:rsid w:val="00CF0844"/>
    <w:rsid w:val="00CF7455"/>
    <w:rsid w:val="00D5173C"/>
    <w:rsid w:val="00D75F98"/>
    <w:rsid w:val="00D868B8"/>
    <w:rsid w:val="00D869D9"/>
    <w:rsid w:val="00DB0F7E"/>
    <w:rsid w:val="00DB2BB0"/>
    <w:rsid w:val="00DC3AE5"/>
    <w:rsid w:val="00DE1374"/>
    <w:rsid w:val="00E2796E"/>
    <w:rsid w:val="00E330D6"/>
    <w:rsid w:val="00E52F61"/>
    <w:rsid w:val="00E64E6A"/>
    <w:rsid w:val="00E6795D"/>
    <w:rsid w:val="00E704A7"/>
    <w:rsid w:val="00E91D13"/>
    <w:rsid w:val="00E93218"/>
    <w:rsid w:val="00EA2688"/>
    <w:rsid w:val="00EB27C0"/>
    <w:rsid w:val="00EB4FCF"/>
    <w:rsid w:val="00EF3E03"/>
    <w:rsid w:val="00EF78F0"/>
    <w:rsid w:val="00F11159"/>
    <w:rsid w:val="00F41914"/>
    <w:rsid w:val="00F47393"/>
    <w:rsid w:val="00F47EA0"/>
    <w:rsid w:val="00F50C9C"/>
    <w:rsid w:val="00F612FA"/>
    <w:rsid w:val="00F61326"/>
    <w:rsid w:val="00F813F1"/>
    <w:rsid w:val="00F907DE"/>
    <w:rsid w:val="00FA7330"/>
    <w:rsid w:val="00FB4C51"/>
    <w:rsid w:val="00FC6454"/>
    <w:rsid w:val="00FE00E1"/>
    <w:rsid w:val="00FE2F2B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D65C2E21-754E-4DBB-96A1-76B9EF1B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4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5">
    <w:name w:val="Знак1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6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7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7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8">
    <w:name w:val="Subtitle"/>
    <w:basedOn w:val="a0"/>
    <w:next w:val="a1"/>
    <w:link w:val="18"/>
    <w:qFormat/>
    <w:rsid w:val="00DC3AE5"/>
    <w:pPr>
      <w:jc w:val="center"/>
    </w:pPr>
    <w:rPr>
      <w:b/>
      <w:szCs w:val="20"/>
      <w:lang w:val="x-none"/>
    </w:rPr>
  </w:style>
  <w:style w:type="character" w:customStyle="1" w:styleId="18">
    <w:name w:val="Подзаголовок Знак1"/>
    <w:basedOn w:val="a2"/>
    <w:link w:val="af8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9">
    <w:name w:val="footnote text"/>
    <w:basedOn w:val="a0"/>
    <w:link w:val="19"/>
    <w:rsid w:val="00DC3AE5"/>
    <w:rPr>
      <w:sz w:val="20"/>
      <w:szCs w:val="20"/>
    </w:rPr>
  </w:style>
  <w:style w:type="character" w:customStyle="1" w:styleId="19">
    <w:name w:val="Текст сноски Знак1"/>
    <w:basedOn w:val="a2"/>
    <w:link w:val="af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2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0"/>
    <w:link w:val="afd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2"/>
    <w:link w:val="afc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2"/>
    <w:uiPriority w:val="99"/>
    <w:semiHidden/>
    <w:unhideWhenUsed/>
    <w:rsid w:val="00DC3AE5"/>
  </w:style>
  <w:style w:type="character" w:styleId="aff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DC3AE5"/>
    <w:rPr>
      <w:sz w:val="20"/>
      <w:szCs w:val="20"/>
    </w:rPr>
  </w:style>
  <w:style w:type="character" w:customStyle="1" w:styleId="aff1">
    <w:name w:val="Текст примечания Знак"/>
    <w:basedOn w:val="a2"/>
    <w:link w:val="aff0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C3AE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4">
    <w:name w:val="footnote reference"/>
    <w:uiPriority w:val="99"/>
    <w:semiHidden/>
    <w:unhideWhenUsed/>
    <w:rsid w:val="00DC3AE5"/>
    <w:rPr>
      <w:vertAlign w:val="superscript"/>
    </w:rPr>
  </w:style>
  <w:style w:type="paragraph" w:styleId="aff5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0"/>
    <w:link w:val="aff7"/>
    <w:uiPriority w:val="99"/>
    <w:semiHidden/>
    <w:unhideWhenUsed/>
    <w:rsid w:val="00AF78E6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List Paragraph"/>
    <w:basedOn w:val="a0"/>
    <w:uiPriority w:val="34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9">
    <w:name w:val="Table Grid"/>
    <w:aliases w:val="Table Grid Report,OTR"/>
    <w:basedOn w:val="a3"/>
    <w:uiPriority w:val="39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41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44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_Обычный"/>
    <w:basedOn w:val="a0"/>
    <w:link w:val="affb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b">
    <w:name w:val="_Обычный Знак"/>
    <w:link w:val="affa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916DA-61FB-4D5E-A393-990D4846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44</Pages>
  <Words>13338</Words>
  <Characters>76028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2026-02-24T09:34:00Z</cp:lastPrinted>
  <dcterms:created xsi:type="dcterms:W3CDTF">2026-03-27T04:50:00Z</dcterms:created>
  <dcterms:modified xsi:type="dcterms:W3CDTF">2026-03-30T04:51:00Z</dcterms:modified>
</cp:coreProperties>
</file>