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0D1734" w:rsidRDefault="002439CD" w:rsidP="00B96883">
      <w:pPr>
        <w:pStyle w:val="ac"/>
        <w:rPr>
          <w:color w:val="00297A"/>
          <w:sz w:val="26"/>
          <w:szCs w:val="26"/>
        </w:rPr>
      </w:pPr>
      <w:r>
        <w:rPr>
          <w:noProof/>
          <w:color w:val="00297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 wp14:anchorId="6842413C" wp14:editId="50CD83EC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0D1734">
        <w:rPr>
          <w:color w:val="00297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0D1734" w:rsidRDefault="005E165F">
      <w:pPr>
        <w:pStyle w:val="ac"/>
        <w:rPr>
          <w:color w:val="00297A"/>
          <w:sz w:val="26"/>
          <w:szCs w:val="26"/>
        </w:rPr>
      </w:pPr>
      <w:r w:rsidRPr="000D1734">
        <w:rPr>
          <w:color w:val="00297A"/>
          <w:sz w:val="26"/>
          <w:szCs w:val="26"/>
        </w:rPr>
        <w:t>(государственное учреждение) по Новосибирской области</w:t>
      </w:r>
    </w:p>
    <w:p w:rsidR="005E165F" w:rsidRDefault="000D598B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09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7337FA" w:rsidRPr="00FF11E0" w:rsidRDefault="002713A7" w:rsidP="007337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О смене банковских реквизитов для получения пенси</w:t>
      </w:r>
      <w:r w:rsidR="00F36D0E">
        <w:rPr>
          <w:b/>
          <w:sz w:val="26"/>
          <w:szCs w:val="26"/>
        </w:rPr>
        <w:t>и можно сообщить</w:t>
      </w:r>
      <w:r w:rsidR="00EF4FDE">
        <w:rPr>
          <w:b/>
          <w:sz w:val="26"/>
          <w:szCs w:val="26"/>
        </w:rPr>
        <w:t xml:space="preserve"> </w:t>
      </w:r>
      <w:r w:rsidR="00F36D0E">
        <w:rPr>
          <w:b/>
          <w:sz w:val="26"/>
          <w:szCs w:val="26"/>
        </w:rPr>
        <w:t>дистанционно</w:t>
      </w:r>
    </w:p>
    <w:p w:rsidR="007337FA" w:rsidRPr="007E31CF" w:rsidRDefault="007337FA" w:rsidP="007337FA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707754" w:rsidRDefault="009A5150" w:rsidP="00707754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9A5150">
        <w:rPr>
          <w:b/>
          <w:i/>
          <w:sz w:val="26"/>
          <w:szCs w:val="26"/>
          <w:lang w:eastAsia="ru-RU"/>
        </w:rPr>
        <w:t xml:space="preserve">Изменить реквизиты </w:t>
      </w:r>
      <w:r w:rsidR="000553F4">
        <w:rPr>
          <w:b/>
          <w:i/>
          <w:sz w:val="26"/>
          <w:szCs w:val="26"/>
          <w:lang w:eastAsia="ru-RU"/>
        </w:rPr>
        <w:t xml:space="preserve"> банковского </w:t>
      </w:r>
      <w:r w:rsidRPr="009A5150">
        <w:rPr>
          <w:b/>
          <w:i/>
          <w:sz w:val="26"/>
          <w:szCs w:val="26"/>
          <w:lang w:eastAsia="ru-RU"/>
        </w:rPr>
        <w:t>счет</w:t>
      </w:r>
      <w:r>
        <w:rPr>
          <w:b/>
          <w:i/>
          <w:sz w:val="26"/>
          <w:szCs w:val="26"/>
          <w:lang w:eastAsia="ru-RU"/>
        </w:rPr>
        <w:t>а для получения пенсии</w:t>
      </w:r>
      <w:r w:rsidR="000553F4">
        <w:rPr>
          <w:b/>
          <w:i/>
          <w:sz w:val="26"/>
          <w:szCs w:val="26"/>
          <w:lang w:eastAsia="ru-RU"/>
        </w:rPr>
        <w:t xml:space="preserve"> и иных выплат по линии ПФР удобнее всего</w:t>
      </w:r>
      <w:r>
        <w:rPr>
          <w:b/>
          <w:i/>
          <w:sz w:val="26"/>
          <w:szCs w:val="26"/>
          <w:lang w:eastAsia="ru-RU"/>
        </w:rPr>
        <w:t xml:space="preserve"> </w:t>
      </w:r>
      <w:r w:rsidR="000553F4">
        <w:rPr>
          <w:b/>
          <w:i/>
          <w:sz w:val="26"/>
          <w:szCs w:val="26"/>
          <w:lang w:eastAsia="ru-RU"/>
        </w:rPr>
        <w:t xml:space="preserve">дистанционно – через </w:t>
      </w:r>
      <w:r>
        <w:rPr>
          <w:b/>
          <w:i/>
          <w:sz w:val="26"/>
          <w:szCs w:val="26"/>
          <w:lang w:eastAsia="ru-RU"/>
        </w:rPr>
        <w:t>Л</w:t>
      </w:r>
      <w:r w:rsidRPr="009A5150">
        <w:rPr>
          <w:b/>
          <w:i/>
          <w:sz w:val="26"/>
          <w:szCs w:val="26"/>
          <w:lang w:eastAsia="ru-RU"/>
        </w:rPr>
        <w:t>ичн</w:t>
      </w:r>
      <w:r w:rsidR="000553F4">
        <w:rPr>
          <w:b/>
          <w:i/>
          <w:sz w:val="26"/>
          <w:szCs w:val="26"/>
          <w:lang w:eastAsia="ru-RU"/>
        </w:rPr>
        <w:t>ый  кабинет</w:t>
      </w:r>
      <w:r w:rsidRPr="009A5150">
        <w:rPr>
          <w:b/>
          <w:i/>
          <w:sz w:val="26"/>
          <w:szCs w:val="26"/>
          <w:lang w:eastAsia="ru-RU"/>
        </w:rPr>
        <w:t xml:space="preserve"> на сайте </w:t>
      </w:r>
      <w:r w:rsidR="000553F4">
        <w:rPr>
          <w:b/>
          <w:i/>
          <w:sz w:val="26"/>
          <w:szCs w:val="26"/>
          <w:lang w:eastAsia="ru-RU"/>
        </w:rPr>
        <w:t xml:space="preserve">Пенсионного фонда России или на портале </w:t>
      </w:r>
      <w:proofErr w:type="spellStart"/>
      <w:r w:rsidR="000553F4">
        <w:rPr>
          <w:b/>
          <w:i/>
          <w:sz w:val="26"/>
          <w:szCs w:val="26"/>
          <w:lang w:eastAsia="ru-RU"/>
        </w:rPr>
        <w:t>госуслуг</w:t>
      </w:r>
      <w:proofErr w:type="spellEnd"/>
      <w:r w:rsidR="00707754">
        <w:rPr>
          <w:b/>
          <w:i/>
          <w:sz w:val="26"/>
          <w:szCs w:val="26"/>
          <w:lang w:eastAsia="ru-RU"/>
        </w:rPr>
        <w:t>.</w:t>
      </w:r>
    </w:p>
    <w:p w:rsidR="008142DA" w:rsidRPr="008142DA" w:rsidRDefault="008142DA" w:rsidP="007337FA">
      <w:pPr>
        <w:autoSpaceDE w:val="0"/>
        <w:autoSpaceDN w:val="0"/>
        <w:adjustRightInd w:val="0"/>
        <w:ind w:firstLine="360"/>
        <w:jc w:val="both"/>
        <w:rPr>
          <w:b/>
          <w:i/>
          <w:sz w:val="16"/>
          <w:szCs w:val="16"/>
        </w:rPr>
      </w:pPr>
    </w:p>
    <w:p w:rsidR="00556D4F" w:rsidRDefault="00286B82" w:rsidP="009A5150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Первого октября текущего года истекает срок перехода на платежную систему «МИР»</w:t>
      </w:r>
      <w:r w:rsidR="00AE45E9">
        <w:rPr>
          <w:spacing w:val="6"/>
          <w:sz w:val="26"/>
          <w:szCs w:val="26"/>
        </w:rPr>
        <w:t>,</w:t>
      </w:r>
      <w:r>
        <w:rPr>
          <w:spacing w:val="6"/>
          <w:sz w:val="26"/>
          <w:szCs w:val="26"/>
        </w:rPr>
        <w:t xml:space="preserve"> и у новосибирцев все чаще возникает вопрос: необходимо ли извещать о смене банковской карты </w:t>
      </w:r>
      <w:r w:rsidR="00AE45E9">
        <w:rPr>
          <w:spacing w:val="6"/>
          <w:sz w:val="26"/>
          <w:szCs w:val="26"/>
        </w:rPr>
        <w:t>Пенсионный фонд</w:t>
      </w:r>
      <w:r>
        <w:rPr>
          <w:spacing w:val="6"/>
          <w:sz w:val="26"/>
          <w:szCs w:val="26"/>
        </w:rPr>
        <w:t>. В</w:t>
      </w:r>
      <w:r w:rsidR="00AE45E9">
        <w:rPr>
          <w:spacing w:val="6"/>
          <w:sz w:val="26"/>
          <w:szCs w:val="26"/>
        </w:rPr>
        <w:t xml:space="preserve"> связи с этим</w:t>
      </w:r>
      <w:r>
        <w:rPr>
          <w:spacing w:val="6"/>
          <w:sz w:val="26"/>
          <w:szCs w:val="26"/>
        </w:rPr>
        <w:t xml:space="preserve"> </w:t>
      </w:r>
      <w:r w:rsidR="00AE45E9">
        <w:rPr>
          <w:spacing w:val="6"/>
          <w:sz w:val="26"/>
          <w:szCs w:val="26"/>
        </w:rPr>
        <w:t>объясняем</w:t>
      </w:r>
      <w:r>
        <w:rPr>
          <w:spacing w:val="6"/>
          <w:sz w:val="26"/>
          <w:szCs w:val="26"/>
        </w:rPr>
        <w:t xml:space="preserve">, что </w:t>
      </w:r>
      <w:r w:rsidRPr="00286B82">
        <w:rPr>
          <w:spacing w:val="6"/>
          <w:sz w:val="26"/>
          <w:szCs w:val="26"/>
        </w:rPr>
        <w:t>если при замене действующей карты на карту «МИР» расчетный счет не меняется, то уведомлять об этом органы ПФР не нужно.</w:t>
      </w:r>
      <w:r>
        <w:rPr>
          <w:spacing w:val="6"/>
          <w:sz w:val="26"/>
          <w:szCs w:val="26"/>
        </w:rPr>
        <w:t xml:space="preserve"> </w:t>
      </w:r>
      <w:r w:rsidR="00AE45E9">
        <w:rPr>
          <w:spacing w:val="6"/>
          <w:sz w:val="26"/>
          <w:szCs w:val="26"/>
        </w:rPr>
        <w:t xml:space="preserve">Это </w:t>
      </w:r>
      <w:r w:rsidR="00EF4FDE">
        <w:rPr>
          <w:spacing w:val="6"/>
          <w:sz w:val="26"/>
          <w:szCs w:val="26"/>
        </w:rPr>
        <w:t>необходимо делать</w:t>
      </w:r>
      <w:r w:rsidR="00AE45E9">
        <w:rPr>
          <w:spacing w:val="6"/>
          <w:sz w:val="26"/>
          <w:szCs w:val="26"/>
        </w:rPr>
        <w:t xml:space="preserve"> только в случае изменения реквизитов банковского счета</w:t>
      </w:r>
      <w:r w:rsidR="00EF4FDE">
        <w:rPr>
          <w:spacing w:val="6"/>
          <w:sz w:val="26"/>
          <w:szCs w:val="26"/>
        </w:rPr>
        <w:t xml:space="preserve"> (и не только при переходе на карту «МИР»)</w:t>
      </w:r>
      <w:r w:rsidR="00AE45E9">
        <w:rPr>
          <w:spacing w:val="6"/>
          <w:sz w:val="26"/>
          <w:szCs w:val="26"/>
        </w:rPr>
        <w:t xml:space="preserve"> путем подачи соответствующего заявления.</w:t>
      </w:r>
    </w:p>
    <w:p w:rsidR="00286B82" w:rsidRDefault="00AE45E9" w:rsidP="009A5150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Заявление удобнее всего подать в электронном виде через Личный кабинет на сайте ПФР в разделе «Пенсии»</w:t>
      </w:r>
      <w:r w:rsidR="00556D4F">
        <w:rPr>
          <w:spacing w:val="6"/>
          <w:sz w:val="26"/>
          <w:szCs w:val="26"/>
        </w:rPr>
        <w:t xml:space="preserve"> (сервис «Подать заявление о доставке пенсии») или </w:t>
      </w:r>
      <w:r w:rsidR="00556D4F" w:rsidRPr="009A5150">
        <w:rPr>
          <w:spacing w:val="6"/>
          <w:sz w:val="26"/>
          <w:szCs w:val="26"/>
        </w:rPr>
        <w:t xml:space="preserve">через </w:t>
      </w:r>
      <w:r w:rsidR="00556D4F">
        <w:rPr>
          <w:spacing w:val="6"/>
          <w:sz w:val="26"/>
          <w:szCs w:val="26"/>
        </w:rPr>
        <w:t xml:space="preserve">портал </w:t>
      </w:r>
      <w:proofErr w:type="spellStart"/>
      <w:r w:rsidR="00556D4F">
        <w:rPr>
          <w:spacing w:val="6"/>
          <w:sz w:val="26"/>
          <w:szCs w:val="26"/>
        </w:rPr>
        <w:t>госуслуг</w:t>
      </w:r>
      <w:proofErr w:type="spellEnd"/>
      <w:r w:rsidR="00556D4F" w:rsidRPr="009A5150">
        <w:rPr>
          <w:spacing w:val="6"/>
          <w:sz w:val="26"/>
          <w:szCs w:val="26"/>
        </w:rPr>
        <w:t>. Приходить лично в Пенсионный фонд после подачи электронного заявления не нужно.</w:t>
      </w:r>
    </w:p>
    <w:p w:rsidR="002713A7" w:rsidRDefault="00556D4F" w:rsidP="002713A7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556D4F">
        <w:rPr>
          <w:spacing w:val="6"/>
          <w:sz w:val="26"/>
          <w:szCs w:val="26"/>
        </w:rPr>
        <w:t xml:space="preserve">Также заявление </w:t>
      </w:r>
      <w:r>
        <w:rPr>
          <w:spacing w:val="6"/>
          <w:sz w:val="26"/>
          <w:szCs w:val="26"/>
        </w:rPr>
        <w:t>о смене реквизитов можно подать</w:t>
      </w:r>
      <w:r w:rsidR="000553F4">
        <w:rPr>
          <w:spacing w:val="6"/>
          <w:sz w:val="26"/>
          <w:szCs w:val="26"/>
        </w:rPr>
        <w:t xml:space="preserve"> через МФЦ</w:t>
      </w:r>
      <w:r w:rsidRPr="00556D4F">
        <w:rPr>
          <w:spacing w:val="6"/>
          <w:sz w:val="26"/>
          <w:szCs w:val="26"/>
        </w:rPr>
        <w:t>,</w:t>
      </w:r>
      <w:r>
        <w:rPr>
          <w:spacing w:val="6"/>
          <w:sz w:val="26"/>
          <w:szCs w:val="26"/>
        </w:rPr>
        <w:t xml:space="preserve"> территориальное управление ПФР, предварительно записавшись на прием</w:t>
      </w:r>
      <w:r w:rsidR="002713A7">
        <w:rPr>
          <w:spacing w:val="6"/>
          <w:sz w:val="26"/>
          <w:szCs w:val="26"/>
        </w:rPr>
        <w:t>,</w:t>
      </w:r>
      <w:r w:rsidRPr="00556D4F">
        <w:rPr>
          <w:spacing w:val="6"/>
          <w:sz w:val="26"/>
          <w:szCs w:val="26"/>
        </w:rPr>
        <w:t xml:space="preserve"> либо направить по почте</w:t>
      </w:r>
      <w:r>
        <w:rPr>
          <w:spacing w:val="6"/>
          <w:sz w:val="26"/>
          <w:szCs w:val="26"/>
        </w:rPr>
        <w:t>.</w:t>
      </w:r>
      <w:r w:rsidRPr="00556D4F">
        <w:rPr>
          <w:spacing w:val="6"/>
          <w:sz w:val="26"/>
          <w:szCs w:val="26"/>
        </w:rPr>
        <w:t xml:space="preserve"> Бланк</w:t>
      </w:r>
      <w:r w:rsidR="002713A7">
        <w:rPr>
          <w:spacing w:val="6"/>
          <w:sz w:val="26"/>
          <w:szCs w:val="26"/>
        </w:rPr>
        <w:t xml:space="preserve"> </w:t>
      </w:r>
      <w:r w:rsidRPr="00556D4F">
        <w:rPr>
          <w:spacing w:val="6"/>
          <w:sz w:val="26"/>
          <w:szCs w:val="26"/>
        </w:rPr>
        <w:t>заявления размещен на сайте</w:t>
      </w:r>
      <w:r>
        <w:rPr>
          <w:spacing w:val="6"/>
          <w:sz w:val="26"/>
          <w:szCs w:val="26"/>
        </w:rPr>
        <w:t xml:space="preserve"> </w:t>
      </w:r>
      <w:r w:rsidR="002713A7">
        <w:rPr>
          <w:spacing w:val="6"/>
          <w:sz w:val="26"/>
          <w:szCs w:val="26"/>
        </w:rPr>
        <w:t>ПФР</w:t>
      </w:r>
      <w:r>
        <w:rPr>
          <w:spacing w:val="6"/>
          <w:sz w:val="26"/>
          <w:szCs w:val="26"/>
        </w:rPr>
        <w:t xml:space="preserve"> (раздел</w:t>
      </w:r>
      <w:r w:rsidR="002713A7">
        <w:rPr>
          <w:spacing w:val="6"/>
          <w:sz w:val="26"/>
          <w:szCs w:val="26"/>
        </w:rPr>
        <w:t xml:space="preserve"> </w:t>
      </w:r>
      <w:r>
        <w:rPr>
          <w:spacing w:val="6"/>
          <w:sz w:val="26"/>
          <w:szCs w:val="26"/>
        </w:rPr>
        <w:t>«Пенсионерам»/«Выплата и доставка пенсий»)</w:t>
      </w:r>
      <w:r w:rsidR="000553F4">
        <w:rPr>
          <w:spacing w:val="6"/>
          <w:sz w:val="26"/>
          <w:szCs w:val="26"/>
        </w:rPr>
        <w:t>.</w:t>
      </w:r>
    </w:p>
    <w:p w:rsidR="002713A7" w:rsidRDefault="002713A7" w:rsidP="002713A7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2713A7">
        <w:rPr>
          <w:spacing w:val="6"/>
          <w:sz w:val="26"/>
          <w:szCs w:val="26"/>
        </w:rPr>
        <w:t>На новый счет пенсия придет на следующий после подачи заявления месяц.</w:t>
      </w:r>
    </w:p>
    <w:p w:rsidR="002713A7" w:rsidRDefault="000553F4" w:rsidP="009A5150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Такими</w:t>
      </w:r>
      <w:r w:rsidR="002713A7">
        <w:rPr>
          <w:spacing w:val="6"/>
          <w:sz w:val="26"/>
          <w:szCs w:val="26"/>
        </w:rPr>
        <w:t xml:space="preserve"> </w:t>
      </w:r>
      <w:r>
        <w:rPr>
          <w:spacing w:val="6"/>
          <w:sz w:val="26"/>
          <w:szCs w:val="26"/>
        </w:rPr>
        <w:t>же способами</w:t>
      </w:r>
      <w:r w:rsidR="002713A7">
        <w:rPr>
          <w:spacing w:val="6"/>
          <w:sz w:val="26"/>
          <w:szCs w:val="26"/>
        </w:rPr>
        <w:t xml:space="preserve"> </w:t>
      </w:r>
      <w:r>
        <w:rPr>
          <w:spacing w:val="6"/>
          <w:sz w:val="26"/>
          <w:szCs w:val="26"/>
        </w:rPr>
        <w:t>можно воспользоваться</w:t>
      </w:r>
      <w:r w:rsidR="002713A7">
        <w:rPr>
          <w:spacing w:val="6"/>
          <w:sz w:val="26"/>
          <w:szCs w:val="26"/>
        </w:rPr>
        <w:t>, если возникла необходимость</w:t>
      </w:r>
      <w:r>
        <w:rPr>
          <w:spacing w:val="6"/>
          <w:sz w:val="26"/>
          <w:szCs w:val="26"/>
        </w:rPr>
        <w:t xml:space="preserve"> сменить доставщика пенсии (перевести пенсию из одного банка в другой или выбрать способ доставки через Почту России).</w:t>
      </w:r>
    </w:p>
    <w:p w:rsidR="000553F4" w:rsidRDefault="000553F4" w:rsidP="009A5150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232D85" w:rsidRDefault="00232D85" w:rsidP="007337FA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  <w:r w:rsidRPr="00232D85">
        <w:rPr>
          <w:i/>
          <w:sz w:val="26"/>
          <w:szCs w:val="26"/>
        </w:rPr>
        <w:t xml:space="preserve">В </w:t>
      </w:r>
      <w:r>
        <w:rPr>
          <w:i/>
          <w:sz w:val="26"/>
          <w:szCs w:val="26"/>
        </w:rPr>
        <w:t xml:space="preserve">Новосибирской области </w:t>
      </w:r>
      <w:r w:rsidR="000553F4">
        <w:rPr>
          <w:i/>
          <w:sz w:val="26"/>
          <w:szCs w:val="26"/>
        </w:rPr>
        <w:t>более 65% пенсионеров получают пенсии и иные выплаты по линии ПФР через 24 кредитные учреждения</w:t>
      </w:r>
      <w:r>
        <w:rPr>
          <w:i/>
          <w:sz w:val="26"/>
          <w:szCs w:val="26"/>
        </w:rPr>
        <w:t>.</w:t>
      </w:r>
      <w:r w:rsidR="000553F4">
        <w:rPr>
          <w:i/>
          <w:sz w:val="26"/>
          <w:szCs w:val="26"/>
        </w:rPr>
        <w:t xml:space="preserve"> Их перечень размещен на странице Отделения ПФР по Новосибирской области на сайте ПФР в разделе «Информация для жителей региона».</w:t>
      </w:r>
    </w:p>
    <w:p w:rsidR="00232D85" w:rsidRPr="00232D85" w:rsidRDefault="00232D85" w:rsidP="007337FA">
      <w:pPr>
        <w:autoSpaceDE w:val="0"/>
        <w:autoSpaceDN w:val="0"/>
        <w:adjustRightInd w:val="0"/>
        <w:ind w:firstLine="360"/>
        <w:jc w:val="both"/>
        <w:rPr>
          <w:i/>
          <w:sz w:val="26"/>
          <w:szCs w:val="26"/>
        </w:rPr>
      </w:pPr>
    </w:p>
    <w:p w:rsidR="00296B9E" w:rsidRDefault="00296B9E" w:rsidP="007337FA">
      <w:pPr>
        <w:pStyle w:val="ae"/>
        <w:spacing w:before="0" w:after="0"/>
        <w:ind w:firstLine="426"/>
        <w:jc w:val="right"/>
      </w:pPr>
    </w:p>
    <w:p w:rsidR="00AA7B04" w:rsidRDefault="007337FA" w:rsidP="00C94666">
      <w:pPr>
        <w:pStyle w:val="ae"/>
        <w:spacing w:before="0" w:after="0"/>
        <w:ind w:firstLine="426"/>
        <w:jc w:val="right"/>
        <w:rPr>
          <w:sz w:val="26"/>
          <w:szCs w:val="26"/>
        </w:rPr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ПФР</w:t>
      </w:r>
      <w:r w:rsidRPr="00CB4749">
        <w:t xml:space="preserve"> </w:t>
      </w:r>
    </w:p>
    <w:p w:rsidR="00AA7B04" w:rsidRPr="00AA7B04" w:rsidRDefault="00AA7B04" w:rsidP="00F3563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1F6CF5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2B5664C"/>
    <w:multiLevelType w:val="hybridMultilevel"/>
    <w:tmpl w:val="63B8112A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10"/>
  </w:num>
  <w:num w:numId="25">
    <w:abstractNumId w:val="5"/>
  </w:num>
  <w:num w:numId="26">
    <w:abstractNumId w:val="11"/>
  </w:num>
  <w:num w:numId="27">
    <w:abstractNumId w:val="9"/>
  </w:num>
  <w:num w:numId="28">
    <w:abstractNumId w:val="8"/>
  </w:num>
  <w:num w:numId="29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3F4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1FFD"/>
    <w:rsid w:val="0009449F"/>
    <w:rsid w:val="00094C51"/>
    <w:rsid w:val="00094C86"/>
    <w:rsid w:val="0009538B"/>
    <w:rsid w:val="00095E30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598B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0DC6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6CF5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2D85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9CD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610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13A7"/>
    <w:rsid w:val="002724C1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6B82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6B9E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4BF9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0D06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D78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81"/>
    <w:rsid w:val="003E1E3B"/>
    <w:rsid w:val="003E2294"/>
    <w:rsid w:val="003E2711"/>
    <w:rsid w:val="003E2C1B"/>
    <w:rsid w:val="003E4108"/>
    <w:rsid w:val="003E4156"/>
    <w:rsid w:val="003E43F7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11B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2B3D"/>
    <w:rsid w:val="00515E7F"/>
    <w:rsid w:val="005168EA"/>
    <w:rsid w:val="005174BA"/>
    <w:rsid w:val="00520CC0"/>
    <w:rsid w:val="005210A8"/>
    <w:rsid w:val="0052182B"/>
    <w:rsid w:val="0052197A"/>
    <w:rsid w:val="0052202F"/>
    <w:rsid w:val="005229E7"/>
    <w:rsid w:val="00522C7C"/>
    <w:rsid w:val="005233FF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578"/>
    <w:rsid w:val="00554662"/>
    <w:rsid w:val="00556D4F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6D80"/>
    <w:rsid w:val="005A70BF"/>
    <w:rsid w:val="005A7D6B"/>
    <w:rsid w:val="005B13B1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37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0B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B799A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242"/>
    <w:rsid w:val="006F5030"/>
    <w:rsid w:val="006F5218"/>
    <w:rsid w:val="006F5219"/>
    <w:rsid w:val="006F536F"/>
    <w:rsid w:val="006F5552"/>
    <w:rsid w:val="006F5B78"/>
    <w:rsid w:val="006F6794"/>
    <w:rsid w:val="006F6C26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27B"/>
    <w:rsid w:val="00704F6B"/>
    <w:rsid w:val="0070533C"/>
    <w:rsid w:val="007054F5"/>
    <w:rsid w:val="00706794"/>
    <w:rsid w:val="00707238"/>
    <w:rsid w:val="0070725B"/>
    <w:rsid w:val="00707754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37FA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45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83C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14B"/>
    <w:rsid w:val="008003E3"/>
    <w:rsid w:val="00801585"/>
    <w:rsid w:val="008018DD"/>
    <w:rsid w:val="0080243D"/>
    <w:rsid w:val="00804934"/>
    <w:rsid w:val="00806288"/>
    <w:rsid w:val="008067F8"/>
    <w:rsid w:val="008075DA"/>
    <w:rsid w:val="00807A80"/>
    <w:rsid w:val="00810675"/>
    <w:rsid w:val="00811348"/>
    <w:rsid w:val="00811825"/>
    <w:rsid w:val="00811C14"/>
    <w:rsid w:val="008126D6"/>
    <w:rsid w:val="00812B6A"/>
    <w:rsid w:val="00813BC7"/>
    <w:rsid w:val="00813F5B"/>
    <w:rsid w:val="008142DA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5A02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150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A7B04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5D"/>
    <w:rsid w:val="00AE2AD1"/>
    <w:rsid w:val="00AE34FB"/>
    <w:rsid w:val="00AE361A"/>
    <w:rsid w:val="00AE3882"/>
    <w:rsid w:val="00AE3CD6"/>
    <w:rsid w:val="00AE3E2B"/>
    <w:rsid w:val="00AE45E9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0B4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0D8C"/>
    <w:rsid w:val="00B6288E"/>
    <w:rsid w:val="00B62CDA"/>
    <w:rsid w:val="00B62CEB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87CF1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0B5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F63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2C9C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3FC9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666"/>
    <w:rsid w:val="00C96041"/>
    <w:rsid w:val="00C9635B"/>
    <w:rsid w:val="00C96539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2927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3E9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3F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27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668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EEB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4FDE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6D0E"/>
    <w:rsid w:val="00F37E2B"/>
    <w:rsid w:val="00F408D6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2FC6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1E0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 w:val="x-none" w:eastAsia="x-none"/>
    </w:rPr>
  </w:style>
  <w:style w:type="paragraph" w:customStyle="1" w:styleId="Textbody">
    <w:name w:val="Text body"/>
    <w:basedOn w:val="a"/>
    <w:rsid w:val="008067F8"/>
    <w:pPr>
      <w:widowControl w:val="0"/>
      <w:autoSpaceDN w:val="0"/>
      <w:spacing w:after="120"/>
      <w:textAlignment w:val="baseline"/>
    </w:pPr>
    <w:rPr>
      <w:rFonts w:ascii="Arial" w:eastAsia="Arial Unicode MS" w:hAnsi="Arial" w:cs="Mangal"/>
      <w:kern w:val="3"/>
      <w:sz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2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1700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17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54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0912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95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0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A54367-DB89-4702-B192-63AB4656E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1355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122</cp:revision>
  <cp:lastPrinted>2020-07-22T07:11:00Z</cp:lastPrinted>
  <dcterms:created xsi:type="dcterms:W3CDTF">2020-04-29T04:41:00Z</dcterms:created>
  <dcterms:modified xsi:type="dcterms:W3CDTF">2020-09-11T03:15:00Z</dcterms:modified>
</cp:coreProperties>
</file>