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A869CA" w:rsidRDefault="00BC336C" w:rsidP="00B96883">
      <w:pPr>
        <w:pStyle w:val="ac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27pt;width:52.05pt;height:44.2pt;z-index:251657728;mso-wrap-distance-left:9.05pt;mso-wrap-distance-right:9.05pt" stroked="f">
            <v:fill color2="black"/>
            <v:textbox inset="0,0,0,0">
              <w:txbxContent>
                <w:p w:rsidR="00B74508" w:rsidRDefault="00CA379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A869CA">
        <w:rPr>
          <w:color w:val="002060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A869CA" w:rsidRDefault="005E165F">
      <w:pPr>
        <w:pStyle w:val="ac"/>
        <w:rPr>
          <w:color w:val="002060"/>
          <w:sz w:val="26"/>
          <w:szCs w:val="26"/>
        </w:rPr>
      </w:pPr>
      <w:r w:rsidRPr="00A869CA">
        <w:rPr>
          <w:color w:val="002060"/>
          <w:sz w:val="26"/>
          <w:szCs w:val="26"/>
        </w:rPr>
        <w:t>(государственное учреждение) по Новосибирской области</w:t>
      </w:r>
    </w:p>
    <w:p w:rsidR="005E165F" w:rsidRDefault="005E165F">
      <w:pPr>
        <w:pBdr>
          <w:bottom w:val="single" w:sz="4" w:space="1" w:color="000000"/>
        </w:pBdr>
        <w:jc w:val="both"/>
        <w:rPr>
          <w:b/>
          <w:bCs/>
        </w:rPr>
      </w:pPr>
    </w:p>
    <w:p w:rsidR="00020A2E" w:rsidRPr="00715260" w:rsidRDefault="00020A2E" w:rsidP="008C2A5F">
      <w:pPr>
        <w:jc w:val="center"/>
        <w:outlineLvl w:val="0"/>
        <w:rPr>
          <w:b/>
          <w:sz w:val="12"/>
          <w:szCs w:val="12"/>
        </w:rPr>
      </w:pPr>
    </w:p>
    <w:p w:rsidR="00E45058" w:rsidRDefault="00460646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Доплаты к пенсии можно назначить дистанционно</w:t>
      </w:r>
    </w:p>
    <w:p w:rsidR="00460646" w:rsidRDefault="00460646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D94399" w:rsidRPr="005B091E" w:rsidRDefault="00382C77" w:rsidP="00D94399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proofErr w:type="gramStart"/>
      <w:r>
        <w:rPr>
          <w:b/>
          <w:i/>
          <w:sz w:val="26"/>
          <w:szCs w:val="26"/>
        </w:rPr>
        <w:t>Год назад в  Личном кабинете на сайте ПФР</w:t>
      </w:r>
      <w:r w:rsidR="00823A4F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заработали два электронных сервиса, через которые </w:t>
      </w:r>
      <w:r w:rsidR="000D2D6A">
        <w:rPr>
          <w:b/>
          <w:i/>
          <w:sz w:val="26"/>
          <w:szCs w:val="26"/>
        </w:rPr>
        <w:t>можно подать заявление о назначении ежемесячной доплаты к пенсии</w:t>
      </w:r>
      <w:r w:rsidR="000D2D6A" w:rsidRPr="000D2D6A">
        <w:t xml:space="preserve"> </w:t>
      </w:r>
      <w:r w:rsidR="000D2D6A" w:rsidRPr="000D2D6A">
        <w:rPr>
          <w:b/>
          <w:i/>
          <w:sz w:val="26"/>
          <w:szCs w:val="26"/>
        </w:rPr>
        <w:t xml:space="preserve">для определенных профессиональных категорий граждан и </w:t>
      </w:r>
      <w:r w:rsidR="000D2D6A">
        <w:rPr>
          <w:b/>
          <w:i/>
          <w:sz w:val="26"/>
          <w:szCs w:val="26"/>
        </w:rPr>
        <w:t xml:space="preserve">о </w:t>
      </w:r>
      <w:r w:rsidR="000D2D6A" w:rsidRPr="000D2D6A">
        <w:rPr>
          <w:b/>
          <w:i/>
          <w:sz w:val="26"/>
          <w:szCs w:val="26"/>
        </w:rPr>
        <w:t>назначении дополнительного материального обеспечения за выдающиеся достижения и заслуги перед Отечеством.</w:t>
      </w:r>
      <w:proofErr w:type="gramEnd"/>
    </w:p>
    <w:p w:rsidR="000B6BE5" w:rsidRPr="005B091E" w:rsidRDefault="000B6BE5" w:rsidP="00D94399">
      <w:pPr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460646" w:rsidRDefault="00460646" w:rsidP="000D2D6A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 июля прошлого года в</w:t>
      </w:r>
      <w:r w:rsidR="000D2D6A" w:rsidRPr="000D2D6A">
        <w:rPr>
          <w:sz w:val="26"/>
          <w:szCs w:val="26"/>
        </w:rPr>
        <w:t xml:space="preserve"> Личном кабинете на сайте ПФР </w:t>
      </w:r>
      <w:r w:rsidR="000D2D6A">
        <w:rPr>
          <w:sz w:val="26"/>
          <w:szCs w:val="26"/>
        </w:rPr>
        <w:t>работают электронные</w:t>
      </w:r>
      <w:r w:rsidR="000D2D6A" w:rsidRPr="000D2D6A">
        <w:rPr>
          <w:sz w:val="26"/>
          <w:szCs w:val="26"/>
        </w:rPr>
        <w:t xml:space="preserve"> сервисы, связанные с предоставлением двух государственных услуг: назначением профессиональных доплат к </w:t>
      </w:r>
      <w:proofErr w:type="gramStart"/>
      <w:r w:rsidR="000D2D6A" w:rsidRPr="000D2D6A">
        <w:rPr>
          <w:sz w:val="26"/>
          <w:szCs w:val="26"/>
        </w:rPr>
        <w:t>пенсии</w:t>
      </w:r>
      <w:proofErr w:type="gramEnd"/>
      <w:r w:rsidR="000D2D6A" w:rsidRPr="000D2D6A">
        <w:rPr>
          <w:sz w:val="26"/>
          <w:szCs w:val="26"/>
        </w:rPr>
        <w:t xml:space="preserve"> бывшим работникам гражданской авиации и угольной промышленности, а также назначением дополнительного материального обеспечения за выдающиеся достиже</w:t>
      </w:r>
      <w:r>
        <w:rPr>
          <w:sz w:val="26"/>
          <w:szCs w:val="26"/>
        </w:rPr>
        <w:t>ния и заслуги перед Отечеством.</w:t>
      </w:r>
    </w:p>
    <w:p w:rsidR="000D2D6A" w:rsidRPr="000D2D6A" w:rsidRDefault="00460646" w:rsidP="000D2D6A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п</w:t>
      </w:r>
      <w:r w:rsidR="000D2D6A" w:rsidRPr="000D2D6A">
        <w:rPr>
          <w:sz w:val="26"/>
          <w:szCs w:val="26"/>
        </w:rPr>
        <w:t>равом на профессиональную доплату к пенсии пользуются члены летных экипажей воздушных судов гражданской авиации, включая пилотов, штурманов, бортовых инженеров и механиков, а также работники организаций угольной промышленности, к которым, например, относятся горнорабочие, проходчики, забойщики и машинисты.</w:t>
      </w:r>
    </w:p>
    <w:p w:rsidR="000D2D6A" w:rsidRDefault="000D2D6A" w:rsidP="00460646">
      <w:pPr>
        <w:pStyle w:val="ae"/>
        <w:spacing w:before="0" w:after="0"/>
        <w:ind w:firstLine="426"/>
        <w:jc w:val="both"/>
        <w:rPr>
          <w:sz w:val="26"/>
          <w:szCs w:val="26"/>
        </w:rPr>
      </w:pPr>
      <w:r w:rsidRPr="000D2D6A">
        <w:rPr>
          <w:sz w:val="26"/>
          <w:szCs w:val="26"/>
        </w:rPr>
        <w:t>Дополнительное материальное обеспечение за выдающиеся достижения и заслуги назначается Героям России и Советского Союза, гражданам, награжденным орденом «За заслуги перед Отечеством», орденом Трудовой Славы, олимпийским чемпионам и некоторым другим категориям.</w:t>
      </w:r>
    </w:p>
    <w:p w:rsidR="00460646" w:rsidRPr="00460646" w:rsidRDefault="00460646" w:rsidP="00460646">
      <w:pPr>
        <w:pStyle w:val="ae"/>
        <w:spacing w:before="0" w:after="0"/>
        <w:ind w:firstLine="426"/>
        <w:jc w:val="both"/>
        <w:rPr>
          <w:sz w:val="12"/>
          <w:szCs w:val="12"/>
        </w:rPr>
      </w:pPr>
    </w:p>
    <w:p w:rsidR="00382C77" w:rsidRDefault="00460646" w:rsidP="00460646">
      <w:pPr>
        <w:pStyle w:val="ae"/>
        <w:spacing w:before="0" w:after="0"/>
        <w:ind w:firstLine="426"/>
        <w:jc w:val="both"/>
        <w:rPr>
          <w:sz w:val="26"/>
          <w:szCs w:val="26"/>
        </w:rPr>
      </w:pPr>
      <w:r w:rsidRPr="00460646">
        <w:rPr>
          <w:i/>
          <w:sz w:val="26"/>
          <w:szCs w:val="26"/>
        </w:rPr>
        <w:t>В настоящее время</w:t>
      </w:r>
      <w:r w:rsidR="000D2D6A" w:rsidRPr="00460646">
        <w:rPr>
          <w:i/>
          <w:sz w:val="26"/>
          <w:szCs w:val="26"/>
        </w:rPr>
        <w:t xml:space="preserve"> в Новосибирской области</w:t>
      </w:r>
      <w:r>
        <w:rPr>
          <w:i/>
          <w:sz w:val="26"/>
          <w:szCs w:val="26"/>
        </w:rPr>
        <w:t xml:space="preserve"> </w:t>
      </w:r>
      <w:r w:rsidR="000D2D6A" w:rsidRPr="00460646">
        <w:rPr>
          <w:i/>
          <w:sz w:val="26"/>
          <w:szCs w:val="26"/>
        </w:rPr>
        <w:t xml:space="preserve">получателями пенсий из вышеперечисленных категорий граждан являются 1 </w:t>
      </w:r>
      <w:r>
        <w:rPr>
          <w:i/>
          <w:sz w:val="26"/>
          <w:szCs w:val="26"/>
        </w:rPr>
        <w:t>850</w:t>
      </w:r>
      <w:r w:rsidR="000D2D6A" w:rsidRPr="00460646">
        <w:rPr>
          <w:i/>
          <w:sz w:val="26"/>
          <w:szCs w:val="26"/>
        </w:rPr>
        <w:t xml:space="preserve"> человек</w:t>
      </w:r>
      <w:r w:rsidR="000D2D6A" w:rsidRPr="000D2D6A">
        <w:rPr>
          <w:sz w:val="26"/>
          <w:szCs w:val="26"/>
        </w:rPr>
        <w:t>.</w:t>
      </w:r>
    </w:p>
    <w:p w:rsidR="00460646" w:rsidRPr="00382C77" w:rsidRDefault="00460646" w:rsidP="00460646">
      <w:pPr>
        <w:pStyle w:val="ae"/>
        <w:spacing w:before="0" w:after="0"/>
        <w:ind w:firstLine="426"/>
        <w:jc w:val="both"/>
        <w:rPr>
          <w:sz w:val="26"/>
          <w:szCs w:val="26"/>
        </w:rPr>
      </w:pPr>
    </w:p>
    <w:p w:rsidR="00690510" w:rsidRDefault="0081070A" w:rsidP="00460646">
      <w:pPr>
        <w:pStyle w:val="ae"/>
        <w:ind w:firstLine="426"/>
        <w:jc w:val="right"/>
        <w:rPr>
          <w:i/>
          <w:sz w:val="26"/>
          <w:szCs w:val="26"/>
          <w:shd w:val="clear" w:color="auto" w:fill="FFFFFF"/>
        </w:rPr>
      </w:pPr>
      <w:r w:rsidRPr="0081070A">
        <w:rPr>
          <w:sz w:val="26"/>
          <w:szCs w:val="26"/>
        </w:rPr>
        <w:tab/>
      </w:r>
      <w:r w:rsidRPr="0081070A">
        <w:rPr>
          <w:sz w:val="26"/>
          <w:szCs w:val="26"/>
        </w:rPr>
        <w:tab/>
      </w:r>
      <w:r w:rsidR="00D4236B" w:rsidRPr="003B08A9">
        <w:t>Пресс-</w:t>
      </w:r>
      <w:r w:rsidR="00D4236B">
        <w:t>служба</w:t>
      </w:r>
      <w:r w:rsidR="00D4236B" w:rsidRPr="003B08A9">
        <w:t xml:space="preserve"> </w:t>
      </w:r>
      <w:r w:rsidR="00D4236B">
        <w:t>Отделения ПФР</w:t>
      </w:r>
      <w:r w:rsidR="00D4236B" w:rsidRPr="00CB4749">
        <w:t xml:space="preserve"> </w:t>
      </w:r>
    </w:p>
    <w:sectPr w:rsidR="00690510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7"/>
  </w:num>
  <w:num w:numId="11">
    <w:abstractNumId w:val="8"/>
  </w:num>
  <w:num w:numId="12">
    <w:abstractNumId w:val="10"/>
  </w:num>
  <w:num w:numId="13">
    <w:abstractNumId w:val="11"/>
  </w:num>
  <w:num w:numId="14">
    <w:abstractNumId w:val="23"/>
  </w:num>
  <w:num w:numId="15">
    <w:abstractNumId w:val="15"/>
  </w:num>
  <w:num w:numId="16">
    <w:abstractNumId w:val="12"/>
  </w:num>
  <w:num w:numId="17">
    <w:abstractNumId w:val="9"/>
  </w:num>
  <w:num w:numId="18">
    <w:abstractNumId w:val="13"/>
  </w:num>
  <w:num w:numId="19">
    <w:abstractNumId w:val="3"/>
  </w:num>
  <w:num w:numId="20">
    <w:abstractNumId w:val="6"/>
  </w:num>
  <w:num w:numId="21">
    <w:abstractNumId w:val="22"/>
  </w:num>
  <w:num w:numId="22">
    <w:abstractNumId w:val="18"/>
  </w:num>
  <w:num w:numId="23">
    <w:abstractNumId w:val="7"/>
  </w:num>
  <w:num w:numId="24">
    <w:abstractNumId w:val="5"/>
  </w:num>
  <w:num w:numId="25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36"/>
    <w:rsid w:val="000A3C58"/>
    <w:rsid w:val="000A46BC"/>
    <w:rsid w:val="000A6F05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493C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4125"/>
    <w:rsid w:val="001943C7"/>
    <w:rsid w:val="001947A9"/>
    <w:rsid w:val="0019579D"/>
    <w:rsid w:val="001959A6"/>
    <w:rsid w:val="001A1448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6974"/>
    <w:rsid w:val="002B7240"/>
    <w:rsid w:val="002B7C91"/>
    <w:rsid w:val="002C18E4"/>
    <w:rsid w:val="002C2F0C"/>
    <w:rsid w:val="002C2F30"/>
    <w:rsid w:val="002C5EA9"/>
    <w:rsid w:val="002C5FEF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1CB0"/>
    <w:rsid w:val="002E2AF2"/>
    <w:rsid w:val="002E40FE"/>
    <w:rsid w:val="002E4E8D"/>
    <w:rsid w:val="002E5379"/>
    <w:rsid w:val="002E54C2"/>
    <w:rsid w:val="002E6284"/>
    <w:rsid w:val="002F074B"/>
    <w:rsid w:val="002F1D14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C77"/>
    <w:rsid w:val="003840BA"/>
    <w:rsid w:val="00384F27"/>
    <w:rsid w:val="003901AD"/>
    <w:rsid w:val="0039067C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37D9"/>
    <w:rsid w:val="003F382A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5A9C"/>
    <w:rsid w:val="00485C2A"/>
    <w:rsid w:val="00486C0F"/>
    <w:rsid w:val="004872F8"/>
    <w:rsid w:val="00487984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D60"/>
    <w:rsid w:val="004971DB"/>
    <w:rsid w:val="00497A0B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953"/>
    <w:rsid w:val="00606DAC"/>
    <w:rsid w:val="00607F8E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307B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070A"/>
    <w:rsid w:val="00811825"/>
    <w:rsid w:val="008126D6"/>
    <w:rsid w:val="00812B6A"/>
    <w:rsid w:val="00813F5B"/>
    <w:rsid w:val="008154D1"/>
    <w:rsid w:val="00815B81"/>
    <w:rsid w:val="00820942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0DED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36C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678"/>
    <w:rsid w:val="00BD7E18"/>
    <w:rsid w:val="00BE12F1"/>
    <w:rsid w:val="00BE17D5"/>
    <w:rsid w:val="00BE3E89"/>
    <w:rsid w:val="00BE44AF"/>
    <w:rsid w:val="00BE44D5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20B"/>
    <w:rsid w:val="00CF04CE"/>
    <w:rsid w:val="00CF12A2"/>
    <w:rsid w:val="00CF1C52"/>
    <w:rsid w:val="00CF3000"/>
    <w:rsid w:val="00CF3482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C99F4-C358-4D96-9D20-2C090298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130</cp:revision>
  <cp:lastPrinted>2019-07-09T02:06:00Z</cp:lastPrinted>
  <dcterms:created xsi:type="dcterms:W3CDTF">2019-06-10T07:07:00Z</dcterms:created>
  <dcterms:modified xsi:type="dcterms:W3CDTF">2019-07-12T09:17:00Z</dcterms:modified>
</cp:coreProperties>
</file>