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980B44">
      <w:pPr>
        <w:pStyle w:val="a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pt" fillcolor="window">
            <v:imagedata r:id="rId9" o:title=""/>
          </v:shape>
        </w:pict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980B44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10.05.2018  № 183-п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EB08B1">
      <w:pPr>
        <w:spacing w:before="0" w:after="0"/>
        <w:rPr>
          <w:sz w:val="28"/>
          <w:szCs w:val="28"/>
        </w:rPr>
      </w:pPr>
    </w:p>
    <w:p w:rsidR="00A754F8" w:rsidRDefault="00A754F8" w:rsidP="00EB08B1">
      <w:pPr>
        <w:spacing w:before="0" w:after="0"/>
        <w:rPr>
          <w:sz w:val="28"/>
          <w:szCs w:val="28"/>
        </w:rPr>
      </w:pPr>
    </w:p>
    <w:p w:rsidR="00227133" w:rsidRDefault="001C2262" w:rsidP="001C2262">
      <w:pPr>
        <w:suppressAutoHyphens/>
        <w:spacing w:before="0" w:after="0"/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Об утверждении проекта планировки территории </w:t>
      </w:r>
      <w:r>
        <w:rPr>
          <w:iCs/>
          <w:sz w:val="28"/>
          <w:szCs w:val="28"/>
        </w:rPr>
        <w:t>для размещения объекта регионального значения на 55</w:t>
      </w:r>
      <w:r w:rsidR="00227133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км автомобильной дороги «54 </w:t>
      </w:r>
      <w:proofErr w:type="gramStart"/>
      <w:r>
        <w:rPr>
          <w:iCs/>
          <w:sz w:val="28"/>
          <w:szCs w:val="28"/>
        </w:rPr>
        <w:t>км</w:t>
      </w:r>
      <w:proofErr w:type="gramEnd"/>
      <w:r>
        <w:rPr>
          <w:iCs/>
          <w:sz w:val="28"/>
          <w:szCs w:val="28"/>
        </w:rPr>
        <w:t xml:space="preserve"> а/д «М-52» – Завьялово – Факел Революции» в границах муниципальных образований </w:t>
      </w:r>
      <w:proofErr w:type="spellStart"/>
      <w:r>
        <w:rPr>
          <w:iCs/>
          <w:sz w:val="28"/>
          <w:szCs w:val="28"/>
        </w:rPr>
        <w:t>Быстровский</w:t>
      </w:r>
      <w:proofErr w:type="spellEnd"/>
      <w:r>
        <w:rPr>
          <w:iCs/>
          <w:sz w:val="28"/>
          <w:szCs w:val="28"/>
        </w:rPr>
        <w:t xml:space="preserve"> сельсовет </w:t>
      </w:r>
      <w:proofErr w:type="spellStart"/>
      <w:r>
        <w:rPr>
          <w:iCs/>
          <w:sz w:val="28"/>
          <w:szCs w:val="28"/>
        </w:rPr>
        <w:t>Искитимского</w:t>
      </w:r>
      <w:proofErr w:type="spellEnd"/>
      <w:r>
        <w:rPr>
          <w:iCs/>
          <w:sz w:val="28"/>
          <w:szCs w:val="28"/>
        </w:rPr>
        <w:t xml:space="preserve"> района и </w:t>
      </w:r>
      <w:proofErr w:type="spellStart"/>
      <w:r>
        <w:rPr>
          <w:iCs/>
          <w:sz w:val="28"/>
          <w:szCs w:val="28"/>
        </w:rPr>
        <w:t>Нижнекаменский</w:t>
      </w:r>
      <w:proofErr w:type="spellEnd"/>
      <w:r>
        <w:rPr>
          <w:iCs/>
          <w:sz w:val="28"/>
          <w:szCs w:val="28"/>
        </w:rPr>
        <w:t xml:space="preserve"> сельсовет Ордынского района Новосибирской области и проекта межевания территории </w:t>
      </w:r>
    </w:p>
    <w:p w:rsidR="001C2262" w:rsidRDefault="001C2262" w:rsidP="001C2262">
      <w:pPr>
        <w:suppressAutoHyphens/>
        <w:spacing w:before="0" w:after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в его составе</w:t>
      </w:r>
    </w:p>
    <w:p w:rsidR="001C2262" w:rsidRDefault="001C2262" w:rsidP="001C2262">
      <w:pPr>
        <w:widowControl w:val="0"/>
        <w:suppressAutoHyphens/>
        <w:spacing w:before="0" w:after="0"/>
        <w:jc w:val="both"/>
        <w:rPr>
          <w:bCs/>
          <w:sz w:val="28"/>
          <w:szCs w:val="28"/>
        </w:rPr>
      </w:pPr>
    </w:p>
    <w:p w:rsidR="001C2262" w:rsidRDefault="001C2262" w:rsidP="001C2262">
      <w:pPr>
        <w:widowControl w:val="0"/>
        <w:suppressAutoHyphens/>
        <w:spacing w:before="0" w:after="0"/>
        <w:jc w:val="both"/>
        <w:rPr>
          <w:bCs/>
          <w:sz w:val="28"/>
          <w:szCs w:val="28"/>
        </w:rPr>
      </w:pPr>
    </w:p>
    <w:p w:rsidR="001C2262" w:rsidRDefault="001C2262" w:rsidP="001C2262">
      <w:pPr>
        <w:spacing w:before="0" w:after="0"/>
        <w:ind w:firstLine="70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со статьями 42, 43, 45 </w:t>
      </w:r>
      <w:r>
        <w:rPr>
          <w:sz w:val="28"/>
          <w:szCs w:val="28"/>
        </w:rPr>
        <w:t xml:space="preserve">Градостроительного кодекса Российской Федерации, </w:t>
      </w:r>
      <w:r>
        <w:rPr>
          <w:rFonts w:eastAsia="Calibri"/>
          <w:sz w:val="28"/>
          <w:szCs w:val="28"/>
          <w:lang w:eastAsia="en-US"/>
        </w:rPr>
        <w:t>частью 4 статьи 9 Федерального закона от 03.07.2016 № 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Российской Федерации»</w:t>
      </w:r>
      <w:r>
        <w:rPr>
          <w:sz w:val="28"/>
          <w:szCs w:val="28"/>
        </w:rPr>
        <w:t xml:space="preserve"> Правительство Новосибирской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1C2262" w:rsidRDefault="001C2262" w:rsidP="001C2262">
      <w:pPr>
        <w:widowControl w:val="0"/>
        <w:suppressAutoHyphens/>
        <w:spacing w:before="0"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 проект планировки территории </w:t>
      </w:r>
      <w:r>
        <w:rPr>
          <w:iCs/>
          <w:sz w:val="28"/>
          <w:szCs w:val="28"/>
        </w:rPr>
        <w:t>для размещения объекта регионального значения на 55</w:t>
      </w:r>
      <w:r w:rsidR="00227133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км авт</w:t>
      </w:r>
      <w:r w:rsidR="0095353B">
        <w:rPr>
          <w:iCs/>
          <w:sz w:val="28"/>
          <w:szCs w:val="28"/>
        </w:rPr>
        <w:t>омобильной дороги «54 </w:t>
      </w:r>
      <w:proofErr w:type="gramStart"/>
      <w:r w:rsidR="0095353B">
        <w:rPr>
          <w:iCs/>
          <w:sz w:val="28"/>
          <w:szCs w:val="28"/>
        </w:rPr>
        <w:t>км</w:t>
      </w:r>
      <w:proofErr w:type="gramEnd"/>
      <w:r w:rsidR="00227133">
        <w:rPr>
          <w:iCs/>
          <w:sz w:val="28"/>
          <w:szCs w:val="28"/>
        </w:rPr>
        <w:t>  а/д «М</w:t>
      </w:r>
      <w:r w:rsidR="00227133">
        <w:rPr>
          <w:iCs/>
          <w:sz w:val="28"/>
          <w:szCs w:val="28"/>
        </w:rPr>
        <w:noBreakHyphen/>
      </w:r>
      <w:r>
        <w:rPr>
          <w:iCs/>
          <w:sz w:val="28"/>
          <w:szCs w:val="28"/>
        </w:rPr>
        <w:t xml:space="preserve">52» – Завьялово – Факел Революции» в границах муниципальных образований </w:t>
      </w:r>
      <w:proofErr w:type="spellStart"/>
      <w:r>
        <w:rPr>
          <w:iCs/>
          <w:sz w:val="28"/>
          <w:szCs w:val="28"/>
        </w:rPr>
        <w:t>Быстровский</w:t>
      </w:r>
      <w:proofErr w:type="spellEnd"/>
      <w:r>
        <w:rPr>
          <w:iCs/>
          <w:sz w:val="28"/>
          <w:szCs w:val="28"/>
        </w:rPr>
        <w:t xml:space="preserve"> сельсовет </w:t>
      </w:r>
      <w:proofErr w:type="spellStart"/>
      <w:r>
        <w:rPr>
          <w:iCs/>
          <w:sz w:val="28"/>
          <w:szCs w:val="28"/>
        </w:rPr>
        <w:t>Искитимского</w:t>
      </w:r>
      <w:proofErr w:type="spellEnd"/>
      <w:r>
        <w:rPr>
          <w:iCs/>
          <w:sz w:val="28"/>
          <w:szCs w:val="28"/>
        </w:rPr>
        <w:t xml:space="preserve"> района и </w:t>
      </w:r>
      <w:proofErr w:type="spellStart"/>
      <w:r>
        <w:rPr>
          <w:iCs/>
          <w:sz w:val="28"/>
          <w:szCs w:val="28"/>
        </w:rPr>
        <w:t>Нижнекаменский</w:t>
      </w:r>
      <w:proofErr w:type="spellEnd"/>
      <w:r>
        <w:rPr>
          <w:iCs/>
          <w:sz w:val="28"/>
          <w:szCs w:val="28"/>
        </w:rPr>
        <w:t xml:space="preserve"> сельсовет Ордынского района Новосибирской области </w:t>
      </w:r>
      <w:r>
        <w:rPr>
          <w:sz w:val="28"/>
          <w:szCs w:val="28"/>
        </w:rPr>
        <w:t>и проект межевания территории в его составе (далее – документация по планировке территории).</w:t>
      </w:r>
    </w:p>
    <w:p w:rsidR="001C2262" w:rsidRDefault="001C2262" w:rsidP="001C2262">
      <w:pPr>
        <w:spacing w:before="0"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 Министерству строительства Новосибирской области (Шмидт</w:t>
      </w:r>
      <w:r w:rsidR="0095353B">
        <w:rPr>
          <w:sz w:val="28"/>
          <w:szCs w:val="28"/>
        </w:rPr>
        <w:t> </w:t>
      </w:r>
      <w:r>
        <w:rPr>
          <w:sz w:val="28"/>
          <w:szCs w:val="28"/>
        </w:rPr>
        <w:t xml:space="preserve">И.И.) направить утвержденную документацию по планировке территории </w:t>
      </w:r>
      <w:r>
        <w:rPr>
          <w:bCs/>
          <w:sz w:val="28"/>
          <w:szCs w:val="28"/>
        </w:rPr>
        <w:t xml:space="preserve">Главам муниципальных образований </w:t>
      </w:r>
      <w:proofErr w:type="spellStart"/>
      <w:r>
        <w:rPr>
          <w:iCs/>
          <w:sz w:val="28"/>
          <w:szCs w:val="28"/>
        </w:rPr>
        <w:t>Быстровский</w:t>
      </w:r>
      <w:proofErr w:type="spellEnd"/>
      <w:r>
        <w:rPr>
          <w:iCs/>
          <w:sz w:val="28"/>
          <w:szCs w:val="28"/>
        </w:rPr>
        <w:t xml:space="preserve"> </w:t>
      </w:r>
      <w:r w:rsidR="00A754F8">
        <w:rPr>
          <w:iCs/>
          <w:sz w:val="28"/>
          <w:szCs w:val="28"/>
        </w:rPr>
        <w:t xml:space="preserve">сельсовет </w:t>
      </w:r>
      <w:proofErr w:type="spellStart"/>
      <w:r w:rsidR="00A754F8">
        <w:rPr>
          <w:iCs/>
          <w:sz w:val="28"/>
          <w:szCs w:val="28"/>
        </w:rPr>
        <w:t>Искитимского</w:t>
      </w:r>
      <w:proofErr w:type="spellEnd"/>
      <w:r w:rsidR="00A754F8">
        <w:rPr>
          <w:iCs/>
          <w:sz w:val="28"/>
          <w:szCs w:val="28"/>
        </w:rPr>
        <w:t xml:space="preserve"> района и  </w:t>
      </w:r>
      <w:proofErr w:type="spellStart"/>
      <w:r>
        <w:rPr>
          <w:iCs/>
          <w:sz w:val="28"/>
          <w:szCs w:val="28"/>
        </w:rPr>
        <w:t>Нижнекаменский</w:t>
      </w:r>
      <w:proofErr w:type="spellEnd"/>
      <w:r>
        <w:rPr>
          <w:iCs/>
          <w:sz w:val="28"/>
          <w:szCs w:val="28"/>
        </w:rPr>
        <w:t xml:space="preserve"> сельсовет Ордынского района Новосибирской области</w:t>
      </w:r>
      <w:r>
        <w:rPr>
          <w:sz w:val="28"/>
          <w:szCs w:val="28"/>
        </w:rPr>
        <w:t xml:space="preserve"> </w:t>
      </w:r>
      <w:r w:rsidR="00A754F8">
        <w:rPr>
          <w:sz w:val="28"/>
          <w:szCs w:val="28"/>
        </w:rPr>
        <w:t>в </w:t>
      </w:r>
      <w:r>
        <w:rPr>
          <w:sz w:val="28"/>
          <w:szCs w:val="28"/>
        </w:rPr>
        <w:t>течение семи дней со дня утверждения документации по планировке территории для официального опубликования и размещения на официальном сайте муниципального образования.</w:t>
      </w:r>
    </w:p>
    <w:p w:rsidR="001C2262" w:rsidRDefault="001C2262" w:rsidP="001C2262">
      <w:pPr>
        <w:spacing w:before="0"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временно исполняющего обязанности первого заместителя Председателя Правительства Новосибирской области </w:t>
      </w:r>
      <w:proofErr w:type="spellStart"/>
      <w:r>
        <w:rPr>
          <w:sz w:val="28"/>
          <w:szCs w:val="28"/>
        </w:rPr>
        <w:t>Знаткова</w:t>
      </w:r>
      <w:proofErr w:type="spellEnd"/>
      <w:r>
        <w:rPr>
          <w:sz w:val="28"/>
          <w:szCs w:val="28"/>
        </w:rPr>
        <w:t xml:space="preserve"> В.М.</w:t>
      </w:r>
    </w:p>
    <w:p w:rsidR="001C2262" w:rsidRDefault="001C2262" w:rsidP="001C2262">
      <w:pPr>
        <w:suppressAutoHyphens/>
        <w:autoSpaceDE w:val="0"/>
        <w:autoSpaceDN w:val="0"/>
        <w:adjustRightInd w:val="0"/>
        <w:spacing w:before="0" w:after="0"/>
        <w:jc w:val="both"/>
        <w:rPr>
          <w:bCs/>
          <w:sz w:val="28"/>
          <w:szCs w:val="28"/>
        </w:rPr>
      </w:pPr>
    </w:p>
    <w:p w:rsidR="001C2262" w:rsidRDefault="001C2262" w:rsidP="001C2262">
      <w:pPr>
        <w:suppressAutoHyphens/>
        <w:autoSpaceDE w:val="0"/>
        <w:autoSpaceDN w:val="0"/>
        <w:adjustRightInd w:val="0"/>
        <w:spacing w:before="0" w:after="0"/>
        <w:jc w:val="both"/>
        <w:rPr>
          <w:bCs/>
          <w:sz w:val="28"/>
          <w:szCs w:val="28"/>
        </w:rPr>
      </w:pPr>
    </w:p>
    <w:p w:rsidR="0095353B" w:rsidRDefault="0095353B" w:rsidP="001C2262">
      <w:pPr>
        <w:suppressAutoHyphens/>
        <w:autoSpaceDE w:val="0"/>
        <w:autoSpaceDN w:val="0"/>
        <w:adjustRightInd w:val="0"/>
        <w:spacing w:before="0" w:after="0"/>
        <w:jc w:val="both"/>
        <w:rPr>
          <w:bCs/>
          <w:sz w:val="28"/>
          <w:szCs w:val="28"/>
        </w:rPr>
      </w:pPr>
    </w:p>
    <w:p w:rsidR="0095353B" w:rsidRDefault="0095353B" w:rsidP="0095353B">
      <w:pPr>
        <w:suppressAutoHyphens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1C2262" w:rsidRDefault="0095353B" w:rsidP="0095353B">
      <w:pPr>
        <w:suppressAutoHyphens/>
        <w:autoSpaceDE w:val="0"/>
        <w:autoSpaceDN w:val="0"/>
        <w:adjustRightInd w:val="0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53B">
        <w:rPr>
          <w:sz w:val="28"/>
          <w:szCs w:val="28"/>
        </w:rPr>
        <w:t xml:space="preserve"> </w:t>
      </w:r>
      <w:r>
        <w:rPr>
          <w:sz w:val="28"/>
          <w:szCs w:val="28"/>
        </w:rPr>
        <w:t>А.А. Травников</w:t>
      </w:r>
    </w:p>
    <w:p w:rsidR="001C2262" w:rsidRDefault="001C2262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5353B" w:rsidRDefault="0095353B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A754F8" w:rsidRPr="00A754F8" w:rsidRDefault="00A754F8" w:rsidP="001C2262">
      <w:pPr>
        <w:widowControl w:val="0"/>
        <w:suppressAutoHyphens/>
        <w:autoSpaceDE w:val="0"/>
        <w:autoSpaceDN w:val="0"/>
        <w:adjustRightInd w:val="0"/>
        <w:spacing w:before="0" w:after="0"/>
        <w:rPr>
          <w:sz w:val="20"/>
        </w:rPr>
      </w:pPr>
    </w:p>
    <w:p w:rsidR="001C2262" w:rsidRDefault="001C2262" w:rsidP="001C2262"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И.И. Шмидт </w:t>
      </w:r>
    </w:p>
    <w:p w:rsidR="00476A43" w:rsidRDefault="001C2262" w:rsidP="0095353B">
      <w:pPr>
        <w:spacing w:before="0" w:after="0"/>
        <w:jc w:val="both"/>
        <w:rPr>
          <w:sz w:val="28"/>
          <w:szCs w:val="28"/>
        </w:rPr>
      </w:pPr>
      <w:r>
        <w:rPr>
          <w:sz w:val="18"/>
          <w:szCs w:val="18"/>
        </w:rPr>
        <w:t>319 64 47</w:t>
      </w:r>
    </w:p>
    <w:sectPr w:rsidR="00476A43" w:rsidSect="000A7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BA" w:rsidRDefault="00542CB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42CBA" w:rsidRDefault="00542CB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F8" w:rsidRDefault="00A754F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F8" w:rsidRDefault="00A754F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>
      <w:rPr>
        <w:sz w:val="16"/>
        <w:szCs w:val="16"/>
      </w:rPr>
      <w:t>28</w:t>
    </w:r>
    <w:r w:rsidR="00A754F8">
      <w:rPr>
        <w:sz w:val="16"/>
        <w:szCs w:val="16"/>
      </w:rPr>
      <w:t>801</w:t>
    </w:r>
    <w:r>
      <w:rPr>
        <w:sz w:val="16"/>
        <w:szCs w:val="16"/>
      </w:rPr>
      <w:t>/</w:t>
    </w:r>
    <w:r w:rsidR="00A754F8">
      <w:rPr>
        <w:sz w:val="16"/>
        <w:szCs w:val="16"/>
      </w:rPr>
      <w:t>20</w:t>
    </w:r>
    <w:r>
      <w:rPr>
        <w:sz w:val="16"/>
        <w:szCs w:val="16"/>
      </w:rPr>
      <w:t>.04.2018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BA" w:rsidRDefault="00542CB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42CBA" w:rsidRDefault="00542CB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F8" w:rsidRDefault="00A754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F7" w:rsidRPr="008B05C9" w:rsidRDefault="004060F7">
    <w:pPr>
      <w:pStyle w:val="a7"/>
      <w:jc w:val="center"/>
      <w:rPr>
        <w:sz w:val="20"/>
        <w:szCs w:val="20"/>
      </w:rPr>
    </w:pPr>
    <w:r w:rsidRPr="008B05C9">
      <w:rPr>
        <w:sz w:val="20"/>
        <w:szCs w:val="20"/>
      </w:rPr>
      <w:fldChar w:fldCharType="begin"/>
    </w:r>
    <w:r w:rsidRPr="008B05C9">
      <w:rPr>
        <w:sz w:val="20"/>
        <w:szCs w:val="20"/>
      </w:rPr>
      <w:instrText>PAGE   \* MERGEFORMAT</w:instrText>
    </w:r>
    <w:r w:rsidRPr="008B05C9">
      <w:rPr>
        <w:sz w:val="20"/>
        <w:szCs w:val="20"/>
      </w:rPr>
      <w:fldChar w:fldCharType="separate"/>
    </w:r>
    <w:r w:rsidR="00980B44">
      <w:rPr>
        <w:noProof/>
        <w:sz w:val="20"/>
        <w:szCs w:val="20"/>
      </w:rPr>
      <w:t>2</w:t>
    </w:r>
    <w:r w:rsidRPr="008B05C9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F8" w:rsidRDefault="00A754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1D24"/>
    <w:rsid w:val="001C2262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133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1AF"/>
    <w:rsid w:val="00242CDC"/>
    <w:rsid w:val="00244ABB"/>
    <w:rsid w:val="002454FD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0F7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C7B"/>
    <w:rsid w:val="00537AE2"/>
    <w:rsid w:val="005404C1"/>
    <w:rsid w:val="0054069F"/>
    <w:rsid w:val="00540A06"/>
    <w:rsid w:val="00541153"/>
    <w:rsid w:val="00542CBA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EE6"/>
    <w:rsid w:val="006D13AE"/>
    <w:rsid w:val="006D13E9"/>
    <w:rsid w:val="006D1BA9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12F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264F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697C"/>
    <w:rsid w:val="008D7514"/>
    <w:rsid w:val="008D7A6F"/>
    <w:rsid w:val="008D7C2B"/>
    <w:rsid w:val="008E018B"/>
    <w:rsid w:val="008E0F73"/>
    <w:rsid w:val="008E1634"/>
    <w:rsid w:val="008E167F"/>
    <w:rsid w:val="008E342D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900D4B"/>
    <w:rsid w:val="0090541F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FBD"/>
    <w:rsid w:val="00915C56"/>
    <w:rsid w:val="00916386"/>
    <w:rsid w:val="0091650F"/>
    <w:rsid w:val="00916525"/>
    <w:rsid w:val="00917061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B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98F"/>
    <w:rsid w:val="00966F2B"/>
    <w:rsid w:val="00967562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0B4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2E1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54F8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0A12"/>
    <w:rsid w:val="00B80D4B"/>
    <w:rsid w:val="00B83BF0"/>
    <w:rsid w:val="00B83DAA"/>
    <w:rsid w:val="00B847C2"/>
    <w:rsid w:val="00B854BE"/>
    <w:rsid w:val="00B874F6"/>
    <w:rsid w:val="00B87D43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0B3C"/>
    <w:rsid w:val="00ED3730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6">
    <w:name w:val="Текст примечания Знак"/>
    <w:link w:val="afff7"/>
    <w:uiPriority w:val="99"/>
    <w:semiHidden/>
    <w:rsid w:val="004060F7"/>
    <w:rPr>
      <w:rFonts w:ascii="Calibri" w:eastAsia="Calibri" w:hAnsi="Calibri"/>
      <w:lang w:eastAsia="en-US"/>
    </w:rPr>
  </w:style>
  <w:style w:type="paragraph" w:styleId="afff7">
    <w:name w:val="annotation text"/>
    <w:basedOn w:val="a"/>
    <w:link w:val="afff6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8">
    <w:name w:val="Тема примечания Знак"/>
    <w:link w:val="afff9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4060F7"/>
    <w:rPr>
      <w:b/>
      <w:bCs/>
    </w:rPr>
  </w:style>
  <w:style w:type="character" w:customStyle="1" w:styleId="afffa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a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b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0D2AFE-2847-4E75-8F9F-3CD45C2B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Алексенцева</cp:lastModifiedBy>
  <cp:revision>5</cp:revision>
  <cp:lastPrinted>2016-08-18T07:31:00Z</cp:lastPrinted>
  <dcterms:created xsi:type="dcterms:W3CDTF">2018-04-19T10:41:00Z</dcterms:created>
  <dcterms:modified xsi:type="dcterms:W3CDTF">2018-05-10T02:36:00Z</dcterms:modified>
</cp:coreProperties>
</file>