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0" w:rsidRDefault="00C20F50" w:rsidP="00C20F50">
      <w:pPr>
        <w:ind w:left="5954"/>
        <w:contextualSpacing/>
        <w:jc w:val="center"/>
      </w:pPr>
      <w:r>
        <w:rPr>
          <w:sz w:val="28"/>
          <w:szCs w:val="28"/>
        </w:rPr>
        <w:t>Приложение</w:t>
      </w:r>
    </w:p>
    <w:p w:rsidR="00C20F50" w:rsidRDefault="00C20F50" w:rsidP="00C20F50">
      <w:pPr>
        <w:ind w:left="5954"/>
        <w:contextualSpacing/>
        <w:jc w:val="center"/>
      </w:pPr>
      <w:r>
        <w:rPr>
          <w:sz w:val="28"/>
          <w:szCs w:val="28"/>
        </w:rPr>
        <w:t>УТВЕРЖДЕНА</w:t>
      </w:r>
    </w:p>
    <w:p w:rsidR="00C20F50" w:rsidRDefault="00C20F50" w:rsidP="00C20F50">
      <w:pPr>
        <w:ind w:left="5954"/>
        <w:contextualSpacing/>
        <w:jc w:val="center"/>
      </w:pPr>
      <w:r>
        <w:rPr>
          <w:sz w:val="28"/>
          <w:szCs w:val="28"/>
        </w:rPr>
        <w:t>постановлением администрации Ордынского района Новосибирской области</w:t>
      </w:r>
    </w:p>
    <w:p w:rsidR="00C20F50" w:rsidRDefault="00C20F50" w:rsidP="00C20F50">
      <w:pPr>
        <w:tabs>
          <w:tab w:val="left" w:pos="8724"/>
        </w:tabs>
        <w:ind w:left="5954"/>
        <w:contextualSpacing/>
        <w:jc w:val="center"/>
      </w:pPr>
      <w:r>
        <w:rPr>
          <w:sz w:val="28"/>
          <w:szCs w:val="28"/>
        </w:rPr>
        <w:t xml:space="preserve">от </w:t>
      </w:r>
      <w:r>
        <w:rPr>
          <w:color w:val="DDD9C3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93060" cy="2514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DD9C3"/>
          <w:sz w:val="28"/>
          <w:szCs w:val="28"/>
          <w:u w:val="single"/>
        </w:rPr>
        <w:t xml:space="preserve"> </w:t>
      </w:r>
    </w:p>
    <w:p w:rsidR="00C20F50" w:rsidRDefault="00C20F50" w:rsidP="00C20F50">
      <w:pPr>
        <w:jc w:val="center"/>
        <w:rPr>
          <w:sz w:val="28"/>
          <w:szCs w:val="28"/>
        </w:rPr>
      </w:pPr>
    </w:p>
    <w:p w:rsidR="00C20F50" w:rsidRDefault="00C20F50" w:rsidP="00C20F50">
      <w:pPr>
        <w:jc w:val="center"/>
        <w:rPr>
          <w:sz w:val="28"/>
          <w:szCs w:val="28"/>
        </w:rPr>
      </w:pPr>
    </w:p>
    <w:p w:rsidR="00C20F50" w:rsidRDefault="00C20F50" w:rsidP="00C20F50">
      <w:pPr>
        <w:jc w:val="center"/>
        <w:rPr>
          <w:sz w:val="28"/>
          <w:szCs w:val="28"/>
        </w:rPr>
      </w:pPr>
    </w:p>
    <w:p w:rsidR="00C20F50" w:rsidRDefault="00C20F50" w:rsidP="00C20F50">
      <w:pPr>
        <w:jc w:val="center"/>
      </w:pPr>
      <w:r>
        <w:rPr>
          <w:b/>
          <w:sz w:val="28"/>
          <w:szCs w:val="28"/>
        </w:rPr>
        <w:t>ПРОГРАММА</w:t>
      </w:r>
    </w:p>
    <w:p w:rsidR="00C20F50" w:rsidRDefault="00C20F50" w:rsidP="00C20F50">
      <w:pPr>
        <w:jc w:val="center"/>
      </w:pPr>
      <w:r>
        <w:rPr>
          <w:b/>
          <w:sz w:val="28"/>
          <w:szCs w:val="28"/>
        </w:rPr>
        <w:t xml:space="preserve">«Комплексное развитие социальной инфраструктуры </w:t>
      </w:r>
      <w:proofErr w:type="spellStart"/>
      <w:r>
        <w:rPr>
          <w:b/>
          <w:sz w:val="28"/>
          <w:szCs w:val="28"/>
        </w:rPr>
        <w:t>Чингисского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 </w:t>
      </w:r>
    </w:p>
    <w:p w:rsidR="00C20F50" w:rsidRDefault="00C20F50" w:rsidP="00C20F50">
      <w:pPr>
        <w:jc w:val="center"/>
      </w:pPr>
      <w:r>
        <w:rPr>
          <w:b/>
          <w:sz w:val="28"/>
          <w:szCs w:val="28"/>
        </w:rPr>
        <w:t>на 2024-2029 годы»</w:t>
      </w:r>
    </w:p>
    <w:p w:rsidR="00C20F50" w:rsidRDefault="00C20F50" w:rsidP="00C20F50">
      <w:pPr>
        <w:jc w:val="center"/>
        <w:rPr>
          <w:b/>
          <w:sz w:val="28"/>
          <w:szCs w:val="28"/>
        </w:rPr>
      </w:pPr>
    </w:p>
    <w:p w:rsidR="00C20F50" w:rsidRDefault="00C20F50" w:rsidP="00C20F50">
      <w:pPr>
        <w:jc w:val="center"/>
        <w:rPr>
          <w:sz w:val="28"/>
          <w:szCs w:val="28"/>
        </w:rPr>
      </w:pPr>
    </w:p>
    <w:p w:rsidR="00C20F50" w:rsidRDefault="00C20F50" w:rsidP="00C20F50">
      <w:pPr>
        <w:jc w:val="center"/>
      </w:pPr>
      <w:r>
        <w:rPr>
          <w:b/>
          <w:sz w:val="28"/>
          <w:szCs w:val="28"/>
          <w:lang w:val="en-AU"/>
        </w:rPr>
        <w:t>I. </w:t>
      </w:r>
      <w:r>
        <w:rPr>
          <w:b/>
          <w:sz w:val="28"/>
          <w:szCs w:val="28"/>
        </w:rPr>
        <w:t>ПАСПОРТ ПРОГРАММЫ</w:t>
      </w:r>
    </w:p>
    <w:p w:rsidR="00C20F50" w:rsidRDefault="00C20F50" w:rsidP="00C20F50">
      <w:pPr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C20F50" w:rsidTr="00C20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1.1. Наименование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 xml:space="preserve">Программа «Комплексное развитие социальной инфраструктуры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 на 2024-2029 годы»</w:t>
            </w:r>
          </w:p>
        </w:tc>
      </w:tr>
      <w:tr w:rsidR="00C20F50" w:rsidTr="00C20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1.2. 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муниципальных округов, городских округов»;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Устав Ордынского муниципального района Новосибирской области;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 xml:space="preserve">Генеральный план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C20F50" w:rsidTr="00C20F50">
        <w:trPr>
          <w:trHeight w:val="7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1.3. Наименование заказчика и разработчика Программы, их местонахождение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 xml:space="preserve">Администрация Ордынского района Новосибирской области, 633261, Новосибирская область, Ордынский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Ордынское, пр. Революции, 17</w:t>
            </w:r>
          </w:p>
        </w:tc>
      </w:tr>
      <w:tr w:rsidR="00C20F50" w:rsidTr="00C20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1.4. Разработчик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C20F50" w:rsidTr="00C20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1.5. 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повышения качества </w:t>
            </w:r>
            <w:r>
              <w:rPr>
                <w:sz w:val="28"/>
                <w:szCs w:val="28"/>
              </w:rPr>
              <w:lastRenderedPageBreak/>
              <w:t xml:space="preserve">жизни населения на территории </w:t>
            </w:r>
            <w:proofErr w:type="spellStart"/>
            <w:r>
              <w:rPr>
                <w:sz w:val="28"/>
                <w:szCs w:val="28"/>
              </w:rPr>
              <w:t>Чингисского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C20F50" w:rsidTr="00C20F50">
        <w:trPr>
          <w:trHeight w:val="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lastRenderedPageBreak/>
              <w:t>1.6. 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2024-2029 годы</w:t>
            </w:r>
          </w:p>
        </w:tc>
      </w:tr>
      <w:tr w:rsidR="00C20F50" w:rsidTr="00C20F50">
        <w:trPr>
          <w:trHeight w:val="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1.7. 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C20F50" w:rsidTr="00C20F50">
        <w:trPr>
          <w:trHeight w:val="17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1.8. 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в возрасте от 1 до 6 лет, обеспеченных дошкольными учреждениями;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школьного возраста, обеспеченных ученическими местами для занятий в школе в одну смену;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вместимость клубов, библиотек, учреждений дополнительного образования;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торговых предприятий;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спортивных сооружений</w:t>
            </w:r>
          </w:p>
        </w:tc>
      </w:tr>
      <w:tr w:rsidR="00C20F50" w:rsidTr="00C20F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1.9. Объёмы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Программа предполагает финансирование за счет бюджетов всех уровней в сумме 364 422,93 тыс. руб.</w:t>
            </w:r>
          </w:p>
        </w:tc>
      </w:tr>
      <w:tr w:rsidR="00C20F50" w:rsidTr="00C20F50">
        <w:trPr>
          <w:trHeight w:val="2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r>
              <w:rPr>
                <w:sz w:val="28"/>
                <w:szCs w:val="28"/>
              </w:rPr>
              <w:t>1.10. 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и реконструкция объектов социальной инфраструктуры</w:t>
            </w:r>
          </w:p>
        </w:tc>
      </w:tr>
      <w:tr w:rsidR="00C20F50" w:rsidTr="00C20F50">
        <w:trPr>
          <w:trHeight w:val="3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1.11. 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Повышение качества, комфортности и уровня жизни населения;</w:t>
            </w:r>
          </w:p>
          <w:p w:rsidR="00C20F50" w:rsidRDefault="00C20F50" w:rsidP="00D137C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нормативная доступность и обеспеченность объектами социальной инфраструктуры жителей</w:t>
            </w:r>
          </w:p>
        </w:tc>
      </w:tr>
      <w:tr w:rsidR="00C20F50" w:rsidTr="00C20F50">
        <w:trPr>
          <w:trHeight w:val="6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1.12. Организация контроля за исполнением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sz w:val="28"/>
                <w:szCs w:val="28"/>
              </w:rPr>
              <w:t>Общее руководство программой осуществляется администрацией Ордынского района Новосибирской области</w:t>
            </w:r>
          </w:p>
        </w:tc>
      </w:tr>
    </w:tbl>
    <w:p w:rsidR="00C20F50" w:rsidRDefault="00C20F50" w:rsidP="00C20F50">
      <w:pPr>
        <w:pStyle w:val="NormalWeb"/>
        <w:spacing w:before="0" w:after="0" w:line="240" w:lineRule="auto"/>
        <w:ind w:firstLine="709"/>
        <w:jc w:val="both"/>
        <w:rPr>
          <w:bCs/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 ПРОГРАММА КОМПЛЕКСНОГО РАЗВИТИЯ СОЦИАЛЬНОЙ ИНФРАСТРУКТУРЫ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ЧИНГИССКОГО СЕЛЬСОВЕТА ОРДЫНСКОГО РАЙОНА НОВОСИБИРСКОЙ ОБЛАСТИ НА 2024-2029 ГОДЫ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lastRenderedPageBreak/>
        <w:t>2.1. </w:t>
      </w:r>
      <w:r>
        <w:rPr>
          <w:sz w:val="28"/>
          <w:szCs w:val="28"/>
          <w:u w:val="single"/>
        </w:rPr>
        <w:t xml:space="preserve">Характеристика существующего состояния социальной инфраструктуры </w:t>
      </w:r>
      <w:proofErr w:type="spellStart"/>
      <w:r>
        <w:rPr>
          <w:sz w:val="28"/>
          <w:szCs w:val="28"/>
          <w:u w:val="single"/>
          <w:lang w:eastAsia="ru-RU"/>
        </w:rPr>
        <w:t>Чингисского</w:t>
      </w:r>
      <w:proofErr w:type="spellEnd"/>
      <w:r>
        <w:rPr>
          <w:sz w:val="28"/>
          <w:szCs w:val="28"/>
          <w:u w:val="single"/>
          <w:lang w:eastAsia="ru-RU"/>
        </w:rPr>
        <w:t xml:space="preserve"> сельсовета Ордынского </w:t>
      </w:r>
      <w:r>
        <w:rPr>
          <w:sz w:val="28"/>
          <w:szCs w:val="28"/>
          <w:u w:val="single"/>
        </w:rPr>
        <w:t>района Новосибирской области, описание проблемы</w:t>
      </w:r>
    </w:p>
    <w:p w:rsidR="00C20F50" w:rsidRDefault="00C20F50" w:rsidP="00C20F50">
      <w:pPr>
        <w:pStyle w:val="S"/>
      </w:pPr>
      <w:proofErr w:type="spellStart"/>
      <w:r>
        <w:rPr>
          <w:szCs w:val="28"/>
          <w:lang w:val="ru-RU"/>
        </w:rPr>
        <w:t>Чингисский</w:t>
      </w:r>
      <w:proofErr w:type="spellEnd"/>
      <w:r>
        <w:rPr>
          <w:szCs w:val="28"/>
          <w:lang w:val="ru-RU"/>
        </w:rPr>
        <w:t xml:space="preserve"> сель</w:t>
      </w:r>
      <w:r>
        <w:rPr>
          <w:szCs w:val="28"/>
        </w:rPr>
        <w:t xml:space="preserve">совет Ордынского района Новосибирской области расположен </w:t>
      </w:r>
      <w:r>
        <w:rPr>
          <w:szCs w:val="28"/>
          <w:lang w:val="ru-RU"/>
        </w:rPr>
        <w:t xml:space="preserve">на правом берегу Новосибирского водохранилища юго-западнее г Новосибирска в 145 км. от г. Новосибирск, </w:t>
      </w:r>
      <w:r>
        <w:rPr>
          <w:szCs w:val="28"/>
        </w:rPr>
        <w:t xml:space="preserve">в </w:t>
      </w:r>
      <w:r>
        <w:rPr>
          <w:szCs w:val="28"/>
          <w:lang w:val="ru-RU"/>
        </w:rPr>
        <w:t>40</w:t>
      </w:r>
      <w:r>
        <w:rPr>
          <w:szCs w:val="28"/>
        </w:rPr>
        <w:t xml:space="preserve"> километрах </w:t>
      </w:r>
      <w:r>
        <w:rPr>
          <w:szCs w:val="28"/>
          <w:lang w:val="ru-RU"/>
        </w:rPr>
        <w:t xml:space="preserve">от </w:t>
      </w:r>
      <w:proofErr w:type="spellStart"/>
      <w:r>
        <w:rPr>
          <w:szCs w:val="28"/>
          <w:lang w:val="ru-RU"/>
        </w:rPr>
        <w:t>р.п</w:t>
      </w:r>
      <w:proofErr w:type="spellEnd"/>
      <w:r>
        <w:rPr>
          <w:szCs w:val="28"/>
          <w:lang w:val="ru-RU"/>
        </w:rPr>
        <w:t>.</w:t>
      </w:r>
      <w:r>
        <w:rPr>
          <w:szCs w:val="28"/>
        </w:rPr>
        <w:t xml:space="preserve"> </w:t>
      </w:r>
      <w:hyperlink r:id="rId6" w:history="1">
        <w:r>
          <w:rPr>
            <w:rStyle w:val="a3"/>
            <w:color w:val="000000"/>
            <w:szCs w:val="28"/>
          </w:rPr>
          <w:t>Ордынское</w:t>
        </w:r>
      </w:hyperlink>
      <w:r>
        <w:rPr>
          <w:szCs w:val="28"/>
        </w:rPr>
        <w:t xml:space="preserve">. На территории </w:t>
      </w:r>
      <w:proofErr w:type="spellStart"/>
      <w:r>
        <w:rPr>
          <w:szCs w:val="28"/>
        </w:rPr>
        <w:t>Чингисского</w:t>
      </w:r>
      <w:proofErr w:type="spellEnd"/>
      <w:r>
        <w:rPr>
          <w:szCs w:val="28"/>
        </w:rPr>
        <w:t xml:space="preserve"> сельсовета расположен</w:t>
      </w:r>
      <w:r>
        <w:rPr>
          <w:szCs w:val="28"/>
          <w:lang w:val="ru-RU"/>
        </w:rPr>
        <w:t>о</w:t>
      </w:r>
      <w:r>
        <w:rPr>
          <w:szCs w:val="28"/>
        </w:rPr>
        <w:t xml:space="preserve"> 2 населенны</w:t>
      </w:r>
      <w:r>
        <w:rPr>
          <w:szCs w:val="28"/>
          <w:lang w:val="ru-RU"/>
        </w:rPr>
        <w:t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>а</w:t>
      </w:r>
      <w:r>
        <w:rPr>
          <w:szCs w:val="28"/>
        </w:rPr>
        <w:t xml:space="preserve">: </w:t>
      </w:r>
      <w:r>
        <w:rPr>
          <w:szCs w:val="28"/>
          <w:lang w:val="ru-RU"/>
        </w:rPr>
        <w:t xml:space="preserve">с. </w:t>
      </w:r>
      <w:proofErr w:type="spellStart"/>
      <w:r>
        <w:rPr>
          <w:szCs w:val="28"/>
          <w:lang w:val="ru-RU"/>
        </w:rPr>
        <w:t>Чингис</w:t>
      </w:r>
      <w:proofErr w:type="spellEnd"/>
      <w:r>
        <w:rPr>
          <w:szCs w:val="28"/>
          <w:lang w:val="ru-RU"/>
        </w:rPr>
        <w:t xml:space="preserve">, д. </w:t>
      </w:r>
      <w:proofErr w:type="spellStart"/>
      <w:r>
        <w:rPr>
          <w:szCs w:val="28"/>
          <w:lang w:val="ru-RU"/>
        </w:rPr>
        <w:t>Милованово</w:t>
      </w:r>
      <w:proofErr w:type="spellEnd"/>
      <w:r>
        <w:rPr>
          <w:szCs w:val="28"/>
          <w:lang w:val="ru-RU"/>
        </w:rPr>
        <w:t>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Образование:</w:t>
      </w:r>
    </w:p>
    <w:p w:rsidR="00C20F50" w:rsidRDefault="00C20F50" w:rsidP="00C20F50">
      <w:pPr>
        <w:pStyle w:val="NormalWeb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расположена одна школа МКОУ - </w:t>
      </w:r>
      <w:proofErr w:type="spellStart"/>
      <w:r>
        <w:rPr>
          <w:sz w:val="28"/>
          <w:szCs w:val="28"/>
        </w:rPr>
        <w:t>Чингисская</w:t>
      </w:r>
      <w:proofErr w:type="spellEnd"/>
      <w:r>
        <w:rPr>
          <w:sz w:val="28"/>
          <w:szCs w:val="28"/>
        </w:rPr>
        <w:t xml:space="preserve"> СОШ.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Износ здания составляет 100%.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Культура и спорт: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В сфере культуры и спорта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работают:</w:t>
      </w:r>
    </w:p>
    <w:p w:rsidR="00C20F50" w:rsidRDefault="00C20F50" w:rsidP="00C20F50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proofErr w:type="spellStart"/>
      <w:r>
        <w:rPr>
          <w:sz w:val="28"/>
          <w:szCs w:val="28"/>
        </w:rPr>
        <w:t>Чингисский</w:t>
      </w:r>
      <w:proofErr w:type="spellEnd"/>
      <w:r>
        <w:rPr>
          <w:sz w:val="28"/>
          <w:szCs w:val="28"/>
        </w:rPr>
        <w:t xml:space="preserve"> СДК.</w:t>
      </w:r>
    </w:p>
    <w:p w:rsidR="00C20F50" w:rsidRDefault="00C20F50" w:rsidP="00C20F50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2 библиотеки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одна школьная).</w:t>
      </w:r>
    </w:p>
    <w:p w:rsidR="00C20F50" w:rsidRDefault="00C20F50" w:rsidP="00C20F50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1 спортивный зал (школьный).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Состояние зданий удовлетворительное.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Здравоохранение: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В сфере здравоохранения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работает один фельдшерско-акушерский пункт.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Предприятие торговли и общественного питания: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В настоящее время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работают 6 торговых точек, которые обеспечивают необходимыми товарами жителей.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Жилищное строительство: 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ближайшие годы, в связи с экономическим кризисом и отсутствием у жителей средств на строительство жилья объём жилищного строительства сократился.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2.2. </w:t>
      </w:r>
      <w:r>
        <w:rPr>
          <w:sz w:val="28"/>
          <w:szCs w:val="28"/>
          <w:u w:val="single"/>
        </w:rPr>
        <w:t>Цель и задачи Программы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C20F50" w:rsidRDefault="00C20F50" w:rsidP="00C20F50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Обеспечение безопасности, качества и эффективного использования населением объектов социальной инфраструктуры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области;</w:t>
      </w:r>
    </w:p>
    <w:p w:rsidR="00C20F50" w:rsidRDefault="00C20F50" w:rsidP="00C20F50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эффективного функционирования действующей социальной инфраструктуры;</w:t>
      </w:r>
    </w:p>
    <w:p w:rsidR="00C20F50" w:rsidRDefault="00C20F50" w:rsidP="00C20F50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lastRenderedPageBreak/>
        <w:t xml:space="preserve">Обеспечение доступности объектов социальной инфраструктуры для населения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области;</w:t>
      </w:r>
    </w:p>
    <w:p w:rsidR="00C20F50" w:rsidRDefault="00C20F50" w:rsidP="00C20F50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области;</w:t>
      </w:r>
    </w:p>
    <w:p w:rsidR="00C20F50" w:rsidRDefault="00C20F50" w:rsidP="00C20F50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Достижение расчетного уровня обеспеченности населения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услугами объектов социальной инфраструктуры.</w:t>
      </w:r>
    </w:p>
    <w:p w:rsidR="00C20F50" w:rsidRDefault="00C20F50" w:rsidP="00C20F50">
      <w:pPr>
        <w:pStyle w:val="NormalWeb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2.3. </w:t>
      </w:r>
      <w:r>
        <w:rPr>
          <w:sz w:val="28"/>
          <w:szCs w:val="28"/>
          <w:u w:val="single"/>
        </w:rPr>
        <w:t>Сроки реализации Программы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Действие Программы рассчитано на 6 лет с 2024 по 2029 год.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2.4. </w:t>
      </w:r>
      <w:r>
        <w:rPr>
          <w:sz w:val="28"/>
          <w:szCs w:val="28"/>
          <w:u w:val="single"/>
        </w:rPr>
        <w:t>Индикаторы достижения целей Программы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763"/>
        <w:gridCol w:w="763"/>
        <w:gridCol w:w="763"/>
        <w:gridCol w:w="763"/>
        <w:gridCol w:w="763"/>
        <w:gridCol w:w="763"/>
      </w:tblGrid>
      <w:tr w:rsidR="00C20F50" w:rsidTr="00C20F50">
        <w:trPr>
          <w:trHeight w:val="26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Единица измерения индикаторов целей Программы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 xml:space="preserve">Значения индикаторов,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C20F50" w:rsidTr="00C20F50">
        <w:trPr>
          <w:trHeight w:val="2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F50" w:rsidRDefault="00C20F50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F50" w:rsidRDefault="00C20F50">
            <w:pPr>
              <w:suppressAutoHyphens w:val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</w:t>
            </w:r>
          </w:p>
        </w:tc>
      </w:tr>
      <w:tr w:rsidR="00C20F50" w:rsidTr="00C20F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 xml:space="preserve">Строительство школы в с. </w:t>
            </w:r>
            <w:proofErr w:type="spellStart"/>
            <w:r>
              <w:t>Чингис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1/100</w:t>
            </w:r>
          </w:p>
        </w:tc>
      </w:tr>
      <w:tr w:rsidR="00C20F50" w:rsidTr="00C20F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 xml:space="preserve">Строительство детского сада в с. </w:t>
            </w:r>
            <w:proofErr w:type="spellStart"/>
            <w:r>
              <w:t>Чингис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1/45</w:t>
            </w:r>
          </w:p>
        </w:tc>
      </w:tr>
      <w:tr w:rsidR="00C20F50" w:rsidTr="00C20F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 xml:space="preserve">Строительство врачебной амбулатории в с. </w:t>
            </w:r>
            <w:proofErr w:type="spellStart"/>
            <w:r>
              <w:t>Чингис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Объект/посещений в смену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1/15</w:t>
            </w:r>
          </w:p>
        </w:tc>
      </w:tr>
      <w:tr w:rsidR="00C20F50" w:rsidTr="00C20F5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 xml:space="preserve">Строительство досугового центра в д. </w:t>
            </w:r>
            <w:proofErr w:type="spellStart"/>
            <w:r>
              <w:t>Милованово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Объект/посещений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1/40</w:t>
            </w:r>
          </w:p>
        </w:tc>
      </w:tr>
    </w:tbl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  <w:u w:val="single"/>
        </w:rPr>
        <w:t>2.5. Основные мероприятия П</w:t>
      </w:r>
      <w:r>
        <w:t>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1560"/>
        <w:gridCol w:w="1560"/>
      </w:tblGrid>
      <w:tr w:rsidR="00C20F50" w:rsidTr="00C20F50">
        <w:trPr>
          <w:trHeight w:val="1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мероприятия,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Сумма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Год реализации</w:t>
            </w:r>
          </w:p>
        </w:tc>
      </w:tr>
      <w:tr w:rsidR="00C20F50" w:rsidTr="00C20F50">
        <w:trPr>
          <w:cantSplit/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 xml:space="preserve">Строительство школы в с. </w:t>
            </w:r>
            <w:proofErr w:type="spellStart"/>
            <w:r>
              <w:t>Чингис</w:t>
            </w:r>
            <w:proofErr w:type="spellEnd"/>
            <w:r>
              <w:t xml:space="preserve"> на 100 мест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221 427,97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</w:t>
            </w:r>
          </w:p>
        </w:tc>
      </w:tr>
      <w:tr w:rsidR="00C20F50" w:rsidTr="00C20F50">
        <w:trPr>
          <w:cantSplit/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Строительство детского сада на 45 мест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78 869,96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</w:t>
            </w:r>
          </w:p>
        </w:tc>
      </w:tr>
      <w:tr w:rsidR="00C20F50" w:rsidTr="00C20F50">
        <w:trPr>
          <w:cantSplit/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Строительство врачебной амбулатории на 15 посещений в смену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37 514,73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</w:t>
            </w:r>
          </w:p>
        </w:tc>
      </w:tr>
      <w:tr w:rsidR="00C20F50" w:rsidTr="00C20F50">
        <w:trPr>
          <w:cantSplit/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Строительство досугового центра на 40 посещений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26 609,97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</w:t>
            </w:r>
          </w:p>
        </w:tc>
      </w:tr>
      <w:tr w:rsidR="00C20F50" w:rsidTr="00C20F50">
        <w:trPr>
          <w:cantSplit/>
          <w:trHeight w:val="409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364 422,63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50" w:rsidRDefault="00C20F50">
            <w:pPr>
              <w:snapToGrid w:val="0"/>
              <w:jc w:val="center"/>
            </w:pPr>
          </w:p>
        </w:tc>
      </w:tr>
    </w:tbl>
    <w:p w:rsidR="00C20F50" w:rsidRDefault="00C20F50" w:rsidP="00C20F50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20F50" w:rsidRDefault="00C20F50" w:rsidP="00C20F50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2.6. </w:t>
      </w:r>
      <w:r>
        <w:rPr>
          <w:sz w:val="28"/>
          <w:szCs w:val="28"/>
          <w:u w:val="single"/>
        </w:rPr>
        <w:t>Оценка социально-экономической эффективности мероприятий и соответствия результатов нормативным индексам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В соответствии с Генеральным планом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будет осуществляться развитие социальной инфраструктуры.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администрации, позволит достичь показателей комплексного развития социальной инфраструктуры поселения.</w:t>
      </w:r>
    </w:p>
    <w:p w:rsidR="00C20F50" w:rsidRDefault="00C20F50" w:rsidP="00C20F50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0F50" w:rsidRDefault="00C20F50" w:rsidP="00C20F50">
      <w:pPr>
        <w:ind w:firstLine="709"/>
        <w:jc w:val="both"/>
      </w:pPr>
      <w:r>
        <w:rPr>
          <w:sz w:val="28"/>
          <w:szCs w:val="28"/>
        </w:rPr>
        <w:t>2.7. </w:t>
      </w:r>
      <w:r>
        <w:rPr>
          <w:sz w:val="28"/>
          <w:szCs w:val="28"/>
          <w:u w:val="single"/>
        </w:rPr>
        <w:t>Организация контроля за выполнением Программы</w:t>
      </w:r>
    </w:p>
    <w:p w:rsidR="00C20F50" w:rsidRDefault="00C20F50" w:rsidP="00C20F50">
      <w:pPr>
        <w:ind w:firstLine="709"/>
        <w:jc w:val="both"/>
      </w:pPr>
      <w:r>
        <w:rPr>
          <w:sz w:val="28"/>
          <w:szCs w:val="28"/>
        </w:rPr>
        <w:t>Общее руководство Программой осуществляет администрация Ордынского района Новосибирской области, в функции которой в рамках реализации Программы входит:</w:t>
      </w:r>
    </w:p>
    <w:p w:rsidR="00C20F50" w:rsidRDefault="00C20F50" w:rsidP="00C20F50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 xml:space="preserve">утверждение Программы комплексного развития социальной инфраструктуры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2024-2029 годы;</w:t>
      </w:r>
    </w:p>
    <w:p w:rsidR="00C20F50" w:rsidRDefault="00C20F50" w:rsidP="00C20F50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утверждение проектов программ поселения по приобретенным направлениям Программы;</w:t>
      </w:r>
    </w:p>
    <w:p w:rsidR="00C20F50" w:rsidRDefault="00C20F50" w:rsidP="00C20F50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реализация мероприятий Программы поселения.</w:t>
      </w:r>
    </w:p>
    <w:p w:rsidR="00C20F50" w:rsidRDefault="00C20F50" w:rsidP="00C20F5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F50" w:rsidRDefault="00C20F50" w:rsidP="00C20F50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AU"/>
        </w:rPr>
        <w:t>III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AU"/>
        </w:rPr>
        <w:t> </w:t>
      </w:r>
      <w:r>
        <w:rPr>
          <w:b/>
          <w:bCs/>
          <w:color w:val="000000"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C20F50" w:rsidRDefault="00C20F50" w:rsidP="00C20F5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20F50" w:rsidRDefault="00C20F50" w:rsidP="00C20F50">
      <w:pPr>
        <w:shd w:val="clear" w:color="auto" w:fill="FFFFFF"/>
        <w:ind w:firstLine="709"/>
        <w:jc w:val="both"/>
      </w:pPr>
      <w:r>
        <w:rPr>
          <w:rStyle w:val="spelle"/>
          <w:color w:val="000000"/>
          <w:sz w:val="28"/>
          <w:szCs w:val="28"/>
        </w:rPr>
        <w:t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t xml:space="preserve"> Ордынского района Новосибирской области.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5616"/>
        <w:gridCol w:w="3622"/>
      </w:tblGrid>
      <w:tr w:rsidR="00C20F50" w:rsidTr="00C20F50">
        <w:trPr>
          <w:trHeight w:val="60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rPr>
                <w:bCs/>
              </w:rPr>
              <w:t>№</w:t>
            </w:r>
            <w:r>
              <w:rPr>
                <w:rStyle w:val="apple-converted-space"/>
                <w:bCs/>
              </w:rPr>
              <w:t xml:space="preserve"> </w:t>
            </w:r>
            <w:proofErr w:type="spellStart"/>
            <w:r>
              <w:rPr>
                <w:rStyle w:val="spelle"/>
                <w:bCs/>
              </w:rPr>
              <w:t>пп</w:t>
            </w:r>
            <w:proofErr w:type="spellEnd"/>
          </w:p>
        </w:tc>
        <w:tc>
          <w:tcPr>
            <w:tcW w:w="5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rPr>
                <w:bCs/>
              </w:rPr>
              <w:t>Наименование нормативно-правового акта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rPr>
                <w:bCs/>
              </w:rPr>
              <w:t>Предложения по совершенствованию</w:t>
            </w:r>
          </w:p>
        </w:tc>
      </w:tr>
      <w:tr w:rsidR="00C20F50" w:rsidTr="00C20F50">
        <w:trPr>
          <w:trHeight w:val="1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1.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F50" w:rsidRDefault="00C20F50">
            <w:pPr>
              <w:shd w:val="clear" w:color="auto" w:fill="FFFFFF"/>
              <w:jc w:val="both"/>
            </w:pPr>
            <w:r>
              <w:t>Градостроительный кодекс Российской Федерации от 29.12.2004 № 190-ФЗ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29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F50" w:rsidRDefault="00C20F50">
            <w:pPr>
              <w:shd w:val="clear" w:color="auto" w:fill="FFFFFF"/>
              <w:jc w:val="both"/>
            </w:pPr>
            <w:r>
              <w:t>Федеральный закон от 06.10.2003 №</w:t>
            </w:r>
            <w:r>
              <w:rPr>
                <w:lang w:val="en-US"/>
              </w:rPr>
              <w:t> </w:t>
            </w:r>
            <w:r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70"/>
          <w:jc w:val="center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bCs/>
              </w:rPr>
              <w:t>Образование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3.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Федеральный закон от 29.12.2012 №</w:t>
            </w:r>
            <w:r>
              <w:rPr>
                <w:lang w:val="en-US"/>
              </w:rPr>
              <w:t> </w:t>
            </w:r>
            <w:r>
              <w:t>273-ФЗ «Об образовании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4.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Закон Новосибирской области от 05.07.2013 №</w:t>
            </w:r>
            <w:r>
              <w:rPr>
                <w:lang w:val="en-US"/>
              </w:rPr>
              <w:t> </w:t>
            </w:r>
            <w:r>
              <w:t>361-ОЗ «О регулировании отношений в сфере образования в Новосибирской области» (принят постановлением Законодательного Собрания Новосибирской области от 04.07.2013 №</w:t>
            </w:r>
            <w:r>
              <w:rPr>
                <w:lang w:val="en-US"/>
              </w:rPr>
              <w:t> </w:t>
            </w:r>
            <w:r>
              <w:t>361-ЗС)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bCs/>
              </w:rPr>
              <w:t>Физическая культура и массовый спорт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5.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Федеральный закон от 04.12.2007 №</w:t>
            </w:r>
            <w:r>
              <w:rPr>
                <w:lang w:val="en-US"/>
              </w:rPr>
              <w:t> </w:t>
            </w:r>
            <w:r>
              <w:t>329-ФЗ «О физической культуре и спорте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6.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shd w:val="clear" w:color="auto" w:fill="FFFFFF"/>
              <w:jc w:val="both"/>
            </w:pPr>
            <w:r>
              <w:t>Закон Новосибирской области от 04.12.2008 №</w:t>
            </w:r>
            <w:r>
              <w:rPr>
                <w:lang w:val="en-US"/>
              </w:rPr>
              <w:t> </w:t>
            </w:r>
            <w:r>
              <w:t>285-ОЗ «О физической культуре и спорте в Новосибирской области» (принят постановлением Новосибирского областного Совета депутатов от 27.11.2008 №</w:t>
            </w:r>
            <w:r>
              <w:rPr>
                <w:lang w:val="en-US"/>
              </w:rPr>
              <w:t> </w:t>
            </w:r>
            <w:r>
              <w:t>285-ОСД)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bCs/>
              </w:rPr>
              <w:t>Культура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7.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Закон Российской Федерации от 09.10.1992 №</w:t>
            </w:r>
            <w:r>
              <w:rPr>
                <w:lang w:val="en-US"/>
              </w:rPr>
              <w:t> </w:t>
            </w:r>
            <w:r>
              <w:t>3612-</w:t>
            </w:r>
            <w:r>
              <w:rPr>
                <w:lang w:val="en-US"/>
              </w:rPr>
              <w:t>I</w:t>
            </w:r>
            <w:r w:rsidRPr="00C20F50">
              <w:rPr>
                <w:rStyle w:val="apple-converted-space"/>
              </w:rPr>
              <w:t xml:space="preserve"> </w:t>
            </w:r>
            <w:r>
              <w:t>«Основы законодательства Российской Федерации о культуре»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lastRenderedPageBreak/>
              <w:t>8.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Федеральный закон от 29.12.1994 №</w:t>
            </w:r>
            <w:r>
              <w:rPr>
                <w:lang w:val="en-US"/>
              </w:rPr>
              <w:t> </w:t>
            </w:r>
            <w:r>
              <w:t>78-ФЗ «О библиотечном деле»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  <w:tr w:rsidR="00C20F50" w:rsidTr="00C20F50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rPr>
                <w:bCs/>
              </w:rPr>
              <w:t>Здравоохранение</w:t>
            </w:r>
          </w:p>
        </w:tc>
      </w:tr>
      <w:tr w:rsidR="00C20F50" w:rsidTr="00C20F50">
        <w:trPr>
          <w:trHeight w:val="316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9.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both"/>
            </w:pPr>
            <w:r>
              <w:t>Федеральный закон от 21.11.2011 №</w:t>
            </w:r>
            <w:r>
              <w:rPr>
                <w:lang w:val="en-US"/>
              </w:rPr>
              <w:t> </w:t>
            </w:r>
            <w:r>
              <w:t>323-ФЗ «Об основах охраны здоровья граждан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0F50" w:rsidRDefault="00C20F50">
            <w:pPr>
              <w:jc w:val="center"/>
            </w:pPr>
            <w:r>
              <w:t>не требуется</w:t>
            </w:r>
          </w:p>
        </w:tc>
      </w:tr>
    </w:tbl>
    <w:p w:rsidR="00C20F50" w:rsidRDefault="00C20F50" w:rsidP="00C20F50">
      <w:pPr>
        <w:ind w:firstLine="709"/>
        <w:jc w:val="both"/>
        <w:rPr>
          <w:sz w:val="28"/>
          <w:szCs w:val="28"/>
        </w:rPr>
      </w:pPr>
    </w:p>
    <w:p w:rsidR="00C20F50" w:rsidRDefault="00C20F50" w:rsidP="00C20F50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AU"/>
        </w:rPr>
        <w:t> </w:t>
      </w:r>
      <w:r>
        <w:rPr>
          <w:b/>
          <w:bCs/>
          <w:color w:val="000000"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</w:p>
    <w:p w:rsidR="00C20F50" w:rsidRDefault="00C20F50" w:rsidP="00C20F50">
      <w:pPr>
        <w:pStyle w:val="consplusnormal"/>
        <w:shd w:val="clear" w:color="auto" w:fill="FFFFF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</w:p>
    <w:p w:rsidR="00C20F50" w:rsidRDefault="00C20F50" w:rsidP="00C20F50">
      <w:pPr>
        <w:pStyle w:val="consplusnormal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Программа комплексного развития социальной инфраструктуры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spelle"/>
          <w:color w:val="000000"/>
          <w:sz w:val="28"/>
          <w:szCs w:val="28"/>
        </w:rPr>
        <w:t>Чингисского</w:t>
      </w:r>
      <w:proofErr w:type="spellEnd"/>
      <w:r>
        <w:rPr>
          <w:rStyle w:val="spelle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на 2024-2029 гг. разработана на основании утвержденных Генерального плана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spelle"/>
          <w:color w:val="000000"/>
          <w:sz w:val="28"/>
          <w:szCs w:val="28"/>
        </w:rPr>
        <w:t>Чингисского</w:t>
      </w:r>
      <w:proofErr w:type="spellEnd"/>
      <w:r>
        <w:rPr>
          <w:rStyle w:val="spelle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- основного градостроительного документа муниципального образования –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социально-экономического развития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spelle"/>
          <w:color w:val="000000"/>
          <w:sz w:val="28"/>
          <w:szCs w:val="28"/>
        </w:rPr>
        <w:t>Чингисского</w:t>
      </w:r>
      <w:proofErr w:type="spellEnd"/>
      <w:r>
        <w:rPr>
          <w:rStyle w:val="spell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Ордынского района Новосибирской области на 2021-2029 гг.</w:t>
      </w:r>
    </w:p>
    <w:p w:rsidR="00C20F50" w:rsidRDefault="00C20F50" w:rsidP="00C20F5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C20F50" w:rsidRDefault="00C20F50" w:rsidP="00C20F5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Реализация Программы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rPr>
          <w:rStyle w:val="apple-converted-space"/>
          <w:color w:val="000000"/>
          <w:sz w:val="28"/>
          <w:szCs w:val="28"/>
        </w:rPr>
        <w:t xml:space="preserve"> Ордын</w:t>
      </w:r>
      <w:r>
        <w:rPr>
          <w:rStyle w:val="spelle"/>
          <w:color w:val="000000"/>
          <w:sz w:val="28"/>
          <w:szCs w:val="28"/>
        </w:rPr>
        <w:t>ского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spelle"/>
          <w:color w:val="000000"/>
          <w:sz w:val="28"/>
          <w:szCs w:val="28"/>
        </w:rPr>
        <w:t>Чингисский</w:t>
      </w:r>
      <w:proofErr w:type="spellEnd"/>
      <w:r>
        <w:rPr>
          <w:rStyle w:val="spelle"/>
          <w:color w:val="000000"/>
          <w:sz w:val="28"/>
          <w:szCs w:val="28"/>
        </w:rPr>
        <w:t xml:space="preserve"> сельсовет Ордынского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C20F50" w:rsidRDefault="00C20F50" w:rsidP="00C20F5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C20F50" w:rsidRDefault="00C20F50" w:rsidP="00C20F50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безвозвратной основе, в том числе финансирование из внебюджетных источников. Для финансового обеспечения реализации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C20F50" w:rsidRDefault="00C20F50" w:rsidP="00C20F50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</w:t>
      </w:r>
      <w:r>
        <w:rPr>
          <w:color w:val="000000"/>
          <w:sz w:val="28"/>
          <w:szCs w:val="28"/>
        </w:rPr>
        <w:lastRenderedPageBreak/>
        <w:t>очередной финансовый год потребуется корректировка мероприятий Программы</w:t>
      </w:r>
      <w:r>
        <w:rPr>
          <w:color w:val="2D2D2D"/>
          <w:sz w:val="28"/>
          <w:szCs w:val="28"/>
        </w:rPr>
        <w:t>.</w:t>
      </w:r>
    </w:p>
    <w:p w:rsidR="00C20F50" w:rsidRDefault="00C20F50" w:rsidP="00C20F50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Информационное обеспечение Программы осуществляется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путем публикации сведений о ходе и результатах строительства (реконструкции, модернизации) объектов социальной инфраструктуры в периодическом печатном издании органов местного самоуправления Ордынского района Новосибирской области «Ордынский Вестник», размещения текста Программы и сведений о ее реализации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C20F50" w:rsidRDefault="00C20F50" w:rsidP="00C20F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20F50" w:rsidRDefault="00C20F50" w:rsidP="00C20F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0F50" w:rsidRDefault="00C20F50" w:rsidP="00C20F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0F50" w:rsidRDefault="00C20F50" w:rsidP="00C20F50">
      <w:pPr>
        <w:shd w:val="clear" w:color="auto" w:fill="FFFFFF"/>
        <w:jc w:val="center"/>
        <w:textAlignment w:val="baseline"/>
      </w:pPr>
      <w:r>
        <w:rPr>
          <w:sz w:val="28"/>
          <w:szCs w:val="28"/>
        </w:rPr>
        <w:t>_________</w:t>
      </w:r>
    </w:p>
    <w:p w:rsidR="00C20F50" w:rsidRDefault="00C20F50" w:rsidP="00C20F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20F50" w:rsidRDefault="00C20F50" w:rsidP="00C20F5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2520315</wp:posOffset>
            </wp:positionH>
            <wp:positionV relativeFrom="page">
              <wp:posOffset>7811770</wp:posOffset>
            </wp:positionV>
            <wp:extent cx="3246120" cy="1367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671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94D" w:rsidRDefault="0003494D">
      <w:bookmarkStart w:id="0" w:name="_GoBack"/>
      <w:bookmarkEnd w:id="0"/>
    </w:p>
    <w:sectPr w:rsidR="0003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2"/>
    <w:lvlOverride w:ilv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73"/>
    <w:rsid w:val="0003494D"/>
    <w:rsid w:val="00316B73"/>
    <w:rsid w:val="00C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00D6-A6F2-4038-ACCC-1EEB2021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0F50"/>
    <w:rPr>
      <w:color w:val="0000FF"/>
      <w:u w:val="single"/>
    </w:rPr>
  </w:style>
  <w:style w:type="paragraph" w:customStyle="1" w:styleId="NormalWeb">
    <w:name w:val="Normal (Web)"/>
    <w:basedOn w:val="a"/>
    <w:rsid w:val="00C20F50"/>
    <w:pPr>
      <w:spacing w:before="100" w:after="100" w:line="100" w:lineRule="atLeast"/>
    </w:pPr>
  </w:style>
  <w:style w:type="paragraph" w:customStyle="1" w:styleId="consplusnormal">
    <w:name w:val="consplusnormal"/>
    <w:basedOn w:val="a"/>
    <w:rsid w:val="00C20F50"/>
    <w:pPr>
      <w:spacing w:before="280" w:after="280"/>
    </w:pPr>
  </w:style>
  <w:style w:type="paragraph" w:customStyle="1" w:styleId="S">
    <w:name w:val="S_Обычный жирный"/>
    <w:basedOn w:val="a"/>
    <w:rsid w:val="00C20F50"/>
    <w:pPr>
      <w:ind w:firstLine="709"/>
      <w:jc w:val="both"/>
    </w:pPr>
    <w:rPr>
      <w:sz w:val="28"/>
      <w:lang w:val="x-none"/>
    </w:rPr>
  </w:style>
  <w:style w:type="character" w:customStyle="1" w:styleId="apple-converted-space">
    <w:name w:val="apple-converted-space"/>
    <w:basedOn w:val="a0"/>
    <w:rsid w:val="00C20F50"/>
  </w:style>
  <w:style w:type="character" w:customStyle="1" w:styleId="spelle">
    <w:name w:val="spelle"/>
    <w:basedOn w:val="a0"/>
    <w:rsid w:val="00C2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4;&#1088;&#1076;&#1099;&#1085;&#1089;&#1082;&#1086;&#107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2024-02-19T03:12:00Z</dcterms:created>
  <dcterms:modified xsi:type="dcterms:W3CDTF">2024-02-19T03:12:00Z</dcterms:modified>
</cp:coreProperties>
</file>