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64" w:rsidRDefault="00E65664" w:rsidP="00134C4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65664" w:rsidRPr="00E65664" w:rsidRDefault="00E65664" w:rsidP="00E65664">
      <w:pPr>
        <w:pStyle w:val="a3"/>
        <w:jc w:val="both"/>
        <w:rPr>
          <w:rFonts w:ascii="Times New Roman" w:hAnsi="Times New Roman"/>
          <w:color w:val="0070C0"/>
          <w:sz w:val="40"/>
          <w:szCs w:val="40"/>
        </w:rPr>
      </w:pPr>
      <w:r>
        <w:rPr>
          <w:rFonts w:ascii="Times New Roman" w:hAnsi="Times New Roman"/>
          <w:sz w:val="24"/>
          <w:szCs w:val="24"/>
        </w:rPr>
        <w:tab/>
      </w:r>
      <w:r w:rsidRPr="00E65664">
        <w:rPr>
          <w:rFonts w:ascii="Times New Roman" w:hAnsi="Times New Roman"/>
          <w:color w:val="0070C0"/>
          <w:sz w:val="40"/>
          <w:szCs w:val="40"/>
        </w:rPr>
        <w:t>Субсидирование части затрат на государственную регистрацию юридического лица (индивидуального предпринимателя) и на реализацию бизнес-плана предпринимательского проекта юридического лица (индивидуального предпринимателя)</w:t>
      </w:r>
    </w:p>
    <w:p w:rsidR="00E65664" w:rsidRDefault="00E65664" w:rsidP="00E656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65664" w:rsidRDefault="00E65664" w:rsidP="00134C4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4C4A" w:rsidRDefault="00134C4A" w:rsidP="00134C4A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r w:rsidRPr="00D070BB">
        <w:rPr>
          <w:b/>
        </w:rPr>
        <w:t>Категория получателей</w:t>
      </w:r>
      <w:r>
        <w:rPr>
          <w:b/>
        </w:rPr>
        <w:t>.</w:t>
      </w:r>
    </w:p>
    <w:p w:rsidR="00134C4A" w:rsidRDefault="00134C4A" w:rsidP="00134C4A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</w:p>
    <w:p w:rsidR="00380E67" w:rsidRPr="00D070BB" w:rsidRDefault="00134C4A" w:rsidP="00380E67">
      <w:pPr>
        <w:pStyle w:val="a3"/>
        <w:rPr>
          <w:rFonts w:ascii="Times New Roman" w:hAnsi="Times New Roman"/>
          <w:sz w:val="24"/>
          <w:szCs w:val="24"/>
        </w:rPr>
      </w:pPr>
      <w:r>
        <w:tab/>
      </w:r>
      <w:r w:rsidR="00380E67" w:rsidRPr="007A1CAE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="00380E67" w:rsidRPr="007A1CAE">
        <w:rPr>
          <w:rFonts w:ascii="Times New Roman" w:hAnsi="Times New Roman"/>
          <w:sz w:val="24"/>
          <w:szCs w:val="24"/>
        </w:rPr>
        <w:t>СМиСП</w:t>
      </w:r>
      <w:proofErr w:type="spellEnd"/>
      <w:r w:rsidR="00380E67" w:rsidRPr="007A1CAE">
        <w:rPr>
          <w:rFonts w:ascii="Times New Roman" w:hAnsi="Times New Roman"/>
          <w:sz w:val="24"/>
          <w:szCs w:val="24"/>
        </w:rPr>
        <w:t xml:space="preserve">, осуществляющие свою деятельность в сфере  </w:t>
      </w:r>
      <w:r w:rsidR="00380E67" w:rsidRPr="00D070BB">
        <w:rPr>
          <w:rFonts w:ascii="Times New Roman" w:hAnsi="Times New Roman"/>
          <w:sz w:val="24"/>
          <w:szCs w:val="24"/>
        </w:rPr>
        <w:t xml:space="preserve">материального производства; использования вычислительной техники </w:t>
      </w:r>
    </w:p>
    <w:p w:rsidR="00380E67" w:rsidRDefault="00380E67" w:rsidP="00380E67">
      <w:pPr>
        <w:autoSpaceDE w:val="0"/>
        <w:autoSpaceDN w:val="0"/>
        <w:adjustRightInd w:val="0"/>
        <w:rPr>
          <w:sz w:val="28"/>
          <w:szCs w:val="28"/>
        </w:rPr>
      </w:pPr>
      <w:r w:rsidRPr="00D070BB">
        <w:t xml:space="preserve">и информационных технологий; здравоохранения и предоставления социальных услуг; </w:t>
      </w:r>
      <w:r>
        <w:t xml:space="preserve">гостиничного и ресторанного бизнеса; </w:t>
      </w:r>
      <w:r w:rsidRPr="00FC20A0">
        <w:t>розничная торговля фармацевтическими товарами</w:t>
      </w:r>
      <w:r>
        <w:t xml:space="preserve">, оказания бытовых услуг населению; предоставление персональных услуг; </w:t>
      </w:r>
      <w:r w:rsidRPr="00D070BB">
        <w:t>удаления и обработки сточных вод</w:t>
      </w:r>
      <w:r>
        <w:t>;</w:t>
      </w:r>
      <w:r w:rsidRPr="00D070BB">
        <w:t xml:space="preserve"> удаления и обработки твердых отходов</w:t>
      </w:r>
      <w:r>
        <w:t>,</w:t>
      </w:r>
      <w:r w:rsidRPr="00D070BB">
        <w:t xml:space="preserve"> уборки территорий</w:t>
      </w:r>
      <w:r>
        <w:t>***</w:t>
      </w:r>
      <w:r w:rsidRPr="00B40983">
        <w:rPr>
          <w:sz w:val="28"/>
          <w:szCs w:val="28"/>
        </w:rPr>
        <w:t xml:space="preserve"> </w:t>
      </w:r>
    </w:p>
    <w:p w:rsidR="00380E67" w:rsidRPr="00207461" w:rsidRDefault="00380E67" w:rsidP="00380E67">
      <w:pPr>
        <w:autoSpaceDE w:val="0"/>
        <w:autoSpaceDN w:val="0"/>
        <w:adjustRightInd w:val="0"/>
        <w:rPr>
          <w:b/>
        </w:rPr>
      </w:pPr>
      <w:r>
        <w:tab/>
      </w:r>
      <w:r w:rsidRPr="00602249">
        <w:t>2)</w:t>
      </w:r>
      <w:r w:rsidRPr="00D070BB">
        <w:t xml:space="preserve"> </w:t>
      </w:r>
      <w:proofErr w:type="spellStart"/>
      <w:r w:rsidRPr="00D070BB">
        <w:t>СМиСП</w:t>
      </w:r>
      <w:proofErr w:type="spellEnd"/>
      <w:r w:rsidRPr="00D070BB">
        <w:t xml:space="preserve">, осуществляющие </w:t>
      </w:r>
      <w:r>
        <w:t>розничную торговлю в отдаленных и малонаселенных селах района: п. Степное, д. Новокузьминка, д. Малый</w:t>
      </w:r>
      <w:proofErr w:type="gramStart"/>
      <w:r>
        <w:t xml:space="preserve"> Ч</w:t>
      </w:r>
      <w:proofErr w:type="gramEnd"/>
      <w:r>
        <w:t xml:space="preserve">ик, д. Черемшанка, д. </w:t>
      </w:r>
      <w:proofErr w:type="spellStart"/>
      <w:r>
        <w:t>Малоирменка</w:t>
      </w:r>
      <w:proofErr w:type="spellEnd"/>
      <w:r>
        <w:t xml:space="preserve">, д. </w:t>
      </w:r>
      <w:proofErr w:type="spellStart"/>
      <w:r>
        <w:t>Абрашино</w:t>
      </w:r>
      <w:proofErr w:type="spellEnd"/>
      <w:r>
        <w:t xml:space="preserve">, д. </w:t>
      </w:r>
      <w:proofErr w:type="spellStart"/>
      <w:r>
        <w:t>Ерестная</w:t>
      </w:r>
      <w:proofErr w:type="spellEnd"/>
      <w:r>
        <w:t xml:space="preserve">, д. </w:t>
      </w:r>
      <w:proofErr w:type="spellStart"/>
      <w:r>
        <w:t>Усть</w:t>
      </w:r>
      <w:proofErr w:type="spellEnd"/>
      <w:r>
        <w:t xml:space="preserve"> – Хмелевка, п. </w:t>
      </w:r>
      <w:proofErr w:type="spellStart"/>
      <w:r>
        <w:t>Борисовский</w:t>
      </w:r>
      <w:proofErr w:type="spellEnd"/>
      <w:r>
        <w:t xml:space="preserve">, п. </w:t>
      </w:r>
      <w:proofErr w:type="spellStart"/>
      <w:r>
        <w:t>Бугринская</w:t>
      </w:r>
      <w:proofErr w:type="spellEnd"/>
      <w:r>
        <w:t xml:space="preserve"> роща, д. </w:t>
      </w:r>
      <w:proofErr w:type="spellStart"/>
      <w:r>
        <w:t>Пушкарево</w:t>
      </w:r>
      <w:proofErr w:type="spellEnd"/>
      <w:r>
        <w:t xml:space="preserve">, с. Средний </w:t>
      </w:r>
      <w:proofErr w:type="spellStart"/>
      <w:r>
        <w:t>Алеус</w:t>
      </w:r>
      <w:proofErr w:type="spellEnd"/>
      <w:r>
        <w:t xml:space="preserve">, д. </w:t>
      </w:r>
      <w:proofErr w:type="spellStart"/>
      <w:r>
        <w:t>Милованово</w:t>
      </w:r>
      <w:proofErr w:type="spellEnd"/>
      <w:r>
        <w:t xml:space="preserve">, д. Поперечное; </w:t>
      </w:r>
    </w:p>
    <w:p w:rsidR="00380E67" w:rsidRPr="007A1CAE" w:rsidRDefault="00380E67" w:rsidP="00380E67">
      <w:pPr>
        <w:pStyle w:val="ConsPlusNormal"/>
        <w:tabs>
          <w:tab w:val="num" w:pos="0"/>
          <w:tab w:val="num" w:pos="72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A1CAE">
        <w:rPr>
          <w:rFonts w:ascii="Times New Roman" w:hAnsi="Times New Roman"/>
          <w:sz w:val="24"/>
          <w:szCs w:val="24"/>
        </w:rPr>
        <w:t>3)индивидуальные предприниматели, являющиеся членами многодетных семей (семей, имеющих трех и более детей в возрасте до 18 лет или старше 18 лет, но находящихся на иждивении (учащиеся очной формы обучения аспиранты, ординаторы, студенты, курсанты в возрасте до 24 лет; нетрудоспособные инвалиды));</w:t>
      </w:r>
    </w:p>
    <w:p w:rsidR="00380E67" w:rsidRPr="007A1CAE" w:rsidRDefault="00380E67" w:rsidP="00380E67">
      <w:pPr>
        <w:pStyle w:val="ConsPlusNormal"/>
        <w:tabs>
          <w:tab w:val="num" w:pos="0"/>
          <w:tab w:val="num" w:pos="72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A1CAE">
        <w:rPr>
          <w:rFonts w:ascii="Times New Roman" w:hAnsi="Times New Roman"/>
          <w:sz w:val="24"/>
          <w:szCs w:val="24"/>
        </w:rPr>
        <w:t>4) крестьянские (фермерские) хозяйства, созданные членами многодетных семей;</w:t>
      </w:r>
    </w:p>
    <w:p w:rsidR="00380E67" w:rsidRPr="007A1CAE" w:rsidRDefault="00380E67" w:rsidP="00380E67">
      <w:pPr>
        <w:pStyle w:val="ConsPlusNormal"/>
        <w:tabs>
          <w:tab w:val="num" w:pos="0"/>
          <w:tab w:val="num" w:pos="72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A1CAE">
        <w:rPr>
          <w:rFonts w:ascii="Times New Roman" w:hAnsi="Times New Roman"/>
          <w:sz w:val="24"/>
          <w:szCs w:val="24"/>
        </w:rPr>
        <w:t>5) субъекты малого предпринимательства, более 50% численности работников которых составляют инвалиды, а их доля в фонде оплаты труда составляет не менее 25 процентов.</w:t>
      </w:r>
    </w:p>
    <w:p w:rsidR="00380E67" w:rsidRDefault="00380E67" w:rsidP="00380E67">
      <w:pPr>
        <w:pStyle w:val="a3"/>
        <w:rPr>
          <w:rFonts w:ascii="Times New Roman" w:hAnsi="Times New Roman"/>
          <w:sz w:val="24"/>
          <w:szCs w:val="24"/>
        </w:rPr>
      </w:pPr>
      <w:r w:rsidRPr="00380E67">
        <w:rPr>
          <w:rFonts w:ascii="Times New Roman" w:hAnsi="Times New Roman"/>
          <w:sz w:val="24"/>
          <w:szCs w:val="24"/>
        </w:rPr>
        <w:t>Получатели должны быть вновь зарегистрированными и (или) осуществлять свою деятельность менее одного года с момента государственной регистрации.</w:t>
      </w:r>
    </w:p>
    <w:p w:rsidR="00380E67" w:rsidRPr="00380E67" w:rsidRDefault="00380E67" w:rsidP="00380E67">
      <w:pPr>
        <w:pStyle w:val="a3"/>
        <w:rPr>
          <w:rFonts w:ascii="Times New Roman" w:hAnsi="Times New Roman"/>
          <w:sz w:val="24"/>
          <w:szCs w:val="24"/>
        </w:rPr>
      </w:pPr>
    </w:p>
    <w:p w:rsidR="00134C4A" w:rsidRPr="00380E67" w:rsidRDefault="00134C4A" w:rsidP="00380E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80E67">
        <w:rPr>
          <w:rFonts w:ascii="Times New Roman" w:hAnsi="Times New Roman"/>
          <w:b/>
          <w:sz w:val="24"/>
          <w:szCs w:val="24"/>
        </w:rPr>
        <w:t>Условия предоставления поддержки.</w:t>
      </w:r>
    </w:p>
    <w:p w:rsidR="00134C4A" w:rsidRDefault="00134C4A" w:rsidP="00134C4A">
      <w:pPr>
        <w:ind w:left="-426"/>
        <w:jc w:val="center"/>
        <w:rPr>
          <w:b/>
        </w:rPr>
      </w:pPr>
    </w:p>
    <w:p w:rsidR="00380E67" w:rsidRPr="00D070BB" w:rsidRDefault="00134C4A" w:rsidP="00380E67">
      <w:pPr>
        <w:pStyle w:val="a3"/>
        <w:rPr>
          <w:rFonts w:ascii="Times New Roman" w:hAnsi="Times New Roman"/>
          <w:sz w:val="24"/>
          <w:szCs w:val="24"/>
        </w:rPr>
      </w:pPr>
      <w:r>
        <w:tab/>
      </w:r>
      <w:r w:rsidR="00380E67" w:rsidRPr="00D070BB">
        <w:rPr>
          <w:rFonts w:ascii="Times New Roman" w:hAnsi="Times New Roman"/>
          <w:sz w:val="24"/>
          <w:szCs w:val="24"/>
        </w:rPr>
        <w:t>1) 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 и 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380E67" w:rsidRPr="00D070BB" w:rsidRDefault="00380E67" w:rsidP="00380E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70BB">
        <w:rPr>
          <w:rFonts w:ascii="Times New Roman" w:hAnsi="Times New Roman"/>
          <w:sz w:val="24"/>
          <w:szCs w:val="24"/>
        </w:rPr>
        <w:t xml:space="preserve">2) индивидуальный предприниматель или учредитель юридического лица должны пройти краткосрочное обучение </w:t>
      </w:r>
      <w:proofErr w:type="spellStart"/>
      <w:proofErr w:type="gramStart"/>
      <w:r w:rsidRPr="00D070BB">
        <w:rPr>
          <w:rFonts w:ascii="Times New Roman" w:hAnsi="Times New Roman"/>
          <w:sz w:val="24"/>
          <w:szCs w:val="24"/>
        </w:rPr>
        <w:t>бизнес-планированию</w:t>
      </w:r>
      <w:proofErr w:type="spellEnd"/>
      <w:proofErr w:type="gramEnd"/>
      <w:r w:rsidRPr="00D070BB">
        <w:rPr>
          <w:rFonts w:ascii="Times New Roman" w:hAnsi="Times New Roman"/>
          <w:sz w:val="24"/>
          <w:szCs w:val="24"/>
        </w:rPr>
        <w:t xml:space="preserve"> (краткосрочного обучения не требуется для лиц, имеющих диплом о высшем юридическом и (или) экономическом образовании (профильной переподготовки);</w:t>
      </w:r>
    </w:p>
    <w:p w:rsidR="00380E67" w:rsidRPr="00D070BB" w:rsidRDefault="00380E67" w:rsidP="00380E67">
      <w:pPr>
        <w:pStyle w:val="a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D070BB">
        <w:rPr>
          <w:rFonts w:ascii="Times New Roman" w:hAnsi="Times New Roman"/>
          <w:sz w:val="24"/>
          <w:szCs w:val="24"/>
        </w:rPr>
        <w:t xml:space="preserve">Субсидированию подлежат затраты, связанные с реализацией бизнес-плана предпринимательского проекта юридического лица (индивидуального предпринимателя): на аренду (субаренду) офисных, производственных помещений, земельных участков; на обучение своих работников на образовательных курсах; </w:t>
      </w:r>
      <w:r>
        <w:rPr>
          <w:rFonts w:ascii="Times New Roman" w:hAnsi="Times New Roman"/>
          <w:sz w:val="24"/>
          <w:szCs w:val="24"/>
        </w:rPr>
        <w:t xml:space="preserve">на участие в ярмарках; на приобретение основных средств; </w:t>
      </w:r>
      <w:r w:rsidRPr="00D070BB">
        <w:rPr>
          <w:rFonts w:ascii="Times New Roman" w:hAnsi="Times New Roman"/>
          <w:sz w:val="24"/>
          <w:szCs w:val="24"/>
        </w:rPr>
        <w:t xml:space="preserve">на оплату услуг подрядных организаций по строительству зданий, ремонту зданий (помещений), используемых </w:t>
      </w:r>
      <w:proofErr w:type="spellStart"/>
      <w:r w:rsidRPr="00D070BB">
        <w:rPr>
          <w:rFonts w:ascii="Times New Roman" w:hAnsi="Times New Roman"/>
          <w:sz w:val="24"/>
          <w:szCs w:val="24"/>
        </w:rPr>
        <w:t>СМиСП</w:t>
      </w:r>
      <w:proofErr w:type="spellEnd"/>
      <w:r w:rsidRPr="00D070BB">
        <w:rPr>
          <w:rFonts w:ascii="Times New Roman" w:hAnsi="Times New Roman"/>
          <w:sz w:val="24"/>
          <w:szCs w:val="24"/>
        </w:rPr>
        <w:t xml:space="preserve"> для своей основной  деятельности;</w:t>
      </w:r>
      <w:proofErr w:type="gramEnd"/>
      <w:r w:rsidRPr="00D070BB">
        <w:rPr>
          <w:rFonts w:ascii="Times New Roman" w:hAnsi="Times New Roman"/>
          <w:sz w:val="24"/>
          <w:szCs w:val="24"/>
        </w:rPr>
        <w:t xml:space="preserve"> на оплату вступительных, членских и целевых взносов в </w:t>
      </w:r>
      <w:proofErr w:type="spellStart"/>
      <w:r w:rsidRPr="00D070BB">
        <w:rPr>
          <w:rFonts w:ascii="Times New Roman" w:hAnsi="Times New Roman"/>
          <w:sz w:val="24"/>
          <w:szCs w:val="24"/>
        </w:rPr>
        <w:t>саморегулируемые</w:t>
      </w:r>
      <w:proofErr w:type="spellEnd"/>
      <w:r w:rsidRPr="00D070BB">
        <w:rPr>
          <w:rFonts w:ascii="Times New Roman" w:hAnsi="Times New Roman"/>
          <w:sz w:val="24"/>
          <w:szCs w:val="24"/>
        </w:rPr>
        <w:t xml:space="preserve"> организации (для </w:t>
      </w:r>
      <w:proofErr w:type="spellStart"/>
      <w:r w:rsidRPr="00D070BB">
        <w:rPr>
          <w:rFonts w:ascii="Times New Roman" w:hAnsi="Times New Roman"/>
          <w:sz w:val="24"/>
          <w:szCs w:val="24"/>
        </w:rPr>
        <w:t>СМиСП</w:t>
      </w:r>
      <w:proofErr w:type="spellEnd"/>
      <w:r w:rsidRPr="00D070BB">
        <w:rPr>
          <w:rFonts w:ascii="Times New Roman" w:hAnsi="Times New Roman"/>
          <w:sz w:val="24"/>
          <w:szCs w:val="24"/>
        </w:rPr>
        <w:t xml:space="preserve">, </w:t>
      </w:r>
      <w:r w:rsidRPr="00D070BB">
        <w:rPr>
          <w:rFonts w:ascii="Times New Roman" w:hAnsi="Times New Roman"/>
          <w:sz w:val="24"/>
          <w:szCs w:val="24"/>
        </w:rPr>
        <w:lastRenderedPageBreak/>
        <w:t xml:space="preserve">осуществляющих основной вид деятельности в сфере строительства);  на технологическое присоединение </w:t>
      </w:r>
      <w:proofErr w:type="spellStart"/>
      <w:r w:rsidRPr="00D070BB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D070BB">
        <w:rPr>
          <w:rFonts w:ascii="Times New Roman" w:hAnsi="Times New Roman"/>
          <w:sz w:val="24"/>
          <w:szCs w:val="24"/>
        </w:rPr>
        <w:t xml:space="preserve"> устройств (энергетических установок) </w:t>
      </w:r>
      <w:proofErr w:type="spellStart"/>
      <w:r w:rsidRPr="00D070BB">
        <w:rPr>
          <w:rFonts w:ascii="Times New Roman" w:hAnsi="Times New Roman"/>
          <w:sz w:val="24"/>
          <w:szCs w:val="24"/>
        </w:rPr>
        <w:t>СМиСП</w:t>
      </w:r>
      <w:proofErr w:type="spellEnd"/>
      <w:r w:rsidRPr="00D070BB">
        <w:rPr>
          <w:rFonts w:ascii="Times New Roman" w:hAnsi="Times New Roman"/>
          <w:sz w:val="24"/>
          <w:szCs w:val="24"/>
        </w:rPr>
        <w:t xml:space="preserve"> к электрическим сетям территориальных сетевых ор</w:t>
      </w:r>
      <w:r>
        <w:rPr>
          <w:rFonts w:ascii="Times New Roman" w:hAnsi="Times New Roman"/>
          <w:sz w:val="24"/>
          <w:szCs w:val="24"/>
        </w:rPr>
        <w:t>ганизаций Новосибирской области</w:t>
      </w:r>
      <w:r w:rsidRPr="00D070BB">
        <w:rPr>
          <w:rFonts w:ascii="Times New Roman" w:hAnsi="Times New Roman"/>
          <w:sz w:val="24"/>
          <w:szCs w:val="24"/>
        </w:rPr>
        <w:t xml:space="preserve">; на приобретение компьютерного программного обеспечения; на приобретение скота рабочего, </w:t>
      </w:r>
      <w:r>
        <w:rPr>
          <w:rFonts w:ascii="Times New Roman" w:hAnsi="Times New Roman"/>
          <w:sz w:val="24"/>
          <w:szCs w:val="24"/>
        </w:rPr>
        <w:t>п</w:t>
      </w:r>
      <w:r w:rsidRPr="00D070BB">
        <w:rPr>
          <w:rFonts w:ascii="Times New Roman" w:hAnsi="Times New Roman"/>
          <w:sz w:val="24"/>
          <w:szCs w:val="24"/>
        </w:rPr>
        <w:t xml:space="preserve">родуктивного и племенного.  </w:t>
      </w:r>
    </w:p>
    <w:p w:rsidR="00380E67" w:rsidRPr="00D070BB" w:rsidRDefault="00380E67" w:rsidP="00380E67">
      <w:pPr>
        <w:pStyle w:val="a3"/>
        <w:rPr>
          <w:rFonts w:ascii="Times New Roman" w:hAnsi="Times New Roman"/>
          <w:sz w:val="24"/>
          <w:szCs w:val="24"/>
        </w:rPr>
      </w:pPr>
      <w:r w:rsidRPr="00D070BB">
        <w:rPr>
          <w:rFonts w:ascii="Times New Roman" w:hAnsi="Times New Roman"/>
          <w:sz w:val="24"/>
          <w:szCs w:val="24"/>
        </w:rPr>
        <w:t xml:space="preserve">Не подлежат возмещению затраты,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0BB">
        <w:rPr>
          <w:rFonts w:ascii="Times New Roman" w:hAnsi="Times New Roman"/>
          <w:sz w:val="24"/>
          <w:szCs w:val="24"/>
        </w:rPr>
        <w:t xml:space="preserve">на финансирование которых ранее была предоставлена субсидия по программе дополнительных мер, направленных на снижение напряженности на рынке труда </w:t>
      </w:r>
    </w:p>
    <w:p w:rsidR="00380E67" w:rsidRDefault="00380E67" w:rsidP="00380E67">
      <w:pPr>
        <w:pStyle w:val="a3"/>
        <w:rPr>
          <w:rFonts w:ascii="Times New Roman" w:hAnsi="Times New Roman"/>
          <w:sz w:val="24"/>
          <w:szCs w:val="24"/>
        </w:rPr>
      </w:pPr>
      <w:r w:rsidRPr="00D070BB">
        <w:rPr>
          <w:rFonts w:ascii="Times New Roman" w:hAnsi="Times New Roman"/>
          <w:sz w:val="24"/>
          <w:szCs w:val="24"/>
        </w:rPr>
        <w:t xml:space="preserve">в Новосибирской области, и  по муниципальной программе развития </w:t>
      </w:r>
      <w:proofErr w:type="spellStart"/>
      <w:r w:rsidRPr="00D070BB">
        <w:rPr>
          <w:rFonts w:ascii="Times New Roman" w:hAnsi="Times New Roman"/>
          <w:sz w:val="24"/>
          <w:szCs w:val="24"/>
        </w:rPr>
        <w:t>СМиСП</w:t>
      </w:r>
      <w:proofErr w:type="spellEnd"/>
      <w:r w:rsidRPr="00D070BB">
        <w:rPr>
          <w:rFonts w:ascii="Times New Roman" w:hAnsi="Times New Roman"/>
          <w:sz w:val="24"/>
          <w:szCs w:val="24"/>
        </w:rPr>
        <w:t>.</w:t>
      </w:r>
    </w:p>
    <w:p w:rsidR="00380E67" w:rsidRDefault="00380E67" w:rsidP="00380E67">
      <w:pPr>
        <w:pStyle w:val="a3"/>
      </w:pPr>
    </w:p>
    <w:p w:rsidR="00703160" w:rsidRDefault="00703160" w:rsidP="00703160">
      <w:pPr>
        <w:ind w:left="-426"/>
        <w:jc w:val="center"/>
        <w:rPr>
          <w:b/>
        </w:rPr>
      </w:pPr>
      <w:r w:rsidRPr="00D070BB">
        <w:rPr>
          <w:b/>
        </w:rPr>
        <w:t>Величина поддержки и порядок предоставления</w:t>
      </w:r>
      <w:r>
        <w:rPr>
          <w:b/>
        </w:rPr>
        <w:t>.</w:t>
      </w:r>
    </w:p>
    <w:p w:rsidR="00703160" w:rsidRDefault="00703160" w:rsidP="00703160">
      <w:pPr>
        <w:ind w:left="-426"/>
        <w:jc w:val="center"/>
        <w:rPr>
          <w:b/>
        </w:rPr>
      </w:pPr>
    </w:p>
    <w:p w:rsidR="00380E67" w:rsidRDefault="00703160" w:rsidP="00380E67">
      <w:pPr>
        <w:pStyle w:val="a3"/>
        <w:rPr>
          <w:rFonts w:ascii="Times New Roman" w:hAnsi="Times New Roman"/>
          <w:sz w:val="24"/>
          <w:szCs w:val="24"/>
        </w:rPr>
      </w:pPr>
      <w:r>
        <w:tab/>
      </w:r>
      <w:proofErr w:type="gramStart"/>
      <w:r w:rsidR="00380E67">
        <w:rPr>
          <w:rFonts w:ascii="Times New Roman" w:hAnsi="Times New Roman"/>
          <w:sz w:val="24"/>
          <w:szCs w:val="24"/>
        </w:rPr>
        <w:t>7</w:t>
      </w:r>
      <w:r w:rsidR="00380E67" w:rsidRPr="00D070BB">
        <w:rPr>
          <w:rFonts w:ascii="Times New Roman" w:hAnsi="Times New Roman"/>
          <w:sz w:val="24"/>
          <w:szCs w:val="24"/>
        </w:rPr>
        <w:t xml:space="preserve">0 % от общих затрат </w:t>
      </w:r>
      <w:r w:rsidR="00380E67">
        <w:rPr>
          <w:rFonts w:ascii="Times New Roman" w:hAnsi="Times New Roman"/>
          <w:sz w:val="24"/>
          <w:szCs w:val="24"/>
        </w:rPr>
        <w:t xml:space="preserve"> </w:t>
      </w:r>
      <w:r w:rsidR="00380E67" w:rsidRPr="00D070BB">
        <w:rPr>
          <w:rFonts w:ascii="Times New Roman" w:hAnsi="Times New Roman"/>
          <w:sz w:val="24"/>
          <w:szCs w:val="24"/>
        </w:rPr>
        <w:t>по бизнес-плану предпринимательского проекта</w:t>
      </w:r>
      <w:r w:rsidR="00380E67">
        <w:rPr>
          <w:rFonts w:ascii="Times New Roman" w:hAnsi="Times New Roman"/>
          <w:sz w:val="24"/>
          <w:szCs w:val="24"/>
        </w:rPr>
        <w:t>, но не  более 10</w:t>
      </w:r>
      <w:r w:rsidR="00380E67" w:rsidRPr="00D070BB">
        <w:rPr>
          <w:rFonts w:ascii="Times New Roman" w:hAnsi="Times New Roman"/>
          <w:sz w:val="24"/>
          <w:szCs w:val="24"/>
        </w:rPr>
        <w:t>0 тысяч рублей</w:t>
      </w:r>
      <w:r w:rsidR="00380E67">
        <w:rPr>
          <w:rFonts w:ascii="Times New Roman" w:hAnsi="Times New Roman"/>
          <w:sz w:val="24"/>
          <w:szCs w:val="24"/>
        </w:rPr>
        <w:t xml:space="preserve">, для </w:t>
      </w:r>
      <w:proofErr w:type="spellStart"/>
      <w:r w:rsidR="00380E67">
        <w:rPr>
          <w:rFonts w:ascii="Times New Roman" w:hAnsi="Times New Roman"/>
          <w:sz w:val="24"/>
          <w:szCs w:val="24"/>
        </w:rPr>
        <w:t>СМиСП</w:t>
      </w:r>
      <w:proofErr w:type="spellEnd"/>
      <w:r w:rsidR="00380E67">
        <w:rPr>
          <w:rFonts w:ascii="Times New Roman" w:hAnsi="Times New Roman"/>
          <w:sz w:val="24"/>
          <w:szCs w:val="24"/>
        </w:rPr>
        <w:t>, осуществляющие деятельность в сфере бытового обслуживания - не  более 5</w:t>
      </w:r>
      <w:r w:rsidR="00380E67" w:rsidRPr="00D070BB">
        <w:rPr>
          <w:rFonts w:ascii="Times New Roman" w:hAnsi="Times New Roman"/>
          <w:sz w:val="24"/>
          <w:szCs w:val="24"/>
        </w:rPr>
        <w:t>0 тысяч рублей</w:t>
      </w:r>
      <w:r w:rsidR="00380E67">
        <w:rPr>
          <w:rFonts w:ascii="Times New Roman" w:hAnsi="Times New Roman"/>
          <w:sz w:val="24"/>
          <w:szCs w:val="24"/>
        </w:rPr>
        <w:t>.</w:t>
      </w:r>
      <w:proofErr w:type="gramEnd"/>
    </w:p>
    <w:p w:rsidR="00380E67" w:rsidRPr="00910806" w:rsidRDefault="00380E67" w:rsidP="00380E67">
      <w:pPr>
        <w:pStyle w:val="a3"/>
        <w:rPr>
          <w:rFonts w:ascii="Times New Roman" w:hAnsi="Times New Roman"/>
          <w:sz w:val="24"/>
          <w:szCs w:val="24"/>
        </w:rPr>
      </w:pPr>
    </w:p>
    <w:p w:rsidR="00380E67" w:rsidRPr="00C606E6" w:rsidRDefault="00380E67" w:rsidP="00380E67">
      <w:r w:rsidRPr="00D070BB">
        <w:t xml:space="preserve">Выплачивается  ежемесячно по предъявлении </w:t>
      </w:r>
      <w:proofErr w:type="spellStart"/>
      <w:r w:rsidRPr="00D070BB">
        <w:t>СМиСП</w:t>
      </w:r>
      <w:proofErr w:type="spellEnd"/>
      <w:r w:rsidRPr="00D070BB">
        <w:t xml:space="preserve"> платежных документов, подтверждающих произведенные затраты</w:t>
      </w:r>
      <w:r>
        <w:t>.</w:t>
      </w:r>
      <w:r w:rsidRPr="00D070BB">
        <w:t xml:space="preserve">  </w:t>
      </w:r>
    </w:p>
    <w:p w:rsidR="00380E67" w:rsidRPr="00D070BB" w:rsidRDefault="00380E67" w:rsidP="00380E67">
      <w:r w:rsidRPr="00D070BB">
        <w:t>Выплачивается  по</w:t>
      </w:r>
      <w:r>
        <w:t>сле  принятия решения Комиссией.</w:t>
      </w:r>
    </w:p>
    <w:p w:rsidR="00703160" w:rsidRPr="00D070BB" w:rsidRDefault="00703160" w:rsidP="0070316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703160" w:rsidRDefault="00703160" w:rsidP="00FE30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30F9" w:rsidRDefault="00FE30F9" w:rsidP="00FE30F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E30F9">
        <w:rPr>
          <w:b/>
        </w:rPr>
        <w:t xml:space="preserve">Финансовая поддержка не оказывается </w:t>
      </w:r>
      <w:proofErr w:type="spellStart"/>
      <w:r w:rsidRPr="00FE30F9">
        <w:rPr>
          <w:b/>
        </w:rPr>
        <w:t>СМиСП</w:t>
      </w:r>
      <w:proofErr w:type="spellEnd"/>
      <w:r w:rsidRPr="00FE30F9">
        <w:rPr>
          <w:b/>
        </w:rPr>
        <w:t>:</w:t>
      </w:r>
    </w:p>
    <w:p w:rsidR="00FE30F9" w:rsidRPr="00FE30F9" w:rsidRDefault="00FE30F9" w:rsidP="00FE30F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FE30F9" w:rsidRPr="00353CA9" w:rsidRDefault="00FE30F9" w:rsidP="00FE30F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53CA9">
        <w:t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FE30F9" w:rsidRPr="00542354" w:rsidRDefault="00FE30F9" w:rsidP="00FE30F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42354">
        <w:t xml:space="preserve">2) осуществляющим производство и </w:t>
      </w:r>
      <w:r w:rsidRPr="00542354">
        <w:rPr>
          <w:b/>
        </w:rPr>
        <w:t>(или)</w:t>
      </w:r>
      <w:r>
        <w:t xml:space="preserve"> </w:t>
      </w:r>
      <w:r w:rsidRPr="00542354">
        <w:t xml:space="preserve">реализацию подакцизных товаров, а также добычу и </w:t>
      </w:r>
      <w:r w:rsidRPr="00542354">
        <w:rPr>
          <w:b/>
        </w:rPr>
        <w:t>(или)</w:t>
      </w:r>
      <w:r>
        <w:t xml:space="preserve"> </w:t>
      </w:r>
      <w:r w:rsidRPr="00542354">
        <w:t>реализацию полезных ископаемых, за исключением общераспространенных полезных ископаемых;</w:t>
      </w:r>
      <w:proofErr w:type="gramEnd"/>
    </w:p>
    <w:p w:rsidR="00FE30F9" w:rsidRPr="00353CA9" w:rsidRDefault="00FE30F9" w:rsidP="00FE30F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53CA9">
        <w:t>3) имеющим недоимку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FE30F9" w:rsidRDefault="00FE30F9" w:rsidP="00FE30F9">
      <w:pPr>
        <w:widowControl w:val="0"/>
        <w:autoSpaceDE w:val="0"/>
        <w:autoSpaceDN w:val="0"/>
        <w:adjustRightInd w:val="0"/>
        <w:ind w:firstLine="540"/>
        <w:jc w:val="both"/>
      </w:pPr>
      <w:r w:rsidRPr="00353CA9">
        <w:t xml:space="preserve">4) </w:t>
      </w:r>
      <w:proofErr w:type="gramStart"/>
      <w:r w:rsidRPr="00353CA9">
        <w:t>находящимся</w:t>
      </w:r>
      <w:proofErr w:type="gramEnd"/>
      <w:r w:rsidRPr="00353CA9">
        <w:t xml:space="preserve"> в стадии реорганизации/ликвидации.</w:t>
      </w:r>
    </w:p>
    <w:p w:rsidR="00FE30F9" w:rsidRPr="00435D44" w:rsidRDefault="00FE30F9" w:rsidP="00FE30F9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5</w:t>
      </w:r>
      <w:r w:rsidRPr="00435D44">
        <w:rPr>
          <w:b/>
        </w:rPr>
        <w:t>) являющихся участниками соглашений о разделе продукции;</w:t>
      </w:r>
    </w:p>
    <w:p w:rsidR="00FE30F9" w:rsidRPr="00435D44" w:rsidRDefault="00FE30F9" w:rsidP="00FE30F9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6</w:t>
      </w:r>
      <w:r w:rsidRPr="00435D44">
        <w:rPr>
          <w:b/>
        </w:rPr>
        <w:t xml:space="preserve">) </w:t>
      </w:r>
      <w:proofErr w:type="gramStart"/>
      <w:r w:rsidRPr="00435D44">
        <w:rPr>
          <w:b/>
        </w:rPr>
        <w:t>осуществляющих</w:t>
      </w:r>
      <w:proofErr w:type="gramEnd"/>
      <w:r w:rsidRPr="00435D44">
        <w:rPr>
          <w:b/>
        </w:rPr>
        <w:t xml:space="preserve"> предпринимательскую деятельность в сфере игорного бизнеса;</w:t>
      </w:r>
    </w:p>
    <w:p w:rsidR="00FE30F9" w:rsidRDefault="00FE30F9" w:rsidP="00FE30F9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7</w:t>
      </w:r>
      <w:r w:rsidRPr="00435D44">
        <w:rPr>
          <w:b/>
        </w:rPr>
        <w:t xml:space="preserve">) являющихся в порядке, установленном </w:t>
      </w:r>
      <w:hyperlink r:id="rId4" w:history="1">
        <w:r w:rsidRPr="00435D44">
          <w:rPr>
            <w:b/>
            <w:color w:val="0000FF"/>
          </w:rPr>
          <w:t>законодательством</w:t>
        </w:r>
      </w:hyperlink>
      <w:r w:rsidRPr="00435D44">
        <w:rPr>
          <w:b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2375CB" w:rsidRPr="00435D44" w:rsidRDefault="002375CB" w:rsidP="00FE30F9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703160" w:rsidRDefault="002375CB" w:rsidP="002375C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</w:p>
    <w:p w:rsidR="00703160" w:rsidRDefault="00703160" w:rsidP="00134C4A"/>
    <w:p w:rsidR="00703160" w:rsidRDefault="00703160" w:rsidP="00134C4A"/>
    <w:p w:rsidR="00134C4A" w:rsidRPr="00207461" w:rsidRDefault="004C7C9A" w:rsidP="00134C4A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pict>
          <v:rect id="_x0000_s1029" style="position:absolute;left:0;text-align:left;margin-left:223.45pt;margin-top:-33.4pt;width:56.1pt;height:47.3pt;z-index:-251658752" stroked="f">
            <v:textbox>
              <w:txbxContent>
                <w:p w:rsidR="00134C4A" w:rsidRPr="00BA0EA2" w:rsidRDefault="00134C4A" w:rsidP="00134C4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134C4A" w:rsidRPr="00207461">
        <w:t>&lt;*&gt; Безубыточность определяется через показатель рентабельности реализованной продукции, рассчитываемый как:</w:t>
      </w:r>
    </w:p>
    <w:p w:rsidR="00134C4A" w:rsidRPr="00207461" w:rsidRDefault="00134C4A" w:rsidP="00134C4A">
      <w:pPr>
        <w:widowControl w:val="0"/>
        <w:autoSpaceDE w:val="0"/>
        <w:autoSpaceDN w:val="0"/>
        <w:adjustRightInd w:val="0"/>
        <w:ind w:firstLine="540"/>
        <w:jc w:val="both"/>
      </w:pPr>
      <w:r w:rsidRPr="00207461">
        <w:t>отношение прибыли к себестоимости товаров, продукции, работ, услуг, за предшествующий год, а также последний отчетный период текущего года - для юридических лиц, применяющих общую систему налогообложения;</w:t>
      </w:r>
    </w:p>
    <w:p w:rsidR="00134C4A" w:rsidRPr="00207461" w:rsidRDefault="00134C4A" w:rsidP="00134C4A">
      <w:pPr>
        <w:widowControl w:val="0"/>
        <w:autoSpaceDE w:val="0"/>
        <w:autoSpaceDN w:val="0"/>
        <w:adjustRightInd w:val="0"/>
        <w:ind w:firstLine="540"/>
        <w:jc w:val="both"/>
      </w:pPr>
      <w:r w:rsidRPr="00207461">
        <w:t xml:space="preserve">отношение чистого дохода (доход за минусом расходов и уплаты налогов) к расходам - для </w:t>
      </w:r>
      <w:r w:rsidRPr="00207461">
        <w:lastRenderedPageBreak/>
        <w:t>юридических лиц, применяющих упрощенную систему налогообложения или единый налог на вмененный доход, и индивидуальных предпринимателей, применяющих общую систему налогообложения.</w:t>
      </w:r>
    </w:p>
    <w:p w:rsidR="00134C4A" w:rsidRPr="00207461" w:rsidRDefault="00134C4A" w:rsidP="00134C4A">
      <w:pPr>
        <w:widowControl w:val="0"/>
        <w:autoSpaceDE w:val="0"/>
        <w:autoSpaceDN w:val="0"/>
        <w:adjustRightInd w:val="0"/>
        <w:ind w:firstLine="540"/>
        <w:jc w:val="both"/>
      </w:pPr>
      <w:r w:rsidRPr="00207461">
        <w:t>Деятельность признается безубыточной в случае положительного значения показателя рентабельности.</w:t>
      </w:r>
    </w:p>
    <w:p w:rsidR="00134C4A" w:rsidRPr="00207461" w:rsidRDefault="00134C4A" w:rsidP="00134C4A">
      <w:pPr>
        <w:widowControl w:val="0"/>
        <w:autoSpaceDE w:val="0"/>
        <w:autoSpaceDN w:val="0"/>
        <w:adjustRightInd w:val="0"/>
        <w:ind w:firstLine="540"/>
        <w:jc w:val="both"/>
      </w:pPr>
      <w:r w:rsidRPr="00207461">
        <w:t>&lt;**&gt; Учитывается только численность списочного состава (без внешних совместителей).</w:t>
      </w:r>
    </w:p>
    <w:p w:rsidR="00134C4A" w:rsidRPr="00207461" w:rsidRDefault="00134C4A" w:rsidP="00134C4A">
      <w:pPr>
        <w:widowControl w:val="0"/>
        <w:autoSpaceDE w:val="0"/>
        <w:autoSpaceDN w:val="0"/>
        <w:adjustRightInd w:val="0"/>
        <w:ind w:firstLine="540"/>
        <w:jc w:val="both"/>
      </w:pPr>
      <w:r w:rsidRPr="00207461">
        <w:t xml:space="preserve">&lt;***&gt; К сфере материального производства, науки и научного обслуживания, здравоохранения и предоставления социальных услуг, деятельности, связанной с использованием вычислительной техники и информационных технологий, удаления и обработки сточных вод, удаления и обработки твердых отходов, уборки территорий отнесены следующие виды экономической деятельности (в соответствии с Общероссийским </w:t>
      </w:r>
      <w:hyperlink r:id="rId5" w:history="1">
        <w:r w:rsidRPr="00F729B1">
          <w:t>классификатором</w:t>
        </w:r>
      </w:hyperlink>
      <w:r w:rsidRPr="00207461">
        <w:t xml:space="preserve"> видов экономической деятельности ОК 029-2001 (ОКВЭД) (КДЕС</w:t>
      </w:r>
      <w:proofErr w:type="gramStart"/>
      <w:r w:rsidRPr="00207461">
        <w:t xml:space="preserve"> Р</w:t>
      </w:r>
      <w:proofErr w:type="gramEnd"/>
      <w:r w:rsidRPr="00207461">
        <w:t xml:space="preserve">ед. 1): сельское хозяйство, охота и лесное хозяйство; </w:t>
      </w:r>
      <w:proofErr w:type="gramStart"/>
      <w:r w:rsidRPr="00207461">
        <w:t xml:space="preserve">рыболовство, рыбоводство; добыча полезных ископаемых; обрабатывающие производства (кроме производства дистиллированных алкогольных напитков, этилового спирта из </w:t>
      </w:r>
      <w:proofErr w:type="spellStart"/>
      <w:r w:rsidRPr="00207461">
        <w:t>сброженных</w:t>
      </w:r>
      <w:proofErr w:type="spellEnd"/>
      <w:r w:rsidRPr="00207461"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 w:rsidRPr="00207461">
        <w:t>сброженных</w:t>
      </w:r>
      <w:proofErr w:type="spellEnd"/>
      <w:r w:rsidRPr="00207461">
        <w:t xml:space="preserve"> материалов, пива, табачных изделий); производство и распределение электроэнергии, газа и воды; строительство; деятельность в области здравоохранения; предоставление социальных услуг; </w:t>
      </w:r>
      <w:r w:rsidRPr="00D2288D">
        <w:t>предоставление персональных услуг;</w:t>
      </w:r>
      <w:proofErr w:type="gramEnd"/>
      <w:r w:rsidRPr="00D2288D">
        <w:t xml:space="preserve"> деятельность гостиниц и ресторанов; оказание бытовых услуг;</w:t>
      </w:r>
      <w:r w:rsidRPr="00D070BB">
        <w:t xml:space="preserve"> </w:t>
      </w:r>
      <w:r w:rsidRPr="00207461">
        <w:t>деятельность, связанная с использованием вычислительной техники и информационных технологий; удаление и обработка сточных вод, удаление и обработка твердых отходов, уборка территорий.</w:t>
      </w:r>
    </w:p>
    <w:p w:rsidR="00134C4A" w:rsidRPr="00207461" w:rsidRDefault="00134C4A" w:rsidP="00134C4A">
      <w:pPr>
        <w:widowControl w:val="0"/>
        <w:autoSpaceDE w:val="0"/>
        <w:autoSpaceDN w:val="0"/>
        <w:adjustRightInd w:val="0"/>
        <w:ind w:firstLine="540"/>
        <w:jc w:val="both"/>
      </w:pPr>
      <w:r w:rsidRPr="00207461">
        <w:t>Основным видом деятельности является тот вид деятельности, выручка от которого в отчетном периоде составляет более 50 процентов от общей суммы выручки от реализации товаров, работ и услуг.</w:t>
      </w:r>
    </w:p>
    <w:p w:rsidR="00134C4A" w:rsidRPr="00207461" w:rsidRDefault="00134C4A" w:rsidP="00134C4A">
      <w:pPr>
        <w:widowControl w:val="0"/>
        <w:autoSpaceDE w:val="0"/>
        <w:autoSpaceDN w:val="0"/>
        <w:adjustRightInd w:val="0"/>
        <w:ind w:firstLine="540"/>
        <w:jc w:val="both"/>
      </w:pPr>
      <w:r w:rsidRPr="00207461">
        <w:t>&lt;****&gt; Учитываются следующие налоговые платежи:</w:t>
      </w:r>
    </w:p>
    <w:p w:rsidR="00134C4A" w:rsidRPr="00207461" w:rsidRDefault="00134C4A" w:rsidP="00134C4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207461">
        <w:t xml:space="preserve">для юридических лиц, применяющих общую систему налогообложения, - платежи по налогу на прибыль организаций, по налогу на доходы физических лиц и по налогу на имущество организаций, по транспортному налогу, земельному налогу, по единому налогу на вмененный доход для отдельных видов деятельности (в случае, если </w:t>
      </w:r>
      <w:proofErr w:type="spellStart"/>
      <w:r w:rsidRPr="00207461">
        <w:t>СМиСП</w:t>
      </w:r>
      <w:proofErr w:type="spellEnd"/>
      <w:r w:rsidRPr="00207461">
        <w:t xml:space="preserve"> также осуществляет виды деятельности, в отношении которых применяется данная система налогообложения);</w:t>
      </w:r>
      <w:proofErr w:type="gramEnd"/>
    </w:p>
    <w:p w:rsidR="00134C4A" w:rsidRPr="00207461" w:rsidRDefault="00134C4A" w:rsidP="00134C4A">
      <w:pPr>
        <w:widowControl w:val="0"/>
        <w:autoSpaceDE w:val="0"/>
        <w:autoSpaceDN w:val="0"/>
        <w:adjustRightInd w:val="0"/>
        <w:ind w:firstLine="540"/>
        <w:jc w:val="both"/>
      </w:pPr>
      <w:r w:rsidRPr="00207461">
        <w:t xml:space="preserve">для </w:t>
      </w:r>
      <w:proofErr w:type="spellStart"/>
      <w:r w:rsidRPr="00207461">
        <w:t>СМиСП</w:t>
      </w:r>
      <w:proofErr w:type="spellEnd"/>
      <w:r w:rsidRPr="00207461">
        <w:t>, применяющих упрощенную систему налогообложения, - платежи по налогу на доходы физических лиц и по налогу, уплачиваемому при применении упрощенной системы налогообложения, по транспортному налогу, земельному налогу;</w:t>
      </w:r>
    </w:p>
    <w:p w:rsidR="00134C4A" w:rsidRPr="00207461" w:rsidRDefault="00134C4A" w:rsidP="00134C4A">
      <w:pPr>
        <w:widowControl w:val="0"/>
        <w:autoSpaceDE w:val="0"/>
        <w:autoSpaceDN w:val="0"/>
        <w:adjustRightInd w:val="0"/>
        <w:ind w:firstLine="540"/>
        <w:jc w:val="both"/>
      </w:pPr>
      <w:r w:rsidRPr="00207461">
        <w:t xml:space="preserve">для </w:t>
      </w:r>
      <w:proofErr w:type="spellStart"/>
      <w:r w:rsidRPr="00207461">
        <w:t>СМиСП</w:t>
      </w:r>
      <w:proofErr w:type="spellEnd"/>
      <w:r w:rsidRPr="00207461">
        <w:t>, применяющих систему налогообложения в виде единого налога на вмененный доход для отдельных видов деятельности, - платежи по единому налогу на вмененный доход для отдельных видов деятельности и по налогу на доходы физических лиц, по транспортному налогу, земельному налогу;</w:t>
      </w:r>
    </w:p>
    <w:p w:rsidR="00134C4A" w:rsidRPr="00207461" w:rsidRDefault="00134C4A" w:rsidP="00134C4A">
      <w:pPr>
        <w:widowControl w:val="0"/>
        <w:autoSpaceDE w:val="0"/>
        <w:autoSpaceDN w:val="0"/>
        <w:adjustRightInd w:val="0"/>
        <w:ind w:firstLine="540"/>
        <w:jc w:val="both"/>
      </w:pPr>
      <w:r w:rsidRPr="00207461">
        <w:t xml:space="preserve">для индивидуальных предпринимателей, применяющих общую систему налогообложения, - платежи по налогу на доходы физических лиц, по транспортному налогу, земельному налогу, по единому налогу на вмененный доход для отдельных видов деятельности (в случае, если </w:t>
      </w:r>
      <w:proofErr w:type="spellStart"/>
      <w:r w:rsidRPr="00207461">
        <w:t>СМиСП</w:t>
      </w:r>
      <w:proofErr w:type="spellEnd"/>
      <w:r w:rsidRPr="00207461">
        <w:t xml:space="preserve"> также осуществляет виды деятельности, в отношении которых применяется данная система налогообложения).</w:t>
      </w:r>
    </w:p>
    <w:p w:rsidR="00134C4A" w:rsidRPr="00207461" w:rsidRDefault="00134C4A" w:rsidP="00134C4A">
      <w:pPr>
        <w:widowControl w:val="0"/>
        <w:autoSpaceDE w:val="0"/>
        <w:autoSpaceDN w:val="0"/>
        <w:adjustRightInd w:val="0"/>
        <w:ind w:firstLine="540"/>
        <w:jc w:val="both"/>
      </w:pPr>
      <w:r w:rsidRPr="00207461">
        <w:t>Коэффициент сопоставимости соответствует индексу потребительских цен, устанавливаемому Министерством экономического развития Российской Федерации на соответствующий год.</w:t>
      </w:r>
    </w:p>
    <w:p w:rsidR="00134C4A" w:rsidRPr="00207461" w:rsidRDefault="00134C4A" w:rsidP="00134C4A">
      <w:pPr>
        <w:widowControl w:val="0"/>
        <w:autoSpaceDE w:val="0"/>
        <w:autoSpaceDN w:val="0"/>
        <w:adjustRightInd w:val="0"/>
        <w:ind w:firstLine="540"/>
        <w:jc w:val="both"/>
      </w:pPr>
    </w:p>
    <w:p w:rsidR="00134C4A" w:rsidRPr="00207461" w:rsidRDefault="00134C4A" w:rsidP="00134C4A">
      <w:pPr>
        <w:widowControl w:val="0"/>
        <w:autoSpaceDE w:val="0"/>
        <w:autoSpaceDN w:val="0"/>
        <w:adjustRightInd w:val="0"/>
        <w:ind w:firstLine="540"/>
        <w:jc w:val="both"/>
      </w:pPr>
      <w:r w:rsidRPr="00207461">
        <w:t>Применяемые сокращения:</w:t>
      </w:r>
    </w:p>
    <w:p w:rsidR="00134C4A" w:rsidRPr="00207461" w:rsidRDefault="00134C4A" w:rsidP="00134C4A">
      <w:pPr>
        <w:widowControl w:val="0"/>
        <w:autoSpaceDE w:val="0"/>
        <w:autoSpaceDN w:val="0"/>
        <w:adjustRightInd w:val="0"/>
        <w:ind w:firstLine="540"/>
        <w:jc w:val="both"/>
      </w:pPr>
      <w:r w:rsidRPr="00207461">
        <w:t>НДС - налог на добавленную стоимость;</w:t>
      </w:r>
    </w:p>
    <w:p w:rsidR="00134C4A" w:rsidRPr="00207461" w:rsidRDefault="00134C4A" w:rsidP="00134C4A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207461">
        <w:t>СМиСП</w:t>
      </w:r>
      <w:proofErr w:type="spellEnd"/>
      <w:r w:rsidRPr="00207461">
        <w:t xml:space="preserve"> - субъекты малого и среднего предпринимательства;</w:t>
      </w:r>
    </w:p>
    <w:p w:rsidR="00134C4A" w:rsidRDefault="00134C4A" w:rsidP="00134C4A">
      <w:pPr>
        <w:widowControl w:val="0"/>
        <w:autoSpaceDE w:val="0"/>
        <w:autoSpaceDN w:val="0"/>
        <w:adjustRightInd w:val="0"/>
        <w:ind w:firstLine="540"/>
        <w:jc w:val="both"/>
      </w:pPr>
      <w:r w:rsidRPr="00207461">
        <w:t>СМП - субъекты малого предпринимательства.</w:t>
      </w:r>
    </w:p>
    <w:p w:rsidR="00134C4A" w:rsidRDefault="00134C4A" w:rsidP="00134C4A"/>
    <w:p w:rsidR="00134C4A" w:rsidRDefault="00134C4A" w:rsidP="0075671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34C4A" w:rsidRDefault="00134C4A" w:rsidP="0075671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807AB" w:rsidRDefault="007807AB" w:rsidP="0075671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807AB" w:rsidRDefault="007807AB" w:rsidP="0075671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807AB" w:rsidRDefault="007807AB" w:rsidP="0075671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807AB" w:rsidRDefault="007807AB" w:rsidP="0075671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807AB" w:rsidRDefault="007807AB" w:rsidP="0075671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807AB" w:rsidRDefault="007807AB" w:rsidP="0075671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807AB" w:rsidRDefault="007807AB" w:rsidP="0075671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807AB" w:rsidRDefault="007807AB" w:rsidP="0075671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34C4A" w:rsidRDefault="00134C4A" w:rsidP="0075671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6714" w:rsidRPr="00353CA9" w:rsidRDefault="00756714" w:rsidP="0075671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53CA9">
        <w:rPr>
          <w:rFonts w:ascii="Times New Roman" w:hAnsi="Times New Roman"/>
          <w:sz w:val="24"/>
          <w:szCs w:val="24"/>
        </w:rPr>
        <w:t xml:space="preserve">В комиссию по развитию малого и    </w:t>
      </w:r>
    </w:p>
    <w:p w:rsidR="00756714" w:rsidRPr="00353CA9" w:rsidRDefault="00756714" w:rsidP="0075671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53CA9">
        <w:rPr>
          <w:rFonts w:ascii="Times New Roman" w:hAnsi="Times New Roman"/>
          <w:sz w:val="24"/>
          <w:szCs w:val="24"/>
        </w:rPr>
        <w:t xml:space="preserve">                                          среднего предпринимательства</w:t>
      </w:r>
    </w:p>
    <w:p w:rsidR="00756714" w:rsidRDefault="00756714" w:rsidP="007567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228"/>
      <w:bookmarkEnd w:id="0"/>
    </w:p>
    <w:p w:rsidR="00756714" w:rsidRPr="00207461" w:rsidRDefault="00756714" w:rsidP="007567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461">
        <w:rPr>
          <w:rFonts w:ascii="Times New Roman" w:hAnsi="Times New Roman" w:cs="Times New Roman"/>
          <w:sz w:val="28"/>
          <w:szCs w:val="28"/>
        </w:rPr>
        <w:t>Заявка</w:t>
      </w:r>
    </w:p>
    <w:p w:rsidR="00756714" w:rsidRPr="00207461" w:rsidRDefault="00756714" w:rsidP="007567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461">
        <w:rPr>
          <w:rFonts w:ascii="Times New Roman" w:hAnsi="Times New Roman" w:cs="Times New Roman"/>
          <w:sz w:val="28"/>
          <w:szCs w:val="28"/>
        </w:rPr>
        <w:t>на оказание финансовой поддержки</w:t>
      </w:r>
    </w:p>
    <w:p w:rsidR="00756714" w:rsidRDefault="00756714" w:rsidP="00756714">
      <w:pPr>
        <w:pStyle w:val="ConsPlusNonformat"/>
      </w:pPr>
    </w:p>
    <w:p w:rsidR="00756714" w:rsidRDefault="00756714" w:rsidP="00756714">
      <w:pPr>
        <w:pStyle w:val="ConsPlusNonformat"/>
      </w:pPr>
      <w:r>
        <w:t>_________________________________________________________________________________</w:t>
      </w:r>
    </w:p>
    <w:p w:rsidR="00756714" w:rsidRPr="00C129E6" w:rsidRDefault="00756714" w:rsidP="007567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29E6">
        <w:rPr>
          <w:rFonts w:ascii="Times New Roman" w:hAnsi="Times New Roman" w:cs="Times New Roman"/>
          <w:sz w:val="24"/>
          <w:szCs w:val="24"/>
        </w:rPr>
        <w:t>наименование организации (индивидуального предпринимателя)</w:t>
      </w:r>
    </w:p>
    <w:p w:rsidR="00756714" w:rsidRDefault="00756714" w:rsidP="00756714">
      <w:pPr>
        <w:pStyle w:val="ConsPlusNonformat"/>
      </w:pPr>
      <w:r w:rsidRPr="00CA3E5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756714" w:rsidRDefault="00756714" w:rsidP="00756714">
      <w:pPr>
        <w:pStyle w:val="ConsPlusNonformat"/>
      </w:pPr>
      <w:r>
        <w:t>__________________________________________________________________________________</w:t>
      </w:r>
    </w:p>
    <w:p w:rsidR="00756714" w:rsidRPr="008B0B1B" w:rsidRDefault="00756714" w:rsidP="007567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>(телефон, факс, адрес электронной почты)</w:t>
      </w:r>
    </w:p>
    <w:p w:rsidR="00756714" w:rsidRPr="008B0B1B" w:rsidRDefault="00756714" w:rsidP="00756714">
      <w:pPr>
        <w:pStyle w:val="ConsPlusNonformat"/>
        <w:rPr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>просит предоставить в 20___ году финансовую поддержку в форме</w:t>
      </w:r>
      <w:r w:rsidRPr="008B0B1B">
        <w:rPr>
          <w:sz w:val="24"/>
          <w:szCs w:val="24"/>
        </w:rPr>
        <w:t xml:space="preserve"> _____________________</w:t>
      </w:r>
      <w:r>
        <w:rPr>
          <w:sz w:val="24"/>
          <w:szCs w:val="24"/>
        </w:rPr>
        <w:t>_______________________________________________</w:t>
      </w:r>
    </w:p>
    <w:p w:rsidR="00756714" w:rsidRPr="008B0B1B" w:rsidRDefault="00756714" w:rsidP="00756714">
      <w:pPr>
        <w:pStyle w:val="ConsPlusNonformat"/>
        <w:rPr>
          <w:sz w:val="24"/>
          <w:szCs w:val="24"/>
        </w:rPr>
      </w:pPr>
      <w:r w:rsidRPr="008B0B1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</w:t>
      </w:r>
    </w:p>
    <w:p w:rsidR="00756714" w:rsidRPr="008B0B1B" w:rsidRDefault="00756714" w:rsidP="007567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>(нужное указать)</w:t>
      </w:r>
    </w:p>
    <w:p w:rsidR="00756714" w:rsidRPr="008B0B1B" w:rsidRDefault="00756714" w:rsidP="00756714">
      <w:pPr>
        <w:pStyle w:val="ConsPlusNonformat"/>
        <w:rPr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56714" w:rsidRPr="008B0B1B" w:rsidRDefault="00756714" w:rsidP="007567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sz w:val="24"/>
          <w:szCs w:val="24"/>
        </w:rPr>
        <w:t xml:space="preserve">    </w:t>
      </w:r>
      <w:r w:rsidRPr="008B0B1B">
        <w:rPr>
          <w:rFonts w:ascii="Times New Roman" w:hAnsi="Times New Roman" w:cs="Times New Roman"/>
          <w:sz w:val="24"/>
          <w:szCs w:val="24"/>
        </w:rPr>
        <w:t>Общие сведения об организации (индивидуальном предпринимателе):</w:t>
      </w:r>
    </w:p>
    <w:p w:rsidR="00756714" w:rsidRPr="008B0B1B" w:rsidRDefault="00756714" w:rsidP="00756714">
      <w:pPr>
        <w:pStyle w:val="ConsPlusNonformat"/>
        <w:rPr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1. Регистрационный номер</w:t>
      </w:r>
      <w:r w:rsidRPr="008B0B1B">
        <w:rPr>
          <w:sz w:val="24"/>
          <w:szCs w:val="24"/>
        </w:rPr>
        <w:t xml:space="preserve"> ______________________________________________</w:t>
      </w:r>
    </w:p>
    <w:p w:rsidR="00756714" w:rsidRPr="008B0B1B" w:rsidRDefault="00756714" w:rsidP="007567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2. Дата регистрации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56714" w:rsidRPr="008B0B1B" w:rsidRDefault="00756714" w:rsidP="007567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3. Место регистрации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56714" w:rsidRPr="008B0B1B" w:rsidRDefault="00756714" w:rsidP="007567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4. Юридический адрес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56714" w:rsidRPr="008B0B1B" w:rsidRDefault="00756714" w:rsidP="007567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5. Фактический адрес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56714" w:rsidRPr="008B0B1B" w:rsidRDefault="00756714" w:rsidP="007567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6. ИНН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56714" w:rsidRPr="008B0B1B" w:rsidRDefault="00756714" w:rsidP="007567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7. КПП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56714" w:rsidRPr="008B0B1B" w:rsidRDefault="00756714" w:rsidP="007567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8. Коды </w:t>
      </w:r>
      <w:hyperlink r:id="rId6" w:history="1">
        <w:r w:rsidRPr="008B0B1B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8B0B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56714" w:rsidRPr="008B0B1B" w:rsidRDefault="00756714" w:rsidP="007567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56714" w:rsidRPr="008B0B1B" w:rsidRDefault="00756714" w:rsidP="007567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9. Наименование основного вида деятельности</w:t>
      </w:r>
    </w:p>
    <w:p w:rsidR="00756714" w:rsidRPr="008B0B1B" w:rsidRDefault="00756714" w:rsidP="007567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56714" w:rsidRPr="008B0B1B" w:rsidRDefault="00756714" w:rsidP="007567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56714" w:rsidRPr="008B0B1B" w:rsidRDefault="00756714" w:rsidP="007567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10. Код </w:t>
      </w:r>
      <w:hyperlink r:id="rId7" w:history="1">
        <w:r w:rsidRPr="008B0B1B">
          <w:rPr>
            <w:rFonts w:ascii="Times New Roman" w:hAnsi="Times New Roman" w:cs="Times New Roman"/>
            <w:sz w:val="24"/>
            <w:szCs w:val="24"/>
          </w:rPr>
          <w:t>ОКАТО</w:t>
        </w:r>
      </w:hyperlink>
      <w:r w:rsidRPr="008B0B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56714" w:rsidRPr="008B0B1B" w:rsidRDefault="00756714" w:rsidP="007567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11. Код ОКПО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56714" w:rsidRPr="008B0B1B" w:rsidRDefault="00756714" w:rsidP="00756714">
      <w:pPr>
        <w:pStyle w:val="ConsPlusNonformat"/>
        <w:rPr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12. Система налогообложения</w:t>
      </w:r>
      <w:r w:rsidRPr="008B0B1B">
        <w:rPr>
          <w:sz w:val="24"/>
          <w:szCs w:val="24"/>
        </w:rPr>
        <w:t xml:space="preserve"> ___________________________________________</w:t>
      </w:r>
      <w:r>
        <w:rPr>
          <w:sz w:val="24"/>
          <w:szCs w:val="24"/>
        </w:rPr>
        <w:t>_</w:t>
      </w:r>
    </w:p>
    <w:p w:rsidR="00756714" w:rsidRPr="008B0B1B" w:rsidRDefault="00756714" w:rsidP="00756714">
      <w:pPr>
        <w:pStyle w:val="ConsPlusNonformat"/>
        <w:rPr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0B1B">
        <w:rPr>
          <w:rFonts w:ascii="Times New Roman" w:hAnsi="Times New Roman" w:cs="Times New Roman"/>
          <w:sz w:val="24"/>
          <w:szCs w:val="24"/>
        </w:rPr>
        <w:t>13. Осуществляет  ли  организация  (индивидуальный  предприниматель)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B1B">
        <w:rPr>
          <w:rFonts w:ascii="Times New Roman" w:hAnsi="Times New Roman" w:cs="Times New Roman"/>
          <w:sz w:val="24"/>
          <w:szCs w:val="24"/>
        </w:rPr>
        <w:t>следующие виды  деятельности:  деятельность  в  сфере  игорного  бизнеса;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  по </w:t>
      </w:r>
      <w:r w:rsidRPr="008B0B1B">
        <w:rPr>
          <w:rFonts w:ascii="Times New Roman" w:hAnsi="Times New Roman" w:cs="Times New Roman"/>
          <w:sz w:val="24"/>
          <w:szCs w:val="24"/>
        </w:rPr>
        <w:t xml:space="preserve">производству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B0B1B">
        <w:rPr>
          <w:rFonts w:ascii="Times New Roman" w:hAnsi="Times New Roman" w:cs="Times New Roman"/>
          <w:sz w:val="24"/>
          <w:szCs w:val="24"/>
        </w:rPr>
        <w:t>одакцизных товаров;  деятельность 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B1B">
        <w:rPr>
          <w:rFonts w:ascii="Times New Roman" w:hAnsi="Times New Roman" w:cs="Times New Roman"/>
          <w:sz w:val="24"/>
          <w:szCs w:val="24"/>
        </w:rPr>
        <w:t>реализации   подакцизных  товаров;  деятельность  по  добыче  и 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B1B">
        <w:rPr>
          <w:rFonts w:ascii="Times New Roman" w:hAnsi="Times New Roman" w:cs="Times New Roman"/>
          <w:sz w:val="24"/>
          <w:szCs w:val="24"/>
        </w:rPr>
        <w:t>полезных ископаемых (если "да" - указать какие):</w:t>
      </w:r>
      <w:r w:rsidRPr="008B0B1B"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>__________________________________________</w:t>
      </w:r>
    </w:p>
    <w:p w:rsidR="00756714" w:rsidRPr="008B0B1B" w:rsidRDefault="00756714" w:rsidP="00756714">
      <w:pPr>
        <w:pStyle w:val="ConsPlusNonformat"/>
        <w:rPr>
          <w:sz w:val="24"/>
          <w:szCs w:val="24"/>
        </w:rPr>
      </w:pPr>
      <w:r w:rsidRPr="008B0B1B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_____________________________________________________________</w:t>
      </w:r>
    </w:p>
    <w:p w:rsidR="00756714" w:rsidRPr="008B0B1B" w:rsidRDefault="00756714" w:rsidP="00756714">
      <w:pPr>
        <w:pStyle w:val="ConsPlusNonformat"/>
        <w:rPr>
          <w:sz w:val="24"/>
          <w:szCs w:val="24"/>
        </w:rPr>
      </w:pPr>
      <w:r w:rsidRPr="008B0B1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</w:t>
      </w:r>
    </w:p>
    <w:p w:rsidR="00756714" w:rsidRPr="008B0B1B" w:rsidRDefault="00756714" w:rsidP="00756714">
      <w:pPr>
        <w:pStyle w:val="ConsPlusNonformat"/>
        <w:rPr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B1B">
        <w:rPr>
          <w:rFonts w:ascii="Times New Roman" w:hAnsi="Times New Roman" w:cs="Times New Roman"/>
          <w:sz w:val="24"/>
          <w:szCs w:val="24"/>
        </w:rPr>
        <w:t xml:space="preserve">14.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B0B1B">
        <w:rPr>
          <w:rFonts w:ascii="Times New Roman" w:hAnsi="Times New Roman" w:cs="Times New Roman"/>
          <w:sz w:val="24"/>
          <w:szCs w:val="24"/>
        </w:rPr>
        <w:t>олучала</w:t>
      </w:r>
      <w:r>
        <w:rPr>
          <w:rFonts w:ascii="Times New Roman" w:hAnsi="Times New Roman" w:cs="Times New Roman"/>
          <w:sz w:val="24"/>
          <w:szCs w:val="24"/>
        </w:rPr>
        <w:t xml:space="preserve"> ли </w:t>
      </w:r>
      <w:r w:rsidRPr="008B0B1B">
        <w:rPr>
          <w:rFonts w:ascii="Times New Roman" w:hAnsi="Times New Roman" w:cs="Times New Roman"/>
          <w:sz w:val="24"/>
          <w:szCs w:val="24"/>
        </w:rPr>
        <w:t>организация   (индивидуальный   предприниматель)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B1B">
        <w:rPr>
          <w:rFonts w:ascii="Times New Roman" w:hAnsi="Times New Roman" w:cs="Times New Roman"/>
          <w:sz w:val="24"/>
          <w:szCs w:val="24"/>
        </w:rPr>
        <w:t>финансовую  поддержку  по иным государственным или муниципальным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B1B">
        <w:rPr>
          <w:rFonts w:ascii="Times New Roman" w:hAnsi="Times New Roman" w:cs="Times New Roman"/>
          <w:sz w:val="24"/>
          <w:szCs w:val="24"/>
        </w:rPr>
        <w:t xml:space="preserve">(если  "да"  -  указать  программу  </w:t>
      </w:r>
      <w:r w:rsidRPr="008B0B1B">
        <w:rPr>
          <w:rFonts w:ascii="Times New Roman" w:hAnsi="Times New Roman" w:cs="Times New Roman"/>
          <w:sz w:val="24"/>
          <w:szCs w:val="24"/>
        </w:rPr>
        <w:lastRenderedPageBreak/>
        <w:t>поддержки, мероприятие программы и дату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B1B">
        <w:rPr>
          <w:rFonts w:ascii="Times New Roman" w:hAnsi="Times New Roman" w:cs="Times New Roman"/>
          <w:sz w:val="24"/>
          <w:szCs w:val="24"/>
        </w:rPr>
        <w:t>получения поддержки)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56714" w:rsidRPr="008B0B1B" w:rsidRDefault="00756714" w:rsidP="00756714">
      <w:pPr>
        <w:pStyle w:val="ConsPlusNonformat"/>
        <w:rPr>
          <w:sz w:val="24"/>
          <w:szCs w:val="24"/>
        </w:rPr>
      </w:pPr>
      <w:r w:rsidRPr="008B0B1B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_____________________________________________________________</w:t>
      </w:r>
    </w:p>
    <w:p w:rsidR="00756714" w:rsidRPr="008B0B1B" w:rsidRDefault="00756714" w:rsidP="00756714">
      <w:pPr>
        <w:pStyle w:val="ConsPlusNonformat"/>
        <w:rPr>
          <w:sz w:val="24"/>
          <w:szCs w:val="24"/>
        </w:rPr>
      </w:pPr>
    </w:p>
    <w:p w:rsidR="00756714" w:rsidRPr="008B0B1B" w:rsidRDefault="00756714" w:rsidP="00756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15. Находится ли организация (индивидуальный предприниматель) в стадии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B1B">
        <w:rPr>
          <w:rFonts w:ascii="Times New Roman" w:hAnsi="Times New Roman" w:cs="Times New Roman"/>
          <w:sz w:val="24"/>
          <w:szCs w:val="24"/>
        </w:rPr>
        <w:t>реорганизации/ликвидации (указать "да" или "нет") 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56714" w:rsidRPr="008B0B1B" w:rsidRDefault="00756714" w:rsidP="00756714">
      <w:pPr>
        <w:pStyle w:val="ConsPlusNonformat"/>
        <w:jc w:val="both"/>
        <w:rPr>
          <w:sz w:val="24"/>
          <w:szCs w:val="24"/>
        </w:rPr>
      </w:pPr>
      <w:r w:rsidRPr="008B0B1B">
        <w:rPr>
          <w:sz w:val="24"/>
          <w:szCs w:val="24"/>
        </w:rPr>
        <w:t xml:space="preserve">  </w:t>
      </w:r>
      <w:r w:rsidRPr="008B0B1B">
        <w:rPr>
          <w:rFonts w:ascii="Times New Roman" w:hAnsi="Times New Roman" w:cs="Times New Roman"/>
          <w:sz w:val="24"/>
          <w:szCs w:val="24"/>
        </w:rPr>
        <w:t>16.  Имеется ли лицензия на осуществление основного вида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B1B">
        <w:rPr>
          <w:rFonts w:ascii="Times New Roman" w:hAnsi="Times New Roman" w:cs="Times New Roman"/>
          <w:sz w:val="24"/>
          <w:szCs w:val="24"/>
        </w:rPr>
        <w:t>случае,  если  в  соответствии  с  действующим  законодательством требуется</w:t>
      </w:r>
      <w:r>
        <w:rPr>
          <w:rFonts w:ascii="Times New Roman" w:hAnsi="Times New Roman" w:cs="Times New Roman"/>
          <w:sz w:val="24"/>
          <w:szCs w:val="24"/>
        </w:rPr>
        <w:t xml:space="preserve"> лицензирование данного </w:t>
      </w:r>
      <w:r w:rsidRPr="008B0B1B">
        <w:rPr>
          <w:rFonts w:ascii="Times New Roman" w:hAnsi="Times New Roman" w:cs="Times New Roman"/>
          <w:sz w:val="24"/>
          <w:szCs w:val="24"/>
        </w:rPr>
        <w:t>вида деятельности  (указать  "да"  или  "нет")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B1B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56714" w:rsidRPr="008B0B1B" w:rsidRDefault="00756714" w:rsidP="007567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B1B">
        <w:rPr>
          <w:rFonts w:ascii="Times New Roman" w:hAnsi="Times New Roman" w:cs="Times New Roman"/>
          <w:sz w:val="24"/>
          <w:szCs w:val="24"/>
        </w:rPr>
        <w:t xml:space="preserve">    17.  Банковские  реквизиты для оказания финансовой поддержки (в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B1B">
        <w:rPr>
          <w:rFonts w:ascii="Times New Roman" w:hAnsi="Times New Roman" w:cs="Times New Roman"/>
          <w:sz w:val="24"/>
          <w:szCs w:val="24"/>
        </w:rPr>
        <w:t>если на момент подачи заявки расчетный счет открыт)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756714" w:rsidRPr="008B0B1B" w:rsidRDefault="00756714" w:rsidP="00756714">
      <w:pPr>
        <w:pStyle w:val="ConsPlusNonformat"/>
        <w:rPr>
          <w:sz w:val="24"/>
          <w:szCs w:val="24"/>
        </w:rPr>
      </w:pPr>
      <w:r w:rsidRPr="008B0B1B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</w:t>
      </w:r>
      <w:r w:rsidRPr="008B0B1B">
        <w:rPr>
          <w:sz w:val="24"/>
          <w:szCs w:val="24"/>
        </w:rPr>
        <w:t>______</w:t>
      </w:r>
    </w:p>
    <w:p w:rsidR="00756714" w:rsidRPr="008B0B1B" w:rsidRDefault="00756714" w:rsidP="00756714">
      <w:pPr>
        <w:pStyle w:val="ConsPlusNonformat"/>
        <w:rPr>
          <w:sz w:val="24"/>
          <w:szCs w:val="24"/>
        </w:rPr>
      </w:pPr>
      <w:r w:rsidRPr="008B0B1B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</w:t>
      </w:r>
    </w:p>
    <w:p w:rsidR="00756714" w:rsidRPr="008B0B1B" w:rsidRDefault="00756714" w:rsidP="00756714">
      <w:pPr>
        <w:pStyle w:val="ConsPlusNonformat"/>
        <w:rPr>
          <w:sz w:val="24"/>
          <w:szCs w:val="24"/>
        </w:rPr>
      </w:pPr>
      <w:r w:rsidRPr="008B0B1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</w:t>
      </w:r>
    </w:p>
    <w:p w:rsidR="00756714" w:rsidRDefault="00756714" w:rsidP="00756714">
      <w:pPr>
        <w:pStyle w:val="ConsPlusNonformat"/>
      </w:pPr>
      <w:r w:rsidRPr="008B0B1B">
        <w:rPr>
          <w:sz w:val="24"/>
          <w:szCs w:val="24"/>
        </w:rPr>
        <w:t>____________________________________________________________________</w:t>
      </w:r>
    </w:p>
    <w:p w:rsidR="00756714" w:rsidRDefault="00756714" w:rsidP="00756714">
      <w:pPr>
        <w:pStyle w:val="ConsPlusNonformat"/>
      </w:pPr>
    </w:p>
    <w:p w:rsidR="00756714" w:rsidRPr="00337177" w:rsidRDefault="00756714" w:rsidP="007567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7177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756714" w:rsidRPr="00337177" w:rsidRDefault="00756714" w:rsidP="007567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7177">
        <w:rPr>
          <w:rFonts w:ascii="Times New Roman" w:hAnsi="Times New Roman" w:cs="Times New Roman"/>
          <w:sz w:val="24"/>
          <w:szCs w:val="24"/>
        </w:rPr>
        <w:t>(индивидуальный предприниматель</w:t>
      </w:r>
      <w:proofErr w:type="gramStart"/>
      <w:r w:rsidRPr="00337177">
        <w:rPr>
          <w:rFonts w:ascii="Times New Roman" w:hAnsi="Times New Roman" w:cs="Times New Roman"/>
          <w:sz w:val="24"/>
          <w:szCs w:val="24"/>
        </w:rPr>
        <w:t>) 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37177">
        <w:rPr>
          <w:rFonts w:ascii="Times New Roman" w:hAnsi="Times New Roman" w:cs="Times New Roman"/>
          <w:sz w:val="24"/>
          <w:szCs w:val="24"/>
        </w:rPr>
        <w:t xml:space="preserve"> (_________________________)</w:t>
      </w:r>
      <w:proofErr w:type="gramEnd"/>
    </w:p>
    <w:p w:rsidR="00756714" w:rsidRPr="00337177" w:rsidRDefault="00756714" w:rsidP="007567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56714" w:rsidRPr="00337177" w:rsidRDefault="00756714" w:rsidP="007567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7177">
        <w:rPr>
          <w:rFonts w:ascii="Times New Roman" w:hAnsi="Times New Roman" w:cs="Times New Roman"/>
          <w:sz w:val="24"/>
          <w:szCs w:val="24"/>
        </w:rPr>
        <w:t>Главный бухгалтер</w:t>
      </w:r>
      <w:proofErr w:type="gramStart"/>
      <w:r w:rsidRPr="00337177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37177">
        <w:rPr>
          <w:rFonts w:ascii="Times New Roman" w:hAnsi="Times New Roman" w:cs="Times New Roman"/>
          <w:sz w:val="24"/>
          <w:szCs w:val="24"/>
        </w:rPr>
        <w:t xml:space="preserve"> (_________________________)</w:t>
      </w:r>
      <w:proofErr w:type="gramEnd"/>
    </w:p>
    <w:p w:rsidR="00756714" w:rsidRPr="00337177" w:rsidRDefault="00756714" w:rsidP="007567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56714" w:rsidRPr="00337177" w:rsidRDefault="00756714" w:rsidP="007567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7177">
        <w:rPr>
          <w:rFonts w:ascii="Times New Roman" w:hAnsi="Times New Roman" w:cs="Times New Roman"/>
          <w:sz w:val="24"/>
          <w:szCs w:val="24"/>
        </w:rPr>
        <w:t>М.П.</w:t>
      </w:r>
    </w:p>
    <w:p w:rsidR="00756714" w:rsidRPr="00337177" w:rsidRDefault="00756714" w:rsidP="007567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7177">
        <w:rPr>
          <w:rFonts w:ascii="Times New Roman" w:hAnsi="Times New Roman" w:cs="Times New Roman"/>
          <w:sz w:val="24"/>
          <w:szCs w:val="24"/>
        </w:rPr>
        <w:t>"____" ______________ 20___ г.</w:t>
      </w:r>
    </w:p>
    <w:p w:rsidR="00756714" w:rsidRDefault="00756714" w:rsidP="0075671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9699F" w:rsidRDefault="00A9699F" w:rsidP="0075671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</w:rPr>
      </w:pPr>
      <w:bookmarkStart w:id="1" w:name="Par2305"/>
      <w:bookmarkEnd w:id="1"/>
    </w:p>
    <w:p w:rsidR="007807AB" w:rsidRDefault="007807AB" w:rsidP="0075671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</w:rPr>
      </w:pPr>
    </w:p>
    <w:p w:rsidR="007807AB" w:rsidRDefault="007807AB" w:rsidP="0075671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</w:rPr>
      </w:pPr>
    </w:p>
    <w:p w:rsidR="00A9699F" w:rsidRDefault="00A9699F" w:rsidP="0075671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</w:rPr>
      </w:pPr>
    </w:p>
    <w:p w:rsidR="00380E67" w:rsidRPr="00353CA9" w:rsidRDefault="00380E67" w:rsidP="00380E67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r w:rsidRPr="00353CA9">
        <w:rPr>
          <w:b/>
        </w:rPr>
        <w:t xml:space="preserve">Документы, необходимые для предоставления субсидии </w:t>
      </w:r>
      <w:proofErr w:type="gramStart"/>
      <w:r w:rsidRPr="00353CA9">
        <w:rPr>
          <w:b/>
        </w:rPr>
        <w:t>на</w:t>
      </w:r>
      <w:proofErr w:type="gramEnd"/>
    </w:p>
    <w:p w:rsidR="00380E67" w:rsidRPr="00353CA9" w:rsidRDefault="00380E67" w:rsidP="00380E6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3CA9">
        <w:rPr>
          <w:b/>
        </w:rPr>
        <w:t>компенсацию части затрат на государственную регистрацию</w:t>
      </w:r>
    </w:p>
    <w:p w:rsidR="00380E67" w:rsidRPr="00353CA9" w:rsidRDefault="00380E67" w:rsidP="00380E6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3CA9">
        <w:rPr>
          <w:b/>
        </w:rPr>
        <w:t xml:space="preserve">юридического лица (индивидуального предпринимателя) и </w:t>
      </w:r>
      <w:proofErr w:type="gramStart"/>
      <w:r w:rsidRPr="00353CA9">
        <w:rPr>
          <w:b/>
        </w:rPr>
        <w:t>на</w:t>
      </w:r>
      <w:proofErr w:type="gramEnd"/>
    </w:p>
    <w:p w:rsidR="00380E67" w:rsidRPr="00353CA9" w:rsidRDefault="00380E67" w:rsidP="00380E6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3CA9">
        <w:rPr>
          <w:b/>
        </w:rPr>
        <w:t>реализацию бизнес-плана предпринимательского проекта</w:t>
      </w:r>
    </w:p>
    <w:p w:rsidR="00380E67" w:rsidRPr="00353CA9" w:rsidRDefault="00380E67" w:rsidP="00380E6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3CA9">
        <w:rPr>
          <w:b/>
        </w:rPr>
        <w:t>юридического лица (индивидуального предпринимателя)</w:t>
      </w:r>
    </w:p>
    <w:p w:rsidR="00380E67" w:rsidRPr="00353CA9" w:rsidRDefault="00380E67" w:rsidP="00380E6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80E67" w:rsidRPr="00353CA9" w:rsidRDefault="00380E67" w:rsidP="00380E67">
      <w:pPr>
        <w:widowControl w:val="0"/>
        <w:autoSpaceDE w:val="0"/>
        <w:autoSpaceDN w:val="0"/>
        <w:adjustRightInd w:val="0"/>
        <w:ind w:firstLine="540"/>
        <w:jc w:val="both"/>
      </w:pPr>
      <w:r w:rsidRPr="00353CA9">
        <w:t>1) заявка на оказание финансовой поддержки;</w:t>
      </w:r>
    </w:p>
    <w:p w:rsidR="00380E67" w:rsidRPr="00353CA9" w:rsidRDefault="00F72AB4" w:rsidP="00380E67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380E67" w:rsidRPr="00353CA9">
        <w:t>) копии документов по финансово-хозяйственной деятельности СМП, заверенные заявителем:</w:t>
      </w:r>
    </w:p>
    <w:p w:rsidR="00380E67" w:rsidRPr="00353CA9" w:rsidRDefault="00380E67" w:rsidP="00380E67">
      <w:pPr>
        <w:widowControl w:val="0"/>
        <w:autoSpaceDE w:val="0"/>
        <w:autoSpaceDN w:val="0"/>
        <w:adjustRightInd w:val="0"/>
        <w:ind w:firstLine="540"/>
        <w:jc w:val="both"/>
      </w:pPr>
      <w:r w:rsidRPr="00353CA9"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380E67" w:rsidRPr="00353CA9" w:rsidRDefault="00380E67" w:rsidP="00380E67">
      <w:pPr>
        <w:widowControl w:val="0"/>
        <w:autoSpaceDE w:val="0"/>
        <w:autoSpaceDN w:val="0"/>
        <w:adjustRightInd w:val="0"/>
        <w:ind w:firstLine="540"/>
        <w:jc w:val="both"/>
      </w:pPr>
      <w:r w:rsidRPr="00353CA9">
        <w:t>СМП,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380E67" w:rsidRPr="00353CA9" w:rsidRDefault="00F72AB4" w:rsidP="00380E67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380E67" w:rsidRPr="00353CA9">
        <w:t>) резюме бизнес-плана предпринимательского проекта;</w:t>
      </w:r>
    </w:p>
    <w:p w:rsidR="00380E67" w:rsidRPr="00353CA9" w:rsidRDefault="00F72AB4" w:rsidP="00380E67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380E67" w:rsidRPr="00353CA9">
        <w:t>) бизнес-план предпринимательского проекта;</w:t>
      </w:r>
    </w:p>
    <w:p w:rsidR="00380E67" w:rsidRPr="00353CA9" w:rsidRDefault="00F72AB4" w:rsidP="00380E67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380E67" w:rsidRPr="00353CA9">
        <w:t xml:space="preserve">) копия документа, подтверждающего прохождение индивидуальным предпринимателем или учредителем (учредителями) юридического лица краткосрочного обучения </w:t>
      </w:r>
      <w:proofErr w:type="spellStart"/>
      <w:proofErr w:type="gramStart"/>
      <w:r w:rsidR="00380E67" w:rsidRPr="00353CA9">
        <w:t>бизнес-планированию</w:t>
      </w:r>
      <w:proofErr w:type="spellEnd"/>
      <w:proofErr w:type="gramEnd"/>
      <w:r w:rsidR="00380E67" w:rsidRPr="00353CA9">
        <w:t xml:space="preserve"> (сертификат, свидетельство и т.п.), заверенная заявителем, или копия диплома, подтверждающего наличие у индивидуального предпринимателя или у учредителя юридического лица высшего экономического или юридического образования, заверенная заявителем;</w:t>
      </w:r>
    </w:p>
    <w:p w:rsidR="00380E67" w:rsidRPr="00353CA9" w:rsidRDefault="00F72AB4" w:rsidP="00380E67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380E67" w:rsidRPr="00353CA9">
        <w:t xml:space="preserve">) для индивидуальных предпринимателей, являющихся членами многодетных семей, </w:t>
      </w:r>
      <w:r w:rsidR="00380E67" w:rsidRPr="00353CA9">
        <w:lastRenderedPageBreak/>
        <w:t xml:space="preserve">крестьянских (фермерских) хозяйств, созданных членами многодетных семей, и </w:t>
      </w:r>
      <w:proofErr w:type="spellStart"/>
      <w:r w:rsidR="00380E67" w:rsidRPr="00353CA9">
        <w:t>СМиСП</w:t>
      </w:r>
      <w:proofErr w:type="spellEnd"/>
      <w:r w:rsidR="00380E67" w:rsidRPr="00353CA9">
        <w:t>, более 50% среднесписочной численности работников которых составляют инвалиды, - документы, подтверждающие статус.</w:t>
      </w:r>
    </w:p>
    <w:p w:rsidR="008C0AF5" w:rsidRPr="008C0AF5" w:rsidRDefault="00F72AB4" w:rsidP="008C0AF5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7</w:t>
      </w:r>
      <w:r w:rsidR="008C0AF5" w:rsidRPr="008C0AF5">
        <w:rPr>
          <w:color w:val="000000"/>
        </w:rPr>
        <w:t>) справка налогового органа об отсутствии у СМП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поддержки)*;</w:t>
      </w:r>
    </w:p>
    <w:p w:rsidR="008C0AF5" w:rsidRPr="008C0AF5" w:rsidRDefault="00F72AB4" w:rsidP="008C0AF5">
      <w:pPr>
        <w:widowControl w:val="0"/>
        <w:autoSpaceDE w:val="0"/>
        <w:autoSpaceDN w:val="0"/>
        <w:adjustRightInd w:val="0"/>
        <w:ind w:firstLine="540"/>
        <w:jc w:val="both"/>
      </w:pPr>
      <w:r>
        <w:t>8</w:t>
      </w:r>
      <w:r w:rsidR="008C0AF5" w:rsidRPr="008C0AF5">
        <w:t>)</w:t>
      </w:r>
      <w:r w:rsidR="008C0AF5" w:rsidRPr="008C0AF5">
        <w:rPr>
          <w:color w:val="000000"/>
        </w:rPr>
        <w:t xml:space="preserve">  справка об отсутствии задолженности</w:t>
      </w:r>
      <w:r w:rsidR="008C0AF5" w:rsidRPr="008C0AF5">
        <w:t xml:space="preserve"> в Пенсионный фонд Российской Федерации (выданная не ранее чем за месяц до даты подачи заявки на оказание финансовой поддержки)*;</w:t>
      </w:r>
    </w:p>
    <w:p w:rsidR="008C0AF5" w:rsidRDefault="00F72AB4" w:rsidP="008C0AF5">
      <w:pPr>
        <w:tabs>
          <w:tab w:val="left" w:pos="567"/>
          <w:tab w:val="left" w:pos="1560"/>
        </w:tabs>
        <w:ind w:firstLine="709"/>
        <w:jc w:val="both"/>
      </w:pPr>
      <w:r>
        <w:t>9</w:t>
      </w:r>
      <w:r w:rsidR="008C0AF5" w:rsidRPr="008C0AF5">
        <w:t>)  справка об отсутствии задолженности в Фонд социального страхования Российской Федерации (выданная не ранее чем за месяц до даты подачи заявки на оказание финансовой поддержки)*;</w:t>
      </w:r>
    </w:p>
    <w:p w:rsidR="00F72AB4" w:rsidRPr="00353CA9" w:rsidRDefault="00F72AB4" w:rsidP="00F72AB4">
      <w:pPr>
        <w:widowControl w:val="0"/>
        <w:autoSpaceDE w:val="0"/>
        <w:autoSpaceDN w:val="0"/>
        <w:adjustRightInd w:val="0"/>
        <w:ind w:firstLine="540"/>
        <w:jc w:val="both"/>
      </w:pPr>
      <w:r>
        <w:t>10</w:t>
      </w:r>
      <w:r w:rsidRPr="00353CA9">
        <w:t>) копия свидетельства о государственной регистрации, заверенная заявителем</w:t>
      </w:r>
      <w:r>
        <w:t>*</w:t>
      </w:r>
      <w:r w:rsidRPr="00353CA9">
        <w:t>;</w:t>
      </w:r>
    </w:p>
    <w:p w:rsidR="00F72AB4" w:rsidRPr="00353CA9" w:rsidRDefault="00F72AB4" w:rsidP="00F72AB4">
      <w:pPr>
        <w:widowControl w:val="0"/>
        <w:autoSpaceDE w:val="0"/>
        <w:autoSpaceDN w:val="0"/>
        <w:adjustRightInd w:val="0"/>
        <w:ind w:firstLine="540"/>
        <w:jc w:val="both"/>
      </w:pPr>
      <w:r>
        <w:t>11</w:t>
      </w:r>
      <w:r w:rsidRPr="00353CA9">
        <w:t>) выписка из ЕГРЮЛ/ЕГРИП, выданная не ранее чем за 3 месяца до даты подачи заявки на оказание финансовой поддержки</w:t>
      </w:r>
      <w:r>
        <w:t>*</w:t>
      </w:r>
      <w:r w:rsidRPr="00353CA9">
        <w:t>;</w:t>
      </w:r>
    </w:p>
    <w:p w:rsidR="00F72AB4" w:rsidRPr="00353CA9" w:rsidRDefault="00F72AB4" w:rsidP="00F72AB4">
      <w:pPr>
        <w:widowControl w:val="0"/>
        <w:autoSpaceDE w:val="0"/>
        <w:autoSpaceDN w:val="0"/>
        <w:adjustRightInd w:val="0"/>
        <w:ind w:firstLine="540"/>
        <w:jc w:val="both"/>
      </w:pPr>
      <w:r>
        <w:t>12</w:t>
      </w:r>
      <w:r w:rsidRPr="00353CA9">
        <w:t>) копия свидетельства о постановке на учет в налоговом органе, заверенная заявителем</w:t>
      </w:r>
      <w:r>
        <w:t>*</w:t>
      </w:r>
      <w:r w:rsidRPr="00353CA9">
        <w:t>;</w:t>
      </w:r>
    </w:p>
    <w:p w:rsidR="00A9699F" w:rsidRDefault="00A9699F" w:rsidP="0075671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</w:rPr>
      </w:pPr>
    </w:p>
    <w:p w:rsidR="007807AB" w:rsidRDefault="007807AB" w:rsidP="0075671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</w:rPr>
      </w:pPr>
    </w:p>
    <w:p w:rsidR="007807AB" w:rsidRDefault="0060383B" w:rsidP="0075671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</w:rPr>
      </w:pPr>
      <w:r>
        <w:rPr>
          <w:b/>
        </w:rPr>
        <w:t>*Указанный</w:t>
      </w:r>
      <w:r w:rsidR="007807AB">
        <w:rPr>
          <w:b/>
        </w:rPr>
        <w:t xml:space="preserve"> </w:t>
      </w:r>
      <w:r w:rsidR="003C2F69">
        <w:rPr>
          <w:b/>
        </w:rPr>
        <w:t>д</w:t>
      </w:r>
      <w:r>
        <w:rPr>
          <w:b/>
        </w:rPr>
        <w:t>окумент</w:t>
      </w:r>
      <w:r w:rsidR="00756714" w:rsidRPr="000E7878">
        <w:rPr>
          <w:b/>
        </w:rPr>
        <w:t xml:space="preserve"> (информация),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запрашиваются администрацией в порядке межведомственного взаимодействия</w:t>
      </w:r>
      <w:r w:rsidR="007807AB">
        <w:rPr>
          <w:b/>
        </w:rPr>
        <w:t>.</w:t>
      </w:r>
    </w:p>
    <w:p w:rsidR="007807AB" w:rsidRDefault="007807AB" w:rsidP="007807AB">
      <w:pPr>
        <w:tabs>
          <w:tab w:val="left" w:pos="567"/>
          <w:tab w:val="left" w:pos="1560"/>
        </w:tabs>
        <w:ind w:firstLine="709"/>
        <w:jc w:val="both"/>
        <w:rPr>
          <w:b/>
          <w:color w:val="000000"/>
        </w:rPr>
      </w:pPr>
      <w:r w:rsidRPr="009223EA">
        <w:rPr>
          <w:b/>
          <w:color w:val="000000"/>
        </w:rPr>
        <w:t>При этом заявитель вправе представить указанный док</w:t>
      </w:r>
      <w:r>
        <w:rPr>
          <w:b/>
          <w:color w:val="000000"/>
        </w:rPr>
        <w:t xml:space="preserve">умент (информацию) </w:t>
      </w:r>
      <w:r w:rsidRPr="009223EA">
        <w:rPr>
          <w:b/>
          <w:color w:val="000000"/>
        </w:rPr>
        <w:t>по собственной инициативе.</w:t>
      </w:r>
    </w:p>
    <w:p w:rsidR="007807AB" w:rsidRPr="00BC4A6C" w:rsidRDefault="007807AB" w:rsidP="007807AB">
      <w:pPr>
        <w:pStyle w:val="1"/>
        <w:rPr>
          <w:rFonts w:ascii="Times New Roman" w:hAnsi="Times New Roman"/>
          <w:color w:val="000000"/>
          <w:sz w:val="32"/>
          <w:szCs w:val="32"/>
        </w:rPr>
      </w:pPr>
      <w:r w:rsidRPr="00BC4A6C">
        <w:rPr>
          <w:rFonts w:ascii="Times New Roman" w:hAnsi="Times New Roman"/>
          <w:color w:val="000000"/>
          <w:sz w:val="32"/>
          <w:szCs w:val="32"/>
        </w:rPr>
        <w:t>Документы, которые заявитель имеет право предоставить по собственной инициативе:</w:t>
      </w:r>
    </w:p>
    <w:p w:rsidR="00756714" w:rsidRPr="000E7878" w:rsidRDefault="00756714" w:rsidP="0075671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</w:rPr>
      </w:pPr>
    </w:p>
    <w:p w:rsidR="00756714" w:rsidRPr="000E7878" w:rsidRDefault="00756714" w:rsidP="0075671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0E7878">
        <w:rPr>
          <w:b/>
        </w:rPr>
        <w:t>- копия свидетельства о государственной регистрации организации (индивидуального предпринимателя), заверенная заявителем;</w:t>
      </w:r>
    </w:p>
    <w:p w:rsidR="00756714" w:rsidRPr="000E7878" w:rsidRDefault="00756714" w:rsidP="0075671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0E7878">
        <w:rPr>
          <w:b/>
        </w:rPr>
        <w:t>- выписка из ЕГРЮЛ/ЕГРИП, выданная не ранее чем за 3 месяца до даты подачи заявки на оказание финансовой поддержки;</w:t>
      </w:r>
    </w:p>
    <w:p w:rsidR="008C0AF5" w:rsidRDefault="00756714" w:rsidP="008C0AF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0E7878">
        <w:rPr>
          <w:b/>
        </w:rPr>
        <w:t>- копия свидетельства о постановке на учет в налоговом органе;</w:t>
      </w:r>
    </w:p>
    <w:p w:rsidR="007807AB" w:rsidRPr="008C0AF5" w:rsidRDefault="007807AB" w:rsidP="008C0AF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7807AB">
        <w:rPr>
          <w:b/>
          <w:color w:val="000000"/>
        </w:rPr>
        <w:t xml:space="preserve">- справка налогового органа об отсутствии у СМП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</w:t>
      </w:r>
      <w:r>
        <w:rPr>
          <w:b/>
          <w:color w:val="000000"/>
        </w:rPr>
        <w:t>оказание финансовой поддержки)</w:t>
      </w:r>
      <w:r w:rsidRPr="007807AB">
        <w:rPr>
          <w:b/>
          <w:color w:val="000000"/>
        </w:rPr>
        <w:t>;</w:t>
      </w:r>
    </w:p>
    <w:p w:rsidR="007807AB" w:rsidRPr="007807AB" w:rsidRDefault="007807AB" w:rsidP="007807AB">
      <w:pPr>
        <w:tabs>
          <w:tab w:val="left" w:pos="567"/>
          <w:tab w:val="left" w:pos="1560"/>
        </w:tabs>
        <w:ind w:firstLine="709"/>
        <w:jc w:val="both"/>
        <w:rPr>
          <w:b/>
        </w:rPr>
      </w:pPr>
      <w:r w:rsidRPr="007807AB">
        <w:rPr>
          <w:b/>
          <w:color w:val="000000"/>
        </w:rPr>
        <w:t>-  справка об отсутствии задолженности</w:t>
      </w:r>
      <w:r w:rsidRPr="007807AB">
        <w:rPr>
          <w:b/>
        </w:rPr>
        <w:t xml:space="preserve"> в Пенсионный фонд Российской Федерации (выданная не ранее чем за месяц до даты подачи заявки на оказание </w:t>
      </w:r>
      <w:r>
        <w:rPr>
          <w:b/>
        </w:rPr>
        <w:t>финансовой поддержки)</w:t>
      </w:r>
      <w:r w:rsidRPr="007807AB">
        <w:rPr>
          <w:b/>
        </w:rPr>
        <w:t>;</w:t>
      </w:r>
    </w:p>
    <w:p w:rsidR="007807AB" w:rsidRPr="007807AB" w:rsidRDefault="007807AB" w:rsidP="007807AB">
      <w:pPr>
        <w:tabs>
          <w:tab w:val="left" w:pos="567"/>
          <w:tab w:val="left" w:pos="1560"/>
        </w:tabs>
        <w:ind w:firstLine="709"/>
        <w:jc w:val="both"/>
        <w:rPr>
          <w:b/>
        </w:rPr>
      </w:pPr>
      <w:r w:rsidRPr="007807AB">
        <w:rPr>
          <w:b/>
        </w:rPr>
        <w:t>-  справка об отсутствии задолженности в Фонд социального страхования Российской Федерации (выданная не ранее чем за месяц до даты подачи заявки на о</w:t>
      </w:r>
      <w:r>
        <w:rPr>
          <w:b/>
        </w:rPr>
        <w:t>казание финансовой поддержки)</w:t>
      </w:r>
      <w:r w:rsidRPr="007807AB">
        <w:rPr>
          <w:b/>
        </w:rPr>
        <w:t>;</w:t>
      </w:r>
    </w:p>
    <w:p w:rsidR="007807AB" w:rsidRDefault="007807AB" w:rsidP="00756714">
      <w:pPr>
        <w:autoSpaceDE w:val="0"/>
        <w:autoSpaceDN w:val="0"/>
        <w:adjustRightInd w:val="0"/>
        <w:jc w:val="both"/>
        <w:rPr>
          <w:b/>
        </w:rPr>
      </w:pPr>
    </w:p>
    <w:p w:rsidR="007807AB" w:rsidRDefault="007807AB" w:rsidP="00756714">
      <w:pPr>
        <w:autoSpaceDE w:val="0"/>
        <w:autoSpaceDN w:val="0"/>
        <w:adjustRightInd w:val="0"/>
        <w:jc w:val="both"/>
        <w:rPr>
          <w:b/>
        </w:rPr>
      </w:pPr>
    </w:p>
    <w:p w:rsidR="007807AB" w:rsidRDefault="007807AB" w:rsidP="00756714">
      <w:pPr>
        <w:autoSpaceDE w:val="0"/>
        <w:autoSpaceDN w:val="0"/>
        <w:adjustRightInd w:val="0"/>
        <w:jc w:val="both"/>
        <w:rPr>
          <w:b/>
        </w:rPr>
      </w:pPr>
    </w:p>
    <w:p w:rsidR="007807AB" w:rsidRDefault="007807AB" w:rsidP="00756714">
      <w:pPr>
        <w:autoSpaceDE w:val="0"/>
        <w:autoSpaceDN w:val="0"/>
        <w:adjustRightInd w:val="0"/>
        <w:jc w:val="both"/>
        <w:rPr>
          <w:b/>
        </w:rPr>
      </w:pPr>
    </w:p>
    <w:p w:rsidR="007807AB" w:rsidRDefault="007807AB" w:rsidP="00756714">
      <w:pPr>
        <w:autoSpaceDE w:val="0"/>
        <w:autoSpaceDN w:val="0"/>
        <w:adjustRightInd w:val="0"/>
        <w:jc w:val="both"/>
        <w:rPr>
          <w:b/>
        </w:rPr>
      </w:pPr>
    </w:p>
    <w:p w:rsidR="007807AB" w:rsidRDefault="007807AB" w:rsidP="00756714">
      <w:pPr>
        <w:autoSpaceDE w:val="0"/>
        <w:autoSpaceDN w:val="0"/>
        <w:adjustRightInd w:val="0"/>
        <w:jc w:val="both"/>
        <w:rPr>
          <w:b/>
        </w:rPr>
      </w:pPr>
    </w:p>
    <w:p w:rsidR="007807AB" w:rsidRDefault="007807AB" w:rsidP="00756714">
      <w:pPr>
        <w:autoSpaceDE w:val="0"/>
        <w:autoSpaceDN w:val="0"/>
        <w:adjustRightInd w:val="0"/>
        <w:jc w:val="both"/>
        <w:rPr>
          <w:b/>
        </w:rPr>
      </w:pPr>
    </w:p>
    <w:p w:rsidR="007807AB" w:rsidRDefault="007807AB" w:rsidP="00756714">
      <w:pPr>
        <w:autoSpaceDE w:val="0"/>
        <w:autoSpaceDN w:val="0"/>
        <w:adjustRightInd w:val="0"/>
        <w:jc w:val="both"/>
        <w:rPr>
          <w:b/>
        </w:rPr>
      </w:pPr>
    </w:p>
    <w:p w:rsidR="007807AB" w:rsidRDefault="007807AB" w:rsidP="00756714">
      <w:pPr>
        <w:autoSpaceDE w:val="0"/>
        <w:autoSpaceDN w:val="0"/>
        <w:adjustRightInd w:val="0"/>
        <w:jc w:val="both"/>
        <w:rPr>
          <w:b/>
        </w:rPr>
      </w:pPr>
    </w:p>
    <w:p w:rsidR="007807AB" w:rsidRDefault="007807AB" w:rsidP="00756714">
      <w:pPr>
        <w:autoSpaceDE w:val="0"/>
        <w:autoSpaceDN w:val="0"/>
        <w:adjustRightInd w:val="0"/>
        <w:jc w:val="both"/>
        <w:rPr>
          <w:b/>
        </w:rPr>
      </w:pPr>
    </w:p>
    <w:p w:rsidR="007807AB" w:rsidRDefault="007807AB" w:rsidP="00756714">
      <w:pPr>
        <w:autoSpaceDE w:val="0"/>
        <w:autoSpaceDN w:val="0"/>
        <w:adjustRightInd w:val="0"/>
        <w:jc w:val="both"/>
        <w:rPr>
          <w:b/>
        </w:rPr>
      </w:pPr>
    </w:p>
    <w:p w:rsidR="007807AB" w:rsidRDefault="007807AB" w:rsidP="00756714">
      <w:pPr>
        <w:autoSpaceDE w:val="0"/>
        <w:autoSpaceDN w:val="0"/>
        <w:adjustRightInd w:val="0"/>
        <w:jc w:val="both"/>
        <w:rPr>
          <w:b/>
        </w:rPr>
      </w:pPr>
    </w:p>
    <w:p w:rsidR="007807AB" w:rsidRDefault="007807AB" w:rsidP="00756714">
      <w:pPr>
        <w:autoSpaceDE w:val="0"/>
        <w:autoSpaceDN w:val="0"/>
        <w:adjustRightInd w:val="0"/>
        <w:jc w:val="both"/>
        <w:rPr>
          <w:b/>
        </w:rPr>
      </w:pPr>
    </w:p>
    <w:p w:rsidR="007807AB" w:rsidRDefault="007807AB" w:rsidP="00756714">
      <w:pPr>
        <w:autoSpaceDE w:val="0"/>
        <w:autoSpaceDN w:val="0"/>
        <w:adjustRightInd w:val="0"/>
        <w:jc w:val="both"/>
        <w:rPr>
          <w:b/>
        </w:rPr>
      </w:pPr>
    </w:p>
    <w:p w:rsidR="007807AB" w:rsidRDefault="007807AB" w:rsidP="00756714">
      <w:pPr>
        <w:autoSpaceDE w:val="0"/>
        <w:autoSpaceDN w:val="0"/>
        <w:adjustRightInd w:val="0"/>
        <w:jc w:val="both"/>
        <w:rPr>
          <w:b/>
        </w:rPr>
      </w:pPr>
    </w:p>
    <w:p w:rsidR="007807AB" w:rsidRDefault="007807AB" w:rsidP="00756714">
      <w:pPr>
        <w:autoSpaceDE w:val="0"/>
        <w:autoSpaceDN w:val="0"/>
        <w:adjustRightInd w:val="0"/>
        <w:jc w:val="both"/>
        <w:rPr>
          <w:b/>
        </w:rPr>
      </w:pPr>
    </w:p>
    <w:p w:rsidR="007807AB" w:rsidRDefault="007807AB" w:rsidP="00756714">
      <w:pPr>
        <w:autoSpaceDE w:val="0"/>
        <w:autoSpaceDN w:val="0"/>
        <w:adjustRightInd w:val="0"/>
        <w:jc w:val="both"/>
        <w:rPr>
          <w:b/>
        </w:rPr>
      </w:pPr>
    </w:p>
    <w:p w:rsidR="007807AB" w:rsidRDefault="007807AB" w:rsidP="00756714">
      <w:pPr>
        <w:autoSpaceDE w:val="0"/>
        <w:autoSpaceDN w:val="0"/>
        <w:adjustRightInd w:val="0"/>
        <w:jc w:val="both"/>
        <w:rPr>
          <w:b/>
        </w:rPr>
      </w:pPr>
    </w:p>
    <w:p w:rsidR="007807AB" w:rsidRDefault="007807AB" w:rsidP="00756714">
      <w:pPr>
        <w:autoSpaceDE w:val="0"/>
        <w:autoSpaceDN w:val="0"/>
        <w:adjustRightInd w:val="0"/>
        <w:jc w:val="both"/>
        <w:rPr>
          <w:b/>
        </w:rPr>
      </w:pPr>
    </w:p>
    <w:p w:rsidR="007807AB" w:rsidRDefault="007807AB" w:rsidP="00756714">
      <w:pPr>
        <w:autoSpaceDE w:val="0"/>
        <w:autoSpaceDN w:val="0"/>
        <w:adjustRightInd w:val="0"/>
        <w:jc w:val="both"/>
        <w:rPr>
          <w:b/>
        </w:rPr>
      </w:pPr>
    </w:p>
    <w:p w:rsidR="00A55E00" w:rsidRDefault="00A55E00" w:rsidP="00756714">
      <w:pPr>
        <w:autoSpaceDE w:val="0"/>
        <w:autoSpaceDN w:val="0"/>
        <w:adjustRightInd w:val="0"/>
        <w:jc w:val="both"/>
        <w:rPr>
          <w:b/>
        </w:rPr>
      </w:pPr>
    </w:p>
    <w:p w:rsidR="00C329BC" w:rsidRDefault="00C329BC" w:rsidP="00C329B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2375CB">
        <w:rPr>
          <w:b/>
        </w:rPr>
        <w:t>При рассмотрении заявок Комиссией оцениваются бизнес-планы предпринимательских проектов по следующим позициям с проставлением баллов:</w:t>
      </w:r>
    </w:p>
    <w:p w:rsidR="00A55E00" w:rsidRPr="002375CB" w:rsidRDefault="00A55E00" w:rsidP="00C329B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329BC" w:rsidRDefault="00C329BC" w:rsidP="00C329B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395"/>
        <w:gridCol w:w="992"/>
        <w:gridCol w:w="4536"/>
      </w:tblGrid>
      <w:tr w:rsidR="00C329BC" w:rsidTr="00ED7F67">
        <w:trPr>
          <w:trHeight w:val="1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BC" w:rsidRDefault="00C329BC" w:rsidP="00ED7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Степень детализации реализации бизнес-плана  предпринимательского проекта в краткосрочной перспективе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 одного года) и обоснованности потребности в финансовых ресурсах для его  реализации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BC" w:rsidRDefault="00C329BC" w:rsidP="00ED7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0 - 5 баллов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BC" w:rsidRDefault="00C329BC" w:rsidP="00ED7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0 - отсутствие детального бизнес-плана и обоснованности  потребности в финансовых ресурсах; </w:t>
            </w:r>
          </w:p>
          <w:p w:rsidR="00C329BC" w:rsidRDefault="00C329BC" w:rsidP="00ED7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высокая степень детализации бизнес-плана реализации предпринимательского проекта и обоснованности потребности в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финансовых ресурсах  </w:t>
            </w:r>
          </w:p>
        </w:tc>
      </w:tr>
      <w:tr w:rsidR="00C329BC" w:rsidTr="00ED7F67">
        <w:trPr>
          <w:trHeight w:val="2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BC" w:rsidRDefault="00C329BC" w:rsidP="00ED7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Степень обеспеченности  материально-технической, ресурсной базой для реализации бизнес-плана  предпринимательского проекта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BC" w:rsidRDefault="00C329BC" w:rsidP="00ED7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10 баллов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BC" w:rsidRDefault="00C329BC" w:rsidP="00ED7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0 - отсутствие материально- технической, ресурсной базы для реализации бизнес-плана предпринимательского проекта; 10 - наличие собственной материально-технической, ресурсной  базы для реализации бизнес-плана предпринимательского проекта,  подтвержденной документально (копии документов на приобретение основных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средств, на аренду помещений, земельных участков, на поставку сырья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материалов и др.) </w:t>
            </w:r>
          </w:p>
        </w:tc>
      </w:tr>
      <w:tr w:rsidR="00C329BC" w:rsidTr="00ED7F67">
        <w:trPr>
          <w:trHeight w:val="2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BC" w:rsidRDefault="00C329BC" w:rsidP="00ED7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Уровень квалификации  персонала, реализующего  бизнес-план предпринимательского проекта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BC" w:rsidRDefault="00C329BC" w:rsidP="00ED7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0 - 5 баллов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BC" w:rsidRDefault="00C329BC" w:rsidP="00ED7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отсутствие квалифицированного  персонала для реализации бизнес-плана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предпринимательского проекта; </w:t>
            </w:r>
          </w:p>
          <w:p w:rsidR="00C329BC" w:rsidRDefault="00C329BC" w:rsidP="00ED7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высокий уровень персонала, наличие образования и опыта работы,  соответствующих профилю деятельности заявителя, подтвержденные документально (копии документов по основному персоналу, реализующему  проект: дипломов, сертификатов, трудовых книжек и др.)  </w:t>
            </w:r>
          </w:p>
        </w:tc>
      </w:tr>
      <w:tr w:rsidR="00C329BC" w:rsidTr="00ED7F67">
        <w:trPr>
          <w:trHeight w:val="14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BC" w:rsidRDefault="00C329BC" w:rsidP="00ED7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Обоснование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товаров  (работ, услуг) заявителя и реализации плана продаж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BC" w:rsidRDefault="00C329BC" w:rsidP="00ED7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0 - 5 баллов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BC" w:rsidRDefault="00C329BC" w:rsidP="00ED7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отсутствие анализа рынка;</w:t>
            </w:r>
          </w:p>
          <w:p w:rsidR="00C329BC" w:rsidRDefault="00C329BC" w:rsidP="00ED7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наличие подробного анализа рынка и документального подтверждения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товаров (работ, услуг) заявителя (копии договоров на поставку, предварительных договоров и др.) </w:t>
            </w:r>
          </w:p>
        </w:tc>
      </w:tr>
      <w:tr w:rsidR="00C329BC" w:rsidTr="00ED7F67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BC" w:rsidRDefault="00C329BC" w:rsidP="00ED7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Срок окупаемости  предпринимательского проекта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BC" w:rsidRDefault="00C329BC" w:rsidP="00ED7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2 балла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BC" w:rsidRDefault="00C329BC" w:rsidP="00ED7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3 лет - 0 баллов; </w:t>
            </w:r>
          </w:p>
          <w:p w:rsidR="00C329BC" w:rsidRDefault="00C329BC" w:rsidP="00ED7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1,5 до 3 лет - 1 балл;  </w:t>
            </w:r>
          </w:p>
          <w:p w:rsidR="00C329BC" w:rsidRDefault="00C329BC" w:rsidP="00ED7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1,5 лет - 2 балла </w:t>
            </w:r>
          </w:p>
        </w:tc>
      </w:tr>
    </w:tbl>
    <w:p w:rsidR="00C329BC" w:rsidRDefault="00C329BC" w:rsidP="00756714">
      <w:pPr>
        <w:autoSpaceDE w:val="0"/>
        <w:autoSpaceDN w:val="0"/>
        <w:adjustRightInd w:val="0"/>
        <w:jc w:val="both"/>
        <w:rPr>
          <w:b/>
        </w:rPr>
      </w:pPr>
    </w:p>
    <w:p w:rsidR="00C329BC" w:rsidRDefault="00C329BC" w:rsidP="00756714">
      <w:pPr>
        <w:autoSpaceDE w:val="0"/>
        <w:autoSpaceDN w:val="0"/>
        <w:adjustRightInd w:val="0"/>
        <w:jc w:val="both"/>
        <w:rPr>
          <w:b/>
        </w:rPr>
      </w:pPr>
    </w:p>
    <w:p w:rsidR="00C329BC" w:rsidRDefault="00C329BC" w:rsidP="00756714">
      <w:pPr>
        <w:autoSpaceDE w:val="0"/>
        <w:autoSpaceDN w:val="0"/>
        <w:adjustRightInd w:val="0"/>
        <w:jc w:val="both"/>
        <w:rPr>
          <w:b/>
        </w:rPr>
      </w:pPr>
    </w:p>
    <w:p w:rsidR="00C329BC" w:rsidRDefault="00C329BC" w:rsidP="00756714">
      <w:pPr>
        <w:autoSpaceDE w:val="0"/>
        <w:autoSpaceDN w:val="0"/>
        <w:adjustRightInd w:val="0"/>
        <w:jc w:val="both"/>
        <w:rPr>
          <w:b/>
        </w:rPr>
      </w:pPr>
    </w:p>
    <w:p w:rsidR="00C329BC" w:rsidRDefault="00C329BC" w:rsidP="00756714">
      <w:pPr>
        <w:autoSpaceDE w:val="0"/>
        <w:autoSpaceDN w:val="0"/>
        <w:adjustRightInd w:val="0"/>
        <w:jc w:val="both"/>
        <w:rPr>
          <w:b/>
        </w:rPr>
      </w:pPr>
    </w:p>
    <w:p w:rsidR="00C329BC" w:rsidRDefault="00C329BC" w:rsidP="00756714">
      <w:pPr>
        <w:autoSpaceDE w:val="0"/>
        <w:autoSpaceDN w:val="0"/>
        <w:adjustRightInd w:val="0"/>
        <w:jc w:val="both"/>
        <w:rPr>
          <w:b/>
        </w:rPr>
      </w:pPr>
    </w:p>
    <w:p w:rsidR="00C329BC" w:rsidRDefault="00C329BC" w:rsidP="00756714">
      <w:pPr>
        <w:autoSpaceDE w:val="0"/>
        <w:autoSpaceDN w:val="0"/>
        <w:adjustRightInd w:val="0"/>
        <w:jc w:val="both"/>
        <w:rPr>
          <w:b/>
        </w:rPr>
      </w:pPr>
    </w:p>
    <w:p w:rsidR="00C329BC" w:rsidRDefault="00C329BC" w:rsidP="00756714">
      <w:pPr>
        <w:autoSpaceDE w:val="0"/>
        <w:autoSpaceDN w:val="0"/>
        <w:adjustRightInd w:val="0"/>
        <w:jc w:val="both"/>
        <w:rPr>
          <w:b/>
        </w:rPr>
      </w:pPr>
    </w:p>
    <w:p w:rsidR="00C329BC" w:rsidRDefault="00C329BC" w:rsidP="00756714">
      <w:pPr>
        <w:autoSpaceDE w:val="0"/>
        <w:autoSpaceDN w:val="0"/>
        <w:adjustRightInd w:val="0"/>
        <w:jc w:val="both"/>
        <w:rPr>
          <w:b/>
        </w:rPr>
      </w:pPr>
    </w:p>
    <w:p w:rsidR="00C329BC" w:rsidRDefault="00C329BC" w:rsidP="00756714">
      <w:pPr>
        <w:autoSpaceDE w:val="0"/>
        <w:autoSpaceDN w:val="0"/>
        <w:adjustRightInd w:val="0"/>
        <w:jc w:val="both"/>
        <w:rPr>
          <w:b/>
        </w:rPr>
      </w:pPr>
    </w:p>
    <w:p w:rsidR="00C329BC" w:rsidRDefault="00C329BC" w:rsidP="00756714">
      <w:pPr>
        <w:autoSpaceDE w:val="0"/>
        <w:autoSpaceDN w:val="0"/>
        <w:adjustRightInd w:val="0"/>
        <w:jc w:val="both"/>
        <w:rPr>
          <w:b/>
        </w:rPr>
      </w:pPr>
    </w:p>
    <w:p w:rsidR="00C329BC" w:rsidRDefault="00C329BC" w:rsidP="00756714">
      <w:pPr>
        <w:autoSpaceDE w:val="0"/>
        <w:autoSpaceDN w:val="0"/>
        <w:adjustRightInd w:val="0"/>
        <w:jc w:val="both"/>
        <w:rPr>
          <w:b/>
        </w:rPr>
      </w:pPr>
    </w:p>
    <w:p w:rsidR="00380E67" w:rsidRDefault="00380E67" w:rsidP="00756714">
      <w:pPr>
        <w:autoSpaceDE w:val="0"/>
        <w:autoSpaceDN w:val="0"/>
        <w:adjustRightInd w:val="0"/>
        <w:jc w:val="both"/>
        <w:rPr>
          <w:b/>
        </w:rPr>
      </w:pPr>
    </w:p>
    <w:p w:rsidR="00380E67" w:rsidRDefault="00380E67" w:rsidP="00756714">
      <w:pPr>
        <w:autoSpaceDE w:val="0"/>
        <w:autoSpaceDN w:val="0"/>
        <w:adjustRightInd w:val="0"/>
        <w:jc w:val="both"/>
        <w:rPr>
          <w:b/>
        </w:rPr>
      </w:pPr>
    </w:p>
    <w:p w:rsidR="00756714" w:rsidRPr="00353CA9" w:rsidRDefault="00756714" w:rsidP="00756714">
      <w:pPr>
        <w:widowControl w:val="0"/>
        <w:autoSpaceDE w:val="0"/>
        <w:autoSpaceDN w:val="0"/>
        <w:adjustRightInd w:val="0"/>
        <w:jc w:val="center"/>
        <w:outlineLvl w:val="3"/>
      </w:pPr>
      <w:r w:rsidRPr="00353CA9">
        <w:t>Таблицы экономических показателей деятельности</w:t>
      </w:r>
    </w:p>
    <w:p w:rsidR="00756714" w:rsidRPr="00353CA9" w:rsidRDefault="00756714" w:rsidP="00756714">
      <w:pPr>
        <w:widowControl w:val="0"/>
        <w:autoSpaceDE w:val="0"/>
        <w:autoSpaceDN w:val="0"/>
        <w:adjustRightInd w:val="0"/>
        <w:jc w:val="center"/>
      </w:pPr>
      <w:proofErr w:type="spellStart"/>
      <w:r w:rsidRPr="00353CA9">
        <w:t>СМиСП</w:t>
      </w:r>
      <w:proofErr w:type="spellEnd"/>
      <w:r w:rsidRPr="00353CA9">
        <w:t xml:space="preserve"> для получения финансовой поддержки</w:t>
      </w:r>
    </w:p>
    <w:p w:rsidR="00756714" w:rsidRPr="00353CA9" w:rsidRDefault="00756714" w:rsidP="0075671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6714" w:rsidRPr="00353CA9" w:rsidRDefault="00756714" w:rsidP="00756714">
      <w:pPr>
        <w:widowControl w:val="0"/>
        <w:autoSpaceDE w:val="0"/>
        <w:autoSpaceDN w:val="0"/>
        <w:adjustRightInd w:val="0"/>
        <w:jc w:val="right"/>
        <w:outlineLvl w:val="4"/>
      </w:pPr>
      <w:r w:rsidRPr="00353CA9">
        <w:t>Таблица № 1</w:t>
      </w:r>
    </w:p>
    <w:p w:rsidR="00756714" w:rsidRPr="00353CA9" w:rsidRDefault="00756714" w:rsidP="0075671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6714" w:rsidRPr="00353CA9" w:rsidRDefault="00756714" w:rsidP="00756714">
      <w:pPr>
        <w:widowControl w:val="0"/>
        <w:autoSpaceDE w:val="0"/>
        <w:autoSpaceDN w:val="0"/>
        <w:adjustRightInd w:val="0"/>
        <w:jc w:val="center"/>
      </w:pPr>
      <w:bookmarkStart w:id="2" w:name="Par2724"/>
      <w:bookmarkEnd w:id="2"/>
      <w:r w:rsidRPr="00353CA9">
        <w:t xml:space="preserve">Экономические показатели деятельности </w:t>
      </w:r>
      <w:proofErr w:type="spellStart"/>
      <w:r w:rsidRPr="00353CA9">
        <w:t>СМиСП</w:t>
      </w:r>
      <w:proofErr w:type="spellEnd"/>
      <w:r w:rsidRPr="00353CA9">
        <w:t>,</w:t>
      </w:r>
    </w:p>
    <w:p w:rsidR="00756714" w:rsidRPr="00353CA9" w:rsidRDefault="00756714" w:rsidP="007567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353CA9">
        <w:t>применяющего общую систему налогообложения</w:t>
      </w:r>
    </w:p>
    <w:p w:rsidR="00756714" w:rsidRPr="00353CA9" w:rsidRDefault="00756714" w:rsidP="0075671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6714" w:rsidRPr="00353CA9" w:rsidRDefault="00756714" w:rsidP="00756714">
      <w:pPr>
        <w:widowControl w:val="0"/>
        <w:autoSpaceDE w:val="0"/>
        <w:autoSpaceDN w:val="0"/>
        <w:adjustRightInd w:val="0"/>
        <w:ind w:firstLine="540"/>
        <w:jc w:val="center"/>
      </w:pPr>
      <w:r w:rsidRPr="00353CA9">
        <w:t xml:space="preserve">Наименование </w:t>
      </w:r>
      <w:proofErr w:type="spellStart"/>
      <w:r w:rsidRPr="00353CA9">
        <w:t>СМиСП</w:t>
      </w:r>
      <w:proofErr w:type="spellEnd"/>
      <w:r w:rsidRPr="00353CA9">
        <w:t xml:space="preserve">  _________________________________________</w:t>
      </w:r>
    </w:p>
    <w:p w:rsidR="00756714" w:rsidRDefault="00756714" w:rsidP="0075671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53"/>
        <w:gridCol w:w="1417"/>
        <w:gridCol w:w="1418"/>
        <w:gridCol w:w="1417"/>
        <w:gridCol w:w="1418"/>
      </w:tblGrid>
      <w:tr w:rsidR="00756714" w:rsidRPr="00D070BB" w:rsidTr="0066384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поддержке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2946" w:history="1">
              <w:r w:rsidRPr="00C64728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финансовой поддержки</w:t>
            </w:r>
          </w:p>
        </w:tc>
      </w:tr>
      <w:tr w:rsidR="00756714" w:rsidRPr="00D070BB" w:rsidTr="0066384E"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>за 2-й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>за 1-й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за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последний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отчетный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период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2948" w:history="1">
              <w:r w:rsidRPr="00C64728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за год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(план)</w:t>
            </w:r>
          </w:p>
        </w:tc>
      </w:tr>
      <w:tr w:rsidR="00756714" w:rsidRPr="00D070BB" w:rsidTr="006638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Выручка, тыс. рублей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D070BB" w:rsidTr="0066384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рентабельности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hyperlink w:anchor="Par2748" w:history="1">
              <w:r w:rsidRPr="00C64728">
                <w:rPr>
                  <w:rFonts w:ascii="Times New Roman" w:hAnsi="Times New Roman" w:cs="Times New Roman"/>
                  <w:sz w:val="24"/>
                  <w:szCs w:val="24"/>
                </w:rPr>
                <w:t>п. 2.1</w:t>
              </w:r>
            </w:hyperlink>
            <w:r w:rsidRPr="00C6472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w:anchor="Par2751" w:history="1">
              <w:r w:rsidRPr="00C64728">
                <w:rPr>
                  <w:rFonts w:ascii="Times New Roman" w:hAnsi="Times New Roman" w:cs="Times New Roman"/>
                  <w:sz w:val="24"/>
                  <w:szCs w:val="24"/>
                </w:rPr>
                <w:t>п. 2.2</w:t>
              </w:r>
            </w:hyperlink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), %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D070BB" w:rsidTr="0066384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48"/>
            <w:bookmarkEnd w:id="3"/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Прибыль от продаж,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ыс. руб.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D070BB" w:rsidTr="0066384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51"/>
            <w:bookmarkEnd w:id="4"/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продаж,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руб.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D070BB" w:rsidTr="0066384E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  работников (включая  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выполнявших работы по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договорам </w:t>
            </w:r>
            <w:proofErr w:type="spellStart"/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proofErr w:type="gramStart"/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правового характера) - всего, человек, из нее: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D070BB" w:rsidTr="0066384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61"/>
            <w:bookmarkEnd w:id="5"/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списочного состава (без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внешних совместителей)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D070BB" w:rsidTr="006638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764"/>
            <w:bookmarkEnd w:id="6"/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внешних совместителей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D070BB" w:rsidTr="0066384E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766"/>
            <w:bookmarkEnd w:id="7"/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    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заработной платы  работников списочного  состава и внешних    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совместителей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D070BB" w:rsidTr="0066384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плата, руб.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w:anchor="Par2766" w:history="1">
              <w:r w:rsidRPr="00C64728">
                <w:rPr>
                  <w:rFonts w:ascii="Times New Roman" w:hAnsi="Times New Roman" w:cs="Times New Roman"/>
                  <w:sz w:val="24"/>
                  <w:szCs w:val="24"/>
                </w:rPr>
                <w:t>п. 4</w:t>
              </w:r>
            </w:hyperlink>
            <w:r w:rsidRPr="00C64728">
              <w:rPr>
                <w:rFonts w:ascii="Times New Roman" w:hAnsi="Times New Roman" w:cs="Times New Roman"/>
                <w:sz w:val="24"/>
                <w:szCs w:val="24"/>
              </w:rPr>
              <w:t xml:space="preserve"> / (</w:t>
            </w:r>
            <w:hyperlink w:anchor="Par2761" w:history="1">
              <w:r w:rsidRPr="00C64728">
                <w:rPr>
                  <w:rFonts w:ascii="Times New Roman" w:hAnsi="Times New Roman" w:cs="Times New Roman"/>
                  <w:sz w:val="24"/>
                  <w:szCs w:val="24"/>
                </w:rPr>
                <w:t>п. 3.1</w:t>
              </w:r>
            </w:hyperlink>
            <w:r w:rsidRPr="00C6472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2764" w:history="1">
              <w:r w:rsidRPr="00C64728">
                <w:rPr>
                  <w:rFonts w:ascii="Times New Roman" w:hAnsi="Times New Roman" w:cs="Times New Roman"/>
                  <w:sz w:val="24"/>
                  <w:szCs w:val="24"/>
                </w:rPr>
                <w:t>п. 3.2</w:t>
              </w:r>
            </w:hyperlink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) / кол-во месяцев)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D070BB" w:rsidTr="0066384E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налогов в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консолидированный бюджет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 </w:t>
            </w:r>
          </w:p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тыс. руб.) - всего, 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D070BB" w:rsidTr="0066384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алог на прибыль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D070BB" w:rsidTr="0066384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(НДФЛ)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D070BB" w:rsidTr="006638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D070BB" w:rsidTr="006638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налог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D070BB" w:rsidTr="006638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D070BB" w:rsidTr="0066384E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>доход для отдельных видов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(в случае, если </w:t>
            </w:r>
            <w:proofErr w:type="spellStart"/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виды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деятельности, в отношении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которых применяется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данная система  н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алогообложения)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D070BB" w:rsidTr="0066384E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в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консолидированный бюджет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финансовой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в сравнении с предшествующим годом  (тыс. руб.) - всего, 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D070BB" w:rsidTr="0066384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по налогу на прибыль 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D070BB" w:rsidTr="0066384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по налогу на доходы  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D070BB" w:rsidTr="006638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по налогу на имущество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D070BB" w:rsidTr="006638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по транспортному налогу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D070BB" w:rsidTr="006638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по земельному налогу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D070BB" w:rsidTr="0066384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единому налогу на в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мененный доход для отдельных видов      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D070BB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714" w:rsidRDefault="00756714" w:rsidP="00756714">
      <w:pPr>
        <w:widowControl w:val="0"/>
        <w:autoSpaceDE w:val="0"/>
        <w:autoSpaceDN w:val="0"/>
        <w:adjustRightInd w:val="0"/>
        <w:ind w:firstLine="540"/>
        <w:jc w:val="both"/>
      </w:pPr>
    </w:p>
    <w:p w:rsidR="00756714" w:rsidRPr="00D070BB" w:rsidRDefault="00756714" w:rsidP="00756714">
      <w:pPr>
        <w:widowControl w:val="0"/>
        <w:autoSpaceDE w:val="0"/>
        <w:autoSpaceDN w:val="0"/>
        <w:adjustRightInd w:val="0"/>
        <w:ind w:firstLine="540"/>
        <w:jc w:val="both"/>
      </w:pPr>
    </w:p>
    <w:p w:rsidR="00756714" w:rsidRPr="00C64728" w:rsidRDefault="00756714" w:rsidP="007567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4728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728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C64728">
        <w:rPr>
          <w:rFonts w:ascii="Times New Roman" w:hAnsi="Times New Roman" w:cs="Times New Roman"/>
          <w:sz w:val="24"/>
          <w:szCs w:val="24"/>
        </w:rPr>
        <w:t xml:space="preserve"> (_____________________________)</w:t>
      </w:r>
      <w:proofErr w:type="gramEnd"/>
    </w:p>
    <w:p w:rsidR="00756714" w:rsidRPr="00C64728" w:rsidRDefault="00756714" w:rsidP="007567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4728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756714" w:rsidRDefault="00756714" w:rsidP="0075671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6714" w:rsidRDefault="00756714" w:rsidP="00756714">
      <w:pPr>
        <w:widowControl w:val="0"/>
        <w:autoSpaceDE w:val="0"/>
        <w:autoSpaceDN w:val="0"/>
        <w:adjustRightInd w:val="0"/>
        <w:outlineLvl w:val="4"/>
      </w:pPr>
    </w:p>
    <w:p w:rsidR="007807AB" w:rsidRDefault="007807AB" w:rsidP="00756714">
      <w:pPr>
        <w:widowControl w:val="0"/>
        <w:autoSpaceDE w:val="0"/>
        <w:autoSpaceDN w:val="0"/>
        <w:adjustRightInd w:val="0"/>
        <w:outlineLvl w:val="4"/>
      </w:pPr>
    </w:p>
    <w:p w:rsidR="007807AB" w:rsidRDefault="007807AB" w:rsidP="00756714">
      <w:pPr>
        <w:widowControl w:val="0"/>
        <w:autoSpaceDE w:val="0"/>
        <w:autoSpaceDN w:val="0"/>
        <w:adjustRightInd w:val="0"/>
        <w:outlineLvl w:val="4"/>
      </w:pPr>
    </w:p>
    <w:p w:rsidR="007807AB" w:rsidRDefault="007807AB" w:rsidP="00756714">
      <w:pPr>
        <w:widowControl w:val="0"/>
        <w:autoSpaceDE w:val="0"/>
        <w:autoSpaceDN w:val="0"/>
        <w:adjustRightInd w:val="0"/>
        <w:outlineLvl w:val="4"/>
      </w:pPr>
    </w:p>
    <w:p w:rsidR="007807AB" w:rsidRDefault="007807AB" w:rsidP="00756714">
      <w:pPr>
        <w:widowControl w:val="0"/>
        <w:autoSpaceDE w:val="0"/>
        <w:autoSpaceDN w:val="0"/>
        <w:adjustRightInd w:val="0"/>
        <w:outlineLvl w:val="4"/>
      </w:pPr>
    </w:p>
    <w:p w:rsidR="007807AB" w:rsidRDefault="007807AB" w:rsidP="00756714">
      <w:pPr>
        <w:widowControl w:val="0"/>
        <w:autoSpaceDE w:val="0"/>
        <w:autoSpaceDN w:val="0"/>
        <w:adjustRightInd w:val="0"/>
        <w:outlineLvl w:val="4"/>
      </w:pPr>
    </w:p>
    <w:p w:rsidR="007807AB" w:rsidRDefault="007807AB" w:rsidP="00756714">
      <w:pPr>
        <w:widowControl w:val="0"/>
        <w:autoSpaceDE w:val="0"/>
        <w:autoSpaceDN w:val="0"/>
        <w:adjustRightInd w:val="0"/>
        <w:outlineLvl w:val="4"/>
      </w:pPr>
    </w:p>
    <w:p w:rsidR="007807AB" w:rsidRDefault="007807AB" w:rsidP="00756714">
      <w:pPr>
        <w:widowControl w:val="0"/>
        <w:autoSpaceDE w:val="0"/>
        <w:autoSpaceDN w:val="0"/>
        <w:adjustRightInd w:val="0"/>
        <w:outlineLvl w:val="4"/>
      </w:pPr>
    </w:p>
    <w:p w:rsidR="007807AB" w:rsidRDefault="007807AB" w:rsidP="00756714">
      <w:pPr>
        <w:widowControl w:val="0"/>
        <w:autoSpaceDE w:val="0"/>
        <w:autoSpaceDN w:val="0"/>
        <w:adjustRightInd w:val="0"/>
        <w:outlineLvl w:val="4"/>
      </w:pPr>
    </w:p>
    <w:p w:rsidR="007807AB" w:rsidRDefault="007807AB" w:rsidP="00756714">
      <w:pPr>
        <w:widowControl w:val="0"/>
        <w:autoSpaceDE w:val="0"/>
        <w:autoSpaceDN w:val="0"/>
        <w:adjustRightInd w:val="0"/>
        <w:outlineLvl w:val="4"/>
      </w:pPr>
    </w:p>
    <w:p w:rsidR="00756714" w:rsidRDefault="00756714" w:rsidP="00756714">
      <w:pPr>
        <w:widowControl w:val="0"/>
        <w:autoSpaceDE w:val="0"/>
        <w:autoSpaceDN w:val="0"/>
        <w:adjustRightInd w:val="0"/>
        <w:jc w:val="right"/>
        <w:outlineLvl w:val="4"/>
      </w:pPr>
    </w:p>
    <w:p w:rsidR="00756714" w:rsidRDefault="00756714" w:rsidP="00756714">
      <w:pPr>
        <w:widowControl w:val="0"/>
        <w:autoSpaceDE w:val="0"/>
        <w:autoSpaceDN w:val="0"/>
        <w:adjustRightInd w:val="0"/>
        <w:jc w:val="right"/>
        <w:outlineLvl w:val="4"/>
      </w:pPr>
    </w:p>
    <w:p w:rsidR="00756714" w:rsidRDefault="00756714" w:rsidP="00756714">
      <w:pPr>
        <w:widowControl w:val="0"/>
        <w:autoSpaceDE w:val="0"/>
        <w:autoSpaceDN w:val="0"/>
        <w:adjustRightInd w:val="0"/>
        <w:jc w:val="right"/>
        <w:outlineLvl w:val="4"/>
      </w:pPr>
    </w:p>
    <w:p w:rsidR="00756714" w:rsidRPr="003F7A40" w:rsidRDefault="00756714" w:rsidP="00756714">
      <w:pPr>
        <w:widowControl w:val="0"/>
        <w:autoSpaceDE w:val="0"/>
        <w:autoSpaceDN w:val="0"/>
        <w:adjustRightInd w:val="0"/>
        <w:jc w:val="right"/>
        <w:outlineLvl w:val="4"/>
      </w:pPr>
      <w:r w:rsidRPr="003F7A40">
        <w:t>Таблица N 2</w:t>
      </w:r>
    </w:p>
    <w:p w:rsidR="00756714" w:rsidRDefault="00756714" w:rsidP="0075671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6714" w:rsidRPr="003F7A40" w:rsidRDefault="00756714" w:rsidP="00756714">
      <w:pPr>
        <w:widowControl w:val="0"/>
        <w:autoSpaceDE w:val="0"/>
        <w:autoSpaceDN w:val="0"/>
        <w:adjustRightInd w:val="0"/>
        <w:jc w:val="center"/>
      </w:pPr>
      <w:bookmarkStart w:id="8" w:name="Par2837"/>
      <w:bookmarkEnd w:id="8"/>
      <w:r w:rsidRPr="003F7A40">
        <w:t xml:space="preserve">Экономические показатели деятельности </w:t>
      </w:r>
      <w:proofErr w:type="spellStart"/>
      <w:r w:rsidRPr="003F7A40">
        <w:t>СМиСП</w:t>
      </w:r>
      <w:proofErr w:type="spellEnd"/>
      <w:r w:rsidRPr="003F7A40">
        <w:t xml:space="preserve">, </w:t>
      </w:r>
      <w:proofErr w:type="gramStart"/>
      <w:r w:rsidRPr="003F7A40">
        <w:t>применяющего</w:t>
      </w:r>
      <w:proofErr w:type="gramEnd"/>
    </w:p>
    <w:p w:rsidR="00756714" w:rsidRPr="003F7A40" w:rsidRDefault="00756714" w:rsidP="00756714">
      <w:pPr>
        <w:widowControl w:val="0"/>
        <w:autoSpaceDE w:val="0"/>
        <w:autoSpaceDN w:val="0"/>
        <w:adjustRightInd w:val="0"/>
        <w:jc w:val="center"/>
      </w:pPr>
      <w:r w:rsidRPr="003F7A40">
        <w:t>упрощенную систему налогообложения или систему</w:t>
      </w:r>
    </w:p>
    <w:p w:rsidR="00756714" w:rsidRPr="003F7A40" w:rsidRDefault="00756714" w:rsidP="00756714">
      <w:pPr>
        <w:widowControl w:val="0"/>
        <w:autoSpaceDE w:val="0"/>
        <w:autoSpaceDN w:val="0"/>
        <w:adjustRightInd w:val="0"/>
        <w:jc w:val="center"/>
      </w:pPr>
      <w:r w:rsidRPr="003F7A40">
        <w:t xml:space="preserve">налогообложения в виде единого налога на </w:t>
      </w:r>
      <w:proofErr w:type="gramStart"/>
      <w:r w:rsidRPr="003F7A40">
        <w:t>вмененный</w:t>
      </w:r>
      <w:proofErr w:type="gramEnd"/>
    </w:p>
    <w:p w:rsidR="00756714" w:rsidRPr="003F7A40" w:rsidRDefault="00756714" w:rsidP="00756714">
      <w:pPr>
        <w:widowControl w:val="0"/>
        <w:autoSpaceDE w:val="0"/>
        <w:autoSpaceDN w:val="0"/>
        <w:adjustRightInd w:val="0"/>
        <w:jc w:val="center"/>
      </w:pPr>
      <w:r w:rsidRPr="003F7A40">
        <w:t>доход для отдельных видов деятельности</w:t>
      </w:r>
    </w:p>
    <w:p w:rsidR="00756714" w:rsidRDefault="00756714" w:rsidP="0075671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6714" w:rsidRPr="003F7A40" w:rsidRDefault="00756714" w:rsidP="00756714">
      <w:pPr>
        <w:widowControl w:val="0"/>
        <w:autoSpaceDE w:val="0"/>
        <w:autoSpaceDN w:val="0"/>
        <w:adjustRightInd w:val="0"/>
        <w:ind w:firstLine="540"/>
        <w:jc w:val="both"/>
      </w:pPr>
      <w:r w:rsidRPr="003F7A40">
        <w:t xml:space="preserve">Наименование </w:t>
      </w:r>
      <w:proofErr w:type="spellStart"/>
      <w:r w:rsidRPr="003F7A40">
        <w:t>СМиСП</w:t>
      </w:r>
      <w:proofErr w:type="spellEnd"/>
      <w:r>
        <w:t xml:space="preserve">  </w:t>
      </w:r>
      <w:r w:rsidRPr="003F7A40">
        <w:t xml:space="preserve"> _______________________________________________</w:t>
      </w:r>
    </w:p>
    <w:p w:rsidR="00756714" w:rsidRDefault="00756714" w:rsidP="0075671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53"/>
        <w:gridCol w:w="1417"/>
        <w:gridCol w:w="1418"/>
        <w:gridCol w:w="1417"/>
        <w:gridCol w:w="1418"/>
      </w:tblGrid>
      <w:tr w:rsidR="00756714" w:rsidRPr="007B4705" w:rsidTr="0066384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поддержке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2946" w:history="1">
              <w:r w:rsidRPr="007B470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  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финансовой поддержки</w:t>
            </w:r>
          </w:p>
        </w:tc>
      </w:tr>
      <w:tr w:rsidR="00756714" w:rsidRPr="007B4705" w:rsidTr="0066384E"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>за 2-й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>за 1-й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за  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последний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отчетный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период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2948" w:history="1">
              <w:r w:rsidRPr="007B4705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за год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(план)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2949" w:history="1">
              <w:r w:rsidRPr="007B4705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</w:tr>
      <w:tr w:rsidR="00756714" w:rsidRPr="007B4705" w:rsidTr="006638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Выручка, тыс. руб.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7B4705" w:rsidTr="0066384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рентабельности 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hyperlink w:anchor="Par2865" w:history="1">
              <w:r w:rsidRPr="007B4705">
                <w:rPr>
                  <w:rFonts w:ascii="Times New Roman" w:hAnsi="Times New Roman" w:cs="Times New Roman"/>
                  <w:sz w:val="24"/>
                  <w:szCs w:val="24"/>
                </w:rPr>
                <w:t>п. 4</w:t>
              </w:r>
            </w:hyperlink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w:anchor="Par2863" w:history="1">
              <w:r w:rsidRPr="007B4705">
                <w:rPr>
                  <w:rFonts w:ascii="Times New Roman" w:hAnsi="Times New Roman" w:cs="Times New Roman"/>
                  <w:sz w:val="24"/>
                  <w:szCs w:val="24"/>
                </w:rPr>
                <w:t>п. 3</w:t>
              </w:r>
            </w:hyperlink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), %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7B4705" w:rsidTr="006638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2863"/>
            <w:bookmarkEnd w:id="9"/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Расходы, тыс. руб.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7B4705" w:rsidTr="0066384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2865"/>
            <w:bookmarkEnd w:id="10"/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Чистый доход </w:t>
            </w:r>
            <w:hyperlink w:anchor="Par2949" w:history="1">
              <w:r w:rsidRPr="007B4705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, тыс. руб.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7B4705" w:rsidTr="0066384E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 работников (включая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выполнявших работы по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договорам </w:t>
            </w:r>
            <w:proofErr w:type="spellStart"/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proofErr w:type="gramStart"/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правового характера)  всего, человек, из нее: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7B4705" w:rsidTr="0066384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2875"/>
            <w:bookmarkEnd w:id="11"/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списочного состава (без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внешних совместителей)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7B4705" w:rsidTr="006638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2878"/>
            <w:bookmarkEnd w:id="12"/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внешних совместителей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7B4705" w:rsidTr="0066384E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2880"/>
            <w:bookmarkEnd w:id="13"/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работников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исочного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состава и внешних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совместителей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7B4705" w:rsidTr="0066384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>плата, руб. (</w:t>
            </w:r>
            <w:hyperlink w:anchor="Par2880" w:history="1">
              <w:r w:rsidRPr="007B4705">
                <w:rPr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 / (</w:t>
            </w:r>
            <w:hyperlink w:anchor="Par2875" w:history="1">
              <w:r w:rsidRPr="007B4705">
                <w:rPr>
                  <w:rFonts w:ascii="Times New Roman" w:hAnsi="Times New Roman" w:cs="Times New Roman"/>
                  <w:sz w:val="24"/>
                  <w:szCs w:val="24"/>
                </w:rPr>
                <w:t>п. 5.1</w:t>
              </w:r>
            </w:hyperlink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 +      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2878" w:history="1">
              <w:r w:rsidRPr="007B4705">
                <w:rPr>
                  <w:rFonts w:ascii="Times New Roman" w:hAnsi="Times New Roman" w:cs="Times New Roman"/>
                  <w:sz w:val="24"/>
                  <w:szCs w:val="24"/>
                </w:rPr>
                <w:t>п. 5.2</w:t>
              </w:r>
            </w:hyperlink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) / кол-во месяцев)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7B4705" w:rsidTr="0066384E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налогов в  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консолидированный бюджет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 </w:t>
            </w:r>
          </w:p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всего,     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7B4705" w:rsidTr="0066384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7B4705" w:rsidTr="0066384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(для упрощенной системы налогообложения)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7B4705" w:rsidTr="0066384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>доход для отдельных видов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7B4705" w:rsidTr="006638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7B4705" w:rsidTr="006638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налог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7B4705" w:rsidTr="006638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7B4705" w:rsidTr="0066384E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в  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в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финансовой  поддержки в сравнении с  предшествующим годом  (тыс. руб.) всего,     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7B4705" w:rsidTr="0066384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7B4705" w:rsidTr="0066384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по единому налогу (для 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упрощенной системы     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налогообложения)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7B4705" w:rsidTr="0066384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по единому налогу на   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вмененный доход для отдельных видов деятельности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7B4705" w:rsidTr="006638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по налогу на имущество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7B4705" w:rsidTr="006638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по транспортному налогу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4" w:rsidRPr="007B4705" w:rsidTr="0066384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по земельному налогу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4" w:rsidRPr="007B4705" w:rsidRDefault="00756714" w:rsidP="0066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714" w:rsidRDefault="00756714" w:rsidP="00756714">
      <w:pPr>
        <w:widowControl w:val="0"/>
        <w:autoSpaceDE w:val="0"/>
        <w:autoSpaceDN w:val="0"/>
        <w:adjustRightInd w:val="0"/>
        <w:ind w:firstLine="540"/>
        <w:jc w:val="both"/>
      </w:pPr>
    </w:p>
    <w:p w:rsidR="00756714" w:rsidRPr="007B4705" w:rsidRDefault="00756714" w:rsidP="00756714">
      <w:pPr>
        <w:widowControl w:val="0"/>
        <w:autoSpaceDE w:val="0"/>
        <w:autoSpaceDN w:val="0"/>
        <w:adjustRightInd w:val="0"/>
        <w:ind w:firstLine="540"/>
        <w:jc w:val="both"/>
      </w:pPr>
    </w:p>
    <w:p w:rsidR="00756714" w:rsidRPr="007B4705" w:rsidRDefault="00756714" w:rsidP="007567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705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7B4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B4705">
        <w:rPr>
          <w:rFonts w:ascii="Times New Roman" w:hAnsi="Times New Roman" w:cs="Times New Roman"/>
          <w:sz w:val="24"/>
          <w:szCs w:val="24"/>
        </w:rPr>
        <w:t>__________________ (_____________________________)</w:t>
      </w:r>
      <w:proofErr w:type="gramEnd"/>
    </w:p>
    <w:p w:rsidR="00756714" w:rsidRPr="007B4705" w:rsidRDefault="00756714" w:rsidP="007567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705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756714" w:rsidRPr="007B4705" w:rsidRDefault="00756714" w:rsidP="00756714">
      <w:pPr>
        <w:widowControl w:val="0"/>
        <w:autoSpaceDE w:val="0"/>
        <w:autoSpaceDN w:val="0"/>
        <w:adjustRightInd w:val="0"/>
        <w:ind w:firstLine="540"/>
        <w:jc w:val="both"/>
      </w:pPr>
    </w:p>
    <w:p w:rsidR="00756714" w:rsidRPr="007B4705" w:rsidRDefault="00756714" w:rsidP="00756714">
      <w:pPr>
        <w:widowControl w:val="0"/>
        <w:autoSpaceDE w:val="0"/>
        <w:autoSpaceDN w:val="0"/>
        <w:adjustRightInd w:val="0"/>
        <w:ind w:firstLine="540"/>
        <w:jc w:val="both"/>
      </w:pPr>
      <w:r w:rsidRPr="007B4705">
        <w:t>Примечания:</w:t>
      </w:r>
    </w:p>
    <w:p w:rsidR="00756714" w:rsidRPr="007B4705" w:rsidRDefault="00756714" w:rsidP="00756714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2946"/>
      <w:bookmarkEnd w:id="14"/>
      <w:r w:rsidRPr="007B4705">
        <w:t>&lt;*&gt; При заполнении таблиц учитываются данные по двум годам, предшествовавшим году начала оказания финансовой поддержки.</w:t>
      </w:r>
    </w:p>
    <w:p w:rsidR="00756714" w:rsidRPr="007B4705" w:rsidRDefault="00756714" w:rsidP="00756714">
      <w:pPr>
        <w:widowControl w:val="0"/>
        <w:autoSpaceDE w:val="0"/>
        <w:autoSpaceDN w:val="0"/>
        <w:adjustRightInd w:val="0"/>
        <w:ind w:firstLine="540"/>
        <w:jc w:val="both"/>
      </w:pPr>
      <w:r w:rsidRPr="007B4705">
        <w:t>Пример: если оказание финансовой поддержки начато в 201</w:t>
      </w:r>
      <w:r w:rsidR="007807AB">
        <w:t>6</w:t>
      </w:r>
      <w:r w:rsidRPr="007B4705">
        <w:t xml:space="preserve"> году, то предшествующие годы - 201</w:t>
      </w:r>
      <w:r w:rsidR="007807AB">
        <w:t>5</w:t>
      </w:r>
      <w:r w:rsidRPr="007B4705">
        <w:t xml:space="preserve"> (1-й год, предшествующий финансовой поддержке) и 20</w:t>
      </w:r>
      <w:r w:rsidR="007807AB">
        <w:t>14</w:t>
      </w:r>
      <w:r w:rsidRPr="007B4705">
        <w:t xml:space="preserve"> (2-й год, предшествующий финансовой поддержке).</w:t>
      </w:r>
    </w:p>
    <w:p w:rsidR="00756714" w:rsidRPr="007B4705" w:rsidRDefault="00756714" w:rsidP="00756714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2948"/>
      <w:bookmarkEnd w:id="15"/>
      <w:r w:rsidRPr="007B4705">
        <w:t>&lt;**&gt; В скобках указывается отчетный период (1 квартал, полугодие, 9 месяцев).</w:t>
      </w:r>
    </w:p>
    <w:p w:rsidR="00756714" w:rsidRDefault="00756714" w:rsidP="00756714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2949"/>
      <w:bookmarkEnd w:id="16"/>
      <w:r w:rsidRPr="007B4705">
        <w:t>&lt;***&gt; Доход</w:t>
      </w:r>
      <w:r w:rsidRPr="003F7A40">
        <w:t xml:space="preserve"> за вычетом суммы расходов и уплаченных налогов.</w:t>
      </w:r>
    </w:p>
    <w:p w:rsidR="00134C4A" w:rsidRDefault="00134C4A" w:rsidP="00756714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</w:p>
    <w:p w:rsidR="002375CB" w:rsidRDefault="002375CB" w:rsidP="00756714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</w:p>
    <w:p w:rsidR="00134C4A" w:rsidRDefault="00134C4A" w:rsidP="00756714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</w:p>
    <w:sectPr w:rsidR="00134C4A" w:rsidSect="0075671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714"/>
    <w:rsid w:val="00022506"/>
    <w:rsid w:val="0006098D"/>
    <w:rsid w:val="000955E6"/>
    <w:rsid w:val="000A3F02"/>
    <w:rsid w:val="000C6FBA"/>
    <w:rsid w:val="00134C4A"/>
    <w:rsid w:val="002375CB"/>
    <w:rsid w:val="002746BE"/>
    <w:rsid w:val="002B6C40"/>
    <w:rsid w:val="00380E67"/>
    <w:rsid w:val="003C2F69"/>
    <w:rsid w:val="003D4871"/>
    <w:rsid w:val="00497180"/>
    <w:rsid w:val="004C7C9A"/>
    <w:rsid w:val="005B4306"/>
    <w:rsid w:val="0060383B"/>
    <w:rsid w:val="00671549"/>
    <w:rsid w:val="00687817"/>
    <w:rsid w:val="00703160"/>
    <w:rsid w:val="00756714"/>
    <w:rsid w:val="00762F59"/>
    <w:rsid w:val="007807AB"/>
    <w:rsid w:val="007A14E3"/>
    <w:rsid w:val="0080276A"/>
    <w:rsid w:val="00827F44"/>
    <w:rsid w:val="00853BC4"/>
    <w:rsid w:val="008C0AF5"/>
    <w:rsid w:val="009363CF"/>
    <w:rsid w:val="0098097A"/>
    <w:rsid w:val="00A55E00"/>
    <w:rsid w:val="00A64559"/>
    <w:rsid w:val="00A9699F"/>
    <w:rsid w:val="00B11820"/>
    <w:rsid w:val="00B54FFD"/>
    <w:rsid w:val="00BF6E44"/>
    <w:rsid w:val="00C329BC"/>
    <w:rsid w:val="00C56F2B"/>
    <w:rsid w:val="00DD5FDE"/>
    <w:rsid w:val="00DF00E1"/>
    <w:rsid w:val="00E65664"/>
    <w:rsid w:val="00EA5B66"/>
    <w:rsid w:val="00EF3416"/>
    <w:rsid w:val="00F72AB4"/>
    <w:rsid w:val="00FE30F9"/>
    <w:rsid w:val="00FE445F"/>
    <w:rsid w:val="00FF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07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6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567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756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567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6714"/>
    <w:rPr>
      <w:rFonts w:ascii="Arial" w:eastAsia="Times New Roman" w:hAnsi="Arial" w:cs="Times New Roman"/>
      <w:lang w:eastAsia="ru-RU"/>
    </w:rPr>
  </w:style>
  <w:style w:type="paragraph" w:customStyle="1" w:styleId="ConsPlusTitle">
    <w:name w:val="ConsPlusTitle"/>
    <w:uiPriority w:val="99"/>
    <w:rsid w:val="00A96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807AB"/>
    <w:rPr>
      <w:rFonts w:ascii="Arial" w:eastAsia="Times New Roman" w:hAnsi="Arial" w:cs="Times New Roman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4D6DD7B1F92893881893463588FC545437D29D38F935A4E3660AD5CC44qA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4D6DD7B1F92893881893463588FC545436DE9738F735A4E3660AD5CC4A19889D523F5D225369DF46qEB" TargetMode="External"/><Relationship Id="rId5" Type="http://schemas.openxmlformats.org/officeDocument/2006/relationships/hyperlink" Target="consultantplus://offline/ref=584D6DD7B1F92893881893463588FC545436DE9738F735A4E3660AD5CC4A19889D523F5D225369DF46qEB" TargetMode="External"/><Relationship Id="rId4" Type="http://schemas.openxmlformats.org/officeDocument/2006/relationships/hyperlink" Target="consultantplus://offline/ref=A298B95B7D09895CFF375B0C961A666227083678B7FDDD7A9884065BCF14869DB3A030BFD8A865F7L4DA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3843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2016-09-29T02:31:00Z</cp:lastPrinted>
  <dcterms:created xsi:type="dcterms:W3CDTF">2016-04-28T03:11:00Z</dcterms:created>
  <dcterms:modified xsi:type="dcterms:W3CDTF">2016-09-29T02:58:00Z</dcterms:modified>
</cp:coreProperties>
</file>