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60" w:rsidRDefault="00C85227">
      <w:pPr>
        <w:pStyle w:val="20"/>
        <w:shd w:val="clear" w:color="auto" w:fill="auto"/>
        <w:spacing w:after="0" w:line="280" w:lineRule="exact"/>
        <w:ind w:left="220"/>
      </w:pPr>
      <w:bookmarkStart w:id="0" w:name="_GoBack"/>
      <w:r>
        <w:t>Сведения о доходах, об имуществе и обязательствах имущественного характера МКУ «Центр обеспечения Ордынского</w:t>
      </w:r>
    </w:p>
    <w:p w:rsidR="006A7D60" w:rsidRDefault="00C85227">
      <w:pPr>
        <w:pStyle w:val="20"/>
        <w:shd w:val="clear" w:color="auto" w:fill="auto"/>
        <w:spacing w:after="0" w:line="526" w:lineRule="exact"/>
        <w:ind w:right="20"/>
        <w:jc w:val="center"/>
      </w:pPr>
      <w:r>
        <w:t>района»</w:t>
      </w:r>
    </w:p>
    <w:bookmarkEnd w:id="0"/>
    <w:p w:rsidR="006A7D60" w:rsidRDefault="00C85227">
      <w:pPr>
        <w:pStyle w:val="20"/>
        <w:shd w:val="clear" w:color="auto" w:fill="auto"/>
        <w:spacing w:after="0" w:line="526" w:lineRule="exact"/>
        <w:ind w:right="20"/>
        <w:jc w:val="center"/>
      </w:pPr>
      <w:r>
        <w:t>(наименование учреждения)</w:t>
      </w:r>
    </w:p>
    <w:p w:rsidR="006A7D60" w:rsidRDefault="00C85227">
      <w:pPr>
        <w:pStyle w:val="20"/>
        <w:shd w:val="clear" w:color="auto" w:fill="auto"/>
        <w:spacing w:after="315" w:line="526" w:lineRule="exact"/>
        <w:ind w:right="20"/>
        <w:jc w:val="center"/>
      </w:pPr>
      <w:r>
        <w:t>(за отчетный финансовый год с 1 января 2019 года по 31 декабря 2019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4"/>
        <w:gridCol w:w="1580"/>
        <w:gridCol w:w="1285"/>
        <w:gridCol w:w="1267"/>
        <w:gridCol w:w="1159"/>
        <w:gridCol w:w="1278"/>
        <w:gridCol w:w="979"/>
        <w:gridCol w:w="990"/>
        <w:gridCol w:w="990"/>
        <w:gridCol w:w="1278"/>
        <w:gridCol w:w="1408"/>
        <w:gridCol w:w="1440"/>
      </w:tblGrid>
      <w:tr w:rsidR="006A7D60">
        <w:tblPrEx>
          <w:tblCellMar>
            <w:top w:w="0" w:type="dxa"/>
            <w:bottom w:w="0" w:type="dxa"/>
          </w:tblCellMar>
        </w:tblPrEx>
        <w:trPr>
          <w:trHeight w:hRule="exact" w:val="2758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Фамилия и</w:t>
            </w:r>
            <w:r>
              <w:rPr>
                <w:rStyle w:val="29pt"/>
              </w:rPr>
              <w:br/>
              <w:t>инициалы</w:t>
            </w:r>
            <w:r>
              <w:rPr>
                <w:rStyle w:val="29pt"/>
              </w:rPr>
              <w:br/>
              <w:t>лица, чьи</w:t>
            </w:r>
            <w:r>
              <w:rPr>
                <w:rStyle w:val="29pt"/>
              </w:rPr>
              <w:br/>
              <w:t>сведения</w:t>
            </w:r>
            <w:r>
              <w:rPr>
                <w:rStyle w:val="29pt"/>
              </w:rPr>
              <w:br/>
            </w:r>
            <w:r>
              <w:rPr>
                <w:rStyle w:val="29pt"/>
              </w:rPr>
              <w:t>размещают</w:t>
            </w:r>
            <w:r>
              <w:rPr>
                <w:rStyle w:val="29pt"/>
              </w:rPr>
              <w:br/>
              <w:t>ся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Должность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Объекты недвижимости, находящиеся в собственности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29pt"/>
              </w:rPr>
              <w:t>Объекты недвижимости,</w:t>
            </w:r>
            <w:r>
              <w:rPr>
                <w:rStyle w:val="29pt"/>
              </w:rPr>
              <w:br/>
              <w:t>находящиеся в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80" w:after="0" w:line="180" w:lineRule="exact"/>
              <w:jc w:val="center"/>
            </w:pPr>
            <w:r>
              <w:rPr>
                <w:rStyle w:val="29pt"/>
              </w:rPr>
              <w:t>пользовании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Деклариров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анный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годовой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29pt"/>
              </w:rPr>
              <w:t>доход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80" w:after="0" w:line="170" w:lineRule="exact"/>
              <w:jc w:val="center"/>
            </w:pPr>
            <w:r>
              <w:rPr>
                <w:rStyle w:val="285pt"/>
              </w:rPr>
              <w:t>(руб.)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180" w:line="230" w:lineRule="exact"/>
              <w:jc w:val="center"/>
            </w:pPr>
            <w:r>
              <w:rPr>
                <w:rStyle w:val="29pt"/>
              </w:rPr>
              <w:t>Транспортам</w:t>
            </w:r>
            <w:r>
              <w:rPr>
                <w:rStyle w:val="29pt"/>
              </w:rPr>
              <w:br/>
              <w:t>е средства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80" w:after="0" w:line="180" w:lineRule="exact"/>
              <w:ind w:left="160"/>
            </w:pPr>
            <w:r>
              <w:rPr>
                <w:rStyle w:val="29pt"/>
              </w:rPr>
              <w:t>(вид, марка)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Сведения об</w:t>
            </w:r>
            <w:r>
              <w:rPr>
                <w:rStyle w:val="29pt"/>
              </w:rPr>
              <w:br/>
              <w:t>источниках</w:t>
            </w:r>
            <w:r>
              <w:rPr>
                <w:rStyle w:val="29pt"/>
              </w:rPr>
              <w:br/>
              <w:t>получения</w:t>
            </w:r>
            <w:r>
              <w:rPr>
                <w:rStyle w:val="29pt"/>
              </w:rPr>
              <w:br/>
              <w:t>средств, за</w:t>
            </w:r>
            <w:r>
              <w:rPr>
                <w:rStyle w:val="29pt"/>
              </w:rPr>
              <w:br/>
              <w:t>счет которых</w:t>
            </w:r>
            <w:r>
              <w:rPr>
                <w:rStyle w:val="29pt"/>
              </w:rPr>
              <w:br/>
            </w:r>
            <w:r>
              <w:rPr>
                <w:rStyle w:val="29pt"/>
              </w:rPr>
              <w:t>совершена</w:t>
            </w:r>
            <w:r>
              <w:rPr>
                <w:rStyle w:val="29pt"/>
              </w:rPr>
              <w:br/>
              <w:t>сделка(вид</w:t>
            </w:r>
            <w:r>
              <w:rPr>
                <w:rStyle w:val="29pt"/>
              </w:rPr>
              <w:br/>
              <w:t>приобретенно</w:t>
            </w:r>
            <w:r>
              <w:rPr>
                <w:rStyle w:val="29pt"/>
              </w:rPr>
              <w:br/>
              <w:t>го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имущества,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29pt"/>
              </w:rPr>
              <w:t>источники)</w:t>
            </w: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Вид объекта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Вид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29pt"/>
              </w:rPr>
              <w:t>собственное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240" w:line="180" w:lineRule="exact"/>
              <w:ind w:left="180"/>
            </w:pPr>
            <w:r>
              <w:rPr>
                <w:rStyle w:val="29pt"/>
              </w:rPr>
              <w:t>Площадь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240" w:after="0" w:line="180" w:lineRule="exact"/>
              <w:jc w:val="center"/>
            </w:pPr>
            <w:r>
              <w:rPr>
                <w:rStyle w:val="29pt"/>
              </w:rPr>
              <w:t>(кв.м)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Страна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29pt"/>
              </w:rPr>
              <w:t>расположени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Вид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after="0" w:line="180" w:lineRule="exact"/>
              <w:ind w:left="180"/>
            </w:pPr>
            <w:r>
              <w:rPr>
                <w:rStyle w:val="29pt"/>
              </w:rPr>
              <w:t>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240" w:line="180" w:lineRule="exact"/>
            </w:pPr>
            <w:r>
              <w:rPr>
                <w:rStyle w:val="29pt"/>
              </w:rPr>
              <w:t>Площадь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240" w:after="0" w:line="180" w:lineRule="exact"/>
              <w:ind w:left="220"/>
            </w:pPr>
            <w:r>
              <w:rPr>
                <w:rStyle w:val="29pt"/>
              </w:rPr>
              <w:t>(кв.м)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ind w:left="160"/>
            </w:pPr>
            <w:r>
              <w:rPr>
                <w:rStyle w:val="29pt"/>
              </w:rPr>
              <w:t>Страна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ind w:left="160"/>
            </w:pPr>
            <w:r>
              <w:rPr>
                <w:rStyle w:val="29pt"/>
              </w:rPr>
              <w:t>располо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жения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240" w:line="180" w:lineRule="exact"/>
            </w:pPr>
            <w:r>
              <w:rPr>
                <w:rStyle w:val="29pt"/>
              </w:rPr>
              <w:t>Калмыкова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240" w:after="0" w:line="234" w:lineRule="exact"/>
            </w:pPr>
            <w:r>
              <w:rPr>
                <w:rStyle w:val="29pt"/>
              </w:rPr>
              <w:t>Лидия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29pt"/>
              </w:rPr>
              <w:t>Геннадьевн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</w:pPr>
            <w:r>
              <w:rPr>
                <w:rStyle w:val="29pt"/>
              </w:rPr>
              <w:t>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директор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868" w:lineRule="exact"/>
              <w:jc w:val="both"/>
            </w:pPr>
            <w:r>
              <w:rPr>
                <w:rStyle w:val="29pt"/>
              </w:rPr>
              <w:t>Жилой дом</w:t>
            </w:r>
            <w:r>
              <w:rPr>
                <w:rStyle w:val="29pt"/>
              </w:rPr>
              <w:br/>
              <w:t>Жилой дом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120" w:line="234" w:lineRule="exact"/>
              <w:jc w:val="center"/>
            </w:pPr>
            <w:r>
              <w:rPr>
                <w:rStyle w:val="29pt"/>
              </w:rPr>
              <w:t>(1/6)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120" w:after="0" w:line="230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(1/3)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660" w:line="180" w:lineRule="exact"/>
              <w:jc w:val="center"/>
            </w:pPr>
            <w:r>
              <w:rPr>
                <w:rStyle w:val="29pt"/>
              </w:rPr>
              <w:t>45,1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60" w:after="0" w:line="180" w:lineRule="exact"/>
              <w:jc w:val="center"/>
            </w:pPr>
            <w:r>
              <w:rPr>
                <w:rStyle w:val="29pt"/>
              </w:rPr>
              <w:t>187,8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66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60"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ind w:left="200"/>
            </w:pPr>
            <w:r>
              <w:rPr>
                <w:rStyle w:val="29pt"/>
              </w:rPr>
              <w:t>939 890,95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126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29pt"/>
              </w:rPr>
              <w:t>Земельный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29pt"/>
              </w:rPr>
              <w:t>участок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29pt"/>
              </w:rPr>
              <w:t>(приусадеб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both"/>
            </w:pPr>
            <w:r>
              <w:rPr>
                <w:rStyle w:val="29pt"/>
              </w:rPr>
              <w:t>ный)</w:t>
            </w: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27" w:lineRule="exact"/>
              <w:jc w:val="center"/>
            </w:pPr>
            <w:r>
              <w:rPr>
                <w:rStyle w:val="29pt"/>
              </w:rPr>
              <w:t>(1/3)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858,5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80" w:lineRule="exact"/>
              <w:ind w:left="920"/>
            </w:pPr>
            <w:r>
              <w:rPr>
                <w:rStyle w:val="2Consolas4pt"/>
              </w:rPr>
              <w:t>•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9pt"/>
              </w:rPr>
              <w:t>Земельный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9pt"/>
              </w:rPr>
              <w:t>участок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29pt"/>
              </w:rPr>
              <w:t>(приусадеб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долевая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1110,4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18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7D60" w:rsidRDefault="006A7D60">
      <w:pPr>
        <w:framePr w:w="14918" w:wrap="notBeside" w:vAnchor="text" w:hAnchor="text" w:xAlign="center" w:y="1"/>
        <w:rPr>
          <w:sz w:val="2"/>
          <w:szCs w:val="2"/>
        </w:rPr>
      </w:pPr>
    </w:p>
    <w:p w:rsidR="006A7D60" w:rsidRDefault="006A7D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584"/>
        <w:gridCol w:w="1267"/>
        <w:gridCol w:w="1289"/>
        <w:gridCol w:w="1152"/>
        <w:gridCol w:w="1274"/>
        <w:gridCol w:w="986"/>
        <w:gridCol w:w="997"/>
        <w:gridCol w:w="994"/>
        <w:gridCol w:w="1271"/>
        <w:gridCol w:w="1415"/>
        <w:gridCol w:w="1440"/>
      </w:tblGrid>
      <w:tr w:rsidR="006A7D60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ный)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(1/6)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Супруг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Жилой дом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(1/3)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187,8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ind w:left="200"/>
            </w:pPr>
            <w:r>
              <w:rPr>
                <w:rStyle w:val="29pt"/>
              </w:rPr>
              <w:t>500 129,00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Жилой дом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4" w:lineRule="exact"/>
              <w:jc w:val="center"/>
            </w:pPr>
            <w:r>
              <w:rPr>
                <w:rStyle w:val="29pt"/>
              </w:rPr>
              <w:t>(1/6)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45,1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Земельный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участок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(приусадеб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ный)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(1/3)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858,5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29pt"/>
              </w:rPr>
              <w:t>Земельный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29pt"/>
              </w:rPr>
              <w:t>участок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29pt"/>
              </w:rPr>
              <w:t>(приусадеб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27" w:lineRule="exact"/>
            </w:pPr>
            <w:r>
              <w:rPr>
                <w:rStyle w:val="29pt"/>
              </w:rPr>
              <w:t>ный)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Общая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долевая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29pt"/>
              </w:rPr>
              <w:t>(1/6)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11 10,4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00" w:lineRule="exact"/>
              <w:ind w:left="960"/>
            </w:pPr>
            <w:r>
              <w:rPr>
                <w:rStyle w:val="25pt"/>
              </w:rPr>
              <w:t>г</w:t>
            </w: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1688"/>
          <w:jc w:val="center"/>
        </w:trPr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Земельный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участок для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сельскохозя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йственного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использова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ния</w:t>
            </w:r>
          </w:p>
        </w:tc>
        <w:tc>
          <w:tcPr>
            <w:tcW w:w="12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9pt"/>
              </w:rPr>
              <w:t>индивидуал</w:t>
            </w:r>
          </w:p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29pt"/>
              </w:rPr>
              <w:t>ьная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ind w:left="140"/>
            </w:pPr>
            <w:r>
              <w:rPr>
                <w:rStyle w:val="29pt"/>
              </w:rPr>
              <w:t>2296000,0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Россия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A7D60">
        <w:tblPrEx>
          <w:tblCellMar>
            <w:top w:w="0" w:type="dxa"/>
            <w:bottom w:w="0" w:type="dxa"/>
          </w:tblCellMar>
        </w:tblPrEx>
        <w:trPr>
          <w:trHeight w:hRule="exact" w:val="109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7D60" w:rsidRDefault="00C85227">
            <w:pPr>
              <w:pStyle w:val="20"/>
              <w:framePr w:w="14936" w:wrap="notBeside" w:vAnchor="text" w:hAnchor="text" w:xAlign="center" w:y="1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D60" w:rsidRDefault="006A7D60">
            <w:pPr>
              <w:framePr w:w="149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A7D60" w:rsidRDefault="006A7D60">
      <w:pPr>
        <w:framePr w:w="14936" w:wrap="notBeside" w:vAnchor="text" w:hAnchor="text" w:xAlign="center" w:y="1"/>
        <w:rPr>
          <w:sz w:val="2"/>
          <w:szCs w:val="2"/>
        </w:rPr>
      </w:pPr>
    </w:p>
    <w:p w:rsidR="006A7D60" w:rsidRDefault="006A7D60">
      <w:pPr>
        <w:rPr>
          <w:sz w:val="2"/>
          <w:szCs w:val="2"/>
        </w:rPr>
      </w:pPr>
    </w:p>
    <w:p w:rsidR="006A7D60" w:rsidRDefault="006A7D60">
      <w:pPr>
        <w:rPr>
          <w:sz w:val="2"/>
          <w:szCs w:val="2"/>
        </w:rPr>
      </w:pPr>
    </w:p>
    <w:sectPr w:rsidR="006A7D60">
      <w:pgSz w:w="16840" w:h="11900" w:orient="landscape"/>
      <w:pgMar w:top="1296" w:right="678" w:bottom="1126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27" w:rsidRDefault="00C85227">
      <w:r>
        <w:separator/>
      </w:r>
    </w:p>
  </w:endnote>
  <w:endnote w:type="continuationSeparator" w:id="0">
    <w:p w:rsidR="00C85227" w:rsidRDefault="00C8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27" w:rsidRDefault="00C85227"/>
  </w:footnote>
  <w:footnote w:type="continuationSeparator" w:id="0">
    <w:p w:rsidR="00C85227" w:rsidRDefault="00C852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0"/>
    <w:rsid w:val="006A7D60"/>
    <w:rsid w:val="00C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153F-BBEC-4B25-909C-F48719A7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2020-05-12T04:10:00Z</dcterms:created>
  <dcterms:modified xsi:type="dcterms:W3CDTF">2020-05-12T04:11:00Z</dcterms:modified>
</cp:coreProperties>
</file>